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784" w:type="pct"/>
        <w:tblInd w:w="-1026" w:type="dxa"/>
        <w:tblLayout w:type="fixed"/>
        <w:tblLook w:val="0000"/>
      </w:tblPr>
      <w:tblGrid>
        <w:gridCol w:w="588"/>
        <w:gridCol w:w="19"/>
        <w:gridCol w:w="7"/>
        <w:gridCol w:w="379"/>
        <w:gridCol w:w="445"/>
        <w:gridCol w:w="18"/>
        <w:gridCol w:w="9"/>
        <w:gridCol w:w="693"/>
        <w:gridCol w:w="476"/>
        <w:gridCol w:w="9"/>
        <w:gridCol w:w="782"/>
        <w:gridCol w:w="392"/>
        <w:gridCol w:w="20"/>
        <w:gridCol w:w="217"/>
        <w:gridCol w:w="768"/>
        <w:gridCol w:w="62"/>
        <w:gridCol w:w="290"/>
        <w:gridCol w:w="866"/>
        <w:gridCol w:w="86"/>
        <w:gridCol w:w="244"/>
        <w:gridCol w:w="9"/>
        <w:gridCol w:w="618"/>
        <w:gridCol w:w="184"/>
        <w:gridCol w:w="403"/>
        <w:gridCol w:w="95"/>
        <w:gridCol w:w="419"/>
        <w:gridCol w:w="525"/>
        <w:gridCol w:w="403"/>
        <w:gridCol w:w="93"/>
        <w:gridCol w:w="374"/>
        <w:gridCol w:w="144"/>
        <w:gridCol w:w="1435"/>
      </w:tblGrid>
      <w:tr w:rsidR="00C72E1B" w:rsidRPr="00A1716A" w:rsidTr="00A1716A">
        <w:trPr>
          <w:trHeight w:val="20"/>
        </w:trPr>
        <w:tc>
          <w:tcPr>
            <w:tcW w:w="5000" w:type="pct"/>
            <w:gridSpan w:val="32"/>
          </w:tcPr>
          <w:p w:rsidR="00C72E1B" w:rsidRPr="00A1716A" w:rsidRDefault="00C72E1B" w:rsidP="00A1716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0" w:name="Par203"/>
            <w:bookmarkEnd w:id="0"/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C72E1B" w:rsidRPr="00A1716A" w:rsidTr="00443382">
        <w:trPr>
          <w:trHeight w:val="1180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119" w:type="pct"/>
            <w:gridSpan w:val="11"/>
          </w:tcPr>
          <w:p w:rsidR="00C72E1B" w:rsidRPr="00A1716A" w:rsidRDefault="00721A1E" w:rsidP="00A1716A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>Сезонный лагерь с дневным пребыванием, организованный  муниципальным бюджетным  общеобразовательным  учреждением</w:t>
            </w:r>
            <w:r w:rsidRPr="00A1716A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Рудниковской средней общеобразовательной школой Торжокского района Тверской области                                  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 организации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6943004</w:t>
            </w:r>
            <w:r w:rsidR="009569F0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437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172088, </w:t>
            </w:r>
            <w:r w:rsidR="0040708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Тверс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кая область, Торжокский район, д. Рудниково, д. 5</w:t>
            </w:r>
            <w:r w:rsidR="0040708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119" w:type="pct"/>
            <w:gridSpan w:val="11"/>
          </w:tcPr>
          <w:p w:rsidR="00C72E1B" w:rsidRPr="00A1716A" w:rsidRDefault="00E17029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Муниципальное  учреждение администрация  Торжокского района</w:t>
            </w:r>
            <w:r w:rsidR="0040708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Тверской области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адрес </w:t>
            </w:r>
          </w:p>
        </w:tc>
        <w:tc>
          <w:tcPr>
            <w:tcW w:w="2119" w:type="pct"/>
            <w:gridSpan w:val="11"/>
          </w:tcPr>
          <w:p w:rsidR="0040708B" w:rsidRPr="00A1716A" w:rsidRDefault="00D15C6C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1720</w:t>
            </w:r>
            <w:r w:rsidR="0040708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40708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Россия, Тверская область, </w:t>
            </w:r>
          </w:p>
          <w:p w:rsidR="00C72E1B" w:rsidRPr="00A1716A" w:rsidRDefault="0040708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 Торжок, ул. Луначарского, д</w:t>
            </w:r>
            <w:r w:rsidR="009E6503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контактный телефон </w:t>
            </w:r>
          </w:p>
        </w:tc>
        <w:tc>
          <w:tcPr>
            <w:tcW w:w="2119" w:type="pct"/>
            <w:gridSpan w:val="11"/>
          </w:tcPr>
          <w:p w:rsidR="00C72E1B" w:rsidRPr="00A1716A" w:rsidRDefault="0040708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(48251)92250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119" w:type="pct"/>
            <w:gridSpan w:val="11"/>
          </w:tcPr>
          <w:p w:rsidR="00C72E1B" w:rsidRPr="00A1716A" w:rsidRDefault="007A5CFE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Хохлова </w:t>
            </w:r>
            <w:r w:rsidRPr="00FE6D3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Елена Вячеславовна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организации: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Директор 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 (указать полностью)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Титова Марина Валентиновна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стаж работы в данной должности</w:t>
            </w:r>
          </w:p>
        </w:tc>
        <w:tc>
          <w:tcPr>
            <w:tcW w:w="2119" w:type="pct"/>
            <w:gridSpan w:val="11"/>
          </w:tcPr>
          <w:p w:rsidR="00C72E1B" w:rsidRPr="00A1716A" w:rsidRDefault="00E17029" w:rsidP="00FE6D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FE6D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C72E1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9569F0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лет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контактный телефон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="009569F0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910 831 28 90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172088,  Тверская область, Торжокский район, д. Рудниково, д. 59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телефон, факс организации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8 (48 251) </w:t>
            </w:r>
            <w:r w:rsidR="009569F0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2-34-34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электронной почты организации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 w:cs="Times New Roman"/>
                <w:sz w:val="23"/>
                <w:szCs w:val="23"/>
                <w:u w:val="single"/>
                <w:lang w:val="en-US"/>
              </w:rPr>
              <w:t>rudnikovo</w:t>
            </w:r>
            <w:hyperlink r:id="rId8" w:history="1">
              <w:r w:rsidRPr="00A1716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lang w:val="en-US"/>
                </w:rPr>
                <w:t>school@mail.ru</w:t>
              </w:r>
            </w:hyperlink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сайта организации в информационно-телекоммуникационной сети Интернет (при наличии)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rudnikschool.ucoz.ru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119" w:type="pct"/>
            <w:gridSpan w:val="11"/>
          </w:tcPr>
          <w:p w:rsidR="00C72E1B" w:rsidRPr="00A1716A" w:rsidRDefault="00721A1E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территории д. Рудниково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детские лагеря труда и отдыха;</w:t>
            </w:r>
          </w:p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детские лагеря палаточного типа;</w:t>
            </w:r>
          </w:p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119" w:type="pct"/>
            <w:gridSpan w:val="11"/>
          </w:tcPr>
          <w:p w:rsidR="00C72E1B" w:rsidRPr="00A1716A" w:rsidRDefault="0040708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Лагерь</w:t>
            </w:r>
            <w:r w:rsidR="00C72E1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организованны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 образовательной организацией, осуществляющий организацию</w:t>
            </w:r>
            <w:r w:rsidR="00C72E1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отдыха и оздоровления обучающихся в каникулярное время (с дневным пребыванием)</w:t>
            </w:r>
          </w:p>
        </w:tc>
      </w:tr>
      <w:tr w:rsidR="00C72E1B" w:rsidRPr="00A1716A" w:rsidTr="00443382">
        <w:trPr>
          <w:trHeight w:val="907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Устав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  <w:r w:rsidR="009569F0"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68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проведения последнего ремонта: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капитальный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2012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текущий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FE6D3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="00B418E5"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  <w:r w:rsidR="00FE6D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Период функционирования организации</w:t>
            </w:r>
            <w:r w:rsidR="004B4CDF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(круглогодично, сезонно) </w:t>
            </w:r>
          </w:p>
        </w:tc>
        <w:tc>
          <w:tcPr>
            <w:tcW w:w="2119" w:type="pct"/>
            <w:gridSpan w:val="11"/>
          </w:tcPr>
          <w:p w:rsidR="00C72E1B" w:rsidRPr="00A1716A" w:rsidRDefault="004B4CDF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сезонно</w:t>
            </w:r>
          </w:p>
        </w:tc>
      </w:tr>
      <w:tr w:rsidR="00C72E1B" w:rsidRPr="00A1716A" w:rsidTr="00443382">
        <w:trPr>
          <w:trHeight w:val="280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1.14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="00585610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смен</w:t>
            </w:r>
          </w:p>
        </w:tc>
        <w:tc>
          <w:tcPr>
            <w:tcW w:w="2119" w:type="pct"/>
            <w:gridSpan w:val="11"/>
          </w:tcPr>
          <w:p w:rsidR="00C72E1B" w:rsidRPr="00A1716A" w:rsidRDefault="005A7697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детей в смену</w:t>
            </w:r>
          </w:p>
        </w:tc>
        <w:tc>
          <w:tcPr>
            <w:tcW w:w="2119" w:type="pct"/>
            <w:gridSpan w:val="11"/>
          </w:tcPr>
          <w:p w:rsidR="00C72E1B" w:rsidRPr="00FE6D3D" w:rsidRDefault="00B418E5" w:rsidP="00FE6D3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  <w:r w:rsidR="00FE6D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общее количество детей в год</w:t>
            </w:r>
          </w:p>
        </w:tc>
        <w:tc>
          <w:tcPr>
            <w:tcW w:w="2119" w:type="pct"/>
            <w:gridSpan w:val="11"/>
          </w:tcPr>
          <w:p w:rsidR="00C72E1B" w:rsidRPr="00FE6D3D" w:rsidRDefault="00B418E5" w:rsidP="00FE6D3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  <w:r w:rsidR="00FE6D3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</w:tr>
      <w:tr w:rsidR="00C72E1B" w:rsidRPr="00A1716A" w:rsidTr="00443382">
        <w:trPr>
          <w:trHeight w:val="497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119" w:type="pct"/>
            <w:gridSpan w:val="11"/>
          </w:tcPr>
          <w:p w:rsidR="00C72E1B" w:rsidRPr="00A1716A" w:rsidRDefault="005A7697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6,5 до 1</w:t>
            </w:r>
            <w:r w:rsidR="00B418E5"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6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Территория организации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площадь земельного участка (га)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озеленения (га)</w:t>
            </w:r>
          </w:p>
        </w:tc>
        <w:tc>
          <w:tcPr>
            <w:tcW w:w="2119" w:type="pct"/>
            <w:gridSpan w:val="11"/>
          </w:tcPr>
          <w:p w:rsidR="00C72E1B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="009569F0"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насаждений на территории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</w:t>
            </w:r>
            <w:r w:rsidR="005A7697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блоневый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вишневый </w:t>
            </w:r>
            <w:r w:rsidR="005A7697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сад, кустарники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единиц, марки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автобусы 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C72E1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шт. </w:t>
            </w:r>
            <w:r w:rsidR="0054091D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ЛУИДОР 2250 </w:t>
            </w:r>
            <w:r w:rsidR="0054091D"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N</w:t>
            </w:r>
            <w:r w:rsidR="00B418E5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</w:p>
        </w:tc>
      </w:tr>
      <w:tr w:rsidR="00C72E1B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микроавтобусы 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96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автотранспорт коммунального назначения 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489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1.16</w:t>
            </w: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72E1B" w:rsidRPr="00A1716A" w:rsidTr="00443382">
        <w:trPr>
          <w:trHeight w:val="225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бассейн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262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пруд</w:t>
            </w:r>
          </w:p>
        </w:tc>
        <w:tc>
          <w:tcPr>
            <w:tcW w:w="2119" w:type="pct"/>
            <w:gridSpan w:val="11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20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река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313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озеро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10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6" w:type="pct"/>
            <w:gridSpan w:val="19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водохранилище</w:t>
            </w:r>
          </w:p>
        </w:tc>
        <w:tc>
          <w:tcPr>
            <w:tcW w:w="2119" w:type="pct"/>
            <w:gridSpan w:val="11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A1716A">
        <w:tc>
          <w:tcPr>
            <w:tcW w:w="5000" w:type="pct"/>
            <w:gridSpan w:val="32"/>
          </w:tcPr>
          <w:p w:rsidR="00C72E1B" w:rsidRPr="00A1716A" w:rsidRDefault="00C72E1B" w:rsidP="00A1716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об организации купания детей</w:t>
            </w:r>
          </w:p>
        </w:tc>
      </w:tr>
      <w:tr w:rsidR="00C72E1B" w:rsidRPr="00A1716A" w:rsidTr="00443382">
        <w:trPr>
          <w:trHeight w:val="57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оборудованного пляжа: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175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ограждения в зоне купания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288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325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душевой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212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туалета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187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кабин для переодевания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20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навесов от солнца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20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пункта медицинской помощи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443382">
        <w:trPr>
          <w:trHeight w:val="446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поста службы спасения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C72E1B" w:rsidRPr="00A1716A" w:rsidTr="00A1716A">
        <w:trPr>
          <w:trHeight w:val="552"/>
        </w:trPr>
        <w:tc>
          <w:tcPr>
            <w:tcW w:w="5000" w:type="pct"/>
            <w:gridSpan w:val="32"/>
          </w:tcPr>
          <w:p w:rsidR="00C72E1B" w:rsidRPr="00A1716A" w:rsidRDefault="00C72E1B" w:rsidP="00A1716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об обеспечении безопасности детей</w:t>
            </w:r>
          </w:p>
        </w:tc>
      </w:tr>
      <w:tr w:rsidR="00C72E1B" w:rsidRPr="00A1716A" w:rsidTr="00443382">
        <w:trPr>
          <w:trHeight w:val="260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72E1B" w:rsidRPr="00A1716A" w:rsidTr="00443382">
        <w:trPr>
          <w:trHeight w:val="624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C72E1B" w:rsidRPr="00A1716A" w:rsidTr="00443382">
        <w:trPr>
          <w:trHeight w:val="624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C72E1B" w:rsidRPr="00A1716A" w:rsidTr="00443382">
        <w:trPr>
          <w:trHeight w:val="25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272" w:type="pct"/>
            <w:gridSpan w:val="14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  <w:r w:rsidR="00C72E1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км</w:t>
            </w:r>
          </w:p>
        </w:tc>
      </w:tr>
      <w:tr w:rsidR="00C72E1B" w:rsidRPr="00A1716A" w:rsidTr="00443382">
        <w:trPr>
          <w:trHeight w:val="303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272" w:type="pct"/>
            <w:gridSpan w:val="14"/>
          </w:tcPr>
          <w:p w:rsidR="00C72E1B" w:rsidRPr="00A1716A" w:rsidRDefault="009569F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</w:t>
            </w:r>
            <w:r w:rsidR="00585610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мин.</w:t>
            </w:r>
          </w:p>
        </w:tc>
      </w:tr>
      <w:tr w:rsidR="00C72E1B" w:rsidRPr="00A1716A" w:rsidTr="00443382">
        <w:trPr>
          <w:trHeight w:val="624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прямой телефонной связи с подразделениями пожарной охраны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C72E1B" w:rsidRPr="00A1716A" w:rsidTr="00443382">
        <w:trPr>
          <w:trHeight w:val="68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оборудовано</w:t>
            </w:r>
          </w:p>
        </w:tc>
      </w:tr>
      <w:tr w:rsidR="00C72E1B" w:rsidRPr="00A1716A" w:rsidTr="00443382">
        <w:trPr>
          <w:trHeight w:val="138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укомплектовано</w:t>
            </w:r>
          </w:p>
        </w:tc>
      </w:tr>
      <w:tr w:rsidR="00C72E1B" w:rsidRPr="00A1716A" w:rsidTr="00443382">
        <w:trPr>
          <w:trHeight w:val="510"/>
        </w:trPr>
        <w:tc>
          <w:tcPr>
            <w:tcW w:w="275" w:type="pct"/>
            <w:gridSpan w:val="2"/>
            <w:vMerge w:val="restar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3.3</w:t>
            </w: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272" w:type="pct"/>
            <w:gridSpan w:val="1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72E1B" w:rsidRPr="00A1716A" w:rsidTr="00443382">
        <w:trPr>
          <w:trHeight w:val="275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ограждения (указать какое)</w:t>
            </w:r>
          </w:p>
        </w:tc>
        <w:tc>
          <w:tcPr>
            <w:tcW w:w="2272" w:type="pct"/>
            <w:gridSpan w:val="14"/>
          </w:tcPr>
          <w:p w:rsidR="00C72E1B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Имеется, металлическое  периметральное ограждение с 2 калитками и 2 воротами</w:t>
            </w:r>
          </w:p>
        </w:tc>
      </w:tr>
      <w:tr w:rsidR="00C72E1B" w:rsidRPr="00A1716A" w:rsidTr="00443382">
        <w:trPr>
          <w:trHeight w:val="57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</w:t>
            </w:r>
          </w:p>
        </w:tc>
        <w:tc>
          <w:tcPr>
            <w:tcW w:w="2272" w:type="pct"/>
            <w:gridSpan w:val="14"/>
          </w:tcPr>
          <w:p w:rsidR="009E6503" w:rsidRPr="00A1716A" w:rsidRDefault="0058561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Дне</w:t>
            </w:r>
            <w:r w:rsidR="00A24015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 </w:t>
            </w:r>
            <w:r w:rsidR="009E6503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9E6503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дежурный учитель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</w:p>
          <w:p w:rsidR="00C72E1B" w:rsidRPr="00A1716A" w:rsidRDefault="0058561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 </w:t>
            </w:r>
            <w:r w:rsidR="00721A1E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очью</w:t>
            </w:r>
            <w:r w:rsidR="00721A1E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сторож</w:t>
            </w:r>
          </w:p>
        </w:tc>
      </w:tr>
      <w:tr w:rsidR="00C72E1B" w:rsidRPr="00A1716A" w:rsidTr="00443382">
        <w:trPr>
          <w:trHeight w:val="264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пропускного режима</w:t>
            </w:r>
          </w:p>
        </w:tc>
        <w:tc>
          <w:tcPr>
            <w:tcW w:w="2272" w:type="pct"/>
            <w:gridSpan w:val="14"/>
          </w:tcPr>
          <w:p w:rsidR="00C72E1B" w:rsidRPr="00A1716A" w:rsidRDefault="0058561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C72E1B" w:rsidRPr="00A1716A" w:rsidTr="00443382">
        <w:trPr>
          <w:trHeight w:val="567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272" w:type="pct"/>
            <w:gridSpan w:val="14"/>
          </w:tcPr>
          <w:p w:rsidR="00C72E1B" w:rsidRPr="00A1716A" w:rsidRDefault="0058561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</w:p>
        </w:tc>
      </w:tr>
      <w:tr w:rsidR="00C72E1B" w:rsidRPr="00A1716A" w:rsidTr="00443382">
        <w:trPr>
          <w:trHeight w:val="340"/>
        </w:trPr>
        <w:tc>
          <w:tcPr>
            <w:tcW w:w="275" w:type="pct"/>
            <w:gridSpan w:val="2"/>
            <w:vMerge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системы видеонаблюдения</w:t>
            </w:r>
          </w:p>
        </w:tc>
        <w:tc>
          <w:tcPr>
            <w:tcW w:w="2272" w:type="pct"/>
            <w:gridSpan w:val="14"/>
          </w:tcPr>
          <w:p w:rsidR="00C72E1B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C72E1B" w:rsidRPr="00A1716A" w:rsidTr="00A1716A">
        <w:trPr>
          <w:trHeight w:val="340"/>
        </w:trPr>
        <w:tc>
          <w:tcPr>
            <w:tcW w:w="5000" w:type="pct"/>
            <w:gridSpan w:val="32"/>
          </w:tcPr>
          <w:p w:rsidR="00C72E1B" w:rsidRPr="00A1716A" w:rsidRDefault="00C72E1B" w:rsidP="00A1716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C72E1B" w:rsidRPr="00A1716A" w:rsidTr="00443382">
        <w:trPr>
          <w:trHeight w:val="918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272" w:type="pct"/>
            <w:gridSpan w:val="14"/>
          </w:tcPr>
          <w:p w:rsidR="009A55B4" w:rsidRPr="00A1716A" w:rsidRDefault="0054091D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Таложенский  ВОП</w:t>
            </w:r>
            <w:r w:rsidR="00E17029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лицензия  №  ЛО-69-01-002481 от 23 декабря   2019</w:t>
            </w:r>
            <w:r w:rsidR="009E6503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года</w:t>
            </w:r>
          </w:p>
        </w:tc>
      </w:tr>
      <w:tr w:rsidR="00C72E1B" w:rsidRPr="00A1716A" w:rsidTr="00443382">
        <w:trPr>
          <w:trHeight w:val="850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4.2</w:t>
            </w:r>
          </w:p>
        </w:tc>
        <w:tc>
          <w:tcPr>
            <w:tcW w:w="2453" w:type="pct"/>
            <w:gridSpan w:val="16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272" w:type="pct"/>
            <w:gridSpan w:val="14"/>
          </w:tcPr>
          <w:p w:rsidR="00721A1E" w:rsidRPr="00A1716A" w:rsidRDefault="00721A1E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оказание первичной медико-санитарной помощи, входящей в Территориальную программу оказания государственных гарантий оказания гражданам РФ бесплатной медицинской помощи;</w:t>
            </w:r>
          </w:p>
          <w:p w:rsidR="00721A1E" w:rsidRPr="00A1716A" w:rsidRDefault="00721A1E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профилактические медицинские осмотры;</w:t>
            </w:r>
          </w:p>
          <w:p w:rsidR="00721A1E" w:rsidRPr="00A1716A" w:rsidRDefault="00721A1E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диспансеризация;</w:t>
            </w:r>
          </w:p>
          <w:p w:rsidR="00C72E1B" w:rsidRPr="00A1716A" w:rsidRDefault="00721A1E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консультативная помощь.</w:t>
            </w:r>
          </w:p>
        </w:tc>
      </w:tr>
      <w:tr w:rsidR="00C72E1B" w:rsidRPr="00A1716A" w:rsidTr="00A1716A">
        <w:trPr>
          <w:trHeight w:val="283"/>
        </w:trPr>
        <w:tc>
          <w:tcPr>
            <w:tcW w:w="5000" w:type="pct"/>
            <w:gridSpan w:val="32"/>
          </w:tcPr>
          <w:p w:rsidR="00C72E1B" w:rsidRPr="00A1716A" w:rsidRDefault="00C72E1B" w:rsidP="00A1716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об организации питания</w:t>
            </w:r>
          </w:p>
        </w:tc>
      </w:tr>
      <w:tr w:rsidR="00C72E1B" w:rsidRPr="00A1716A" w:rsidTr="00443382">
        <w:trPr>
          <w:trHeight w:val="1020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</w:t>
            </w:r>
          </w:p>
        </w:tc>
        <w:tc>
          <w:tcPr>
            <w:tcW w:w="2491" w:type="pct"/>
            <w:gridSpan w:val="17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234" w:type="pct"/>
            <w:gridSpan w:val="13"/>
          </w:tcPr>
          <w:p w:rsidR="00C72E1B" w:rsidRPr="00A1716A" w:rsidRDefault="00585610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МБОУ </w:t>
            </w:r>
            <w:r w:rsidR="009E6503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Рудниковская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СОШ</w:t>
            </w:r>
          </w:p>
        </w:tc>
      </w:tr>
      <w:tr w:rsidR="00C72E1B" w:rsidRPr="00A1716A" w:rsidTr="00443382">
        <w:trPr>
          <w:trHeight w:val="2381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5.2</w:t>
            </w:r>
          </w:p>
        </w:tc>
        <w:tc>
          <w:tcPr>
            <w:tcW w:w="2491" w:type="pct"/>
            <w:gridSpan w:val="17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измерения: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234" w:type="pct"/>
            <w:gridSpan w:val="13"/>
          </w:tcPr>
          <w:p w:rsidR="00C72E1B" w:rsidRPr="00A1716A" w:rsidRDefault="00F244E9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Столовая оснащена электрическими</w:t>
            </w:r>
            <w:r w:rsidR="005A7697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плитами, холодильниками, столовой и кухонной посудой и т.д.</w:t>
            </w:r>
          </w:p>
        </w:tc>
      </w:tr>
      <w:tr w:rsidR="00C72E1B" w:rsidRPr="00A1716A" w:rsidTr="00443382">
        <w:trPr>
          <w:trHeight w:val="1361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5.3</w:t>
            </w:r>
          </w:p>
        </w:tc>
        <w:tc>
          <w:tcPr>
            <w:tcW w:w="2491" w:type="pct"/>
            <w:gridSpan w:val="17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234" w:type="pct"/>
            <w:gridSpan w:val="13"/>
          </w:tcPr>
          <w:p w:rsidR="00C72E1B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ООО «Айсберг»,  спецтран</w:t>
            </w:r>
            <w:r w:rsidR="00F244E9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порт, ежедневно  </w:t>
            </w:r>
            <w:r w:rsidR="00585610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(колбасные изделия, сыр, масло сливочное, растительное, макаронные изделия, крупы, мука пшеничная, сахар, овощи, чай, какао, специи, соль, фрукты);  </w:t>
            </w:r>
          </w:p>
        </w:tc>
      </w:tr>
      <w:tr w:rsidR="00C72E1B" w:rsidRPr="00A1716A" w:rsidTr="00443382">
        <w:trPr>
          <w:trHeight w:val="850"/>
        </w:trPr>
        <w:tc>
          <w:tcPr>
            <w:tcW w:w="275" w:type="pct"/>
            <w:gridSpan w:val="2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5.4</w:t>
            </w:r>
          </w:p>
        </w:tc>
        <w:tc>
          <w:tcPr>
            <w:tcW w:w="2491" w:type="pct"/>
            <w:gridSpan w:val="17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234" w:type="pct"/>
            <w:gridSpan w:val="13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Раздаточный пункт</w:t>
            </w:r>
          </w:p>
        </w:tc>
      </w:tr>
      <w:tr w:rsidR="00C72E1B" w:rsidRPr="00A1716A" w:rsidTr="00A1716A">
        <w:trPr>
          <w:trHeight w:val="338"/>
        </w:trPr>
        <w:tc>
          <w:tcPr>
            <w:tcW w:w="5000" w:type="pct"/>
            <w:gridSpan w:val="32"/>
          </w:tcPr>
          <w:p w:rsidR="00C72E1B" w:rsidRPr="00A1716A" w:rsidRDefault="00C72E1B" w:rsidP="00A1716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 штатной численности организации</w:t>
            </w:r>
            <w:r w:rsidR="009A55B4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C72E1B" w:rsidRPr="00A1716A" w:rsidTr="00A1716A">
        <w:trPr>
          <w:trHeight w:val="283"/>
        </w:trPr>
        <w:tc>
          <w:tcPr>
            <w:tcW w:w="266" w:type="pct"/>
            <w:vMerge w:val="restart"/>
          </w:tcPr>
          <w:p w:rsidR="00C72E1B" w:rsidRPr="00A1716A" w:rsidRDefault="00C72E1B" w:rsidP="00A1716A">
            <w:pPr>
              <w:pStyle w:val="a5"/>
              <w:autoSpaceDE w:val="0"/>
              <w:autoSpaceDN w:val="0"/>
              <w:adjustRightInd w:val="0"/>
              <w:ind w:left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gridSpan w:val="13"/>
            <w:vMerge w:val="restart"/>
          </w:tcPr>
          <w:p w:rsidR="00C72E1B" w:rsidRPr="00A1716A" w:rsidRDefault="00C72E1B" w:rsidP="00A1716A">
            <w:pPr>
              <w:pStyle w:val="a5"/>
              <w:autoSpaceDE w:val="0"/>
              <w:autoSpaceDN w:val="0"/>
              <w:adjustRightInd w:val="0"/>
              <w:ind w:left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9" w:type="pct"/>
            <w:gridSpan w:val="8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(чел.)</w:t>
            </w:r>
          </w:p>
        </w:tc>
        <w:tc>
          <w:tcPr>
            <w:tcW w:w="1840" w:type="pct"/>
            <w:gridSpan w:val="10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Образовательный уровень</w:t>
            </w:r>
          </w:p>
        </w:tc>
      </w:tr>
      <w:tr w:rsidR="00A1716A" w:rsidRPr="00A1716A" w:rsidTr="00A1716A">
        <w:trPr>
          <w:trHeight w:val="417"/>
        </w:trPr>
        <w:tc>
          <w:tcPr>
            <w:tcW w:w="266" w:type="pct"/>
            <w:vMerge/>
          </w:tcPr>
          <w:p w:rsidR="00C72E1B" w:rsidRPr="00A1716A" w:rsidRDefault="00C72E1B" w:rsidP="00A1716A">
            <w:pPr>
              <w:pStyle w:val="a5"/>
              <w:autoSpaceDE w:val="0"/>
              <w:autoSpaceDN w:val="0"/>
              <w:adjustRightInd w:val="0"/>
              <w:ind w:left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gridSpan w:val="13"/>
            <w:vMerge/>
          </w:tcPr>
          <w:p w:rsidR="00C72E1B" w:rsidRPr="00A1716A" w:rsidRDefault="00C72E1B" w:rsidP="00A1716A">
            <w:pPr>
              <w:pStyle w:val="a5"/>
              <w:autoSpaceDE w:val="0"/>
              <w:autoSpaceDN w:val="0"/>
              <w:adjustRightInd w:val="0"/>
              <w:ind w:left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36" w:type="pct"/>
            <w:gridSpan w:val="5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</w:t>
            </w:r>
          </w:p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штату</w:t>
            </w:r>
          </w:p>
        </w:tc>
        <w:tc>
          <w:tcPr>
            <w:tcW w:w="393" w:type="pct"/>
            <w:gridSpan w:val="3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наличии</w:t>
            </w:r>
          </w:p>
        </w:tc>
        <w:tc>
          <w:tcPr>
            <w:tcW w:w="497" w:type="pct"/>
            <w:gridSpan w:val="4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</w:t>
            </w:r>
          </w:p>
        </w:tc>
        <w:tc>
          <w:tcPr>
            <w:tcW w:w="695" w:type="pct"/>
            <w:gridSpan w:val="5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средне-специальное</w:t>
            </w:r>
          </w:p>
        </w:tc>
        <w:tc>
          <w:tcPr>
            <w:tcW w:w="648" w:type="pct"/>
          </w:tcPr>
          <w:p w:rsidR="00C72E1B" w:rsidRPr="00A1716A" w:rsidRDefault="00C72E1B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среднее</w:t>
            </w:r>
          </w:p>
        </w:tc>
      </w:tr>
      <w:tr w:rsidR="00A1716A" w:rsidRPr="00A1716A" w:rsidTr="00A1716A">
        <w:trPr>
          <w:trHeight w:val="374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6.1</w:t>
            </w: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Штатная численность, всего</w:t>
            </w:r>
          </w:p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936" w:type="pct"/>
            <w:gridSpan w:val="5"/>
          </w:tcPr>
          <w:p w:rsidR="009E6503" w:rsidRPr="00A1716A" w:rsidRDefault="00B418E5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393" w:type="pct"/>
            <w:gridSpan w:val="3"/>
          </w:tcPr>
          <w:p w:rsidR="009E6503" w:rsidRPr="00A1716A" w:rsidRDefault="00B418E5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497" w:type="pct"/>
            <w:gridSpan w:val="4"/>
          </w:tcPr>
          <w:p w:rsidR="009E6503" w:rsidRPr="00A1716A" w:rsidRDefault="00B418E5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4</w:t>
            </w:r>
          </w:p>
        </w:tc>
        <w:tc>
          <w:tcPr>
            <w:tcW w:w="695" w:type="pct"/>
            <w:gridSpan w:val="5"/>
          </w:tcPr>
          <w:p w:rsidR="009E6503" w:rsidRPr="00A1716A" w:rsidRDefault="00B418E5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1716A" w:rsidRPr="00A1716A" w:rsidTr="00A1716A">
        <w:trPr>
          <w:trHeight w:val="266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6.2</w:t>
            </w: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936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97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9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1716A" w:rsidRPr="00A1716A" w:rsidTr="00A1716A">
        <w:trPr>
          <w:trHeight w:val="266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6.3</w:t>
            </w: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Педагогические работники, </w:t>
            </w:r>
          </w:p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936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97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9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1716A" w:rsidRPr="00A1716A" w:rsidTr="00A1716A">
        <w:trPr>
          <w:trHeight w:val="266"/>
        </w:trPr>
        <w:tc>
          <w:tcPr>
            <w:tcW w:w="266" w:type="pct"/>
            <w:vMerge w:val="restar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воспитатели </w:t>
            </w:r>
          </w:p>
        </w:tc>
        <w:tc>
          <w:tcPr>
            <w:tcW w:w="936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97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9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1716A" w:rsidRPr="00A1716A" w:rsidTr="00A1716A">
        <w:trPr>
          <w:trHeight w:val="266"/>
        </w:trPr>
        <w:tc>
          <w:tcPr>
            <w:tcW w:w="266" w:type="pct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вожатые</w:t>
            </w:r>
          </w:p>
        </w:tc>
        <w:tc>
          <w:tcPr>
            <w:tcW w:w="936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97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9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1716A" w:rsidRPr="00A1716A" w:rsidTr="00A1716A">
        <w:trPr>
          <w:trHeight w:val="266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6.4</w:t>
            </w: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Медицинские работники, </w:t>
            </w:r>
          </w:p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том числе: </w:t>
            </w:r>
          </w:p>
        </w:tc>
        <w:tc>
          <w:tcPr>
            <w:tcW w:w="936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7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1716A" w:rsidRPr="00A1716A" w:rsidTr="00A1716A">
        <w:trPr>
          <w:trHeight w:val="266"/>
        </w:trPr>
        <w:tc>
          <w:tcPr>
            <w:tcW w:w="266" w:type="pct"/>
            <w:vMerge w:val="restar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врачи</w:t>
            </w:r>
          </w:p>
        </w:tc>
        <w:tc>
          <w:tcPr>
            <w:tcW w:w="936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97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9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1716A" w:rsidRPr="00A1716A" w:rsidTr="00A1716A">
        <w:trPr>
          <w:trHeight w:val="266"/>
        </w:trPr>
        <w:tc>
          <w:tcPr>
            <w:tcW w:w="266" w:type="pct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медицинские сестры</w:t>
            </w:r>
          </w:p>
        </w:tc>
        <w:tc>
          <w:tcPr>
            <w:tcW w:w="936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7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1716A" w:rsidRPr="00A1716A" w:rsidTr="00A1716A">
        <w:trPr>
          <w:trHeight w:val="266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6.5</w:t>
            </w: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Работники пищеблока</w:t>
            </w:r>
          </w:p>
        </w:tc>
        <w:tc>
          <w:tcPr>
            <w:tcW w:w="936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97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1716A" w:rsidRPr="00A1716A" w:rsidTr="00A1716A">
        <w:trPr>
          <w:trHeight w:val="266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6.6</w:t>
            </w: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(указать какие)</w:t>
            </w:r>
            <w:r w:rsidR="00F244E9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уборщица</w:t>
            </w:r>
          </w:p>
        </w:tc>
        <w:tc>
          <w:tcPr>
            <w:tcW w:w="936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7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1716A" w:rsidRPr="00A1716A" w:rsidTr="00A1716A">
        <w:trPr>
          <w:trHeight w:val="266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gridSpan w:val="1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36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7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8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9E6503" w:rsidRPr="00A1716A" w:rsidTr="00A1716A">
        <w:trPr>
          <w:trHeight w:val="340"/>
        </w:trPr>
        <w:tc>
          <w:tcPr>
            <w:tcW w:w="5000" w:type="pct"/>
            <w:gridSpan w:val="32"/>
          </w:tcPr>
          <w:p w:rsidR="009E6503" w:rsidRPr="00A1716A" w:rsidRDefault="009E6503" w:rsidP="00A1716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9E6503" w:rsidRPr="00A1716A" w:rsidTr="00443382">
        <w:trPr>
          <w:trHeight w:val="200"/>
        </w:trPr>
        <w:tc>
          <w:tcPr>
            <w:tcW w:w="275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</w:t>
            </w:r>
          </w:p>
        </w:tc>
        <w:tc>
          <w:tcPr>
            <w:tcW w:w="2453" w:type="pct"/>
            <w:gridSpan w:val="16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спальных корпусов</w:t>
            </w:r>
          </w:p>
        </w:tc>
        <w:tc>
          <w:tcPr>
            <w:tcW w:w="2272" w:type="pct"/>
            <w:gridSpan w:val="1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</w:p>
        </w:tc>
      </w:tr>
      <w:tr w:rsidR="009E6503" w:rsidRPr="00A1716A" w:rsidTr="00443382">
        <w:trPr>
          <w:trHeight w:val="213"/>
        </w:trPr>
        <w:tc>
          <w:tcPr>
            <w:tcW w:w="275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7.2</w:t>
            </w:r>
          </w:p>
        </w:tc>
        <w:tc>
          <w:tcPr>
            <w:tcW w:w="4725" w:type="pct"/>
            <w:gridSpan w:val="30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Характеристика спальных помещений:</w:t>
            </w:r>
          </w:p>
        </w:tc>
      </w:tr>
      <w:tr w:rsidR="00A1716A" w:rsidRPr="00A1716A" w:rsidTr="00443382">
        <w:tc>
          <w:tcPr>
            <w:tcW w:w="449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спального корпуса</w:t>
            </w:r>
          </w:p>
        </w:tc>
        <w:tc>
          <w:tcPr>
            <w:tcW w:w="526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спального помещения (м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2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57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высота спального помещения (метры) </w:t>
            </w:r>
          </w:p>
        </w:tc>
        <w:tc>
          <w:tcPr>
            <w:tcW w:w="1180" w:type="pct"/>
            <w:gridSpan w:val="7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51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коек (шт.)</w:t>
            </w:r>
          </w:p>
        </w:tc>
        <w:tc>
          <w:tcPr>
            <w:tcW w:w="651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холодного водоснабжения</w:t>
            </w: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горячего водоснабжения</w:t>
            </w:r>
          </w:p>
        </w:tc>
        <w:tc>
          <w:tcPr>
            <w:tcW w:w="713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санузла (указать – в комнате, на этаже)</w:t>
            </w:r>
          </w:p>
        </w:tc>
      </w:tr>
      <w:tr w:rsidR="00A1716A" w:rsidRPr="00A1716A" w:rsidTr="00443382">
        <w:trPr>
          <w:trHeight w:val="340"/>
        </w:trPr>
        <w:tc>
          <w:tcPr>
            <w:tcW w:w="449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26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7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80" w:type="pct"/>
            <w:gridSpan w:val="7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1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51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13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A1716A" w:rsidRPr="00A1716A" w:rsidTr="00443382">
        <w:trPr>
          <w:trHeight w:val="340"/>
        </w:trPr>
        <w:tc>
          <w:tcPr>
            <w:tcW w:w="449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6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pct"/>
            <w:gridSpan w:val="7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1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1716A" w:rsidRPr="00A1716A" w:rsidTr="00443382">
        <w:trPr>
          <w:trHeight w:val="340"/>
        </w:trPr>
        <w:tc>
          <w:tcPr>
            <w:tcW w:w="449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6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pct"/>
            <w:gridSpan w:val="7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5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1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3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6503" w:rsidRPr="00A1716A" w:rsidTr="00A1716A">
        <w:trPr>
          <w:trHeight w:val="20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7.3</w:t>
            </w:r>
          </w:p>
        </w:tc>
        <w:tc>
          <w:tcPr>
            <w:tcW w:w="1940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794" w:type="pct"/>
            <w:gridSpan w:val="16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</w:p>
        </w:tc>
      </w:tr>
      <w:tr w:rsidR="009E6503" w:rsidRPr="00A1716A" w:rsidTr="00A1716A">
        <w:trPr>
          <w:trHeight w:val="20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7.4</w:t>
            </w:r>
          </w:p>
        </w:tc>
        <w:tc>
          <w:tcPr>
            <w:tcW w:w="1940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794" w:type="pct"/>
            <w:gridSpan w:val="16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</w:p>
        </w:tc>
      </w:tr>
      <w:tr w:rsidR="009E6503" w:rsidRPr="00A1716A" w:rsidTr="00A1716A">
        <w:trPr>
          <w:trHeight w:val="20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7.5</w:t>
            </w:r>
          </w:p>
        </w:tc>
        <w:tc>
          <w:tcPr>
            <w:tcW w:w="1940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794" w:type="pct"/>
            <w:gridSpan w:val="16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</w:p>
        </w:tc>
      </w:tr>
      <w:tr w:rsidR="009E6503" w:rsidRPr="00A1716A" w:rsidTr="00A1716A">
        <w:trPr>
          <w:trHeight w:val="20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7.6</w:t>
            </w:r>
          </w:p>
        </w:tc>
        <w:tc>
          <w:tcPr>
            <w:tcW w:w="1940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794" w:type="pct"/>
            <w:gridSpan w:val="16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</w:p>
        </w:tc>
      </w:tr>
      <w:tr w:rsidR="009E6503" w:rsidRPr="00A1716A" w:rsidTr="00A1716A">
        <w:trPr>
          <w:trHeight w:val="20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7.7</w:t>
            </w:r>
          </w:p>
        </w:tc>
        <w:tc>
          <w:tcPr>
            <w:tcW w:w="4734" w:type="pct"/>
            <w:gridSpan w:val="31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A1716A" w:rsidRPr="00A1716A" w:rsidTr="00443382">
        <w:trPr>
          <w:trHeight w:val="20"/>
        </w:trPr>
        <w:tc>
          <w:tcPr>
            <w:tcW w:w="650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помещения</w:t>
            </w:r>
          </w:p>
        </w:tc>
        <w:tc>
          <w:tcPr>
            <w:tcW w:w="54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этажей</w:t>
            </w:r>
          </w:p>
        </w:tc>
        <w:tc>
          <w:tcPr>
            <w:tcW w:w="543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постройки</w:t>
            </w:r>
          </w:p>
        </w:tc>
        <w:tc>
          <w:tcPr>
            <w:tcW w:w="47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(м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2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)</w:t>
            </w:r>
          </w:p>
        </w:tc>
        <w:tc>
          <w:tcPr>
            <w:tcW w:w="1219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51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какое количество детей рассчитано</w:t>
            </w:r>
          </w:p>
        </w:tc>
        <w:tc>
          <w:tcPr>
            <w:tcW w:w="924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оснащение (перечень оборудования)</w:t>
            </w:r>
          </w:p>
        </w:tc>
      </w:tr>
      <w:tr w:rsidR="00A1716A" w:rsidRPr="00A1716A" w:rsidTr="00443382">
        <w:trPr>
          <w:trHeight w:val="340"/>
        </w:trPr>
        <w:tc>
          <w:tcPr>
            <w:tcW w:w="650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4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43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7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19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51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24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A1716A">
        <w:trPr>
          <w:trHeight w:val="20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7.8</w:t>
            </w:r>
          </w:p>
        </w:tc>
        <w:tc>
          <w:tcPr>
            <w:tcW w:w="4734" w:type="pct"/>
            <w:gridSpan w:val="31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A1716A" w:rsidRPr="00A1716A" w:rsidTr="00443382">
        <w:trPr>
          <w:trHeight w:val="20"/>
        </w:trPr>
        <w:tc>
          <w:tcPr>
            <w:tcW w:w="662" w:type="pct"/>
            <w:gridSpan w:val="7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объекта</w:t>
            </w:r>
          </w:p>
        </w:tc>
        <w:tc>
          <w:tcPr>
            <w:tcW w:w="53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степень износа </w:t>
            </w:r>
          </w:p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(%)</w:t>
            </w:r>
          </w:p>
        </w:tc>
        <w:tc>
          <w:tcPr>
            <w:tcW w:w="530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постройки</w:t>
            </w:r>
          </w:p>
        </w:tc>
        <w:tc>
          <w:tcPr>
            <w:tcW w:w="454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(м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2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)</w:t>
            </w:r>
          </w:p>
        </w:tc>
        <w:tc>
          <w:tcPr>
            <w:tcW w:w="1290" w:type="pct"/>
            <w:gridSpan w:val="10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какое количество детей рассчитано</w:t>
            </w: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оснащение (перечень оборудования)</w:t>
            </w:r>
          </w:p>
        </w:tc>
      </w:tr>
      <w:tr w:rsidR="00A1716A" w:rsidRPr="00A1716A" w:rsidTr="00443382">
        <w:trPr>
          <w:trHeight w:val="20"/>
        </w:trPr>
        <w:tc>
          <w:tcPr>
            <w:tcW w:w="662" w:type="pct"/>
            <w:gridSpan w:val="7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3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30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54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90" w:type="pct"/>
            <w:gridSpan w:val="10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A1716A">
        <w:trPr>
          <w:trHeight w:val="20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7.9</w:t>
            </w:r>
          </w:p>
        </w:tc>
        <w:tc>
          <w:tcPr>
            <w:tcW w:w="4734" w:type="pct"/>
            <w:gridSpan w:val="31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Обеспеченность объектами культурно-массового назначения:</w:t>
            </w:r>
          </w:p>
        </w:tc>
      </w:tr>
      <w:tr w:rsidR="00A1716A" w:rsidRPr="00A1716A" w:rsidTr="00443382">
        <w:trPr>
          <w:trHeight w:val="20"/>
        </w:trPr>
        <w:tc>
          <w:tcPr>
            <w:tcW w:w="650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объекта</w:t>
            </w:r>
          </w:p>
        </w:tc>
        <w:tc>
          <w:tcPr>
            <w:tcW w:w="54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степень износа </w:t>
            </w:r>
          </w:p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(%)</w:t>
            </w:r>
          </w:p>
        </w:tc>
        <w:tc>
          <w:tcPr>
            <w:tcW w:w="53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постройки</w:t>
            </w:r>
          </w:p>
        </w:tc>
        <w:tc>
          <w:tcPr>
            <w:tcW w:w="454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(м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2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)</w:t>
            </w:r>
          </w:p>
        </w:tc>
        <w:tc>
          <w:tcPr>
            <w:tcW w:w="1290" w:type="pct"/>
            <w:gridSpan w:val="10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какое количество детей рассчитано</w:t>
            </w: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оснащение (перечень оборудования)</w:t>
            </w:r>
          </w:p>
        </w:tc>
      </w:tr>
      <w:tr w:rsidR="00A1716A" w:rsidRPr="00A1716A" w:rsidTr="00443382">
        <w:trPr>
          <w:trHeight w:val="20"/>
        </w:trPr>
        <w:tc>
          <w:tcPr>
            <w:tcW w:w="278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372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4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53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54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90" w:type="pct"/>
            <w:gridSpan w:val="10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443382">
        <w:trPr>
          <w:trHeight w:val="20"/>
        </w:trPr>
        <w:tc>
          <w:tcPr>
            <w:tcW w:w="278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7.10</w:t>
            </w:r>
          </w:p>
        </w:tc>
        <w:tc>
          <w:tcPr>
            <w:tcW w:w="4722" w:type="pct"/>
            <w:gridSpan w:val="29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A1716A" w:rsidRPr="00A1716A" w:rsidTr="00443382">
        <w:trPr>
          <w:trHeight w:val="20"/>
        </w:trPr>
        <w:tc>
          <w:tcPr>
            <w:tcW w:w="650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сооружения</w:t>
            </w:r>
          </w:p>
        </w:tc>
        <w:tc>
          <w:tcPr>
            <w:tcW w:w="54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степень износа </w:t>
            </w:r>
          </w:p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(%)</w:t>
            </w:r>
          </w:p>
        </w:tc>
        <w:tc>
          <w:tcPr>
            <w:tcW w:w="53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постройки</w:t>
            </w:r>
          </w:p>
        </w:tc>
        <w:tc>
          <w:tcPr>
            <w:tcW w:w="454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(м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2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)</w:t>
            </w:r>
          </w:p>
        </w:tc>
        <w:tc>
          <w:tcPr>
            <w:tcW w:w="1290" w:type="pct"/>
            <w:gridSpan w:val="10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какое количество детей рассчитано</w:t>
            </w: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оснащение (перечень оборудования)</w:t>
            </w:r>
          </w:p>
        </w:tc>
      </w:tr>
      <w:tr w:rsidR="00A1716A" w:rsidRPr="00A1716A" w:rsidTr="00443382">
        <w:trPr>
          <w:trHeight w:val="20"/>
        </w:trPr>
        <w:tc>
          <w:tcPr>
            <w:tcW w:w="650" w:type="pct"/>
            <w:gridSpan w:val="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спортзал</w:t>
            </w:r>
          </w:p>
        </w:tc>
        <w:tc>
          <w:tcPr>
            <w:tcW w:w="540" w:type="pct"/>
            <w:gridSpan w:val="4"/>
          </w:tcPr>
          <w:p w:rsidR="009E6503" w:rsidRPr="00A1716A" w:rsidRDefault="00947827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28 </w:t>
            </w:r>
            <w:r w:rsidR="009E6503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33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1988</w:t>
            </w:r>
          </w:p>
        </w:tc>
        <w:tc>
          <w:tcPr>
            <w:tcW w:w="454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290" w:type="pct"/>
            <w:gridSpan w:val="10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и инвентарь для гимнастики, спортигр, лыж</w:t>
            </w:r>
          </w:p>
        </w:tc>
      </w:tr>
      <w:tr w:rsidR="009E6503" w:rsidRPr="00A1716A" w:rsidTr="00A1716A">
        <w:trPr>
          <w:trHeight w:val="20"/>
        </w:trPr>
        <w:tc>
          <w:tcPr>
            <w:tcW w:w="266" w:type="pc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7.11</w:t>
            </w:r>
          </w:p>
        </w:tc>
        <w:tc>
          <w:tcPr>
            <w:tcW w:w="4734" w:type="pct"/>
            <w:gridSpan w:val="31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A1716A" w:rsidRPr="00A1716A" w:rsidTr="00443382">
        <w:trPr>
          <w:trHeight w:val="20"/>
        </w:trPr>
        <w:tc>
          <w:tcPr>
            <w:tcW w:w="658" w:type="pct"/>
            <w:gridSpan w:val="6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ние объекта</w:t>
            </w:r>
          </w:p>
        </w:tc>
        <w:tc>
          <w:tcPr>
            <w:tcW w:w="53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ind w:right="101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год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постройки</w:t>
            </w:r>
          </w:p>
        </w:tc>
        <w:tc>
          <w:tcPr>
            <w:tcW w:w="1147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наличие горячего и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холодного водоснабжения</w:t>
            </w:r>
          </w:p>
        </w:tc>
        <w:tc>
          <w:tcPr>
            <w:tcW w:w="1130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год проведения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последнего капитального ремонта</w:t>
            </w: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на какое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количество детей рассчитано</w:t>
            </w: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оснащение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(перечень оборудования)</w:t>
            </w:r>
          </w:p>
        </w:tc>
      </w:tr>
      <w:tr w:rsidR="00A1716A" w:rsidRPr="00A1716A" w:rsidTr="00443382">
        <w:trPr>
          <w:trHeight w:val="20"/>
        </w:trPr>
        <w:tc>
          <w:tcPr>
            <w:tcW w:w="658" w:type="pct"/>
            <w:gridSpan w:val="6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банно-прачечный блок</w:t>
            </w:r>
          </w:p>
        </w:tc>
        <w:tc>
          <w:tcPr>
            <w:tcW w:w="53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47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0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A1716A" w:rsidRPr="00A1716A" w:rsidTr="00443382">
        <w:trPr>
          <w:trHeight w:val="340"/>
        </w:trPr>
        <w:tc>
          <w:tcPr>
            <w:tcW w:w="658" w:type="pct"/>
            <w:gridSpan w:val="6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7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0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1716A" w:rsidRPr="00A1716A" w:rsidTr="00443382">
        <w:trPr>
          <w:trHeight w:val="340"/>
        </w:trPr>
        <w:tc>
          <w:tcPr>
            <w:tcW w:w="658" w:type="pct"/>
            <w:gridSpan w:val="6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пищеблок</w:t>
            </w:r>
          </w:p>
        </w:tc>
        <w:tc>
          <w:tcPr>
            <w:tcW w:w="53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1968</w:t>
            </w:r>
          </w:p>
        </w:tc>
        <w:tc>
          <w:tcPr>
            <w:tcW w:w="1147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наличии</w:t>
            </w:r>
          </w:p>
        </w:tc>
        <w:tc>
          <w:tcPr>
            <w:tcW w:w="1130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</w:t>
            </w: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 холодильника, электроплиты, </w:t>
            </w:r>
            <w:r w:rsidR="00BC7AFB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электросковорода, 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столовая и кухонная посуда</w:t>
            </w:r>
          </w:p>
        </w:tc>
      </w:tr>
      <w:tr w:rsidR="00A1716A" w:rsidRPr="00A1716A" w:rsidTr="00443382">
        <w:trPr>
          <w:trHeight w:val="340"/>
        </w:trPr>
        <w:tc>
          <w:tcPr>
            <w:tcW w:w="658" w:type="pct"/>
            <w:gridSpan w:val="6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7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0" w:type="pct"/>
            <w:gridSpan w:val="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0" w:type="pct"/>
            <w:gridSpan w:val="4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82" w:type="pct"/>
            <w:gridSpan w:val="3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6503" w:rsidRPr="00A1716A" w:rsidTr="00443382">
        <w:trPr>
          <w:trHeight w:val="537"/>
        </w:trPr>
        <w:tc>
          <w:tcPr>
            <w:tcW w:w="275" w:type="pct"/>
            <w:gridSpan w:val="2"/>
            <w:vMerge w:val="restar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7.12</w:t>
            </w: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6503" w:rsidRPr="00A1716A" w:rsidTr="00443382">
        <w:trPr>
          <w:trHeight w:val="531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9E6503" w:rsidRPr="00A1716A" w:rsidTr="00443382">
        <w:trPr>
          <w:trHeight w:val="245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централизованное от артскважины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</w:p>
        </w:tc>
      </w:tr>
      <w:tr w:rsidR="009E6503" w:rsidRPr="00A1716A" w:rsidTr="00443382">
        <w:trPr>
          <w:trHeight w:val="236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привозная (бутилированная вода)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Бутилированная вода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443382">
        <w:trPr>
          <w:trHeight w:val="283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>Вода питьевая «</w:t>
            </w:r>
            <w:r w:rsidR="00830F74" w:rsidRPr="00A1716A">
              <w:rPr>
                <w:rFonts w:ascii="Times New Roman" w:hAnsi="Times New Roman" w:cs="Times New Roman"/>
                <w:sz w:val="23"/>
                <w:szCs w:val="23"/>
              </w:rPr>
              <w:t>Кашинская питьевая</w:t>
            </w: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 xml:space="preserve">», бутилированная </w:t>
            </w:r>
          </w:p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 xml:space="preserve">Поставщик </w:t>
            </w:r>
            <w:r w:rsidR="00830F74" w:rsidRPr="00A1716A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30F74" w:rsidRPr="00A1716A">
              <w:rPr>
                <w:rFonts w:ascii="Times New Roman" w:hAnsi="Times New Roman" w:cs="Times New Roman"/>
                <w:sz w:val="23"/>
                <w:szCs w:val="23"/>
              </w:rPr>
              <w:t>открытое акционерное общество «Эра»</w:t>
            </w: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E6503" w:rsidRPr="00A1716A" w:rsidRDefault="00830F74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 xml:space="preserve">Декларация  о </w:t>
            </w:r>
            <w:r w:rsidR="009E6503" w:rsidRPr="00A1716A">
              <w:rPr>
                <w:rFonts w:ascii="Times New Roman" w:hAnsi="Times New Roman" w:cs="Times New Roman"/>
                <w:sz w:val="23"/>
                <w:szCs w:val="23"/>
              </w:rPr>
              <w:t xml:space="preserve"> соответствия </w:t>
            </w: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 xml:space="preserve">ЕАЭС </w:t>
            </w:r>
            <w:r w:rsidRPr="00A1716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1716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RU</w:t>
            </w: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 xml:space="preserve"> Д-</w:t>
            </w:r>
            <w:r w:rsidRPr="00A1716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RU</w:t>
            </w: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1716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AE</w:t>
            </w: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>67.</w:t>
            </w:r>
            <w:r w:rsidRPr="00A1716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</w:t>
            </w:r>
            <w:r w:rsidRPr="00A1716A">
              <w:rPr>
                <w:rFonts w:ascii="Times New Roman" w:hAnsi="Times New Roman" w:cs="Times New Roman"/>
                <w:sz w:val="23"/>
                <w:szCs w:val="23"/>
              </w:rPr>
              <w:t>.12038/20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7.13</w:t>
            </w: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Наличие емкости для запаса воды </w:t>
            </w:r>
          </w:p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(м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3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7.14</w:t>
            </w: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Горячее водоснабжение (наличие, тип)</w:t>
            </w:r>
          </w:p>
        </w:tc>
        <w:tc>
          <w:tcPr>
            <w:tcW w:w="2663" w:type="pct"/>
            <w:gridSpan w:val="15"/>
          </w:tcPr>
          <w:p w:rsidR="009E6503" w:rsidRPr="00A1716A" w:rsidRDefault="00BC7AF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Есть, электроводонагреватель (8</w:t>
            </w:r>
            <w:r w:rsidR="009E6503"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 л. )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7.15</w:t>
            </w: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централизованная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 w:val="restar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7.16</w:t>
            </w: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Сбор и вывоз отходов: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663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имеется</w:t>
            </w:r>
          </w:p>
        </w:tc>
      </w:tr>
      <w:tr w:rsidR="009E6503" w:rsidRPr="00A1716A" w:rsidTr="00443382">
        <w:trPr>
          <w:trHeight w:val="340"/>
        </w:trPr>
        <w:tc>
          <w:tcPr>
            <w:tcW w:w="275" w:type="pct"/>
            <w:gridSpan w:val="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7.17</w:t>
            </w:r>
          </w:p>
        </w:tc>
        <w:tc>
          <w:tcPr>
            <w:tcW w:w="2062" w:type="pct"/>
            <w:gridSpan w:val="15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Газоснабжение (наличие)</w:t>
            </w:r>
          </w:p>
        </w:tc>
        <w:tc>
          <w:tcPr>
            <w:tcW w:w="2663" w:type="pct"/>
            <w:gridSpan w:val="15"/>
          </w:tcPr>
          <w:p w:rsidR="009E6503" w:rsidRPr="00A1716A" w:rsidRDefault="00BC7AFB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</w:t>
            </w:r>
          </w:p>
        </w:tc>
      </w:tr>
      <w:tr w:rsidR="009E6503" w:rsidRPr="00A1716A" w:rsidTr="00A1716A">
        <w:trPr>
          <w:trHeight w:val="737"/>
        </w:trPr>
        <w:tc>
          <w:tcPr>
            <w:tcW w:w="5000" w:type="pct"/>
            <w:gridSpan w:val="32"/>
          </w:tcPr>
          <w:p w:rsidR="009E6503" w:rsidRPr="00A1716A" w:rsidRDefault="009E6503" w:rsidP="00A1716A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outlineLvl w:val="2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/>
              </w:rPr>
              <w:t>1</w:t>
            </w:r>
          </w:p>
          <w:p w:rsidR="009E6503" w:rsidRPr="00A1716A" w:rsidRDefault="009E6503" w:rsidP="00A1716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9E6503" w:rsidRPr="00A1716A" w:rsidTr="00443382">
        <w:trPr>
          <w:trHeight w:val="571"/>
        </w:trPr>
        <w:tc>
          <w:tcPr>
            <w:tcW w:w="275" w:type="pct"/>
            <w:gridSpan w:val="2"/>
            <w:vMerge w:val="restar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8.1</w:t>
            </w:r>
          </w:p>
        </w:tc>
        <w:tc>
          <w:tcPr>
            <w:tcW w:w="2602" w:type="pct"/>
            <w:gridSpan w:val="1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Доступность инфраструктуры организации для лиц с ограниченными возможностями,</w:t>
            </w:r>
          </w:p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том числе</w:t>
            </w: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val="en-US" w:eastAsia="ru-RU"/>
              </w:rPr>
              <w:t>2</w:t>
            </w:r>
          </w:p>
        </w:tc>
        <w:tc>
          <w:tcPr>
            <w:tcW w:w="2123" w:type="pct"/>
            <w:gridSpan w:val="1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2" w:type="pct"/>
            <w:gridSpan w:val="1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территория </w:t>
            </w:r>
          </w:p>
        </w:tc>
        <w:tc>
          <w:tcPr>
            <w:tcW w:w="2123" w:type="pct"/>
            <w:gridSpan w:val="1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2" w:type="pct"/>
            <w:gridSpan w:val="1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здания и сооружения </w:t>
            </w:r>
          </w:p>
        </w:tc>
        <w:tc>
          <w:tcPr>
            <w:tcW w:w="2123" w:type="pct"/>
            <w:gridSpan w:val="1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2" w:type="pct"/>
            <w:gridSpan w:val="1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водные объекты </w:t>
            </w:r>
          </w:p>
        </w:tc>
        <w:tc>
          <w:tcPr>
            <w:tcW w:w="2123" w:type="pct"/>
            <w:gridSpan w:val="1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2" w:type="pct"/>
            <w:gridSpan w:val="1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автотранспорт</w:t>
            </w:r>
          </w:p>
        </w:tc>
        <w:tc>
          <w:tcPr>
            <w:tcW w:w="2123" w:type="pct"/>
            <w:gridSpan w:val="1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 w:val="restart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8.2</w:t>
            </w:r>
          </w:p>
        </w:tc>
        <w:tc>
          <w:tcPr>
            <w:tcW w:w="2602" w:type="pct"/>
            <w:gridSpan w:val="1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2123" w:type="pct"/>
            <w:gridSpan w:val="1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2" w:type="pct"/>
            <w:gridSpan w:val="1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Профиль группы</w:t>
            </w:r>
          </w:p>
        </w:tc>
        <w:tc>
          <w:tcPr>
            <w:tcW w:w="2123" w:type="pct"/>
            <w:gridSpan w:val="1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групп</w:t>
            </w:r>
          </w:p>
        </w:tc>
      </w:tr>
      <w:tr w:rsidR="009E6503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02" w:type="pct"/>
            <w:gridSpan w:val="18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3" w:type="pct"/>
            <w:gridSpan w:val="12"/>
          </w:tcPr>
          <w:p w:rsidR="009E6503" w:rsidRPr="00A1716A" w:rsidRDefault="009E6503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B7AA1" w:rsidRPr="00A1716A" w:rsidTr="00443382">
        <w:trPr>
          <w:trHeight w:val="20"/>
        </w:trPr>
        <w:tc>
          <w:tcPr>
            <w:tcW w:w="275" w:type="pct"/>
            <w:gridSpan w:val="2"/>
            <w:vMerge w:val="restart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8.3</w:t>
            </w:r>
          </w:p>
        </w:tc>
        <w:tc>
          <w:tcPr>
            <w:tcW w:w="2602" w:type="pct"/>
            <w:gridSpan w:val="18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Наличие квалифицированных специалистов по работе с детьми-инвалидами (по слуху, по зрению, с нарушениями опорно-двигательного аппарата, с задержкой умственного развития) с учетом особых потребностей детей-инвалидов:</w:t>
            </w:r>
          </w:p>
        </w:tc>
        <w:tc>
          <w:tcPr>
            <w:tcW w:w="2123" w:type="pct"/>
            <w:gridSpan w:val="12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2B7AA1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02" w:type="pct"/>
            <w:gridSpan w:val="18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численность специалистов</w:t>
            </w:r>
          </w:p>
        </w:tc>
        <w:tc>
          <w:tcPr>
            <w:tcW w:w="2123" w:type="pct"/>
            <w:gridSpan w:val="12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2B7AA1" w:rsidRPr="00A1716A" w:rsidTr="00443382">
        <w:trPr>
          <w:trHeight w:val="20"/>
        </w:trPr>
        <w:tc>
          <w:tcPr>
            <w:tcW w:w="275" w:type="pct"/>
            <w:gridSpan w:val="2"/>
            <w:vMerge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602" w:type="pct"/>
            <w:gridSpan w:val="18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профиль работы (направление)</w:t>
            </w:r>
          </w:p>
        </w:tc>
        <w:tc>
          <w:tcPr>
            <w:tcW w:w="2123" w:type="pct"/>
            <w:gridSpan w:val="12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2B7AA1" w:rsidRPr="00A1716A" w:rsidTr="00443382">
        <w:trPr>
          <w:trHeight w:val="397"/>
        </w:trPr>
        <w:tc>
          <w:tcPr>
            <w:tcW w:w="275" w:type="pct"/>
            <w:gridSpan w:val="2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8.4</w:t>
            </w:r>
          </w:p>
        </w:tc>
        <w:tc>
          <w:tcPr>
            <w:tcW w:w="2602" w:type="pct"/>
            <w:gridSpan w:val="18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123" w:type="pct"/>
            <w:gridSpan w:val="12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  <w:tr w:rsidR="002B7AA1" w:rsidRPr="00A1716A" w:rsidTr="00443382">
        <w:trPr>
          <w:trHeight w:val="397"/>
        </w:trPr>
        <w:tc>
          <w:tcPr>
            <w:tcW w:w="275" w:type="pct"/>
            <w:gridSpan w:val="2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8.5</w:t>
            </w:r>
          </w:p>
        </w:tc>
        <w:tc>
          <w:tcPr>
            <w:tcW w:w="2602" w:type="pct"/>
            <w:gridSpan w:val="18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 и др.)</w:t>
            </w:r>
          </w:p>
        </w:tc>
        <w:tc>
          <w:tcPr>
            <w:tcW w:w="2123" w:type="pct"/>
            <w:gridSpan w:val="12"/>
          </w:tcPr>
          <w:p w:rsidR="002B7AA1" w:rsidRPr="00A1716A" w:rsidRDefault="002B7AA1" w:rsidP="00A1716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A1716A">
              <w:rPr>
                <w:rFonts w:ascii="Times New Roman" w:hAnsi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2672">
        <w:rPr>
          <w:rFonts w:ascii="Times New Roman" w:hAnsi="Times New Roman"/>
          <w:sz w:val="24"/>
          <w:szCs w:val="24"/>
        </w:rPr>
        <w:t>Руководитель ор</w:t>
      </w:r>
      <w:r>
        <w:rPr>
          <w:rFonts w:ascii="Times New Roman" w:hAnsi="Times New Roman"/>
          <w:sz w:val="24"/>
          <w:szCs w:val="24"/>
        </w:rPr>
        <w:t>ганизации_______________     Титова М.В.</w:t>
      </w:r>
    </w:p>
    <w:p w:rsidR="002B7AA1" w:rsidRPr="00830F74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30F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="00830F74">
        <w:rPr>
          <w:rFonts w:ascii="Times New Roman" w:hAnsi="Times New Roman"/>
          <w:sz w:val="24"/>
          <w:szCs w:val="24"/>
          <w:vertAlign w:val="superscript"/>
        </w:rPr>
        <w:t xml:space="preserve">                            </w:t>
      </w:r>
      <w:r w:rsidRPr="00830F74">
        <w:rPr>
          <w:rFonts w:ascii="Times New Roman" w:hAnsi="Times New Roman"/>
          <w:sz w:val="24"/>
          <w:szCs w:val="24"/>
          <w:vertAlign w:val="superscript"/>
        </w:rPr>
        <w:t xml:space="preserve">      (подпись)            </w:t>
      </w:r>
      <w:r w:rsidR="00830F74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830F74">
        <w:rPr>
          <w:rFonts w:ascii="Times New Roman" w:hAnsi="Times New Roman"/>
          <w:sz w:val="24"/>
          <w:szCs w:val="24"/>
          <w:vertAlign w:val="superscript"/>
        </w:rPr>
        <w:t xml:space="preserve">      (Ф.И.О.)</w:t>
      </w:r>
    </w:p>
    <w:p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2672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</w:p>
    <w:p w:rsidR="002B7AA1" w:rsidRPr="00D42672" w:rsidRDefault="002B7AA1" w:rsidP="002B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AA1" w:rsidRPr="00A1716A" w:rsidRDefault="002B7AA1" w:rsidP="00A1716A">
      <w:pPr>
        <w:widowControl w:val="0"/>
        <w:autoSpaceDE w:val="0"/>
        <w:autoSpaceDN w:val="0"/>
        <w:adjustRightInd w:val="0"/>
        <w:spacing w:after="0" w:line="240" w:lineRule="auto"/>
        <w:ind w:left="-1276" w:firstLine="283"/>
        <w:jc w:val="both"/>
        <w:rPr>
          <w:rFonts w:ascii="Times New Roman" w:hAnsi="Times New Roman"/>
          <w:szCs w:val="24"/>
          <w:lang w:eastAsia="ru-RU"/>
        </w:rPr>
      </w:pPr>
      <w:bookmarkStart w:id="1" w:name="Par906"/>
      <w:bookmarkEnd w:id="1"/>
      <w:r w:rsidRPr="00A1716A">
        <w:rPr>
          <w:rFonts w:ascii="Times New Roman" w:hAnsi="Times New Roman"/>
          <w:szCs w:val="24"/>
          <w:vertAlign w:val="superscript"/>
          <w:lang w:eastAsia="ru-RU"/>
        </w:rPr>
        <w:t xml:space="preserve">1 </w:t>
      </w:r>
      <w:r w:rsidRPr="00A1716A">
        <w:rPr>
          <w:rFonts w:ascii="Times New Roman" w:hAnsi="Times New Roman"/>
          <w:szCs w:val="24"/>
          <w:lang w:eastAsia="ru-RU"/>
        </w:rPr>
        <w:t>Под особыми потребностями инвалидов понимаются потребности детей-инвалидов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2B7AA1" w:rsidRPr="00A1716A" w:rsidRDefault="002B7AA1" w:rsidP="00A1716A">
      <w:pPr>
        <w:widowControl w:val="0"/>
        <w:autoSpaceDE w:val="0"/>
        <w:autoSpaceDN w:val="0"/>
        <w:adjustRightInd w:val="0"/>
        <w:spacing w:after="0" w:line="240" w:lineRule="auto"/>
        <w:ind w:left="-1276" w:firstLine="283"/>
        <w:jc w:val="both"/>
        <w:rPr>
          <w:rFonts w:ascii="Times New Roman" w:hAnsi="Times New Roman"/>
          <w:szCs w:val="24"/>
          <w:lang w:eastAsia="ru-RU"/>
        </w:rPr>
      </w:pPr>
      <w:bookmarkStart w:id="2" w:name="Par907"/>
      <w:bookmarkEnd w:id="2"/>
      <w:r w:rsidRPr="00A1716A">
        <w:rPr>
          <w:rFonts w:ascii="Times New Roman" w:hAnsi="Times New Roman"/>
          <w:szCs w:val="24"/>
          <w:vertAlign w:val="superscript"/>
          <w:lang w:eastAsia="ru-RU"/>
        </w:rPr>
        <w:t xml:space="preserve">2 </w:t>
      </w:r>
      <w:r w:rsidRPr="00A1716A">
        <w:rPr>
          <w:rFonts w:ascii="Times New Roman" w:hAnsi="Times New Roman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:rsidR="002B7AA1" w:rsidRPr="00A1716A" w:rsidRDefault="002B7AA1" w:rsidP="00A1716A">
      <w:pPr>
        <w:widowControl w:val="0"/>
        <w:autoSpaceDE w:val="0"/>
        <w:autoSpaceDN w:val="0"/>
        <w:adjustRightInd w:val="0"/>
        <w:spacing w:after="0" w:line="240" w:lineRule="auto"/>
        <w:ind w:left="-1276" w:firstLine="283"/>
        <w:jc w:val="both"/>
        <w:rPr>
          <w:rFonts w:ascii="Times New Roman" w:hAnsi="Times New Roman"/>
          <w:szCs w:val="24"/>
          <w:lang w:eastAsia="ru-RU"/>
        </w:rPr>
      </w:pPr>
      <w:r w:rsidRPr="00A1716A">
        <w:rPr>
          <w:rFonts w:ascii="Times New Roman" w:hAnsi="Times New Roman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2B7AA1" w:rsidRPr="00A1716A" w:rsidRDefault="002B7AA1" w:rsidP="00A1716A">
      <w:pPr>
        <w:widowControl w:val="0"/>
        <w:autoSpaceDE w:val="0"/>
        <w:autoSpaceDN w:val="0"/>
        <w:adjustRightInd w:val="0"/>
        <w:spacing w:after="0" w:line="240" w:lineRule="auto"/>
        <w:ind w:left="-1276" w:firstLine="283"/>
        <w:jc w:val="both"/>
        <w:rPr>
          <w:rFonts w:ascii="Times New Roman" w:hAnsi="Times New Roman"/>
          <w:szCs w:val="24"/>
          <w:lang w:eastAsia="ru-RU"/>
        </w:rPr>
      </w:pPr>
      <w:r w:rsidRPr="00A1716A">
        <w:rPr>
          <w:rFonts w:ascii="Times New Roman" w:hAnsi="Times New Roman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2B7AA1" w:rsidRPr="00A1716A" w:rsidRDefault="002B7AA1" w:rsidP="00A1716A">
      <w:pPr>
        <w:widowControl w:val="0"/>
        <w:autoSpaceDE w:val="0"/>
        <w:autoSpaceDN w:val="0"/>
        <w:adjustRightInd w:val="0"/>
        <w:spacing w:after="0" w:line="240" w:lineRule="auto"/>
        <w:ind w:left="-1276" w:firstLine="283"/>
        <w:jc w:val="both"/>
        <w:rPr>
          <w:rFonts w:ascii="Times New Roman" w:hAnsi="Times New Roman"/>
          <w:szCs w:val="24"/>
          <w:lang w:eastAsia="ru-RU"/>
        </w:rPr>
      </w:pPr>
      <w:r w:rsidRPr="00A1716A">
        <w:rPr>
          <w:rFonts w:ascii="Times New Roman" w:hAnsi="Times New Roman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C72E1B" w:rsidRDefault="00C72E1B"/>
    <w:sectPr w:rsidR="00C72E1B" w:rsidSect="00A1716A">
      <w:headerReference w:type="default" r:id="rId9"/>
      <w:headerReference w:type="first" r:id="rId10"/>
      <w:pgSz w:w="11906" w:h="16838"/>
      <w:pgMar w:top="568" w:right="850" w:bottom="426" w:left="1701" w:header="426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A3C" w:rsidRDefault="009A3A3C" w:rsidP="00B06CEE">
      <w:pPr>
        <w:spacing w:after="0" w:line="240" w:lineRule="auto"/>
      </w:pPr>
      <w:r>
        <w:separator/>
      </w:r>
    </w:p>
  </w:endnote>
  <w:endnote w:type="continuationSeparator" w:id="0">
    <w:p w:rsidR="009A3A3C" w:rsidRDefault="009A3A3C" w:rsidP="00B0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A3C" w:rsidRDefault="009A3A3C" w:rsidP="00B06CEE">
      <w:pPr>
        <w:spacing w:after="0" w:line="240" w:lineRule="auto"/>
      </w:pPr>
      <w:r>
        <w:separator/>
      </w:r>
    </w:p>
  </w:footnote>
  <w:footnote w:type="continuationSeparator" w:id="0">
    <w:p w:rsidR="009A3A3C" w:rsidRDefault="009A3A3C" w:rsidP="00B0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6A" w:rsidRPr="001464E1" w:rsidRDefault="00A1716A" w:rsidP="0040708B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6A" w:rsidRDefault="00A1716A">
    <w:pPr>
      <w:pStyle w:val="a6"/>
      <w:jc w:val="center"/>
    </w:pPr>
  </w:p>
  <w:p w:rsidR="00A1716A" w:rsidRDefault="00A171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DD2"/>
    <w:rsid w:val="00040331"/>
    <w:rsid w:val="00040F8A"/>
    <w:rsid w:val="00137D43"/>
    <w:rsid w:val="001810CA"/>
    <w:rsid w:val="00191109"/>
    <w:rsid w:val="001A2C5A"/>
    <w:rsid w:val="001C7E62"/>
    <w:rsid w:val="001D2F96"/>
    <w:rsid w:val="0022500A"/>
    <w:rsid w:val="002B7AA1"/>
    <w:rsid w:val="00312EE7"/>
    <w:rsid w:val="00395D1B"/>
    <w:rsid w:val="0040708B"/>
    <w:rsid w:val="004218D4"/>
    <w:rsid w:val="00421FE2"/>
    <w:rsid w:val="00443382"/>
    <w:rsid w:val="00447A59"/>
    <w:rsid w:val="004A7257"/>
    <w:rsid w:val="004B4CDF"/>
    <w:rsid w:val="004C22A6"/>
    <w:rsid w:val="004D78B0"/>
    <w:rsid w:val="004E6D98"/>
    <w:rsid w:val="00506DD2"/>
    <w:rsid w:val="0054091D"/>
    <w:rsid w:val="00582CDB"/>
    <w:rsid w:val="00585610"/>
    <w:rsid w:val="005A7697"/>
    <w:rsid w:val="005B7010"/>
    <w:rsid w:val="00721A1E"/>
    <w:rsid w:val="00772289"/>
    <w:rsid w:val="00780E4E"/>
    <w:rsid w:val="007A23DA"/>
    <w:rsid w:val="007A5CFE"/>
    <w:rsid w:val="007C4486"/>
    <w:rsid w:val="007F3F4D"/>
    <w:rsid w:val="007F4B41"/>
    <w:rsid w:val="00804613"/>
    <w:rsid w:val="00830F74"/>
    <w:rsid w:val="00852FA1"/>
    <w:rsid w:val="008A4831"/>
    <w:rsid w:val="008B3C18"/>
    <w:rsid w:val="00931904"/>
    <w:rsid w:val="00947827"/>
    <w:rsid w:val="009569F0"/>
    <w:rsid w:val="00977E7F"/>
    <w:rsid w:val="00994398"/>
    <w:rsid w:val="009A3A3C"/>
    <w:rsid w:val="009A55B4"/>
    <w:rsid w:val="009E28C4"/>
    <w:rsid w:val="009E6503"/>
    <w:rsid w:val="00A1716A"/>
    <w:rsid w:val="00A24015"/>
    <w:rsid w:val="00A41579"/>
    <w:rsid w:val="00A64F8B"/>
    <w:rsid w:val="00A70ACA"/>
    <w:rsid w:val="00A723A2"/>
    <w:rsid w:val="00A72859"/>
    <w:rsid w:val="00AC7908"/>
    <w:rsid w:val="00B06CEE"/>
    <w:rsid w:val="00B418E5"/>
    <w:rsid w:val="00B42CF3"/>
    <w:rsid w:val="00BC7AFB"/>
    <w:rsid w:val="00C440AA"/>
    <w:rsid w:val="00C72E1B"/>
    <w:rsid w:val="00CA5553"/>
    <w:rsid w:val="00CA6FD3"/>
    <w:rsid w:val="00CD0FF0"/>
    <w:rsid w:val="00D15C6C"/>
    <w:rsid w:val="00D96C00"/>
    <w:rsid w:val="00DC1E35"/>
    <w:rsid w:val="00E17029"/>
    <w:rsid w:val="00EE36FE"/>
    <w:rsid w:val="00F244E9"/>
    <w:rsid w:val="00F31C85"/>
    <w:rsid w:val="00F65C18"/>
    <w:rsid w:val="00FA4017"/>
    <w:rsid w:val="00FE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D2"/>
  </w:style>
  <w:style w:type="paragraph" w:styleId="2">
    <w:name w:val="heading 2"/>
    <w:basedOn w:val="a"/>
    <w:next w:val="a"/>
    <w:link w:val="20"/>
    <w:qFormat/>
    <w:rsid w:val="00506D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D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506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6DD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C72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C72E1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72E1B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2E1B"/>
  </w:style>
  <w:style w:type="paragraph" w:styleId="a8">
    <w:name w:val="footer"/>
    <w:basedOn w:val="a"/>
    <w:link w:val="a9"/>
    <w:uiPriority w:val="99"/>
    <w:semiHidden/>
    <w:unhideWhenUsed/>
    <w:rsid w:val="007A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23DA"/>
  </w:style>
  <w:style w:type="paragraph" w:styleId="aa">
    <w:name w:val="Balloon Text"/>
    <w:basedOn w:val="a"/>
    <w:link w:val="ab"/>
    <w:uiPriority w:val="99"/>
    <w:semiHidden/>
    <w:unhideWhenUsed/>
    <w:rsid w:val="001D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DF82-0619-48C8-9900-B32307B8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2023-04-29T13:13:00Z</cp:lastPrinted>
  <dcterms:created xsi:type="dcterms:W3CDTF">2024-05-14T05:26:00Z</dcterms:created>
  <dcterms:modified xsi:type="dcterms:W3CDTF">2024-05-14T05:26:00Z</dcterms:modified>
</cp:coreProperties>
</file>