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C83" w:rsidRPr="00AA1B23" w:rsidRDefault="00667C83">
      <w:pPr>
        <w:rPr>
          <w:sz w:val="28"/>
          <w:szCs w:val="28"/>
        </w:rPr>
      </w:pPr>
    </w:p>
    <w:p w:rsidR="00667C83" w:rsidRPr="00AA1B23" w:rsidRDefault="00667C83">
      <w:pPr>
        <w:rPr>
          <w:sz w:val="28"/>
          <w:szCs w:val="28"/>
        </w:rPr>
      </w:pPr>
    </w:p>
    <w:p w:rsidR="00667C83" w:rsidRPr="00AA1B23" w:rsidRDefault="00667C83">
      <w:pPr>
        <w:rPr>
          <w:sz w:val="28"/>
          <w:szCs w:val="28"/>
        </w:rPr>
      </w:pPr>
    </w:p>
    <w:p w:rsidR="00667C83" w:rsidRPr="00AA1B23" w:rsidRDefault="00667C83">
      <w:pPr>
        <w:rPr>
          <w:sz w:val="28"/>
          <w:szCs w:val="28"/>
        </w:rPr>
      </w:pPr>
    </w:p>
    <w:p w:rsidR="00667C83" w:rsidRPr="00AA1B23" w:rsidRDefault="00667C83">
      <w:pPr>
        <w:ind w:left="3480"/>
        <w:rPr>
          <w:b/>
          <w:bCs/>
          <w:sz w:val="28"/>
          <w:szCs w:val="28"/>
        </w:rPr>
      </w:pPr>
    </w:p>
    <w:p w:rsidR="00667C83" w:rsidRPr="00AA1B23" w:rsidRDefault="00667C83">
      <w:pPr>
        <w:ind w:left="3480"/>
        <w:rPr>
          <w:b/>
          <w:bCs/>
          <w:sz w:val="28"/>
          <w:szCs w:val="28"/>
        </w:rPr>
      </w:pPr>
    </w:p>
    <w:p w:rsidR="00667C83" w:rsidRPr="00AA1B23" w:rsidRDefault="00667C83">
      <w:pPr>
        <w:ind w:left="3480"/>
        <w:rPr>
          <w:sz w:val="28"/>
          <w:szCs w:val="28"/>
        </w:rPr>
      </w:pPr>
      <w:r w:rsidRPr="00AA1B23">
        <w:rPr>
          <w:b/>
          <w:bCs/>
          <w:sz w:val="28"/>
          <w:szCs w:val="28"/>
        </w:rPr>
        <w:t>СОДЕРЖАНИЕ</w:t>
      </w:r>
    </w:p>
    <w:p w:rsidR="00667C83" w:rsidRPr="00AA1B23" w:rsidRDefault="00667C83">
      <w:pPr>
        <w:spacing w:line="316" w:lineRule="exact"/>
        <w:rPr>
          <w:sz w:val="28"/>
          <w:szCs w:val="28"/>
        </w:rPr>
      </w:pPr>
    </w:p>
    <w:p w:rsidR="00667C83" w:rsidRPr="00AA1B23" w:rsidRDefault="00667C83">
      <w:pPr>
        <w:tabs>
          <w:tab w:val="left" w:pos="1680"/>
          <w:tab w:val="left" w:pos="2660"/>
          <w:tab w:val="left" w:pos="3980"/>
          <w:tab w:val="left" w:pos="6180"/>
          <w:tab w:val="left" w:pos="7740"/>
          <w:tab w:val="left" w:pos="8980"/>
        </w:tabs>
        <w:ind w:left="260"/>
        <w:rPr>
          <w:sz w:val="28"/>
          <w:szCs w:val="28"/>
        </w:rPr>
      </w:pPr>
      <w:r w:rsidRPr="00AA1B23">
        <w:rPr>
          <w:sz w:val="28"/>
          <w:szCs w:val="28"/>
        </w:rPr>
        <w:t>I. Целевой</w:t>
      </w:r>
      <w:r w:rsidRPr="00AA1B23">
        <w:rPr>
          <w:sz w:val="28"/>
          <w:szCs w:val="28"/>
        </w:rPr>
        <w:tab/>
        <w:t>раздел</w:t>
      </w:r>
      <w:r w:rsidRPr="00AA1B23">
        <w:rPr>
          <w:sz w:val="28"/>
          <w:szCs w:val="28"/>
        </w:rPr>
        <w:tab/>
        <w:t>основной</w:t>
      </w:r>
      <w:r w:rsidRPr="00AA1B23">
        <w:rPr>
          <w:sz w:val="28"/>
          <w:szCs w:val="28"/>
        </w:rPr>
        <w:tab/>
        <w:t>образовательной</w:t>
      </w:r>
      <w:r w:rsidRPr="00AA1B23">
        <w:rPr>
          <w:sz w:val="28"/>
          <w:szCs w:val="28"/>
        </w:rPr>
        <w:tab/>
        <w:t>программы</w:t>
      </w:r>
      <w:r w:rsidRPr="00AA1B23">
        <w:rPr>
          <w:sz w:val="28"/>
          <w:szCs w:val="28"/>
        </w:rPr>
        <w:tab/>
        <w:t>среднего</w:t>
      </w:r>
      <w:r w:rsidRPr="00AA1B23">
        <w:rPr>
          <w:sz w:val="28"/>
          <w:szCs w:val="28"/>
        </w:rPr>
        <w:tab/>
        <w:t>общего</w:t>
      </w:r>
    </w:p>
    <w:p w:rsidR="00667C83" w:rsidRPr="00AA1B23" w:rsidRDefault="00667C83">
      <w:pPr>
        <w:tabs>
          <w:tab w:val="left" w:leader="dot" w:pos="9740"/>
        </w:tabs>
        <w:ind w:left="260"/>
        <w:rPr>
          <w:sz w:val="28"/>
          <w:szCs w:val="28"/>
        </w:rPr>
      </w:pPr>
      <w:r w:rsidRPr="00AA1B23">
        <w:rPr>
          <w:sz w:val="28"/>
          <w:szCs w:val="28"/>
        </w:rPr>
        <w:t>образования</w:t>
      </w:r>
      <w:r w:rsidRPr="00AA1B23">
        <w:rPr>
          <w:sz w:val="28"/>
          <w:szCs w:val="28"/>
        </w:rPr>
        <w:tab/>
        <w:t>6</w:t>
      </w:r>
    </w:p>
    <w:p w:rsidR="00667C83" w:rsidRPr="00AA1B23" w:rsidRDefault="00667C83">
      <w:pPr>
        <w:spacing w:line="5" w:lineRule="exact"/>
        <w:rPr>
          <w:sz w:val="28"/>
          <w:szCs w:val="28"/>
        </w:rPr>
      </w:pPr>
    </w:p>
    <w:p w:rsidR="00667C83" w:rsidRPr="00AA1B23" w:rsidRDefault="00667C83">
      <w:pPr>
        <w:tabs>
          <w:tab w:val="left" w:leader="dot" w:pos="9740"/>
        </w:tabs>
        <w:ind w:left="680"/>
        <w:rPr>
          <w:sz w:val="28"/>
          <w:szCs w:val="28"/>
        </w:rPr>
      </w:pPr>
      <w:r w:rsidRPr="00AA1B23">
        <w:rPr>
          <w:sz w:val="28"/>
          <w:szCs w:val="28"/>
        </w:rPr>
        <w:t>I.1. Пояснительная записка</w:t>
      </w:r>
      <w:r w:rsidRPr="00AA1B23">
        <w:rPr>
          <w:sz w:val="28"/>
          <w:szCs w:val="28"/>
        </w:rPr>
        <w:tab/>
        <w:t>6</w:t>
      </w:r>
    </w:p>
    <w:p w:rsidR="00667C83" w:rsidRPr="00AA1B23" w:rsidRDefault="00667C83">
      <w:pPr>
        <w:ind w:left="680"/>
        <w:rPr>
          <w:sz w:val="28"/>
          <w:szCs w:val="28"/>
        </w:rPr>
      </w:pPr>
      <w:r w:rsidRPr="00AA1B23">
        <w:rPr>
          <w:sz w:val="28"/>
          <w:szCs w:val="28"/>
        </w:rPr>
        <w:t>I.2. Планируемые результаты освоения обучающимися основной</w:t>
      </w:r>
    </w:p>
    <w:p w:rsidR="00667C83" w:rsidRPr="00AA1B23" w:rsidRDefault="00667C83">
      <w:pPr>
        <w:tabs>
          <w:tab w:val="left" w:leader="dot" w:pos="9600"/>
        </w:tabs>
        <w:ind w:left="260"/>
        <w:rPr>
          <w:sz w:val="28"/>
          <w:szCs w:val="28"/>
        </w:rPr>
      </w:pPr>
      <w:r w:rsidRPr="00AA1B23">
        <w:rPr>
          <w:sz w:val="28"/>
          <w:szCs w:val="28"/>
        </w:rPr>
        <w:t>образовательной программы среднего общего образования</w:t>
      </w:r>
      <w:r w:rsidRPr="00AA1B23">
        <w:rPr>
          <w:sz w:val="28"/>
          <w:szCs w:val="28"/>
        </w:rPr>
        <w:tab/>
        <w:t>10</w:t>
      </w:r>
    </w:p>
    <w:p w:rsidR="00667C83" w:rsidRPr="00AA1B23" w:rsidRDefault="00667C83">
      <w:pPr>
        <w:tabs>
          <w:tab w:val="left" w:leader="dot" w:pos="9600"/>
        </w:tabs>
        <w:spacing w:line="239" w:lineRule="auto"/>
        <w:ind w:left="1100"/>
        <w:rPr>
          <w:sz w:val="28"/>
          <w:szCs w:val="28"/>
        </w:rPr>
      </w:pPr>
      <w:r w:rsidRPr="00AA1B23">
        <w:rPr>
          <w:sz w:val="28"/>
          <w:szCs w:val="28"/>
        </w:rPr>
        <w:t>I.2.1. Планируемые личностные результаты освоения ООП</w:t>
      </w:r>
      <w:r w:rsidRPr="00AA1B23">
        <w:rPr>
          <w:sz w:val="28"/>
          <w:szCs w:val="28"/>
        </w:rPr>
        <w:tab/>
        <w:t>10</w:t>
      </w:r>
    </w:p>
    <w:p w:rsidR="00667C83" w:rsidRPr="00AA1B23" w:rsidRDefault="00667C83">
      <w:pPr>
        <w:tabs>
          <w:tab w:val="left" w:leader="dot" w:pos="9600"/>
        </w:tabs>
        <w:ind w:left="1100"/>
        <w:rPr>
          <w:sz w:val="28"/>
          <w:szCs w:val="28"/>
        </w:rPr>
      </w:pPr>
      <w:r w:rsidRPr="00AA1B23">
        <w:rPr>
          <w:sz w:val="28"/>
          <w:szCs w:val="28"/>
        </w:rPr>
        <w:t>I.2.2. Планируемые метапредметные результаты освоения ООП</w:t>
      </w:r>
      <w:r w:rsidRPr="00AA1B23">
        <w:rPr>
          <w:sz w:val="28"/>
          <w:szCs w:val="28"/>
        </w:rPr>
        <w:tab/>
        <w:t>13</w:t>
      </w:r>
    </w:p>
    <w:p w:rsidR="00667C83" w:rsidRPr="00AA1B23" w:rsidRDefault="00667C83">
      <w:pPr>
        <w:tabs>
          <w:tab w:val="left" w:leader="dot" w:pos="9600"/>
        </w:tabs>
        <w:ind w:left="1100"/>
        <w:rPr>
          <w:sz w:val="28"/>
          <w:szCs w:val="28"/>
        </w:rPr>
      </w:pPr>
      <w:r w:rsidRPr="00AA1B23">
        <w:rPr>
          <w:sz w:val="28"/>
          <w:szCs w:val="28"/>
        </w:rPr>
        <w:t>I.2.3. Планируемые предметные результаты освоения ООП</w:t>
      </w:r>
      <w:r w:rsidRPr="00AA1B23">
        <w:rPr>
          <w:sz w:val="28"/>
          <w:szCs w:val="28"/>
        </w:rPr>
        <w:tab/>
        <w:t>15</w:t>
      </w:r>
    </w:p>
    <w:p w:rsidR="00667C83" w:rsidRPr="00AA1B23" w:rsidRDefault="00667C83">
      <w:pPr>
        <w:tabs>
          <w:tab w:val="left" w:leader="dot" w:pos="9600"/>
        </w:tabs>
        <w:ind w:left="720"/>
        <w:rPr>
          <w:sz w:val="28"/>
          <w:szCs w:val="28"/>
        </w:rPr>
      </w:pPr>
      <w:r w:rsidRPr="00AA1B23">
        <w:rPr>
          <w:sz w:val="28"/>
          <w:szCs w:val="28"/>
        </w:rPr>
        <w:t>Русский язык(базовый уровень)…………..……………………………………..........................16</w:t>
      </w:r>
    </w:p>
    <w:p w:rsidR="00667C83" w:rsidRPr="00AA1B23" w:rsidRDefault="00667C83" w:rsidP="0098712D">
      <w:pPr>
        <w:tabs>
          <w:tab w:val="left" w:pos="4680"/>
          <w:tab w:val="left" w:leader="dot" w:pos="9600"/>
        </w:tabs>
        <w:ind w:left="720"/>
        <w:rPr>
          <w:sz w:val="28"/>
          <w:szCs w:val="28"/>
        </w:rPr>
      </w:pPr>
      <w:r w:rsidRPr="00AA1B23">
        <w:rPr>
          <w:sz w:val="28"/>
          <w:szCs w:val="28"/>
        </w:rPr>
        <w:t>Литература(базовый уровень)……………</w:t>
      </w:r>
      <w:r w:rsidRPr="00AA1B23">
        <w:rPr>
          <w:sz w:val="28"/>
          <w:szCs w:val="28"/>
        </w:rPr>
        <w:tab/>
        <w:t>19</w:t>
      </w:r>
    </w:p>
    <w:p w:rsidR="00667C83" w:rsidRPr="00AA1B23" w:rsidRDefault="00667C83">
      <w:pPr>
        <w:spacing w:line="239" w:lineRule="auto"/>
        <w:ind w:left="680"/>
        <w:rPr>
          <w:sz w:val="28"/>
          <w:szCs w:val="28"/>
        </w:rPr>
      </w:pPr>
      <w:r w:rsidRPr="00AA1B23">
        <w:rPr>
          <w:sz w:val="28"/>
          <w:szCs w:val="28"/>
        </w:rPr>
        <w:t>Родной язык  (базовый уровень)…………………… …………………..………………………...21</w:t>
      </w:r>
    </w:p>
    <w:p w:rsidR="00667C83" w:rsidRPr="00AA1B23" w:rsidRDefault="00667C83">
      <w:pPr>
        <w:ind w:left="680"/>
        <w:rPr>
          <w:sz w:val="28"/>
          <w:szCs w:val="28"/>
        </w:rPr>
      </w:pPr>
      <w:r w:rsidRPr="00AA1B23">
        <w:rPr>
          <w:sz w:val="28"/>
          <w:szCs w:val="28"/>
        </w:rPr>
        <w:t>Родная литература (базовый уровень)……………………………………………………..…..28</w:t>
      </w:r>
    </w:p>
    <w:p w:rsidR="00667C83" w:rsidRPr="00AA1B23" w:rsidRDefault="00667C83" w:rsidP="0098712D">
      <w:pPr>
        <w:tabs>
          <w:tab w:val="left" w:pos="5640"/>
          <w:tab w:val="left" w:leader="dot" w:pos="9040"/>
        </w:tabs>
        <w:ind w:left="720"/>
        <w:rPr>
          <w:sz w:val="28"/>
          <w:szCs w:val="28"/>
        </w:rPr>
      </w:pPr>
      <w:r w:rsidRPr="00AA1B23">
        <w:rPr>
          <w:sz w:val="28"/>
          <w:szCs w:val="28"/>
        </w:rPr>
        <w:t>Иностранный язык(базовый уровень), Второй иностранный язык (базовый уровень)………………………………………………………………….……………………………………29</w:t>
      </w:r>
    </w:p>
    <w:p w:rsidR="00667C83" w:rsidRPr="00AA1B23" w:rsidRDefault="00667C83" w:rsidP="0098712D">
      <w:pPr>
        <w:tabs>
          <w:tab w:val="left" w:pos="4290"/>
          <w:tab w:val="left" w:leader="dot" w:pos="9600"/>
        </w:tabs>
        <w:spacing w:line="239" w:lineRule="auto"/>
        <w:ind w:left="720"/>
        <w:rPr>
          <w:sz w:val="28"/>
          <w:szCs w:val="28"/>
        </w:rPr>
      </w:pPr>
      <w:r w:rsidRPr="00AA1B23">
        <w:rPr>
          <w:sz w:val="28"/>
          <w:szCs w:val="28"/>
        </w:rPr>
        <w:t>История (базовый уровень)…………..</w:t>
      </w:r>
      <w:r w:rsidRPr="00AA1B23">
        <w:rPr>
          <w:sz w:val="28"/>
          <w:szCs w:val="28"/>
        </w:rPr>
        <w:tab/>
        <w:t>33</w:t>
      </w:r>
    </w:p>
    <w:p w:rsidR="00667C83" w:rsidRPr="00AA1B23" w:rsidRDefault="00667C83">
      <w:pPr>
        <w:spacing w:line="1" w:lineRule="exact"/>
        <w:rPr>
          <w:sz w:val="28"/>
          <w:szCs w:val="28"/>
        </w:rPr>
      </w:pPr>
    </w:p>
    <w:p w:rsidR="00667C83" w:rsidRPr="00AA1B23" w:rsidRDefault="00667C83">
      <w:pPr>
        <w:tabs>
          <w:tab w:val="left" w:leader="dot" w:pos="9600"/>
        </w:tabs>
        <w:ind w:left="720"/>
        <w:rPr>
          <w:sz w:val="28"/>
          <w:szCs w:val="28"/>
        </w:rPr>
      </w:pPr>
      <w:r w:rsidRPr="00AA1B23">
        <w:rPr>
          <w:sz w:val="28"/>
          <w:szCs w:val="28"/>
        </w:rPr>
        <w:t>География (базовый уровень)</w:t>
      </w:r>
      <w:r w:rsidRPr="00AA1B23">
        <w:rPr>
          <w:sz w:val="28"/>
          <w:szCs w:val="28"/>
        </w:rPr>
        <w:tab/>
        <w:t>34</w:t>
      </w:r>
    </w:p>
    <w:p w:rsidR="00667C83" w:rsidRPr="00AA1B23" w:rsidRDefault="00667C83">
      <w:pPr>
        <w:spacing w:line="4" w:lineRule="exact"/>
        <w:rPr>
          <w:sz w:val="28"/>
          <w:szCs w:val="28"/>
        </w:rPr>
      </w:pPr>
    </w:p>
    <w:p w:rsidR="00667C83" w:rsidRPr="00AA1B23" w:rsidRDefault="00667C83">
      <w:pPr>
        <w:tabs>
          <w:tab w:val="left" w:leader="dot" w:pos="9600"/>
        </w:tabs>
        <w:ind w:left="720"/>
        <w:rPr>
          <w:sz w:val="28"/>
          <w:szCs w:val="28"/>
        </w:rPr>
      </w:pPr>
      <w:r w:rsidRPr="00AA1B23">
        <w:rPr>
          <w:sz w:val="28"/>
          <w:szCs w:val="28"/>
        </w:rPr>
        <w:t>Обществознание (базовый уровень)</w:t>
      </w:r>
      <w:r w:rsidRPr="00AA1B23">
        <w:rPr>
          <w:sz w:val="28"/>
          <w:szCs w:val="28"/>
        </w:rPr>
        <w:tab/>
        <w:t>37</w:t>
      </w:r>
    </w:p>
    <w:p w:rsidR="00667C83" w:rsidRPr="00AA1B23" w:rsidRDefault="00667C83">
      <w:pPr>
        <w:tabs>
          <w:tab w:val="left" w:leader="dot" w:pos="9600"/>
        </w:tabs>
        <w:ind w:left="720"/>
        <w:rPr>
          <w:sz w:val="28"/>
          <w:szCs w:val="28"/>
        </w:rPr>
      </w:pPr>
      <w:r w:rsidRPr="00AA1B23">
        <w:rPr>
          <w:sz w:val="28"/>
          <w:szCs w:val="28"/>
        </w:rPr>
        <w:t>Математика: алгебра и начала математического анализа, геометрия (углублённый уровень)</w:t>
      </w:r>
      <w:r w:rsidRPr="00AA1B23">
        <w:rPr>
          <w:sz w:val="28"/>
          <w:szCs w:val="28"/>
        </w:rPr>
        <w:tab/>
        <w:t>44</w:t>
      </w:r>
    </w:p>
    <w:p w:rsidR="00667C83" w:rsidRPr="00AA1B23" w:rsidRDefault="00667C83">
      <w:pPr>
        <w:tabs>
          <w:tab w:val="left" w:leader="dot" w:pos="9600"/>
        </w:tabs>
        <w:ind w:left="720"/>
        <w:rPr>
          <w:sz w:val="28"/>
          <w:szCs w:val="28"/>
        </w:rPr>
      </w:pPr>
      <w:r w:rsidRPr="00AA1B23">
        <w:rPr>
          <w:sz w:val="28"/>
          <w:szCs w:val="28"/>
        </w:rPr>
        <w:t>Информатика (углублённый уровень)</w:t>
      </w:r>
      <w:r w:rsidRPr="00AA1B23">
        <w:rPr>
          <w:sz w:val="28"/>
          <w:szCs w:val="28"/>
        </w:rPr>
        <w:tab/>
        <w:t>58</w:t>
      </w:r>
    </w:p>
    <w:p w:rsidR="00667C83" w:rsidRPr="00AA1B23" w:rsidRDefault="00667C83">
      <w:pPr>
        <w:tabs>
          <w:tab w:val="left" w:leader="dot" w:pos="9600"/>
        </w:tabs>
        <w:spacing w:line="239" w:lineRule="auto"/>
        <w:ind w:left="720"/>
        <w:rPr>
          <w:sz w:val="28"/>
          <w:szCs w:val="28"/>
        </w:rPr>
      </w:pPr>
      <w:r w:rsidRPr="00AA1B23">
        <w:rPr>
          <w:sz w:val="28"/>
          <w:szCs w:val="28"/>
        </w:rPr>
        <w:t>Физика (базовый уровень)</w:t>
      </w:r>
      <w:r w:rsidRPr="00AA1B23">
        <w:rPr>
          <w:sz w:val="28"/>
          <w:szCs w:val="28"/>
        </w:rPr>
        <w:tab/>
        <w:t>61</w:t>
      </w:r>
    </w:p>
    <w:p w:rsidR="00667C83" w:rsidRPr="00AA1B23" w:rsidRDefault="00667C83">
      <w:pPr>
        <w:ind w:left="720"/>
        <w:rPr>
          <w:sz w:val="28"/>
          <w:szCs w:val="28"/>
        </w:rPr>
      </w:pPr>
      <w:r w:rsidRPr="00AA1B23">
        <w:rPr>
          <w:sz w:val="28"/>
          <w:szCs w:val="28"/>
        </w:rPr>
        <w:t>Астрономия (базовый уровень)………………………………………………………………..….63</w:t>
      </w:r>
    </w:p>
    <w:p w:rsidR="00667C83" w:rsidRPr="00AA1B23" w:rsidRDefault="00667C83">
      <w:pPr>
        <w:tabs>
          <w:tab w:val="left" w:leader="dot" w:pos="9600"/>
        </w:tabs>
        <w:ind w:left="720"/>
        <w:rPr>
          <w:sz w:val="28"/>
          <w:szCs w:val="28"/>
        </w:rPr>
      </w:pPr>
      <w:r w:rsidRPr="00AA1B23">
        <w:rPr>
          <w:sz w:val="28"/>
          <w:szCs w:val="28"/>
        </w:rPr>
        <w:t>Химия (базовый уровень)</w:t>
      </w:r>
      <w:r w:rsidRPr="00AA1B23">
        <w:rPr>
          <w:sz w:val="28"/>
          <w:szCs w:val="28"/>
        </w:rPr>
        <w:tab/>
        <w:t>64</w:t>
      </w:r>
    </w:p>
    <w:p w:rsidR="00667C83" w:rsidRPr="00AA1B23" w:rsidRDefault="00667C83">
      <w:pPr>
        <w:tabs>
          <w:tab w:val="left" w:leader="dot" w:pos="9600"/>
        </w:tabs>
        <w:ind w:left="720"/>
        <w:rPr>
          <w:sz w:val="28"/>
          <w:szCs w:val="28"/>
        </w:rPr>
      </w:pPr>
      <w:r w:rsidRPr="00AA1B23">
        <w:rPr>
          <w:sz w:val="28"/>
          <w:szCs w:val="28"/>
        </w:rPr>
        <w:t>Биология (базовый уровень)</w:t>
      </w:r>
      <w:r w:rsidRPr="00AA1B23">
        <w:rPr>
          <w:sz w:val="28"/>
          <w:szCs w:val="28"/>
        </w:rPr>
        <w:tab/>
        <w:t>66</w:t>
      </w:r>
    </w:p>
    <w:p w:rsidR="00667C83" w:rsidRPr="00AA1B23" w:rsidRDefault="00667C83">
      <w:pPr>
        <w:tabs>
          <w:tab w:val="left" w:leader="dot" w:pos="9600"/>
        </w:tabs>
        <w:spacing w:line="239" w:lineRule="auto"/>
        <w:ind w:left="720"/>
        <w:rPr>
          <w:sz w:val="28"/>
          <w:szCs w:val="28"/>
        </w:rPr>
      </w:pPr>
      <w:r w:rsidRPr="00AA1B23">
        <w:rPr>
          <w:sz w:val="28"/>
          <w:szCs w:val="28"/>
        </w:rPr>
        <w:t>Физическая культура (базовый уровень)</w:t>
      </w:r>
      <w:r w:rsidRPr="00AA1B23">
        <w:rPr>
          <w:sz w:val="28"/>
          <w:szCs w:val="28"/>
        </w:rPr>
        <w:tab/>
        <w:t>67</w:t>
      </w:r>
    </w:p>
    <w:p w:rsidR="00667C83" w:rsidRPr="00AA1B23" w:rsidRDefault="00667C83">
      <w:pPr>
        <w:tabs>
          <w:tab w:val="left" w:leader="dot" w:pos="9600"/>
        </w:tabs>
        <w:ind w:left="720"/>
        <w:rPr>
          <w:sz w:val="28"/>
          <w:szCs w:val="28"/>
        </w:rPr>
      </w:pPr>
      <w:r w:rsidRPr="00AA1B23">
        <w:rPr>
          <w:sz w:val="28"/>
          <w:szCs w:val="28"/>
        </w:rPr>
        <w:t>Основы безопасности жизнедеятельности (базовый уровень)</w:t>
      </w:r>
      <w:r w:rsidRPr="00AA1B23">
        <w:rPr>
          <w:sz w:val="28"/>
          <w:szCs w:val="28"/>
        </w:rPr>
        <w:tab/>
        <w:t>69</w:t>
      </w:r>
    </w:p>
    <w:p w:rsidR="00667C83" w:rsidRPr="00AA1B23" w:rsidRDefault="00667C83">
      <w:pPr>
        <w:ind w:left="680"/>
        <w:rPr>
          <w:sz w:val="28"/>
          <w:szCs w:val="28"/>
        </w:rPr>
      </w:pPr>
      <w:r w:rsidRPr="00AA1B23">
        <w:rPr>
          <w:sz w:val="28"/>
          <w:szCs w:val="28"/>
        </w:rPr>
        <w:t>I.3. Система оценки достижения планируемых результатов освоения</w:t>
      </w:r>
    </w:p>
    <w:p w:rsidR="00667C83" w:rsidRPr="00AA1B23" w:rsidRDefault="00667C83">
      <w:pPr>
        <w:tabs>
          <w:tab w:val="left" w:leader="dot" w:pos="9600"/>
        </w:tabs>
        <w:ind w:left="260"/>
        <w:rPr>
          <w:sz w:val="28"/>
          <w:szCs w:val="28"/>
        </w:rPr>
      </w:pPr>
      <w:r w:rsidRPr="00AA1B23">
        <w:rPr>
          <w:sz w:val="28"/>
          <w:szCs w:val="28"/>
        </w:rPr>
        <w:t>основной образовательной программы среднего общего образования</w:t>
      </w:r>
      <w:r w:rsidRPr="00AA1B23">
        <w:rPr>
          <w:sz w:val="28"/>
          <w:szCs w:val="28"/>
        </w:rPr>
        <w:tab/>
        <w:t>77</w:t>
      </w:r>
    </w:p>
    <w:p w:rsidR="00667C83" w:rsidRPr="00AA1B23" w:rsidRDefault="00667C83">
      <w:pPr>
        <w:numPr>
          <w:ilvl w:val="0"/>
          <w:numId w:val="1"/>
        </w:numPr>
        <w:tabs>
          <w:tab w:val="left" w:pos="580"/>
        </w:tabs>
        <w:ind w:left="580" w:hanging="320"/>
        <w:rPr>
          <w:sz w:val="28"/>
          <w:szCs w:val="28"/>
        </w:rPr>
      </w:pPr>
      <w:r w:rsidRPr="00AA1B23">
        <w:rPr>
          <w:sz w:val="28"/>
          <w:szCs w:val="28"/>
        </w:rPr>
        <w:t>Содержательный  раздел  основной  образовательной  программы  среднего</w:t>
      </w:r>
    </w:p>
    <w:p w:rsidR="00667C83" w:rsidRPr="00AA1B23" w:rsidRDefault="00667C83" w:rsidP="00E87DC8">
      <w:pPr>
        <w:tabs>
          <w:tab w:val="left" w:pos="580"/>
        </w:tabs>
        <w:ind w:left="580"/>
        <w:rPr>
          <w:sz w:val="28"/>
          <w:szCs w:val="28"/>
        </w:rPr>
      </w:pPr>
      <w:r w:rsidRPr="00AA1B23">
        <w:rPr>
          <w:sz w:val="28"/>
          <w:szCs w:val="28"/>
        </w:rPr>
        <w:t>общего образования………………………………………………………………………..……………..86</w:t>
      </w:r>
    </w:p>
    <w:p w:rsidR="00667C83" w:rsidRPr="00AA1B23" w:rsidRDefault="00667C83" w:rsidP="00E87DC8">
      <w:pPr>
        <w:tabs>
          <w:tab w:val="left" w:pos="580"/>
        </w:tabs>
        <w:ind w:left="580"/>
        <w:rPr>
          <w:sz w:val="28"/>
          <w:szCs w:val="28"/>
        </w:rPr>
      </w:pPr>
      <w:r w:rsidRPr="00AA1B23">
        <w:rPr>
          <w:sz w:val="28"/>
          <w:szCs w:val="28"/>
          <w:lang w:val="en-US"/>
        </w:rPr>
        <w:t>II</w:t>
      </w:r>
      <w:r w:rsidRPr="00AA1B23">
        <w:rPr>
          <w:sz w:val="28"/>
          <w:szCs w:val="28"/>
        </w:rPr>
        <w:t>.1. Программа развития универсальных учебных действий при получении среднего общего образования……………………………………………………………………….86</w:t>
      </w:r>
    </w:p>
    <w:p w:rsidR="00667C83" w:rsidRPr="00AA1B23" w:rsidRDefault="00667C83" w:rsidP="00E87DC8">
      <w:pPr>
        <w:tabs>
          <w:tab w:val="left" w:pos="580"/>
        </w:tabs>
        <w:ind w:left="580"/>
        <w:rPr>
          <w:sz w:val="28"/>
          <w:szCs w:val="28"/>
        </w:rPr>
      </w:pPr>
      <w:r w:rsidRPr="00AA1B23">
        <w:rPr>
          <w:sz w:val="28"/>
          <w:szCs w:val="28"/>
          <w:lang w:val="en-US"/>
        </w:rPr>
        <w:t>II</w:t>
      </w:r>
      <w:r w:rsidRPr="00AA1B23">
        <w:rPr>
          <w:sz w:val="28"/>
          <w:szCs w:val="28"/>
        </w:rPr>
        <w:t>.1.1. Цели и задачи Программы, место Программы и её роль в реализации требований ФГОС СОО………………………………………………………………………………..86</w:t>
      </w:r>
    </w:p>
    <w:p w:rsidR="00667C83" w:rsidRPr="00AA1B23" w:rsidRDefault="00667C83" w:rsidP="00E87DC8">
      <w:pPr>
        <w:tabs>
          <w:tab w:val="left" w:pos="580"/>
        </w:tabs>
        <w:ind w:left="580"/>
        <w:rPr>
          <w:sz w:val="28"/>
          <w:szCs w:val="28"/>
        </w:rPr>
      </w:pPr>
      <w:r w:rsidRPr="00AA1B23">
        <w:rPr>
          <w:sz w:val="28"/>
          <w:szCs w:val="28"/>
          <w:lang w:val="en-US"/>
        </w:rPr>
        <w:t>II</w:t>
      </w:r>
      <w:r w:rsidRPr="00AA1B23">
        <w:rPr>
          <w:sz w:val="28"/>
          <w:szCs w:val="28"/>
        </w:rPr>
        <w:t>.1.2. Описание понятий, функций, состава и характеристик</w:t>
      </w:r>
    </w:p>
    <w:p w:rsidR="00667C83" w:rsidRPr="00AA1B23" w:rsidRDefault="00667C83">
      <w:pPr>
        <w:spacing w:line="4" w:lineRule="exact"/>
        <w:rPr>
          <w:sz w:val="28"/>
          <w:szCs w:val="28"/>
        </w:rPr>
      </w:pPr>
    </w:p>
    <w:p w:rsidR="00667C83" w:rsidRPr="00AA1B23" w:rsidRDefault="00667C83">
      <w:pPr>
        <w:spacing w:line="15" w:lineRule="exact"/>
        <w:rPr>
          <w:sz w:val="28"/>
          <w:szCs w:val="28"/>
        </w:rPr>
      </w:pPr>
    </w:p>
    <w:p w:rsidR="00667C83" w:rsidRPr="00AA1B23" w:rsidRDefault="00667C83">
      <w:pPr>
        <w:spacing w:line="234" w:lineRule="auto"/>
        <w:ind w:left="260"/>
        <w:jc w:val="both"/>
        <w:rPr>
          <w:sz w:val="28"/>
          <w:szCs w:val="28"/>
        </w:rPr>
      </w:pPr>
      <w:r w:rsidRPr="00AA1B23">
        <w:rPr>
          <w:sz w:val="28"/>
          <w:szCs w:val="28"/>
        </w:rPr>
        <w:t>универсальных учебных действий и их связи с содержанием отдельных учебных предметов и внеурочной деятельностью, а также места универсальных</w:t>
      </w:r>
    </w:p>
    <w:tbl>
      <w:tblPr>
        <w:tblW w:w="0" w:type="auto"/>
        <w:tblInd w:w="260" w:type="dxa"/>
        <w:tblLayout w:type="fixed"/>
        <w:tblCellMar>
          <w:left w:w="0" w:type="dxa"/>
          <w:right w:w="0" w:type="dxa"/>
        </w:tblCellMar>
        <w:tblLook w:val="00A0"/>
      </w:tblPr>
      <w:tblGrid>
        <w:gridCol w:w="9340"/>
        <w:gridCol w:w="300"/>
      </w:tblGrid>
      <w:tr w:rsidR="00667C83" w:rsidRPr="00AA1B23">
        <w:trPr>
          <w:trHeight w:val="322"/>
        </w:trPr>
        <w:tc>
          <w:tcPr>
            <w:tcW w:w="9340" w:type="dxa"/>
            <w:vAlign w:val="bottom"/>
          </w:tcPr>
          <w:p w:rsidR="00667C83" w:rsidRPr="00AA1B23" w:rsidRDefault="00667C83">
            <w:pPr>
              <w:rPr>
                <w:sz w:val="28"/>
                <w:szCs w:val="28"/>
              </w:rPr>
            </w:pPr>
            <w:r w:rsidRPr="00AA1B23">
              <w:rPr>
                <w:sz w:val="28"/>
                <w:szCs w:val="28"/>
              </w:rPr>
              <w:t>учебных действий в структуре образовательной деятельности .....................................</w:t>
            </w:r>
          </w:p>
        </w:tc>
        <w:tc>
          <w:tcPr>
            <w:tcW w:w="300" w:type="dxa"/>
            <w:vAlign w:val="bottom"/>
          </w:tcPr>
          <w:p w:rsidR="00667C83" w:rsidRPr="00AA1B23" w:rsidRDefault="00667C83">
            <w:pPr>
              <w:jc w:val="right"/>
              <w:rPr>
                <w:sz w:val="28"/>
                <w:szCs w:val="28"/>
              </w:rPr>
            </w:pPr>
            <w:r w:rsidRPr="00AA1B23">
              <w:rPr>
                <w:w w:val="99"/>
                <w:sz w:val="28"/>
                <w:szCs w:val="28"/>
              </w:rPr>
              <w:t>88</w:t>
            </w:r>
          </w:p>
        </w:tc>
      </w:tr>
      <w:tr w:rsidR="00667C83" w:rsidRPr="00AA1B23">
        <w:trPr>
          <w:trHeight w:val="322"/>
        </w:trPr>
        <w:tc>
          <w:tcPr>
            <w:tcW w:w="9340" w:type="dxa"/>
            <w:vAlign w:val="bottom"/>
          </w:tcPr>
          <w:p w:rsidR="00667C83" w:rsidRPr="00AA1B23" w:rsidRDefault="00667C83" w:rsidP="00E87DC8">
            <w:pPr>
              <w:rPr>
                <w:sz w:val="28"/>
                <w:szCs w:val="28"/>
              </w:rPr>
            </w:pPr>
            <w:r w:rsidRPr="00AA1B23">
              <w:rPr>
                <w:sz w:val="28"/>
                <w:szCs w:val="28"/>
              </w:rPr>
              <w:t>II.1.3. Задачи по формированию универсальных учебных</w:t>
            </w:r>
          </w:p>
        </w:tc>
        <w:tc>
          <w:tcPr>
            <w:tcW w:w="300" w:type="dxa"/>
            <w:vAlign w:val="bottom"/>
          </w:tcPr>
          <w:p w:rsidR="00667C83" w:rsidRPr="00AA1B23" w:rsidRDefault="00667C83">
            <w:pPr>
              <w:rPr>
                <w:sz w:val="28"/>
                <w:szCs w:val="28"/>
              </w:rPr>
            </w:pPr>
          </w:p>
        </w:tc>
      </w:tr>
      <w:tr w:rsidR="00667C83" w:rsidRPr="00AA1B23">
        <w:trPr>
          <w:trHeight w:val="322"/>
        </w:trPr>
        <w:tc>
          <w:tcPr>
            <w:tcW w:w="9340" w:type="dxa"/>
            <w:vAlign w:val="bottom"/>
          </w:tcPr>
          <w:p w:rsidR="00667C83" w:rsidRPr="00AA1B23" w:rsidRDefault="00667C83">
            <w:pPr>
              <w:rPr>
                <w:sz w:val="28"/>
                <w:szCs w:val="28"/>
              </w:rPr>
            </w:pPr>
            <w:r w:rsidRPr="00AA1B23">
              <w:rPr>
                <w:sz w:val="28"/>
                <w:szCs w:val="28"/>
              </w:rPr>
              <w:t>действий .</w:t>
            </w:r>
          </w:p>
        </w:tc>
        <w:tc>
          <w:tcPr>
            <w:tcW w:w="300" w:type="dxa"/>
            <w:vAlign w:val="bottom"/>
          </w:tcPr>
          <w:p w:rsidR="00667C83" w:rsidRPr="00AA1B23" w:rsidRDefault="00667C83">
            <w:pPr>
              <w:jc w:val="right"/>
              <w:rPr>
                <w:sz w:val="28"/>
                <w:szCs w:val="28"/>
              </w:rPr>
            </w:pPr>
            <w:r w:rsidRPr="00AA1B23">
              <w:rPr>
                <w:w w:val="99"/>
                <w:sz w:val="28"/>
                <w:szCs w:val="28"/>
              </w:rPr>
              <w:t>90</w:t>
            </w:r>
          </w:p>
        </w:tc>
      </w:tr>
      <w:tr w:rsidR="00667C83" w:rsidRPr="00AA1B23">
        <w:trPr>
          <w:trHeight w:val="322"/>
        </w:trPr>
        <w:tc>
          <w:tcPr>
            <w:tcW w:w="9340" w:type="dxa"/>
            <w:vAlign w:val="bottom"/>
          </w:tcPr>
          <w:p w:rsidR="00667C83" w:rsidRPr="00AA1B23" w:rsidRDefault="00667C83" w:rsidP="00E87DC8">
            <w:pPr>
              <w:rPr>
                <w:sz w:val="28"/>
                <w:szCs w:val="28"/>
              </w:rPr>
            </w:pPr>
            <w:r w:rsidRPr="00AA1B23">
              <w:rPr>
                <w:sz w:val="28"/>
                <w:szCs w:val="28"/>
              </w:rPr>
              <w:t>II.1.4. Особенности учебно-исследовательской и проектной</w:t>
            </w:r>
          </w:p>
        </w:tc>
        <w:tc>
          <w:tcPr>
            <w:tcW w:w="300" w:type="dxa"/>
            <w:vAlign w:val="bottom"/>
          </w:tcPr>
          <w:p w:rsidR="00667C83" w:rsidRPr="00AA1B23" w:rsidRDefault="00667C83">
            <w:pPr>
              <w:rPr>
                <w:sz w:val="28"/>
                <w:szCs w:val="28"/>
              </w:rPr>
            </w:pPr>
          </w:p>
        </w:tc>
      </w:tr>
      <w:tr w:rsidR="00667C83" w:rsidRPr="00AA1B23">
        <w:trPr>
          <w:trHeight w:val="322"/>
        </w:trPr>
        <w:tc>
          <w:tcPr>
            <w:tcW w:w="9340" w:type="dxa"/>
            <w:vAlign w:val="bottom"/>
          </w:tcPr>
          <w:p w:rsidR="00667C83" w:rsidRPr="00AA1B23" w:rsidRDefault="00667C83">
            <w:pPr>
              <w:rPr>
                <w:sz w:val="28"/>
                <w:szCs w:val="28"/>
              </w:rPr>
            </w:pPr>
            <w:r w:rsidRPr="00AA1B23">
              <w:rPr>
                <w:sz w:val="28"/>
                <w:szCs w:val="28"/>
              </w:rPr>
              <w:t xml:space="preserve">деятельности обучающихся </w:t>
            </w:r>
          </w:p>
        </w:tc>
        <w:tc>
          <w:tcPr>
            <w:tcW w:w="300" w:type="dxa"/>
            <w:vAlign w:val="bottom"/>
          </w:tcPr>
          <w:p w:rsidR="00667C83" w:rsidRPr="00AA1B23" w:rsidRDefault="00667C83">
            <w:pPr>
              <w:jc w:val="right"/>
              <w:rPr>
                <w:sz w:val="28"/>
                <w:szCs w:val="28"/>
              </w:rPr>
            </w:pPr>
            <w:r w:rsidRPr="00AA1B23">
              <w:rPr>
                <w:w w:val="99"/>
                <w:sz w:val="28"/>
                <w:szCs w:val="28"/>
              </w:rPr>
              <w:t>93</w:t>
            </w:r>
          </w:p>
        </w:tc>
      </w:tr>
      <w:tr w:rsidR="00667C83" w:rsidRPr="00AA1B23">
        <w:trPr>
          <w:trHeight w:val="326"/>
        </w:trPr>
        <w:tc>
          <w:tcPr>
            <w:tcW w:w="9340" w:type="dxa"/>
            <w:vAlign w:val="bottom"/>
          </w:tcPr>
          <w:p w:rsidR="00667C83" w:rsidRPr="00AA1B23" w:rsidRDefault="00667C83" w:rsidP="00E87DC8">
            <w:pPr>
              <w:rPr>
                <w:sz w:val="28"/>
                <w:szCs w:val="28"/>
              </w:rPr>
            </w:pPr>
            <w:r w:rsidRPr="00AA1B23">
              <w:rPr>
                <w:sz w:val="28"/>
                <w:szCs w:val="28"/>
              </w:rPr>
              <w:t>II.1.5. Основные направления учебно-исследовательской и</w:t>
            </w:r>
          </w:p>
        </w:tc>
        <w:tc>
          <w:tcPr>
            <w:tcW w:w="300" w:type="dxa"/>
            <w:vAlign w:val="bottom"/>
          </w:tcPr>
          <w:p w:rsidR="00667C83" w:rsidRPr="00AA1B23" w:rsidRDefault="00667C83">
            <w:pPr>
              <w:rPr>
                <w:sz w:val="28"/>
                <w:szCs w:val="28"/>
              </w:rPr>
            </w:pPr>
          </w:p>
        </w:tc>
      </w:tr>
      <w:tr w:rsidR="00667C83" w:rsidRPr="00AA1B23">
        <w:trPr>
          <w:trHeight w:val="322"/>
        </w:trPr>
        <w:tc>
          <w:tcPr>
            <w:tcW w:w="9340" w:type="dxa"/>
            <w:vAlign w:val="bottom"/>
          </w:tcPr>
          <w:p w:rsidR="00667C83" w:rsidRPr="00AA1B23" w:rsidRDefault="00667C83">
            <w:pPr>
              <w:rPr>
                <w:sz w:val="28"/>
                <w:szCs w:val="28"/>
              </w:rPr>
            </w:pPr>
            <w:r w:rsidRPr="00AA1B23">
              <w:rPr>
                <w:sz w:val="28"/>
                <w:szCs w:val="28"/>
              </w:rPr>
              <w:t xml:space="preserve">проектной деятельности обучающихся </w:t>
            </w:r>
          </w:p>
        </w:tc>
        <w:tc>
          <w:tcPr>
            <w:tcW w:w="300" w:type="dxa"/>
            <w:vAlign w:val="bottom"/>
          </w:tcPr>
          <w:p w:rsidR="00667C83" w:rsidRPr="00AA1B23" w:rsidRDefault="00667C83">
            <w:pPr>
              <w:jc w:val="right"/>
              <w:rPr>
                <w:sz w:val="28"/>
                <w:szCs w:val="28"/>
              </w:rPr>
            </w:pPr>
            <w:r w:rsidRPr="00AA1B23">
              <w:rPr>
                <w:w w:val="99"/>
                <w:sz w:val="28"/>
                <w:szCs w:val="28"/>
              </w:rPr>
              <w:t>93</w:t>
            </w:r>
          </w:p>
        </w:tc>
      </w:tr>
    </w:tbl>
    <w:p w:rsidR="00667C83" w:rsidRPr="00AA1B23" w:rsidRDefault="00667C83" w:rsidP="00E87DC8">
      <w:pPr>
        <w:rPr>
          <w:sz w:val="28"/>
          <w:szCs w:val="28"/>
        </w:rPr>
      </w:pPr>
      <w:r w:rsidRPr="00AA1B23">
        <w:rPr>
          <w:sz w:val="28"/>
          <w:szCs w:val="28"/>
        </w:rPr>
        <w:t>II.1.6. Планируемые результаты учебно-исследовательской и проектной</w:t>
      </w:r>
    </w:p>
    <w:p w:rsidR="00667C83" w:rsidRPr="00AA1B23" w:rsidRDefault="00667C83">
      <w:pPr>
        <w:spacing w:line="128" w:lineRule="exact"/>
        <w:rPr>
          <w:sz w:val="28"/>
          <w:szCs w:val="28"/>
        </w:rPr>
      </w:pPr>
    </w:p>
    <w:p w:rsidR="00667C83" w:rsidRPr="00AA1B23" w:rsidRDefault="00667C83" w:rsidP="00C34BEB">
      <w:pPr>
        <w:tabs>
          <w:tab w:val="left" w:leader="dot" w:pos="9600"/>
        </w:tabs>
        <w:rPr>
          <w:sz w:val="28"/>
          <w:szCs w:val="28"/>
        </w:rPr>
      </w:pPr>
      <w:r w:rsidRPr="00AA1B23">
        <w:rPr>
          <w:sz w:val="28"/>
          <w:szCs w:val="28"/>
        </w:rPr>
        <w:t>деятельности обучающихся в рамках урочной и внеурочной деятельности</w:t>
      </w:r>
      <w:r w:rsidRPr="00AA1B23">
        <w:rPr>
          <w:sz w:val="28"/>
          <w:szCs w:val="28"/>
        </w:rPr>
        <w:tab/>
        <w:t>94</w:t>
      </w:r>
    </w:p>
    <w:p w:rsidR="00667C83" w:rsidRPr="00AA1B23" w:rsidRDefault="00667C83" w:rsidP="00E87DC8">
      <w:pPr>
        <w:rPr>
          <w:sz w:val="28"/>
          <w:szCs w:val="28"/>
        </w:rPr>
      </w:pPr>
      <w:r w:rsidRPr="00AA1B23">
        <w:rPr>
          <w:sz w:val="28"/>
          <w:szCs w:val="28"/>
        </w:rPr>
        <w:t>II.1.7. Условия, обеспечивающие развитие универсальных</w:t>
      </w:r>
    </w:p>
    <w:p w:rsidR="00667C83" w:rsidRPr="00AA1B23" w:rsidRDefault="00667C83" w:rsidP="00C34BEB">
      <w:pPr>
        <w:tabs>
          <w:tab w:val="left" w:pos="1420"/>
          <w:tab w:val="left" w:pos="2700"/>
          <w:tab w:val="left" w:pos="3000"/>
          <w:tab w:val="left" w:pos="4900"/>
          <w:tab w:val="left" w:pos="5200"/>
          <w:tab w:val="left" w:pos="5820"/>
          <w:tab w:val="left" w:pos="6660"/>
          <w:tab w:val="left" w:pos="7840"/>
        </w:tabs>
        <w:ind w:left="260"/>
        <w:rPr>
          <w:sz w:val="28"/>
          <w:szCs w:val="28"/>
        </w:rPr>
      </w:pPr>
      <w:r w:rsidRPr="00AA1B23">
        <w:rPr>
          <w:sz w:val="28"/>
          <w:szCs w:val="28"/>
        </w:rPr>
        <w:t>учебных</w:t>
      </w:r>
      <w:r w:rsidRPr="00AA1B23">
        <w:rPr>
          <w:sz w:val="28"/>
          <w:szCs w:val="28"/>
        </w:rPr>
        <w:tab/>
        <w:t>действий</w:t>
      </w:r>
      <w:r w:rsidRPr="00AA1B23">
        <w:rPr>
          <w:sz w:val="28"/>
          <w:szCs w:val="28"/>
        </w:rPr>
        <w:tab/>
        <w:t>у</w:t>
      </w:r>
      <w:r w:rsidRPr="00AA1B23">
        <w:rPr>
          <w:sz w:val="28"/>
          <w:szCs w:val="28"/>
        </w:rPr>
        <w:tab/>
        <w:t>обучающихся,</w:t>
      </w:r>
      <w:r w:rsidRPr="00AA1B23">
        <w:rPr>
          <w:sz w:val="28"/>
          <w:szCs w:val="28"/>
        </w:rPr>
        <w:tab/>
        <w:t>в</w:t>
      </w:r>
      <w:r w:rsidRPr="00AA1B23">
        <w:rPr>
          <w:sz w:val="28"/>
          <w:szCs w:val="28"/>
        </w:rPr>
        <w:tab/>
        <w:t>том</w:t>
      </w:r>
      <w:r w:rsidRPr="00AA1B23">
        <w:rPr>
          <w:sz w:val="28"/>
          <w:szCs w:val="28"/>
        </w:rPr>
        <w:tab/>
        <w:t>числе</w:t>
      </w:r>
      <w:r w:rsidRPr="00AA1B23">
        <w:rPr>
          <w:sz w:val="28"/>
          <w:szCs w:val="28"/>
        </w:rPr>
        <w:tab/>
        <w:t>системы</w:t>
      </w:r>
      <w:r w:rsidRPr="00AA1B23">
        <w:rPr>
          <w:sz w:val="28"/>
          <w:szCs w:val="28"/>
        </w:rPr>
        <w:tab/>
        <w:t>организационно-</w:t>
      </w:r>
    </w:p>
    <w:p w:rsidR="00667C83" w:rsidRPr="00AA1B23" w:rsidRDefault="00667C83" w:rsidP="00C34BEB">
      <w:pPr>
        <w:tabs>
          <w:tab w:val="left" w:pos="2320"/>
          <w:tab w:val="left" w:pos="2780"/>
          <w:tab w:val="left" w:pos="4420"/>
          <w:tab w:val="left" w:pos="6220"/>
          <w:tab w:val="left" w:pos="9720"/>
        </w:tabs>
        <w:spacing w:line="239" w:lineRule="auto"/>
        <w:ind w:left="260"/>
        <w:rPr>
          <w:sz w:val="28"/>
          <w:szCs w:val="28"/>
        </w:rPr>
      </w:pPr>
      <w:r w:rsidRPr="00AA1B23">
        <w:rPr>
          <w:sz w:val="28"/>
          <w:szCs w:val="28"/>
        </w:rPr>
        <w:t>методического</w:t>
      </w:r>
      <w:r w:rsidRPr="00AA1B23">
        <w:rPr>
          <w:sz w:val="28"/>
          <w:szCs w:val="28"/>
        </w:rPr>
        <w:tab/>
        <w:t>и</w:t>
      </w:r>
      <w:r w:rsidRPr="00AA1B23">
        <w:rPr>
          <w:sz w:val="28"/>
          <w:szCs w:val="28"/>
        </w:rPr>
        <w:tab/>
        <w:t>ресурсного</w:t>
      </w:r>
      <w:r w:rsidRPr="00AA1B23">
        <w:rPr>
          <w:sz w:val="28"/>
          <w:szCs w:val="28"/>
        </w:rPr>
        <w:tab/>
        <w:t>обеспечения</w:t>
      </w:r>
      <w:r w:rsidRPr="00AA1B23">
        <w:rPr>
          <w:sz w:val="28"/>
          <w:szCs w:val="28"/>
        </w:rPr>
        <w:tab/>
        <w:t>учебно-исследовательской</w:t>
      </w:r>
      <w:r w:rsidRPr="00AA1B23">
        <w:rPr>
          <w:sz w:val="28"/>
          <w:szCs w:val="28"/>
        </w:rPr>
        <w:tab/>
        <w:t>и</w:t>
      </w:r>
    </w:p>
    <w:p w:rsidR="00667C83" w:rsidRPr="00AA1B23" w:rsidRDefault="00667C83" w:rsidP="00C34BEB">
      <w:pPr>
        <w:spacing w:line="5" w:lineRule="exact"/>
        <w:rPr>
          <w:sz w:val="28"/>
          <w:szCs w:val="28"/>
        </w:rPr>
      </w:pPr>
    </w:p>
    <w:p w:rsidR="00667C83" w:rsidRPr="00AA1B23" w:rsidRDefault="00667C83" w:rsidP="00C34BEB">
      <w:pPr>
        <w:tabs>
          <w:tab w:val="left" w:leader="dot" w:pos="9600"/>
        </w:tabs>
        <w:ind w:left="260"/>
        <w:rPr>
          <w:sz w:val="28"/>
          <w:szCs w:val="28"/>
        </w:rPr>
      </w:pPr>
      <w:r w:rsidRPr="00AA1B23">
        <w:rPr>
          <w:sz w:val="28"/>
          <w:szCs w:val="28"/>
        </w:rPr>
        <w:t>проектной деятельности обучающихся</w:t>
      </w:r>
      <w:r w:rsidRPr="00AA1B23">
        <w:rPr>
          <w:sz w:val="28"/>
          <w:szCs w:val="28"/>
        </w:rPr>
        <w:tab/>
        <w:t>95</w:t>
      </w:r>
    </w:p>
    <w:p w:rsidR="00667C83" w:rsidRPr="00AA1B23" w:rsidRDefault="00667C83" w:rsidP="00E87DC8">
      <w:pPr>
        <w:rPr>
          <w:sz w:val="28"/>
          <w:szCs w:val="28"/>
        </w:rPr>
      </w:pPr>
      <w:r w:rsidRPr="00AA1B23">
        <w:rPr>
          <w:sz w:val="28"/>
          <w:szCs w:val="28"/>
        </w:rPr>
        <w:t>II.1.8. Методика и инструментарий оценки успешности освоения и</w:t>
      </w:r>
    </w:p>
    <w:p w:rsidR="00667C83" w:rsidRPr="00AA1B23" w:rsidRDefault="00667C83" w:rsidP="00C34BEB">
      <w:pPr>
        <w:tabs>
          <w:tab w:val="left" w:leader="dot" w:pos="9600"/>
        </w:tabs>
        <w:ind w:left="260"/>
        <w:rPr>
          <w:sz w:val="28"/>
          <w:szCs w:val="28"/>
        </w:rPr>
      </w:pPr>
      <w:r w:rsidRPr="00AA1B23">
        <w:rPr>
          <w:sz w:val="28"/>
          <w:szCs w:val="28"/>
        </w:rPr>
        <w:t>применения обучающимися универсальных учебных действий</w:t>
      </w:r>
      <w:r w:rsidRPr="00AA1B23">
        <w:rPr>
          <w:sz w:val="28"/>
          <w:szCs w:val="28"/>
        </w:rPr>
        <w:tab/>
        <w:t>97</w:t>
      </w:r>
    </w:p>
    <w:p w:rsidR="00667C83" w:rsidRPr="00AA1B23" w:rsidRDefault="00667C83" w:rsidP="00C34BEB">
      <w:pPr>
        <w:spacing w:line="239" w:lineRule="auto"/>
        <w:ind w:left="680"/>
        <w:rPr>
          <w:sz w:val="28"/>
          <w:szCs w:val="28"/>
        </w:rPr>
      </w:pPr>
      <w:r w:rsidRPr="00AA1B23">
        <w:rPr>
          <w:sz w:val="28"/>
          <w:szCs w:val="28"/>
        </w:rPr>
        <w:t>II.2. Основное содержание учебных предметов на уровне среднего общего</w:t>
      </w:r>
    </w:p>
    <w:p w:rsidR="00667C83" w:rsidRPr="00AA1B23" w:rsidRDefault="00667C83" w:rsidP="00C34BEB">
      <w:pPr>
        <w:tabs>
          <w:tab w:val="left" w:leader="dot" w:pos="9600"/>
        </w:tabs>
        <w:ind w:left="680"/>
        <w:rPr>
          <w:sz w:val="28"/>
          <w:szCs w:val="28"/>
        </w:rPr>
      </w:pPr>
      <w:r w:rsidRPr="00AA1B23">
        <w:rPr>
          <w:sz w:val="28"/>
          <w:szCs w:val="28"/>
        </w:rPr>
        <w:t>образования………………………………………………………………………………………………..100</w:t>
      </w:r>
    </w:p>
    <w:p w:rsidR="00667C83" w:rsidRPr="00AA1B23" w:rsidRDefault="00667C83" w:rsidP="00C34BEB">
      <w:pPr>
        <w:tabs>
          <w:tab w:val="left" w:leader="dot" w:pos="9600"/>
        </w:tabs>
        <w:ind w:left="720"/>
        <w:rPr>
          <w:sz w:val="28"/>
          <w:szCs w:val="28"/>
        </w:rPr>
      </w:pPr>
      <w:r w:rsidRPr="00AA1B23">
        <w:rPr>
          <w:sz w:val="28"/>
          <w:szCs w:val="28"/>
        </w:rPr>
        <w:t>Русский язык (базовый уровень)……………………………………………………………….101</w:t>
      </w:r>
    </w:p>
    <w:p w:rsidR="00667C83" w:rsidRPr="00AA1B23" w:rsidRDefault="00667C83" w:rsidP="00C34BEB">
      <w:pPr>
        <w:tabs>
          <w:tab w:val="left" w:leader="dot" w:pos="9460"/>
        </w:tabs>
        <w:ind w:left="720"/>
        <w:rPr>
          <w:sz w:val="28"/>
          <w:szCs w:val="28"/>
        </w:rPr>
      </w:pPr>
      <w:r w:rsidRPr="00AA1B23">
        <w:rPr>
          <w:sz w:val="28"/>
          <w:szCs w:val="28"/>
        </w:rPr>
        <w:t>Литература (базовый уровень)</w:t>
      </w:r>
      <w:r w:rsidRPr="00AA1B23">
        <w:rPr>
          <w:sz w:val="28"/>
          <w:szCs w:val="28"/>
        </w:rPr>
        <w:tab/>
        <w:t>104</w:t>
      </w:r>
    </w:p>
    <w:p w:rsidR="00667C83" w:rsidRPr="00AA1B23" w:rsidRDefault="00667C83" w:rsidP="00C34BEB">
      <w:pPr>
        <w:ind w:left="720"/>
        <w:rPr>
          <w:sz w:val="28"/>
          <w:szCs w:val="28"/>
        </w:rPr>
      </w:pPr>
      <w:r w:rsidRPr="00AA1B23">
        <w:rPr>
          <w:sz w:val="28"/>
          <w:szCs w:val="28"/>
        </w:rPr>
        <w:t>Родной язык (базовый уровень)………………………..…………………………………...…..124</w:t>
      </w:r>
    </w:p>
    <w:p w:rsidR="00667C83" w:rsidRPr="00AA1B23" w:rsidRDefault="00667C83" w:rsidP="00C34BEB">
      <w:pPr>
        <w:tabs>
          <w:tab w:val="left" w:leader="dot" w:pos="9440"/>
        </w:tabs>
        <w:spacing w:line="239" w:lineRule="auto"/>
        <w:ind w:left="720"/>
        <w:rPr>
          <w:sz w:val="28"/>
          <w:szCs w:val="28"/>
        </w:rPr>
      </w:pPr>
      <w:r w:rsidRPr="00AA1B23">
        <w:rPr>
          <w:sz w:val="28"/>
          <w:szCs w:val="28"/>
        </w:rPr>
        <w:t>Родная литература  (базовый уровень)……………………………………………………...132</w:t>
      </w:r>
    </w:p>
    <w:p w:rsidR="00667C83" w:rsidRPr="00AA1B23" w:rsidRDefault="00667C83" w:rsidP="00C34BEB">
      <w:pPr>
        <w:tabs>
          <w:tab w:val="left" w:leader="dot" w:pos="9460"/>
        </w:tabs>
        <w:ind w:left="720"/>
        <w:rPr>
          <w:sz w:val="28"/>
          <w:szCs w:val="28"/>
        </w:rPr>
      </w:pPr>
      <w:r w:rsidRPr="00AA1B23">
        <w:rPr>
          <w:sz w:val="28"/>
          <w:szCs w:val="28"/>
        </w:rPr>
        <w:t>Иностранный язык (английский) (базовый уровень)</w:t>
      </w:r>
      <w:r w:rsidRPr="00AA1B23">
        <w:rPr>
          <w:sz w:val="28"/>
          <w:szCs w:val="28"/>
        </w:rPr>
        <w:tab/>
        <w:t>133</w:t>
      </w:r>
    </w:p>
    <w:p w:rsidR="00667C83" w:rsidRPr="00AA1B23" w:rsidRDefault="00667C83" w:rsidP="00C34BEB">
      <w:pPr>
        <w:tabs>
          <w:tab w:val="left" w:leader="dot" w:pos="9460"/>
        </w:tabs>
        <w:ind w:left="720"/>
        <w:rPr>
          <w:sz w:val="28"/>
          <w:szCs w:val="28"/>
        </w:rPr>
      </w:pPr>
      <w:r w:rsidRPr="00AA1B23">
        <w:rPr>
          <w:sz w:val="28"/>
          <w:szCs w:val="28"/>
        </w:rPr>
        <w:t>История (базовый уровень)</w:t>
      </w:r>
      <w:r w:rsidRPr="00AA1B23">
        <w:rPr>
          <w:sz w:val="28"/>
          <w:szCs w:val="28"/>
        </w:rPr>
        <w:tab/>
        <w:t>137</w:t>
      </w:r>
    </w:p>
    <w:p w:rsidR="00667C83" w:rsidRPr="00AA1B23" w:rsidRDefault="00667C83" w:rsidP="00C34BEB">
      <w:pPr>
        <w:tabs>
          <w:tab w:val="left" w:leader="dot" w:pos="9460"/>
        </w:tabs>
        <w:spacing w:line="239" w:lineRule="auto"/>
        <w:ind w:left="720"/>
        <w:rPr>
          <w:sz w:val="28"/>
          <w:szCs w:val="28"/>
        </w:rPr>
      </w:pPr>
      <w:r w:rsidRPr="00AA1B23">
        <w:rPr>
          <w:sz w:val="28"/>
          <w:szCs w:val="28"/>
        </w:rPr>
        <w:t>География (базовый уровень)</w:t>
      </w:r>
      <w:r w:rsidRPr="00AA1B23">
        <w:rPr>
          <w:sz w:val="28"/>
          <w:szCs w:val="28"/>
        </w:rPr>
        <w:tab/>
        <w:t>157</w:t>
      </w:r>
    </w:p>
    <w:p w:rsidR="00667C83" w:rsidRPr="00AA1B23" w:rsidRDefault="00667C83" w:rsidP="00C34BEB">
      <w:pPr>
        <w:spacing w:line="1" w:lineRule="exact"/>
        <w:rPr>
          <w:sz w:val="28"/>
          <w:szCs w:val="28"/>
        </w:rPr>
      </w:pPr>
    </w:p>
    <w:p w:rsidR="00667C83" w:rsidRPr="00AA1B23" w:rsidRDefault="00667C83" w:rsidP="00C34BEB">
      <w:pPr>
        <w:tabs>
          <w:tab w:val="left" w:leader="dot" w:pos="9460"/>
        </w:tabs>
        <w:ind w:left="720"/>
        <w:rPr>
          <w:sz w:val="28"/>
          <w:szCs w:val="28"/>
        </w:rPr>
      </w:pPr>
      <w:r w:rsidRPr="00AA1B23">
        <w:rPr>
          <w:sz w:val="28"/>
          <w:szCs w:val="28"/>
        </w:rPr>
        <w:t>Обществознание (базовый уровень)</w:t>
      </w:r>
      <w:r w:rsidRPr="00AA1B23">
        <w:rPr>
          <w:sz w:val="28"/>
          <w:szCs w:val="28"/>
        </w:rPr>
        <w:tab/>
        <w:t>159</w:t>
      </w:r>
    </w:p>
    <w:p w:rsidR="00667C83" w:rsidRPr="00AA1B23" w:rsidRDefault="00667C83" w:rsidP="00C34BEB">
      <w:pPr>
        <w:spacing w:line="4" w:lineRule="exact"/>
        <w:rPr>
          <w:sz w:val="28"/>
          <w:szCs w:val="28"/>
        </w:rPr>
      </w:pPr>
    </w:p>
    <w:p w:rsidR="00667C83" w:rsidRPr="00AA1B23" w:rsidRDefault="00667C83" w:rsidP="00C34BEB">
      <w:pPr>
        <w:tabs>
          <w:tab w:val="left" w:leader="dot" w:pos="9460"/>
        </w:tabs>
        <w:ind w:left="720"/>
        <w:rPr>
          <w:sz w:val="28"/>
          <w:szCs w:val="28"/>
        </w:rPr>
      </w:pPr>
      <w:r w:rsidRPr="00AA1B23">
        <w:rPr>
          <w:sz w:val="28"/>
          <w:szCs w:val="28"/>
        </w:rPr>
        <w:t>Математика: алгебра и начала математического анализа, геометрия (углублённый уровень)</w:t>
      </w:r>
      <w:r w:rsidRPr="00AA1B23">
        <w:rPr>
          <w:sz w:val="28"/>
          <w:szCs w:val="28"/>
        </w:rPr>
        <w:tab/>
        <w:t>162</w:t>
      </w:r>
    </w:p>
    <w:p w:rsidR="00667C83" w:rsidRPr="00AA1B23" w:rsidRDefault="00667C83" w:rsidP="00C34BEB">
      <w:pPr>
        <w:tabs>
          <w:tab w:val="left" w:leader="dot" w:pos="9460"/>
        </w:tabs>
        <w:ind w:left="720"/>
        <w:rPr>
          <w:sz w:val="28"/>
          <w:szCs w:val="28"/>
        </w:rPr>
      </w:pPr>
      <w:r w:rsidRPr="00AA1B23">
        <w:rPr>
          <w:sz w:val="28"/>
          <w:szCs w:val="28"/>
        </w:rPr>
        <w:t>Информатика (углублённый уровень)</w:t>
      </w:r>
      <w:r w:rsidRPr="00AA1B23">
        <w:rPr>
          <w:sz w:val="28"/>
          <w:szCs w:val="28"/>
        </w:rPr>
        <w:tab/>
        <w:t>169</w:t>
      </w:r>
    </w:p>
    <w:p w:rsidR="00667C83" w:rsidRPr="00AA1B23" w:rsidRDefault="00667C83" w:rsidP="00C34BEB">
      <w:pPr>
        <w:tabs>
          <w:tab w:val="left" w:leader="dot" w:pos="9460"/>
        </w:tabs>
        <w:ind w:left="720"/>
        <w:rPr>
          <w:sz w:val="28"/>
          <w:szCs w:val="28"/>
        </w:rPr>
      </w:pPr>
      <w:r w:rsidRPr="00AA1B23">
        <w:rPr>
          <w:sz w:val="28"/>
          <w:szCs w:val="28"/>
        </w:rPr>
        <w:t>Физика (базовый уровень)</w:t>
      </w:r>
      <w:r w:rsidRPr="00AA1B23">
        <w:rPr>
          <w:sz w:val="28"/>
          <w:szCs w:val="28"/>
        </w:rPr>
        <w:tab/>
        <w:t>175</w:t>
      </w:r>
    </w:p>
    <w:p w:rsidR="00667C83" w:rsidRPr="00AA1B23" w:rsidRDefault="00667C83" w:rsidP="00C34BEB">
      <w:pPr>
        <w:spacing w:line="239" w:lineRule="auto"/>
        <w:ind w:left="720"/>
        <w:rPr>
          <w:sz w:val="28"/>
          <w:szCs w:val="28"/>
        </w:rPr>
      </w:pPr>
      <w:r w:rsidRPr="00AA1B23">
        <w:rPr>
          <w:sz w:val="28"/>
          <w:szCs w:val="28"/>
        </w:rPr>
        <w:t>Астрономия (базовый уровень) ………………………………………………………………..179</w:t>
      </w:r>
    </w:p>
    <w:p w:rsidR="00667C83" w:rsidRPr="00AA1B23" w:rsidRDefault="00667C83" w:rsidP="00C34BEB">
      <w:pPr>
        <w:tabs>
          <w:tab w:val="left" w:leader="dot" w:pos="9300"/>
        </w:tabs>
        <w:ind w:left="720"/>
        <w:rPr>
          <w:sz w:val="28"/>
          <w:szCs w:val="28"/>
        </w:rPr>
      </w:pPr>
      <w:r w:rsidRPr="00AA1B23">
        <w:rPr>
          <w:sz w:val="28"/>
          <w:szCs w:val="28"/>
        </w:rPr>
        <w:t>Химия (базовый уровень) …………………………………………………………………………180</w:t>
      </w:r>
    </w:p>
    <w:p w:rsidR="00667C83" w:rsidRPr="00AA1B23" w:rsidRDefault="00667C83" w:rsidP="00C34BEB">
      <w:pPr>
        <w:tabs>
          <w:tab w:val="left" w:leader="dot" w:pos="9460"/>
        </w:tabs>
        <w:ind w:left="720"/>
        <w:rPr>
          <w:sz w:val="28"/>
          <w:szCs w:val="28"/>
        </w:rPr>
      </w:pPr>
      <w:r w:rsidRPr="00AA1B23">
        <w:rPr>
          <w:sz w:val="28"/>
          <w:szCs w:val="28"/>
        </w:rPr>
        <w:t>Биология (базовый уровень)</w:t>
      </w:r>
      <w:r w:rsidRPr="00AA1B23">
        <w:rPr>
          <w:sz w:val="28"/>
          <w:szCs w:val="28"/>
        </w:rPr>
        <w:tab/>
        <w:t>184</w:t>
      </w:r>
    </w:p>
    <w:p w:rsidR="00667C83" w:rsidRPr="00AA1B23" w:rsidRDefault="00667C83" w:rsidP="00C34BEB">
      <w:pPr>
        <w:tabs>
          <w:tab w:val="left" w:leader="dot" w:pos="9460"/>
        </w:tabs>
        <w:ind w:left="720"/>
        <w:rPr>
          <w:sz w:val="28"/>
          <w:szCs w:val="28"/>
        </w:rPr>
      </w:pPr>
      <w:r w:rsidRPr="00AA1B23">
        <w:rPr>
          <w:sz w:val="28"/>
          <w:szCs w:val="28"/>
        </w:rPr>
        <w:t>Физическая культура (базовый уровень)</w:t>
      </w:r>
      <w:r w:rsidRPr="00AA1B23">
        <w:rPr>
          <w:sz w:val="28"/>
          <w:szCs w:val="28"/>
        </w:rPr>
        <w:tab/>
        <w:t>187</w:t>
      </w:r>
    </w:p>
    <w:p w:rsidR="00667C83" w:rsidRPr="00AA1B23" w:rsidRDefault="00667C83" w:rsidP="00C34BEB">
      <w:pPr>
        <w:tabs>
          <w:tab w:val="left" w:leader="dot" w:pos="9460"/>
        </w:tabs>
        <w:spacing w:line="239" w:lineRule="auto"/>
        <w:ind w:left="720"/>
        <w:rPr>
          <w:sz w:val="28"/>
          <w:szCs w:val="28"/>
        </w:rPr>
      </w:pPr>
      <w:r w:rsidRPr="00AA1B23">
        <w:rPr>
          <w:sz w:val="28"/>
          <w:szCs w:val="28"/>
        </w:rPr>
        <w:t>Основы безопасности жизнедеятельности (базовый уровень)</w:t>
      </w:r>
      <w:r w:rsidRPr="00AA1B23">
        <w:rPr>
          <w:sz w:val="28"/>
          <w:szCs w:val="28"/>
        </w:rPr>
        <w:tab/>
        <w:t>188</w:t>
      </w:r>
    </w:p>
    <w:p w:rsidR="00667C83" w:rsidRPr="00AA1B23" w:rsidRDefault="00667C83" w:rsidP="00C34BEB">
      <w:pPr>
        <w:ind w:left="680"/>
        <w:rPr>
          <w:sz w:val="28"/>
          <w:szCs w:val="28"/>
        </w:rPr>
      </w:pPr>
      <w:r w:rsidRPr="00AA1B23">
        <w:rPr>
          <w:sz w:val="28"/>
          <w:szCs w:val="28"/>
        </w:rPr>
        <w:t>II.3. Программа воспитания и социализации обучающихся при получении</w:t>
      </w:r>
    </w:p>
    <w:p w:rsidR="00667C83" w:rsidRPr="00AA1B23" w:rsidRDefault="00667C83" w:rsidP="00C34BEB">
      <w:pPr>
        <w:tabs>
          <w:tab w:val="left" w:leader="dot" w:pos="9460"/>
        </w:tabs>
        <w:ind w:left="680"/>
        <w:rPr>
          <w:sz w:val="28"/>
          <w:szCs w:val="28"/>
        </w:rPr>
      </w:pPr>
      <w:r w:rsidRPr="00AA1B23">
        <w:rPr>
          <w:sz w:val="28"/>
          <w:szCs w:val="28"/>
        </w:rPr>
        <w:t>среднего общего образования</w:t>
      </w:r>
      <w:r w:rsidRPr="00AA1B23">
        <w:rPr>
          <w:sz w:val="28"/>
          <w:szCs w:val="28"/>
        </w:rPr>
        <w:tab/>
        <w:t>194</w:t>
      </w:r>
    </w:p>
    <w:p w:rsidR="00667C83" w:rsidRPr="00AA1B23" w:rsidRDefault="00667C83" w:rsidP="00E87DC8">
      <w:pPr>
        <w:rPr>
          <w:sz w:val="28"/>
          <w:szCs w:val="28"/>
        </w:rPr>
      </w:pPr>
      <w:r w:rsidRPr="00AA1B23">
        <w:rPr>
          <w:sz w:val="28"/>
          <w:szCs w:val="28"/>
        </w:rPr>
        <w:t>II.3.1. Цель и задачи духовно-нравственного развития, воспитания и</w:t>
      </w:r>
    </w:p>
    <w:p w:rsidR="00667C83" w:rsidRPr="00AA1B23" w:rsidRDefault="00667C83" w:rsidP="00C34BEB">
      <w:pPr>
        <w:tabs>
          <w:tab w:val="left" w:leader="dot" w:pos="9460"/>
        </w:tabs>
        <w:ind w:left="260"/>
        <w:rPr>
          <w:sz w:val="28"/>
          <w:szCs w:val="28"/>
        </w:rPr>
      </w:pPr>
      <w:r w:rsidRPr="00AA1B23">
        <w:rPr>
          <w:sz w:val="28"/>
          <w:szCs w:val="28"/>
        </w:rPr>
        <w:t>социализации обучающихся</w:t>
      </w:r>
      <w:r w:rsidRPr="00AA1B23">
        <w:rPr>
          <w:sz w:val="28"/>
          <w:szCs w:val="28"/>
        </w:rPr>
        <w:tab/>
        <w:t>195</w:t>
      </w:r>
    </w:p>
    <w:p w:rsidR="00667C83" w:rsidRPr="00AA1B23" w:rsidRDefault="00667C83" w:rsidP="00C34BEB">
      <w:pPr>
        <w:spacing w:line="4" w:lineRule="exact"/>
        <w:rPr>
          <w:sz w:val="28"/>
          <w:szCs w:val="28"/>
        </w:rPr>
      </w:pPr>
    </w:p>
    <w:p w:rsidR="00667C83" w:rsidRPr="00AA1B23" w:rsidRDefault="00667C83" w:rsidP="00E87DC8">
      <w:pPr>
        <w:rPr>
          <w:sz w:val="28"/>
          <w:szCs w:val="28"/>
        </w:rPr>
      </w:pPr>
      <w:r w:rsidRPr="00AA1B23">
        <w:rPr>
          <w:sz w:val="28"/>
          <w:szCs w:val="28"/>
        </w:rPr>
        <w:t>II.3.2. Основные направления и ценностные основы духовно</w:t>
      </w:r>
    </w:p>
    <w:p w:rsidR="00667C83" w:rsidRPr="00AA1B23" w:rsidRDefault="00667C83" w:rsidP="00C34BEB">
      <w:pPr>
        <w:tabs>
          <w:tab w:val="left" w:leader="dot" w:pos="9460"/>
        </w:tabs>
        <w:ind w:left="260"/>
        <w:rPr>
          <w:sz w:val="28"/>
          <w:szCs w:val="28"/>
        </w:rPr>
      </w:pPr>
      <w:r w:rsidRPr="00AA1B23">
        <w:rPr>
          <w:sz w:val="28"/>
          <w:szCs w:val="28"/>
        </w:rPr>
        <w:t>нравственного развития, воспитания и социализации</w:t>
      </w:r>
      <w:r w:rsidRPr="00AA1B23">
        <w:rPr>
          <w:sz w:val="28"/>
          <w:szCs w:val="28"/>
        </w:rPr>
        <w:tab/>
        <w:t>196</w:t>
      </w:r>
    </w:p>
    <w:p w:rsidR="00667C83" w:rsidRPr="00AA1B23" w:rsidRDefault="00667C83" w:rsidP="00E87DC8">
      <w:pPr>
        <w:rPr>
          <w:sz w:val="28"/>
          <w:szCs w:val="28"/>
        </w:rPr>
      </w:pPr>
      <w:r w:rsidRPr="00AA1B23">
        <w:rPr>
          <w:sz w:val="28"/>
          <w:szCs w:val="28"/>
        </w:rPr>
        <w:t>II.3.3. Содержание, виды деятельности и формы занятий с</w:t>
      </w:r>
    </w:p>
    <w:p w:rsidR="00667C83" w:rsidRPr="00AA1B23" w:rsidRDefault="00667C83" w:rsidP="00C34BEB">
      <w:pPr>
        <w:ind w:left="260"/>
        <w:rPr>
          <w:sz w:val="28"/>
          <w:szCs w:val="28"/>
        </w:rPr>
      </w:pPr>
      <w:r w:rsidRPr="00AA1B23">
        <w:rPr>
          <w:sz w:val="28"/>
          <w:szCs w:val="28"/>
        </w:rPr>
        <w:t>обучающимися по каждому из направлений духовно-нравственного развития,</w:t>
      </w:r>
    </w:p>
    <w:p w:rsidR="00667C83" w:rsidRPr="00AA1B23" w:rsidRDefault="00667C83" w:rsidP="00C34BEB">
      <w:pPr>
        <w:tabs>
          <w:tab w:val="left" w:leader="dot" w:pos="9460"/>
        </w:tabs>
        <w:ind w:left="260"/>
        <w:rPr>
          <w:sz w:val="28"/>
          <w:szCs w:val="28"/>
        </w:rPr>
      </w:pPr>
      <w:r w:rsidRPr="00AA1B23">
        <w:rPr>
          <w:sz w:val="28"/>
          <w:szCs w:val="28"/>
        </w:rPr>
        <w:t>воспитания и социализации обучающихся</w:t>
      </w:r>
      <w:r w:rsidRPr="00AA1B23">
        <w:rPr>
          <w:sz w:val="28"/>
          <w:szCs w:val="28"/>
        </w:rPr>
        <w:tab/>
        <w:t>198</w:t>
      </w:r>
    </w:p>
    <w:p w:rsidR="00667C83" w:rsidRPr="00AA1B23" w:rsidRDefault="00667C83" w:rsidP="00E87DC8">
      <w:pPr>
        <w:spacing w:line="239" w:lineRule="auto"/>
        <w:rPr>
          <w:sz w:val="28"/>
          <w:szCs w:val="28"/>
        </w:rPr>
      </w:pPr>
      <w:r w:rsidRPr="00AA1B23">
        <w:rPr>
          <w:sz w:val="28"/>
          <w:szCs w:val="28"/>
        </w:rPr>
        <w:t>II.3.4. Модель организации работы по духовно-нравственному развитию,</w:t>
      </w:r>
    </w:p>
    <w:p w:rsidR="00667C83" w:rsidRPr="00AA1B23" w:rsidRDefault="00667C83" w:rsidP="00C34BEB">
      <w:pPr>
        <w:tabs>
          <w:tab w:val="left" w:leader="dot" w:pos="9460"/>
        </w:tabs>
        <w:ind w:left="260"/>
        <w:rPr>
          <w:sz w:val="28"/>
          <w:szCs w:val="28"/>
        </w:rPr>
      </w:pPr>
      <w:r w:rsidRPr="00AA1B23">
        <w:rPr>
          <w:sz w:val="28"/>
          <w:szCs w:val="28"/>
        </w:rPr>
        <w:t>воспитанию и социализации обучающихся</w:t>
      </w:r>
      <w:r w:rsidRPr="00AA1B23">
        <w:rPr>
          <w:sz w:val="28"/>
          <w:szCs w:val="28"/>
        </w:rPr>
        <w:tab/>
        <w:t>203</w:t>
      </w:r>
    </w:p>
    <w:p w:rsidR="00667C83" w:rsidRPr="00AA1B23" w:rsidRDefault="00667C83" w:rsidP="00E87DC8">
      <w:pPr>
        <w:rPr>
          <w:sz w:val="28"/>
          <w:szCs w:val="28"/>
        </w:rPr>
      </w:pPr>
      <w:r w:rsidRPr="00AA1B23">
        <w:rPr>
          <w:sz w:val="28"/>
          <w:szCs w:val="28"/>
        </w:rPr>
        <w:t>II.3.5. Формы и методы организации социально значимой</w:t>
      </w:r>
    </w:p>
    <w:p w:rsidR="00667C83" w:rsidRPr="00AA1B23" w:rsidRDefault="00667C83" w:rsidP="00C34BEB">
      <w:pPr>
        <w:tabs>
          <w:tab w:val="left" w:leader="dot" w:pos="9460"/>
        </w:tabs>
        <w:spacing w:line="239" w:lineRule="auto"/>
        <w:ind w:left="260"/>
        <w:rPr>
          <w:sz w:val="28"/>
          <w:szCs w:val="28"/>
        </w:rPr>
      </w:pPr>
      <w:r w:rsidRPr="00AA1B23">
        <w:rPr>
          <w:sz w:val="28"/>
          <w:szCs w:val="28"/>
        </w:rPr>
        <w:t>деятельности обучающихся</w:t>
      </w:r>
      <w:r w:rsidRPr="00AA1B23">
        <w:rPr>
          <w:sz w:val="28"/>
          <w:szCs w:val="28"/>
        </w:rPr>
        <w:tab/>
        <w:t>204</w:t>
      </w:r>
    </w:p>
    <w:p w:rsidR="00667C83" w:rsidRPr="00AA1B23" w:rsidRDefault="00667C83" w:rsidP="00E87DC8">
      <w:pPr>
        <w:rPr>
          <w:sz w:val="28"/>
          <w:szCs w:val="28"/>
        </w:rPr>
      </w:pPr>
      <w:r w:rsidRPr="00AA1B23">
        <w:rPr>
          <w:sz w:val="28"/>
          <w:szCs w:val="28"/>
        </w:rPr>
        <w:t>II.3.6. Основные технологии взаимодействия и сотрудничества</w:t>
      </w:r>
    </w:p>
    <w:p w:rsidR="00667C83" w:rsidRPr="00AA1B23" w:rsidRDefault="00667C83" w:rsidP="00C34BEB">
      <w:pPr>
        <w:tabs>
          <w:tab w:val="left" w:leader="dot" w:pos="9460"/>
        </w:tabs>
        <w:ind w:left="260"/>
        <w:rPr>
          <w:sz w:val="28"/>
          <w:szCs w:val="28"/>
        </w:rPr>
      </w:pPr>
      <w:r w:rsidRPr="00AA1B23">
        <w:rPr>
          <w:sz w:val="28"/>
          <w:szCs w:val="28"/>
        </w:rPr>
        <w:t>субъектов воспитательного процесса и социальных институтов</w:t>
      </w:r>
      <w:r w:rsidRPr="00AA1B23">
        <w:rPr>
          <w:sz w:val="28"/>
          <w:szCs w:val="28"/>
        </w:rPr>
        <w:tab/>
        <w:t>205</w:t>
      </w:r>
    </w:p>
    <w:p w:rsidR="00667C83" w:rsidRPr="00AA1B23" w:rsidRDefault="00667C83" w:rsidP="00E87DC8">
      <w:pPr>
        <w:rPr>
          <w:sz w:val="28"/>
          <w:szCs w:val="28"/>
        </w:rPr>
      </w:pPr>
      <w:r w:rsidRPr="00AA1B23">
        <w:rPr>
          <w:sz w:val="28"/>
          <w:szCs w:val="28"/>
        </w:rPr>
        <w:t>II.3.7. Описание методов и форм профессиональной ориентации в</w:t>
      </w:r>
    </w:p>
    <w:p w:rsidR="00667C83" w:rsidRPr="00AA1B23" w:rsidRDefault="00667C83" w:rsidP="00C34BEB">
      <w:pPr>
        <w:tabs>
          <w:tab w:val="left" w:leader="dot" w:pos="9460"/>
        </w:tabs>
        <w:spacing w:line="239" w:lineRule="auto"/>
        <w:ind w:left="260"/>
        <w:rPr>
          <w:sz w:val="28"/>
          <w:szCs w:val="28"/>
        </w:rPr>
      </w:pPr>
      <w:r w:rsidRPr="00AA1B23">
        <w:rPr>
          <w:sz w:val="28"/>
          <w:szCs w:val="28"/>
        </w:rPr>
        <w:t>организации, осуществляющей образовательную деятельность</w:t>
      </w:r>
      <w:r w:rsidRPr="00AA1B23">
        <w:rPr>
          <w:sz w:val="28"/>
          <w:szCs w:val="28"/>
        </w:rPr>
        <w:tab/>
        <w:t>206</w:t>
      </w:r>
    </w:p>
    <w:p w:rsidR="00667C83" w:rsidRPr="00AA1B23" w:rsidRDefault="00667C83" w:rsidP="00C34BEB">
      <w:pPr>
        <w:spacing w:line="5" w:lineRule="exact"/>
        <w:rPr>
          <w:sz w:val="28"/>
          <w:szCs w:val="28"/>
        </w:rPr>
      </w:pPr>
    </w:p>
    <w:p w:rsidR="00667C83" w:rsidRPr="00AA1B23" w:rsidRDefault="00667C83" w:rsidP="00E87DC8">
      <w:pPr>
        <w:rPr>
          <w:sz w:val="28"/>
          <w:szCs w:val="28"/>
        </w:rPr>
      </w:pPr>
      <w:r w:rsidRPr="00AA1B23">
        <w:rPr>
          <w:sz w:val="28"/>
          <w:szCs w:val="28"/>
        </w:rPr>
        <w:t>II.3.8. Описание форм и методов формирования у обучающихся</w:t>
      </w:r>
    </w:p>
    <w:p w:rsidR="00667C83" w:rsidRPr="00AA1B23" w:rsidRDefault="00667C83" w:rsidP="00023F11">
      <w:pPr>
        <w:ind w:right="-259"/>
        <w:rPr>
          <w:sz w:val="28"/>
          <w:szCs w:val="28"/>
        </w:rPr>
        <w:sectPr w:rsidR="00667C83" w:rsidRPr="00AA1B23">
          <w:pgSz w:w="11900" w:h="16838"/>
          <w:pgMar w:top="1125" w:right="564" w:bottom="256" w:left="1440" w:header="0" w:footer="0" w:gutter="0"/>
          <w:cols w:space="720" w:equalWidth="0">
            <w:col w:w="9900"/>
          </w:cols>
        </w:sectPr>
      </w:pPr>
    </w:p>
    <w:p w:rsidR="00667C83" w:rsidRPr="00AA1B23" w:rsidRDefault="00667C83" w:rsidP="00023F11">
      <w:pPr>
        <w:rPr>
          <w:sz w:val="28"/>
          <w:szCs w:val="28"/>
        </w:rPr>
      </w:pPr>
      <w:r w:rsidRPr="00AA1B23">
        <w:rPr>
          <w:sz w:val="28"/>
          <w:szCs w:val="28"/>
        </w:rPr>
        <w:t>экологической  культуры,  культуры  здорового  и  безопасного  образа  жизни,</w:t>
      </w:r>
    </w:p>
    <w:p w:rsidR="00667C83" w:rsidRPr="00AA1B23" w:rsidRDefault="00667C83" w:rsidP="00C34BEB">
      <w:pPr>
        <w:tabs>
          <w:tab w:val="left" w:pos="1460"/>
          <w:tab w:val="left" w:pos="3220"/>
          <w:tab w:val="left" w:pos="3720"/>
          <w:tab w:val="left" w:pos="5120"/>
          <w:tab w:val="left" w:pos="6480"/>
          <w:tab w:val="left" w:pos="8140"/>
          <w:tab w:val="left" w:pos="9600"/>
        </w:tabs>
        <w:ind w:left="260"/>
        <w:rPr>
          <w:sz w:val="28"/>
          <w:szCs w:val="28"/>
        </w:rPr>
      </w:pPr>
      <w:r w:rsidRPr="00AA1B23">
        <w:rPr>
          <w:sz w:val="28"/>
          <w:szCs w:val="28"/>
        </w:rPr>
        <w:t>включая</w:t>
      </w:r>
      <w:r w:rsidRPr="00AA1B23">
        <w:rPr>
          <w:sz w:val="28"/>
          <w:szCs w:val="28"/>
        </w:rPr>
        <w:tab/>
        <w:t>мероприятия</w:t>
      </w:r>
      <w:r w:rsidRPr="00AA1B23">
        <w:rPr>
          <w:sz w:val="28"/>
          <w:szCs w:val="28"/>
        </w:rPr>
        <w:tab/>
        <w:t>по</w:t>
      </w:r>
      <w:r w:rsidRPr="00AA1B23">
        <w:rPr>
          <w:sz w:val="28"/>
          <w:szCs w:val="28"/>
        </w:rPr>
        <w:tab/>
        <w:t>обучению</w:t>
      </w:r>
      <w:r w:rsidRPr="00AA1B23">
        <w:rPr>
          <w:sz w:val="28"/>
          <w:szCs w:val="28"/>
        </w:rPr>
        <w:tab/>
        <w:t>правилам</w:t>
      </w:r>
      <w:r w:rsidRPr="00AA1B23">
        <w:rPr>
          <w:sz w:val="28"/>
          <w:szCs w:val="28"/>
        </w:rPr>
        <w:tab/>
        <w:t>безопасного</w:t>
      </w:r>
      <w:r w:rsidRPr="00AA1B23">
        <w:rPr>
          <w:sz w:val="28"/>
          <w:szCs w:val="28"/>
        </w:rPr>
        <w:tab/>
        <w:t>поведения</w:t>
      </w:r>
      <w:r w:rsidRPr="00AA1B23">
        <w:rPr>
          <w:sz w:val="28"/>
          <w:szCs w:val="28"/>
        </w:rPr>
        <w:tab/>
        <w:t>на</w:t>
      </w:r>
    </w:p>
    <w:p w:rsidR="00667C83" w:rsidRPr="00AA1B23" w:rsidRDefault="00667C83" w:rsidP="00C34BEB">
      <w:pPr>
        <w:tabs>
          <w:tab w:val="left" w:leader="dot" w:pos="9460"/>
        </w:tabs>
        <w:ind w:left="260"/>
        <w:rPr>
          <w:sz w:val="28"/>
          <w:szCs w:val="28"/>
        </w:rPr>
      </w:pPr>
      <w:r w:rsidRPr="00AA1B23">
        <w:rPr>
          <w:sz w:val="28"/>
          <w:szCs w:val="28"/>
        </w:rPr>
        <w:t>дорогах</w:t>
      </w:r>
      <w:r w:rsidRPr="00AA1B23">
        <w:rPr>
          <w:sz w:val="28"/>
          <w:szCs w:val="28"/>
        </w:rPr>
        <w:tab/>
        <w:t>208</w:t>
      </w:r>
    </w:p>
    <w:p w:rsidR="00667C83" w:rsidRPr="00AA1B23" w:rsidRDefault="00667C83" w:rsidP="00FE56EA">
      <w:pPr>
        <w:spacing w:line="239" w:lineRule="auto"/>
        <w:rPr>
          <w:sz w:val="28"/>
          <w:szCs w:val="28"/>
        </w:rPr>
      </w:pPr>
      <w:r w:rsidRPr="00AA1B23">
        <w:rPr>
          <w:sz w:val="28"/>
          <w:szCs w:val="28"/>
        </w:rPr>
        <w:t>II.3.9. Описание форм и методов повышения педагогической культуры</w:t>
      </w:r>
    </w:p>
    <w:p w:rsidR="00667C83" w:rsidRPr="00AA1B23" w:rsidRDefault="00667C83" w:rsidP="00C34BEB">
      <w:pPr>
        <w:spacing w:line="5" w:lineRule="exact"/>
        <w:rPr>
          <w:sz w:val="28"/>
          <w:szCs w:val="28"/>
        </w:rPr>
      </w:pPr>
    </w:p>
    <w:p w:rsidR="00667C83" w:rsidRPr="00AA1B23" w:rsidRDefault="00667C83" w:rsidP="00C34BEB">
      <w:pPr>
        <w:tabs>
          <w:tab w:val="left" w:leader="dot" w:pos="9460"/>
        </w:tabs>
        <w:ind w:left="260"/>
        <w:rPr>
          <w:sz w:val="28"/>
          <w:szCs w:val="28"/>
        </w:rPr>
      </w:pPr>
      <w:r w:rsidRPr="00AA1B23">
        <w:rPr>
          <w:sz w:val="28"/>
          <w:szCs w:val="28"/>
        </w:rPr>
        <w:t>родителей (законных представителей) обучающихся</w:t>
      </w:r>
      <w:r w:rsidRPr="00AA1B23">
        <w:rPr>
          <w:sz w:val="28"/>
          <w:szCs w:val="28"/>
        </w:rPr>
        <w:tab/>
        <w:t>210</w:t>
      </w:r>
    </w:p>
    <w:p w:rsidR="00667C83" w:rsidRPr="00AA1B23" w:rsidRDefault="00667C83" w:rsidP="00FE56EA">
      <w:pPr>
        <w:rPr>
          <w:sz w:val="28"/>
          <w:szCs w:val="28"/>
        </w:rPr>
      </w:pPr>
      <w:r w:rsidRPr="00AA1B23">
        <w:rPr>
          <w:sz w:val="28"/>
          <w:szCs w:val="28"/>
        </w:rPr>
        <w:t>II.3.10. Планируемые результаты духовно-нравственного развития,</w:t>
      </w:r>
    </w:p>
    <w:p w:rsidR="00667C83" w:rsidRPr="00AA1B23" w:rsidRDefault="00667C83" w:rsidP="00C34BEB">
      <w:pPr>
        <w:ind w:left="260"/>
        <w:rPr>
          <w:sz w:val="28"/>
          <w:szCs w:val="28"/>
        </w:rPr>
      </w:pPr>
      <w:r w:rsidRPr="00AA1B23">
        <w:rPr>
          <w:sz w:val="28"/>
          <w:szCs w:val="28"/>
        </w:rPr>
        <w:t>воспитания и социализации обучающихся, их профессиональной ориентации,</w:t>
      </w:r>
    </w:p>
    <w:p w:rsidR="00667C83" w:rsidRPr="00AA1B23" w:rsidRDefault="00667C83" w:rsidP="00C34BEB">
      <w:pPr>
        <w:spacing w:line="239" w:lineRule="auto"/>
        <w:ind w:left="260"/>
        <w:rPr>
          <w:sz w:val="28"/>
          <w:szCs w:val="28"/>
        </w:rPr>
      </w:pPr>
      <w:r w:rsidRPr="00AA1B23">
        <w:rPr>
          <w:sz w:val="28"/>
          <w:szCs w:val="28"/>
        </w:rPr>
        <w:t>формирования безопасного, здорового и экологически целесообразного образа</w:t>
      </w:r>
    </w:p>
    <w:p w:rsidR="00667C83" w:rsidRPr="00AA1B23" w:rsidRDefault="00667C83" w:rsidP="00C34BEB">
      <w:pPr>
        <w:tabs>
          <w:tab w:val="left" w:leader="dot" w:pos="9460"/>
        </w:tabs>
        <w:ind w:left="260"/>
        <w:rPr>
          <w:sz w:val="28"/>
          <w:szCs w:val="28"/>
        </w:rPr>
      </w:pPr>
      <w:r w:rsidRPr="00AA1B23">
        <w:rPr>
          <w:sz w:val="28"/>
          <w:szCs w:val="28"/>
        </w:rPr>
        <w:t>жизни</w:t>
      </w:r>
      <w:r w:rsidRPr="00AA1B23">
        <w:rPr>
          <w:sz w:val="28"/>
          <w:szCs w:val="28"/>
        </w:rPr>
        <w:tab/>
        <w:t>210</w:t>
      </w:r>
    </w:p>
    <w:p w:rsidR="00667C83" w:rsidRPr="00AA1B23" w:rsidRDefault="00667C83" w:rsidP="00FE56EA">
      <w:pPr>
        <w:rPr>
          <w:sz w:val="28"/>
          <w:szCs w:val="28"/>
        </w:rPr>
      </w:pPr>
      <w:r w:rsidRPr="00AA1B23">
        <w:rPr>
          <w:sz w:val="28"/>
          <w:szCs w:val="28"/>
        </w:rPr>
        <w:t>II.3.11. Критерии и показатели эффективности деятельности</w:t>
      </w:r>
    </w:p>
    <w:p w:rsidR="00667C83" w:rsidRPr="00AA1B23" w:rsidRDefault="00667C83" w:rsidP="00C34BEB">
      <w:pPr>
        <w:ind w:left="260"/>
        <w:rPr>
          <w:sz w:val="28"/>
          <w:szCs w:val="28"/>
        </w:rPr>
      </w:pPr>
      <w:r w:rsidRPr="00AA1B23">
        <w:rPr>
          <w:sz w:val="28"/>
          <w:szCs w:val="28"/>
        </w:rPr>
        <w:t>организации, осуществляющей образовательную деятельность, по обеспечению</w:t>
      </w:r>
    </w:p>
    <w:p w:rsidR="00667C83" w:rsidRPr="00AA1B23" w:rsidRDefault="00667C83" w:rsidP="00C34BEB">
      <w:pPr>
        <w:tabs>
          <w:tab w:val="left" w:leader="dot" w:pos="9460"/>
        </w:tabs>
        <w:ind w:left="260"/>
        <w:rPr>
          <w:sz w:val="28"/>
          <w:szCs w:val="28"/>
        </w:rPr>
      </w:pPr>
      <w:r w:rsidRPr="00AA1B23">
        <w:rPr>
          <w:sz w:val="28"/>
          <w:szCs w:val="28"/>
        </w:rPr>
        <w:t>воспитания и социализации обучающихся</w:t>
      </w:r>
      <w:r w:rsidRPr="00AA1B23">
        <w:rPr>
          <w:sz w:val="28"/>
          <w:szCs w:val="28"/>
        </w:rPr>
        <w:tab/>
        <w:t>213</w:t>
      </w:r>
    </w:p>
    <w:p w:rsidR="00667C83" w:rsidRPr="00AA1B23" w:rsidRDefault="00667C83" w:rsidP="00C34BEB">
      <w:pPr>
        <w:tabs>
          <w:tab w:val="left" w:leader="dot" w:pos="9460"/>
        </w:tabs>
        <w:spacing w:line="239" w:lineRule="auto"/>
        <w:ind w:left="680"/>
        <w:rPr>
          <w:sz w:val="28"/>
          <w:szCs w:val="28"/>
        </w:rPr>
      </w:pPr>
      <w:r w:rsidRPr="00AA1B23">
        <w:rPr>
          <w:sz w:val="28"/>
          <w:szCs w:val="28"/>
        </w:rPr>
        <w:t>II.4. Примерная программа коррекционной работы</w:t>
      </w:r>
      <w:r w:rsidRPr="00AA1B23">
        <w:rPr>
          <w:sz w:val="28"/>
          <w:szCs w:val="28"/>
        </w:rPr>
        <w:tab/>
        <w:t>216</w:t>
      </w:r>
    </w:p>
    <w:p w:rsidR="00667C83" w:rsidRPr="00AA1B23" w:rsidRDefault="00667C83" w:rsidP="00FE56EA">
      <w:pPr>
        <w:rPr>
          <w:sz w:val="28"/>
          <w:szCs w:val="28"/>
        </w:rPr>
      </w:pPr>
      <w:r w:rsidRPr="00AA1B23">
        <w:rPr>
          <w:sz w:val="28"/>
          <w:szCs w:val="28"/>
        </w:rPr>
        <w:t>II.4.1. Цели и задачи программы коррекционной работы с</w:t>
      </w:r>
    </w:p>
    <w:p w:rsidR="00667C83" w:rsidRPr="00AA1B23" w:rsidRDefault="00667C83" w:rsidP="00C34BEB">
      <w:pPr>
        <w:ind w:left="260"/>
        <w:rPr>
          <w:sz w:val="28"/>
          <w:szCs w:val="28"/>
        </w:rPr>
      </w:pPr>
      <w:r w:rsidRPr="00AA1B23">
        <w:rPr>
          <w:sz w:val="28"/>
          <w:szCs w:val="28"/>
        </w:rPr>
        <w:t>обучающимися  с  особыми  образовательными  потребностями,  в  том  числе  с</w:t>
      </w:r>
    </w:p>
    <w:p w:rsidR="00667C83" w:rsidRPr="00AA1B23" w:rsidRDefault="00667C83" w:rsidP="00C34BEB">
      <w:pPr>
        <w:spacing w:line="239" w:lineRule="auto"/>
        <w:ind w:left="260"/>
        <w:rPr>
          <w:sz w:val="28"/>
          <w:szCs w:val="28"/>
        </w:rPr>
      </w:pPr>
      <w:r w:rsidRPr="00AA1B23">
        <w:rPr>
          <w:sz w:val="28"/>
          <w:szCs w:val="28"/>
        </w:rPr>
        <w:t>ограниченными возможностями здоровья  и инвалидами,  на  уровне  среднего</w:t>
      </w:r>
    </w:p>
    <w:p w:rsidR="00667C83" w:rsidRPr="00AA1B23" w:rsidRDefault="00667C83" w:rsidP="00C34BEB">
      <w:pPr>
        <w:spacing w:line="1" w:lineRule="exact"/>
        <w:rPr>
          <w:sz w:val="28"/>
          <w:szCs w:val="28"/>
        </w:rPr>
      </w:pPr>
    </w:p>
    <w:p w:rsidR="00667C83" w:rsidRPr="00AA1B23" w:rsidRDefault="00667C83" w:rsidP="00C34BEB">
      <w:pPr>
        <w:tabs>
          <w:tab w:val="left" w:leader="dot" w:pos="9460"/>
        </w:tabs>
        <w:ind w:left="260"/>
        <w:rPr>
          <w:sz w:val="28"/>
          <w:szCs w:val="28"/>
        </w:rPr>
      </w:pPr>
      <w:r w:rsidRPr="00AA1B23">
        <w:rPr>
          <w:sz w:val="28"/>
          <w:szCs w:val="28"/>
        </w:rPr>
        <w:t>общего образования</w:t>
      </w:r>
      <w:r w:rsidRPr="00AA1B23">
        <w:rPr>
          <w:sz w:val="28"/>
          <w:szCs w:val="28"/>
        </w:rPr>
        <w:tab/>
        <w:t>216</w:t>
      </w:r>
    </w:p>
    <w:p w:rsidR="00667C83" w:rsidRPr="00AA1B23" w:rsidRDefault="00667C83" w:rsidP="00C34BEB">
      <w:pPr>
        <w:spacing w:line="4" w:lineRule="exact"/>
        <w:rPr>
          <w:sz w:val="28"/>
          <w:szCs w:val="28"/>
        </w:rPr>
      </w:pPr>
    </w:p>
    <w:p w:rsidR="00667C83" w:rsidRPr="00AA1B23" w:rsidRDefault="00667C83" w:rsidP="00FE56EA">
      <w:pPr>
        <w:rPr>
          <w:sz w:val="28"/>
          <w:szCs w:val="28"/>
        </w:rPr>
      </w:pPr>
      <w:r w:rsidRPr="00AA1B23">
        <w:rPr>
          <w:sz w:val="28"/>
          <w:szCs w:val="28"/>
        </w:rPr>
        <w:t>II.4.2. Перечень и содержание комплексных, индивидуально</w:t>
      </w:r>
    </w:p>
    <w:p w:rsidR="00667C83" w:rsidRPr="00AA1B23" w:rsidRDefault="00667C83" w:rsidP="00C34BEB">
      <w:pPr>
        <w:ind w:left="260"/>
        <w:rPr>
          <w:sz w:val="28"/>
          <w:szCs w:val="28"/>
        </w:rPr>
      </w:pPr>
      <w:r w:rsidRPr="00AA1B23">
        <w:rPr>
          <w:sz w:val="28"/>
          <w:szCs w:val="28"/>
        </w:rPr>
        <w:t>ориентированных  коррекционных  мероприятий,  включающих  использование</w:t>
      </w:r>
    </w:p>
    <w:p w:rsidR="00667C83" w:rsidRPr="00AA1B23" w:rsidRDefault="00667C83" w:rsidP="00C34BEB">
      <w:pPr>
        <w:ind w:left="260"/>
        <w:rPr>
          <w:sz w:val="28"/>
          <w:szCs w:val="28"/>
        </w:rPr>
      </w:pPr>
      <w:r w:rsidRPr="00AA1B23">
        <w:rPr>
          <w:sz w:val="28"/>
          <w:szCs w:val="28"/>
        </w:rPr>
        <w:t>индивидуальных методов обучения и воспитания, проведение индивидуальных</w:t>
      </w:r>
    </w:p>
    <w:p w:rsidR="00667C83" w:rsidRPr="00AA1B23" w:rsidRDefault="00667C83" w:rsidP="00C34BEB">
      <w:pPr>
        <w:tabs>
          <w:tab w:val="left" w:leader="dot" w:pos="9460"/>
        </w:tabs>
        <w:spacing w:line="239" w:lineRule="auto"/>
        <w:ind w:left="260"/>
        <w:rPr>
          <w:sz w:val="28"/>
          <w:szCs w:val="28"/>
        </w:rPr>
      </w:pPr>
      <w:r w:rsidRPr="00AA1B23">
        <w:rPr>
          <w:sz w:val="28"/>
          <w:szCs w:val="28"/>
        </w:rPr>
        <w:t>и групповых занятий под руководством специалистов</w:t>
      </w:r>
      <w:r w:rsidRPr="00AA1B23">
        <w:rPr>
          <w:sz w:val="28"/>
          <w:szCs w:val="28"/>
        </w:rPr>
        <w:tab/>
        <w:t>217</w:t>
      </w:r>
    </w:p>
    <w:p w:rsidR="00667C83" w:rsidRPr="00AA1B23" w:rsidRDefault="00667C83" w:rsidP="00FE56EA">
      <w:pPr>
        <w:rPr>
          <w:sz w:val="28"/>
          <w:szCs w:val="28"/>
        </w:rPr>
      </w:pPr>
      <w:r w:rsidRPr="00AA1B23">
        <w:rPr>
          <w:sz w:val="28"/>
          <w:szCs w:val="28"/>
        </w:rPr>
        <w:t>II.4.3. Система комплексного психолого-медико-социального</w:t>
      </w:r>
    </w:p>
    <w:p w:rsidR="00667C83" w:rsidRPr="00AA1B23" w:rsidRDefault="00667C83" w:rsidP="00C34BEB">
      <w:pPr>
        <w:tabs>
          <w:tab w:val="left" w:pos="2300"/>
          <w:tab w:val="left" w:pos="2660"/>
          <w:tab w:val="left" w:pos="4180"/>
          <w:tab w:val="left" w:pos="6040"/>
          <w:tab w:val="left" w:pos="6360"/>
          <w:tab w:val="left" w:pos="7640"/>
        </w:tabs>
        <w:ind w:left="260"/>
        <w:rPr>
          <w:sz w:val="28"/>
          <w:szCs w:val="28"/>
        </w:rPr>
      </w:pPr>
      <w:r w:rsidRPr="00AA1B23">
        <w:rPr>
          <w:sz w:val="28"/>
          <w:szCs w:val="28"/>
        </w:rPr>
        <w:t>сопровождения</w:t>
      </w:r>
      <w:r w:rsidRPr="00AA1B23">
        <w:rPr>
          <w:sz w:val="28"/>
          <w:szCs w:val="28"/>
        </w:rPr>
        <w:tab/>
        <w:t>и</w:t>
      </w:r>
      <w:r w:rsidRPr="00AA1B23">
        <w:rPr>
          <w:sz w:val="28"/>
          <w:szCs w:val="28"/>
        </w:rPr>
        <w:tab/>
        <w:t>поддержки</w:t>
      </w:r>
      <w:r w:rsidRPr="00AA1B23">
        <w:rPr>
          <w:sz w:val="28"/>
          <w:szCs w:val="28"/>
        </w:rPr>
        <w:tab/>
        <w:t>обучающихся</w:t>
      </w:r>
      <w:r w:rsidRPr="00AA1B23">
        <w:rPr>
          <w:sz w:val="28"/>
          <w:szCs w:val="28"/>
        </w:rPr>
        <w:tab/>
        <w:t>с</w:t>
      </w:r>
      <w:r w:rsidRPr="00AA1B23">
        <w:rPr>
          <w:sz w:val="28"/>
          <w:szCs w:val="28"/>
        </w:rPr>
        <w:tab/>
        <w:t>особыми</w:t>
      </w:r>
      <w:r w:rsidRPr="00AA1B23">
        <w:rPr>
          <w:sz w:val="28"/>
          <w:szCs w:val="28"/>
        </w:rPr>
        <w:tab/>
        <w:t>образовательными</w:t>
      </w:r>
    </w:p>
    <w:p w:rsidR="00667C83" w:rsidRPr="00AA1B23" w:rsidRDefault="00667C83" w:rsidP="00C34BEB">
      <w:pPr>
        <w:tabs>
          <w:tab w:val="left" w:pos="2300"/>
          <w:tab w:val="left" w:pos="2600"/>
          <w:tab w:val="left" w:pos="3200"/>
          <w:tab w:val="left" w:pos="4060"/>
          <w:tab w:val="left" w:pos="4360"/>
          <w:tab w:val="left" w:pos="6420"/>
          <w:tab w:val="left" w:pos="8480"/>
          <w:tab w:val="left" w:pos="9720"/>
        </w:tabs>
        <w:ind w:left="260"/>
        <w:rPr>
          <w:sz w:val="28"/>
          <w:szCs w:val="28"/>
        </w:rPr>
      </w:pPr>
      <w:r w:rsidRPr="00AA1B23">
        <w:rPr>
          <w:sz w:val="28"/>
          <w:szCs w:val="28"/>
        </w:rPr>
        <w:t>потребностями,</w:t>
      </w:r>
      <w:r w:rsidRPr="00AA1B23">
        <w:rPr>
          <w:sz w:val="28"/>
          <w:szCs w:val="28"/>
        </w:rPr>
        <w:tab/>
        <w:t>в</w:t>
      </w:r>
      <w:r w:rsidRPr="00AA1B23">
        <w:rPr>
          <w:sz w:val="28"/>
          <w:szCs w:val="28"/>
        </w:rPr>
        <w:tab/>
        <w:t>том</w:t>
      </w:r>
      <w:r w:rsidRPr="00AA1B23">
        <w:rPr>
          <w:sz w:val="28"/>
          <w:szCs w:val="28"/>
        </w:rPr>
        <w:tab/>
        <w:t>числе</w:t>
      </w:r>
      <w:r w:rsidRPr="00AA1B23">
        <w:rPr>
          <w:sz w:val="28"/>
          <w:szCs w:val="28"/>
        </w:rPr>
        <w:tab/>
        <w:t>с</w:t>
      </w:r>
      <w:r w:rsidRPr="00AA1B23">
        <w:rPr>
          <w:sz w:val="28"/>
          <w:szCs w:val="28"/>
        </w:rPr>
        <w:tab/>
        <w:t>ограниченными</w:t>
      </w:r>
      <w:r w:rsidRPr="00AA1B23">
        <w:rPr>
          <w:sz w:val="28"/>
          <w:szCs w:val="28"/>
        </w:rPr>
        <w:tab/>
        <w:t>возможностями</w:t>
      </w:r>
      <w:r w:rsidRPr="00AA1B23">
        <w:rPr>
          <w:sz w:val="28"/>
          <w:szCs w:val="28"/>
        </w:rPr>
        <w:tab/>
        <w:t>здоровья</w:t>
      </w:r>
      <w:r w:rsidRPr="00AA1B23">
        <w:rPr>
          <w:sz w:val="28"/>
          <w:szCs w:val="28"/>
        </w:rPr>
        <w:tab/>
        <w:t>и</w:t>
      </w:r>
    </w:p>
    <w:p w:rsidR="00667C83" w:rsidRPr="00AA1B23" w:rsidRDefault="00667C83" w:rsidP="00C34BEB">
      <w:pPr>
        <w:tabs>
          <w:tab w:val="left" w:leader="dot" w:pos="9460"/>
        </w:tabs>
        <w:spacing w:line="239" w:lineRule="auto"/>
        <w:ind w:left="260"/>
        <w:rPr>
          <w:sz w:val="28"/>
          <w:szCs w:val="28"/>
        </w:rPr>
      </w:pPr>
      <w:r w:rsidRPr="00AA1B23">
        <w:rPr>
          <w:sz w:val="28"/>
          <w:szCs w:val="28"/>
        </w:rPr>
        <w:t>инвалидов</w:t>
      </w:r>
      <w:r w:rsidRPr="00AA1B23">
        <w:rPr>
          <w:sz w:val="28"/>
          <w:szCs w:val="28"/>
        </w:rPr>
        <w:tab/>
        <w:t>221</w:t>
      </w:r>
    </w:p>
    <w:p w:rsidR="00667C83" w:rsidRPr="00AA1B23" w:rsidRDefault="00667C83" w:rsidP="00FE56EA">
      <w:pPr>
        <w:rPr>
          <w:sz w:val="28"/>
          <w:szCs w:val="28"/>
        </w:rPr>
      </w:pPr>
      <w:r w:rsidRPr="00AA1B23">
        <w:rPr>
          <w:sz w:val="28"/>
          <w:szCs w:val="28"/>
        </w:rPr>
        <w:t>II.4.4. Механизм взаимодействия, предусматривающий общую целевую</w:t>
      </w:r>
    </w:p>
    <w:p w:rsidR="00667C83" w:rsidRPr="00AA1B23" w:rsidRDefault="00667C83" w:rsidP="00C34BEB">
      <w:pPr>
        <w:spacing w:line="15" w:lineRule="exact"/>
        <w:rPr>
          <w:sz w:val="28"/>
          <w:szCs w:val="28"/>
        </w:rPr>
      </w:pPr>
    </w:p>
    <w:p w:rsidR="00667C83" w:rsidRPr="00AA1B23" w:rsidRDefault="00667C83" w:rsidP="00C34BEB">
      <w:pPr>
        <w:numPr>
          <w:ilvl w:val="0"/>
          <w:numId w:val="2"/>
        </w:numPr>
        <w:tabs>
          <w:tab w:val="left" w:pos="553"/>
        </w:tabs>
        <w:spacing w:line="234" w:lineRule="auto"/>
        <w:ind w:left="260" w:right="20"/>
        <w:jc w:val="both"/>
        <w:rPr>
          <w:sz w:val="28"/>
          <w:szCs w:val="28"/>
        </w:rPr>
      </w:pPr>
      <w:r w:rsidRPr="00AA1B23">
        <w:rPr>
          <w:sz w:val="28"/>
          <w:szCs w:val="28"/>
        </w:rPr>
        <w:t>единую стратегическую направленность работы учителей, специалистов в области коррекционной и специальной педагогики, специальной психологии,</w:t>
      </w:r>
    </w:p>
    <w:p w:rsidR="00667C83" w:rsidRPr="00AA1B23" w:rsidRDefault="00667C83" w:rsidP="00C34BEB">
      <w:pPr>
        <w:tabs>
          <w:tab w:val="left" w:leader="dot" w:pos="9460"/>
        </w:tabs>
        <w:ind w:left="260"/>
        <w:rPr>
          <w:sz w:val="28"/>
          <w:szCs w:val="28"/>
        </w:rPr>
      </w:pPr>
      <w:r w:rsidRPr="00AA1B23">
        <w:rPr>
          <w:sz w:val="28"/>
          <w:szCs w:val="28"/>
        </w:rPr>
        <w:t>медицинских работников</w:t>
      </w:r>
      <w:r w:rsidRPr="00AA1B23">
        <w:rPr>
          <w:sz w:val="28"/>
          <w:szCs w:val="28"/>
        </w:rPr>
        <w:tab/>
        <w:t>224</w:t>
      </w:r>
    </w:p>
    <w:p w:rsidR="00667C83" w:rsidRPr="00AA1B23" w:rsidRDefault="00667C83" w:rsidP="00C34BEB">
      <w:pPr>
        <w:spacing w:line="4" w:lineRule="exact"/>
        <w:rPr>
          <w:sz w:val="28"/>
          <w:szCs w:val="28"/>
        </w:rPr>
      </w:pPr>
    </w:p>
    <w:p w:rsidR="00667C83" w:rsidRPr="00AA1B23" w:rsidRDefault="00667C83" w:rsidP="00FE56EA">
      <w:pPr>
        <w:rPr>
          <w:sz w:val="28"/>
          <w:szCs w:val="28"/>
        </w:rPr>
      </w:pPr>
      <w:r w:rsidRPr="00AA1B23">
        <w:rPr>
          <w:sz w:val="28"/>
          <w:szCs w:val="28"/>
        </w:rPr>
        <w:t>II.4.5. Планируемые результаты работы с обучающимися с особыми</w:t>
      </w:r>
    </w:p>
    <w:p w:rsidR="00667C83" w:rsidRPr="00AA1B23" w:rsidRDefault="00667C83" w:rsidP="00C34BEB">
      <w:pPr>
        <w:tabs>
          <w:tab w:val="left" w:pos="2840"/>
          <w:tab w:val="left" w:pos="5100"/>
          <w:tab w:val="left" w:pos="5600"/>
          <w:tab w:val="left" w:pos="6420"/>
          <w:tab w:val="left" w:pos="7460"/>
          <w:tab w:val="left" w:pos="7960"/>
        </w:tabs>
        <w:ind w:left="260"/>
        <w:rPr>
          <w:sz w:val="28"/>
          <w:szCs w:val="28"/>
        </w:rPr>
      </w:pPr>
      <w:r w:rsidRPr="00AA1B23">
        <w:rPr>
          <w:sz w:val="28"/>
          <w:szCs w:val="28"/>
        </w:rPr>
        <w:t>образовательными</w:t>
      </w:r>
      <w:r w:rsidRPr="00AA1B23">
        <w:rPr>
          <w:sz w:val="28"/>
          <w:szCs w:val="28"/>
        </w:rPr>
        <w:tab/>
        <w:t>потребностями,</w:t>
      </w:r>
      <w:r w:rsidRPr="00AA1B23">
        <w:rPr>
          <w:sz w:val="28"/>
          <w:szCs w:val="28"/>
        </w:rPr>
        <w:tab/>
        <w:t>в</w:t>
      </w:r>
      <w:r w:rsidRPr="00AA1B23">
        <w:rPr>
          <w:sz w:val="28"/>
          <w:szCs w:val="28"/>
        </w:rPr>
        <w:tab/>
        <w:t>том</w:t>
      </w:r>
      <w:r w:rsidRPr="00AA1B23">
        <w:rPr>
          <w:sz w:val="28"/>
          <w:szCs w:val="28"/>
        </w:rPr>
        <w:tab/>
        <w:t>числе</w:t>
      </w:r>
      <w:r w:rsidRPr="00AA1B23">
        <w:rPr>
          <w:sz w:val="28"/>
          <w:szCs w:val="28"/>
        </w:rPr>
        <w:tab/>
        <w:t>с</w:t>
      </w:r>
      <w:r w:rsidRPr="00AA1B23">
        <w:rPr>
          <w:sz w:val="28"/>
          <w:szCs w:val="28"/>
        </w:rPr>
        <w:tab/>
        <w:t>ограниченными</w:t>
      </w:r>
    </w:p>
    <w:p w:rsidR="00667C83" w:rsidRPr="00AA1B23" w:rsidRDefault="00667C83" w:rsidP="00C34BEB">
      <w:pPr>
        <w:tabs>
          <w:tab w:val="left" w:leader="dot" w:pos="9460"/>
        </w:tabs>
        <w:ind w:left="260"/>
        <w:rPr>
          <w:sz w:val="28"/>
          <w:szCs w:val="28"/>
        </w:rPr>
      </w:pPr>
      <w:r w:rsidRPr="00AA1B23">
        <w:rPr>
          <w:sz w:val="28"/>
          <w:szCs w:val="28"/>
        </w:rPr>
        <w:t>возможностями здоровья и инвалидами</w:t>
      </w:r>
      <w:r w:rsidRPr="00AA1B23">
        <w:rPr>
          <w:sz w:val="28"/>
          <w:szCs w:val="28"/>
        </w:rPr>
        <w:tab/>
        <w:t>225</w:t>
      </w:r>
    </w:p>
    <w:p w:rsidR="00667C83" w:rsidRPr="00AA1B23" w:rsidRDefault="00667C83" w:rsidP="00C34BEB">
      <w:pPr>
        <w:numPr>
          <w:ilvl w:val="0"/>
          <w:numId w:val="3"/>
        </w:numPr>
        <w:tabs>
          <w:tab w:val="left" w:pos="740"/>
        </w:tabs>
        <w:ind w:left="740" w:hanging="480"/>
        <w:rPr>
          <w:sz w:val="28"/>
          <w:szCs w:val="28"/>
        </w:rPr>
      </w:pPr>
      <w:r w:rsidRPr="00AA1B23">
        <w:rPr>
          <w:sz w:val="28"/>
          <w:szCs w:val="28"/>
        </w:rPr>
        <w:t>Организационный раздел основной образовательной программы среднего</w:t>
      </w:r>
    </w:p>
    <w:tbl>
      <w:tblPr>
        <w:tblW w:w="9680" w:type="dxa"/>
        <w:tblInd w:w="260" w:type="dxa"/>
        <w:tblLayout w:type="fixed"/>
        <w:tblCellMar>
          <w:left w:w="0" w:type="dxa"/>
          <w:right w:w="0" w:type="dxa"/>
        </w:tblCellMar>
        <w:tblLook w:val="00A0"/>
      </w:tblPr>
      <w:tblGrid>
        <w:gridCol w:w="9200"/>
        <w:gridCol w:w="480"/>
      </w:tblGrid>
      <w:tr w:rsidR="00667C83" w:rsidRPr="00AA1B23" w:rsidTr="004F77FD">
        <w:trPr>
          <w:trHeight w:val="321"/>
        </w:trPr>
        <w:tc>
          <w:tcPr>
            <w:tcW w:w="9200" w:type="dxa"/>
            <w:vAlign w:val="bottom"/>
          </w:tcPr>
          <w:p w:rsidR="00667C83" w:rsidRPr="00AA1B23" w:rsidRDefault="00667C83" w:rsidP="004F77FD">
            <w:pPr>
              <w:jc w:val="right"/>
              <w:rPr>
                <w:sz w:val="28"/>
                <w:szCs w:val="28"/>
              </w:rPr>
            </w:pPr>
            <w:r w:rsidRPr="00AA1B23">
              <w:rPr>
                <w:sz w:val="28"/>
                <w:szCs w:val="28"/>
              </w:rPr>
              <w:t>общего образования 228</w:t>
            </w:r>
          </w:p>
        </w:tc>
        <w:tc>
          <w:tcPr>
            <w:tcW w:w="480" w:type="dxa"/>
            <w:vAlign w:val="bottom"/>
          </w:tcPr>
          <w:p w:rsidR="00667C83" w:rsidRPr="00AA1B23" w:rsidRDefault="00667C83" w:rsidP="004F77FD">
            <w:pPr>
              <w:jc w:val="right"/>
              <w:rPr>
                <w:sz w:val="28"/>
                <w:szCs w:val="28"/>
              </w:rPr>
            </w:pPr>
          </w:p>
        </w:tc>
      </w:tr>
      <w:tr w:rsidR="00667C83" w:rsidRPr="00AA1B23" w:rsidTr="004F77FD">
        <w:trPr>
          <w:trHeight w:val="322"/>
        </w:trPr>
        <w:tc>
          <w:tcPr>
            <w:tcW w:w="9200" w:type="dxa"/>
            <w:vAlign w:val="bottom"/>
          </w:tcPr>
          <w:p w:rsidR="00667C83" w:rsidRPr="00AA1B23" w:rsidRDefault="00667C83" w:rsidP="00023F11">
            <w:pPr>
              <w:rPr>
                <w:sz w:val="28"/>
                <w:szCs w:val="28"/>
              </w:rPr>
            </w:pPr>
            <w:r w:rsidRPr="00AA1B23">
              <w:rPr>
                <w:sz w:val="28"/>
                <w:szCs w:val="28"/>
              </w:rPr>
              <w:t xml:space="preserve">III.1. Учебный план </w:t>
            </w:r>
          </w:p>
        </w:tc>
        <w:tc>
          <w:tcPr>
            <w:tcW w:w="480" w:type="dxa"/>
            <w:vAlign w:val="bottom"/>
          </w:tcPr>
          <w:p w:rsidR="00667C83" w:rsidRPr="00AA1B23" w:rsidRDefault="00667C83" w:rsidP="00905A4E">
            <w:pPr>
              <w:rPr>
                <w:sz w:val="28"/>
                <w:szCs w:val="28"/>
              </w:rPr>
            </w:pPr>
            <w:r w:rsidRPr="00AA1B23">
              <w:rPr>
                <w:w w:val="99"/>
                <w:sz w:val="28"/>
                <w:szCs w:val="28"/>
              </w:rPr>
              <w:t>228</w:t>
            </w:r>
          </w:p>
        </w:tc>
      </w:tr>
      <w:tr w:rsidR="00667C83" w:rsidRPr="00AA1B23" w:rsidTr="004F77FD">
        <w:trPr>
          <w:trHeight w:val="322"/>
        </w:trPr>
        <w:tc>
          <w:tcPr>
            <w:tcW w:w="9200" w:type="dxa"/>
            <w:vAlign w:val="bottom"/>
          </w:tcPr>
          <w:p w:rsidR="00667C83" w:rsidRPr="00AA1B23" w:rsidRDefault="00667C83" w:rsidP="00023F11">
            <w:pPr>
              <w:rPr>
                <w:sz w:val="28"/>
                <w:szCs w:val="28"/>
              </w:rPr>
            </w:pPr>
            <w:r w:rsidRPr="00AA1B23">
              <w:rPr>
                <w:sz w:val="28"/>
                <w:szCs w:val="28"/>
              </w:rPr>
              <w:t xml:space="preserve">III.2. План внеурочной деятельности </w:t>
            </w:r>
          </w:p>
        </w:tc>
        <w:tc>
          <w:tcPr>
            <w:tcW w:w="480" w:type="dxa"/>
            <w:vAlign w:val="bottom"/>
          </w:tcPr>
          <w:p w:rsidR="00667C83" w:rsidRPr="00AA1B23" w:rsidRDefault="00667C83" w:rsidP="00C34BEB">
            <w:pPr>
              <w:jc w:val="right"/>
              <w:rPr>
                <w:sz w:val="28"/>
                <w:szCs w:val="28"/>
              </w:rPr>
            </w:pPr>
            <w:r w:rsidRPr="00AA1B23">
              <w:rPr>
                <w:w w:val="99"/>
                <w:sz w:val="28"/>
                <w:szCs w:val="28"/>
              </w:rPr>
              <w:t>235</w:t>
            </w:r>
          </w:p>
        </w:tc>
      </w:tr>
      <w:tr w:rsidR="00667C83" w:rsidRPr="00AA1B23" w:rsidTr="004F77FD">
        <w:trPr>
          <w:trHeight w:val="322"/>
        </w:trPr>
        <w:tc>
          <w:tcPr>
            <w:tcW w:w="9200" w:type="dxa"/>
            <w:vAlign w:val="bottom"/>
          </w:tcPr>
          <w:p w:rsidR="00667C83" w:rsidRPr="00AA1B23" w:rsidRDefault="00667C83" w:rsidP="00023F11">
            <w:pPr>
              <w:rPr>
                <w:w w:val="99"/>
                <w:sz w:val="28"/>
                <w:szCs w:val="28"/>
              </w:rPr>
            </w:pPr>
            <w:r w:rsidRPr="00AA1B23">
              <w:rPr>
                <w:w w:val="99"/>
                <w:sz w:val="28"/>
                <w:szCs w:val="28"/>
              </w:rPr>
              <w:t>III.3. Система условий реализации основной образовательной программы      241</w:t>
            </w:r>
          </w:p>
        </w:tc>
        <w:tc>
          <w:tcPr>
            <w:tcW w:w="480" w:type="dxa"/>
            <w:vAlign w:val="bottom"/>
          </w:tcPr>
          <w:p w:rsidR="00667C83" w:rsidRPr="00AA1B23" w:rsidRDefault="00667C83" w:rsidP="00C34BEB">
            <w:pPr>
              <w:jc w:val="right"/>
              <w:rPr>
                <w:sz w:val="28"/>
                <w:szCs w:val="28"/>
              </w:rPr>
            </w:pPr>
          </w:p>
        </w:tc>
      </w:tr>
      <w:tr w:rsidR="00667C83" w:rsidRPr="00AA1B23" w:rsidTr="004F77FD">
        <w:trPr>
          <w:trHeight w:val="322"/>
        </w:trPr>
        <w:tc>
          <w:tcPr>
            <w:tcW w:w="9200" w:type="dxa"/>
            <w:vAlign w:val="bottom"/>
          </w:tcPr>
          <w:p w:rsidR="00667C83" w:rsidRPr="00AA1B23" w:rsidRDefault="00667C83" w:rsidP="00FE56EA">
            <w:pPr>
              <w:rPr>
                <w:sz w:val="28"/>
                <w:szCs w:val="28"/>
              </w:rPr>
            </w:pPr>
            <w:r w:rsidRPr="00AA1B23">
              <w:rPr>
                <w:sz w:val="28"/>
                <w:szCs w:val="28"/>
              </w:rPr>
              <w:t>III.3.1. Требования к кадровым условиям реализации основной</w:t>
            </w:r>
          </w:p>
        </w:tc>
        <w:tc>
          <w:tcPr>
            <w:tcW w:w="480" w:type="dxa"/>
            <w:vAlign w:val="bottom"/>
          </w:tcPr>
          <w:p w:rsidR="00667C83" w:rsidRPr="00AA1B23" w:rsidRDefault="00667C83" w:rsidP="00C34BEB">
            <w:pPr>
              <w:rPr>
                <w:b/>
                <w:sz w:val="28"/>
                <w:szCs w:val="28"/>
              </w:rPr>
            </w:pPr>
          </w:p>
        </w:tc>
      </w:tr>
      <w:tr w:rsidR="00667C83" w:rsidRPr="00AA1B23" w:rsidTr="004F77FD">
        <w:trPr>
          <w:trHeight w:val="322"/>
        </w:trPr>
        <w:tc>
          <w:tcPr>
            <w:tcW w:w="9200" w:type="dxa"/>
            <w:vAlign w:val="bottom"/>
          </w:tcPr>
          <w:p w:rsidR="00667C83" w:rsidRPr="00AA1B23" w:rsidRDefault="00667C83" w:rsidP="00C34BEB">
            <w:pPr>
              <w:jc w:val="right"/>
              <w:rPr>
                <w:sz w:val="28"/>
                <w:szCs w:val="28"/>
              </w:rPr>
            </w:pPr>
            <w:r w:rsidRPr="00AA1B23">
              <w:rPr>
                <w:sz w:val="28"/>
                <w:szCs w:val="28"/>
              </w:rPr>
              <w:t xml:space="preserve">образовательной программы </w:t>
            </w:r>
          </w:p>
        </w:tc>
        <w:tc>
          <w:tcPr>
            <w:tcW w:w="480" w:type="dxa"/>
            <w:vAlign w:val="bottom"/>
          </w:tcPr>
          <w:p w:rsidR="00667C83" w:rsidRPr="00AA1B23" w:rsidRDefault="00667C83" w:rsidP="004F77FD">
            <w:pPr>
              <w:rPr>
                <w:sz w:val="28"/>
                <w:szCs w:val="28"/>
              </w:rPr>
            </w:pPr>
            <w:r w:rsidRPr="00AA1B23">
              <w:rPr>
                <w:w w:val="99"/>
                <w:sz w:val="28"/>
                <w:szCs w:val="28"/>
              </w:rPr>
              <w:t>241</w:t>
            </w:r>
          </w:p>
        </w:tc>
      </w:tr>
      <w:tr w:rsidR="00667C83" w:rsidRPr="00AA1B23" w:rsidTr="004F77FD">
        <w:trPr>
          <w:trHeight w:val="322"/>
        </w:trPr>
        <w:tc>
          <w:tcPr>
            <w:tcW w:w="9200" w:type="dxa"/>
            <w:vAlign w:val="bottom"/>
          </w:tcPr>
          <w:p w:rsidR="00667C83" w:rsidRPr="00AA1B23" w:rsidRDefault="00667C83" w:rsidP="00FE56EA">
            <w:pPr>
              <w:rPr>
                <w:sz w:val="28"/>
                <w:szCs w:val="28"/>
              </w:rPr>
            </w:pPr>
            <w:r w:rsidRPr="00AA1B23">
              <w:rPr>
                <w:sz w:val="28"/>
                <w:szCs w:val="28"/>
              </w:rPr>
              <w:t>III.3.2. Психолого-педагогические условия реализации основной</w:t>
            </w:r>
          </w:p>
        </w:tc>
        <w:tc>
          <w:tcPr>
            <w:tcW w:w="480" w:type="dxa"/>
            <w:vAlign w:val="bottom"/>
          </w:tcPr>
          <w:p w:rsidR="00667C83" w:rsidRPr="00AA1B23" w:rsidRDefault="00667C83" w:rsidP="00C34BEB">
            <w:pPr>
              <w:rPr>
                <w:sz w:val="28"/>
                <w:szCs w:val="28"/>
              </w:rPr>
            </w:pPr>
          </w:p>
        </w:tc>
      </w:tr>
      <w:tr w:rsidR="00667C83" w:rsidRPr="00AA1B23" w:rsidTr="004F77FD">
        <w:trPr>
          <w:trHeight w:val="322"/>
        </w:trPr>
        <w:tc>
          <w:tcPr>
            <w:tcW w:w="9200" w:type="dxa"/>
            <w:vAlign w:val="bottom"/>
          </w:tcPr>
          <w:p w:rsidR="00667C83" w:rsidRPr="00AA1B23" w:rsidRDefault="00667C83" w:rsidP="00C34BEB">
            <w:pPr>
              <w:jc w:val="right"/>
              <w:rPr>
                <w:sz w:val="28"/>
                <w:szCs w:val="28"/>
              </w:rPr>
            </w:pPr>
            <w:r w:rsidRPr="00AA1B23">
              <w:rPr>
                <w:sz w:val="28"/>
                <w:szCs w:val="28"/>
              </w:rPr>
              <w:t xml:space="preserve">образовательной программы </w:t>
            </w:r>
          </w:p>
        </w:tc>
        <w:tc>
          <w:tcPr>
            <w:tcW w:w="480" w:type="dxa"/>
            <w:vAlign w:val="bottom"/>
          </w:tcPr>
          <w:p w:rsidR="00667C83" w:rsidRPr="00AA1B23" w:rsidRDefault="00667C83" w:rsidP="004F77FD">
            <w:pPr>
              <w:rPr>
                <w:sz w:val="28"/>
                <w:szCs w:val="28"/>
              </w:rPr>
            </w:pPr>
            <w:r w:rsidRPr="00AA1B23">
              <w:rPr>
                <w:sz w:val="28"/>
                <w:szCs w:val="28"/>
              </w:rPr>
              <w:t>248</w:t>
            </w:r>
          </w:p>
        </w:tc>
      </w:tr>
      <w:tr w:rsidR="00667C83" w:rsidRPr="00AA1B23" w:rsidTr="004F77FD">
        <w:trPr>
          <w:trHeight w:val="322"/>
        </w:trPr>
        <w:tc>
          <w:tcPr>
            <w:tcW w:w="9200" w:type="dxa"/>
            <w:vAlign w:val="bottom"/>
          </w:tcPr>
          <w:p w:rsidR="00667C83" w:rsidRPr="00AA1B23" w:rsidRDefault="00667C83" w:rsidP="00FE56EA">
            <w:pPr>
              <w:rPr>
                <w:sz w:val="28"/>
                <w:szCs w:val="28"/>
              </w:rPr>
            </w:pPr>
            <w:r w:rsidRPr="00AA1B23">
              <w:rPr>
                <w:sz w:val="28"/>
                <w:szCs w:val="28"/>
              </w:rPr>
              <w:t>III.3.3. Финансовое обеспечение реализации образовательной</w:t>
            </w:r>
          </w:p>
        </w:tc>
        <w:tc>
          <w:tcPr>
            <w:tcW w:w="480" w:type="dxa"/>
            <w:vAlign w:val="bottom"/>
          </w:tcPr>
          <w:p w:rsidR="00667C83" w:rsidRPr="00AA1B23" w:rsidRDefault="00667C83" w:rsidP="00C34BEB">
            <w:pPr>
              <w:rPr>
                <w:sz w:val="28"/>
                <w:szCs w:val="28"/>
              </w:rPr>
            </w:pPr>
          </w:p>
        </w:tc>
      </w:tr>
      <w:tr w:rsidR="00667C83" w:rsidRPr="00AA1B23" w:rsidTr="004F77FD">
        <w:trPr>
          <w:trHeight w:val="326"/>
        </w:trPr>
        <w:tc>
          <w:tcPr>
            <w:tcW w:w="9200" w:type="dxa"/>
            <w:vAlign w:val="bottom"/>
          </w:tcPr>
          <w:p w:rsidR="00667C83" w:rsidRPr="00AA1B23" w:rsidRDefault="00667C83" w:rsidP="00C34BEB">
            <w:pPr>
              <w:jc w:val="right"/>
              <w:rPr>
                <w:sz w:val="28"/>
                <w:szCs w:val="28"/>
              </w:rPr>
            </w:pPr>
            <w:r w:rsidRPr="00AA1B23">
              <w:rPr>
                <w:sz w:val="28"/>
                <w:szCs w:val="28"/>
              </w:rPr>
              <w:t>программы среднего общего образования.</w:t>
            </w:r>
          </w:p>
        </w:tc>
        <w:tc>
          <w:tcPr>
            <w:tcW w:w="480" w:type="dxa"/>
            <w:vAlign w:val="bottom"/>
          </w:tcPr>
          <w:p w:rsidR="00667C83" w:rsidRPr="00AA1B23" w:rsidRDefault="00667C83" w:rsidP="00C34BEB">
            <w:pPr>
              <w:jc w:val="right"/>
              <w:rPr>
                <w:sz w:val="28"/>
                <w:szCs w:val="28"/>
              </w:rPr>
            </w:pPr>
            <w:r w:rsidRPr="00AA1B23">
              <w:rPr>
                <w:sz w:val="28"/>
                <w:szCs w:val="28"/>
              </w:rPr>
              <w:t>251</w:t>
            </w:r>
          </w:p>
        </w:tc>
      </w:tr>
      <w:tr w:rsidR="00667C83" w:rsidRPr="00AA1B23" w:rsidTr="004F77FD">
        <w:trPr>
          <w:trHeight w:val="322"/>
        </w:trPr>
        <w:tc>
          <w:tcPr>
            <w:tcW w:w="9200" w:type="dxa"/>
            <w:vAlign w:val="bottom"/>
          </w:tcPr>
          <w:p w:rsidR="00667C83" w:rsidRPr="00AA1B23" w:rsidRDefault="00667C83" w:rsidP="00FE56EA">
            <w:pPr>
              <w:rPr>
                <w:sz w:val="28"/>
                <w:szCs w:val="28"/>
              </w:rPr>
            </w:pPr>
            <w:r w:rsidRPr="00AA1B23">
              <w:rPr>
                <w:sz w:val="28"/>
                <w:szCs w:val="28"/>
              </w:rPr>
              <w:t>III.3.4. Материально-технические условия реализации основной</w:t>
            </w:r>
          </w:p>
        </w:tc>
        <w:tc>
          <w:tcPr>
            <w:tcW w:w="480" w:type="dxa"/>
            <w:vAlign w:val="bottom"/>
          </w:tcPr>
          <w:p w:rsidR="00667C83" w:rsidRPr="00AA1B23" w:rsidRDefault="00667C83" w:rsidP="00C34BEB">
            <w:pPr>
              <w:rPr>
                <w:sz w:val="28"/>
                <w:szCs w:val="28"/>
              </w:rPr>
            </w:pPr>
          </w:p>
        </w:tc>
      </w:tr>
      <w:tr w:rsidR="00667C83" w:rsidRPr="00AA1B23" w:rsidTr="004F77FD">
        <w:trPr>
          <w:trHeight w:val="322"/>
        </w:trPr>
        <w:tc>
          <w:tcPr>
            <w:tcW w:w="9200" w:type="dxa"/>
            <w:vAlign w:val="bottom"/>
          </w:tcPr>
          <w:p w:rsidR="00667C83" w:rsidRPr="00AA1B23" w:rsidRDefault="00667C83" w:rsidP="00C34BEB">
            <w:pPr>
              <w:jc w:val="right"/>
              <w:rPr>
                <w:sz w:val="28"/>
                <w:szCs w:val="28"/>
              </w:rPr>
            </w:pPr>
            <w:r w:rsidRPr="00AA1B23">
              <w:rPr>
                <w:sz w:val="28"/>
                <w:szCs w:val="28"/>
              </w:rPr>
              <w:t xml:space="preserve">образовательной программы </w:t>
            </w:r>
          </w:p>
        </w:tc>
        <w:tc>
          <w:tcPr>
            <w:tcW w:w="480" w:type="dxa"/>
            <w:vAlign w:val="bottom"/>
          </w:tcPr>
          <w:p w:rsidR="00667C83" w:rsidRPr="00AA1B23" w:rsidRDefault="00667C83" w:rsidP="00C34BEB">
            <w:pPr>
              <w:jc w:val="right"/>
              <w:rPr>
                <w:sz w:val="28"/>
                <w:szCs w:val="28"/>
              </w:rPr>
            </w:pPr>
            <w:r w:rsidRPr="00AA1B23">
              <w:rPr>
                <w:w w:val="99"/>
                <w:sz w:val="28"/>
                <w:szCs w:val="28"/>
              </w:rPr>
              <w:t>252</w:t>
            </w:r>
          </w:p>
        </w:tc>
      </w:tr>
    </w:tbl>
    <w:p w:rsidR="00667C83" w:rsidRPr="00AA1B23" w:rsidRDefault="00667C83" w:rsidP="00C34BEB">
      <w:pPr>
        <w:ind w:right="-259"/>
        <w:rPr>
          <w:sz w:val="28"/>
          <w:szCs w:val="28"/>
        </w:rPr>
        <w:sectPr w:rsidR="00667C83" w:rsidRPr="00AA1B23">
          <w:footerReference w:type="default" r:id="rId7"/>
          <w:pgSz w:w="11900" w:h="16838"/>
          <w:pgMar w:top="1130" w:right="564" w:bottom="256" w:left="1440" w:header="0" w:footer="0" w:gutter="0"/>
          <w:cols w:space="720" w:equalWidth="0">
            <w:col w:w="9900"/>
          </w:cols>
        </w:sectPr>
      </w:pPr>
    </w:p>
    <w:tbl>
      <w:tblPr>
        <w:tblW w:w="9640" w:type="dxa"/>
        <w:tblInd w:w="260" w:type="dxa"/>
        <w:tblLayout w:type="fixed"/>
        <w:tblCellMar>
          <w:left w:w="0" w:type="dxa"/>
          <w:right w:w="0" w:type="dxa"/>
        </w:tblCellMar>
        <w:tblLook w:val="00A0"/>
      </w:tblPr>
      <w:tblGrid>
        <w:gridCol w:w="9200"/>
        <w:gridCol w:w="440"/>
      </w:tblGrid>
      <w:tr w:rsidR="00667C83" w:rsidRPr="00AA1B23" w:rsidTr="00C34BEB">
        <w:trPr>
          <w:trHeight w:val="397"/>
        </w:trPr>
        <w:tc>
          <w:tcPr>
            <w:tcW w:w="9200" w:type="dxa"/>
            <w:vAlign w:val="bottom"/>
          </w:tcPr>
          <w:p w:rsidR="00667C83" w:rsidRPr="00AA1B23" w:rsidRDefault="00667C83" w:rsidP="00C34BEB">
            <w:pPr>
              <w:rPr>
                <w:sz w:val="28"/>
                <w:szCs w:val="28"/>
              </w:rPr>
            </w:pPr>
          </w:p>
        </w:tc>
        <w:tc>
          <w:tcPr>
            <w:tcW w:w="440" w:type="dxa"/>
            <w:vAlign w:val="bottom"/>
          </w:tcPr>
          <w:p w:rsidR="00667C83" w:rsidRPr="00AA1B23" w:rsidRDefault="00667C83">
            <w:pPr>
              <w:rPr>
                <w:sz w:val="28"/>
                <w:szCs w:val="28"/>
              </w:rPr>
            </w:pPr>
          </w:p>
        </w:tc>
      </w:tr>
    </w:tbl>
    <w:p w:rsidR="00667C83" w:rsidRPr="00AA1B23" w:rsidRDefault="00667C83" w:rsidP="00FE56EA">
      <w:pPr>
        <w:rPr>
          <w:sz w:val="28"/>
          <w:szCs w:val="28"/>
        </w:rPr>
      </w:pPr>
      <w:r w:rsidRPr="00AA1B23">
        <w:rPr>
          <w:sz w:val="28"/>
          <w:szCs w:val="28"/>
        </w:rPr>
        <w:t>III.3.5. Информационно-методические условия реализации основной</w:t>
      </w:r>
    </w:p>
    <w:p w:rsidR="00667C83" w:rsidRPr="00AA1B23" w:rsidRDefault="00667C83" w:rsidP="00C34BEB">
      <w:pPr>
        <w:tabs>
          <w:tab w:val="left" w:leader="dot" w:pos="9460"/>
        </w:tabs>
        <w:ind w:left="260"/>
        <w:rPr>
          <w:sz w:val="28"/>
          <w:szCs w:val="28"/>
        </w:rPr>
      </w:pPr>
      <w:r w:rsidRPr="00AA1B23">
        <w:rPr>
          <w:sz w:val="28"/>
          <w:szCs w:val="28"/>
        </w:rPr>
        <w:t>образовательной программы                                                   257</w:t>
      </w:r>
    </w:p>
    <w:p w:rsidR="00667C83" w:rsidRPr="00AA1B23" w:rsidRDefault="00667C83" w:rsidP="00FE56EA">
      <w:pPr>
        <w:rPr>
          <w:sz w:val="28"/>
          <w:szCs w:val="28"/>
        </w:rPr>
      </w:pPr>
      <w:r w:rsidRPr="00AA1B23">
        <w:rPr>
          <w:sz w:val="28"/>
          <w:szCs w:val="28"/>
        </w:rPr>
        <w:t>III.3.6. Обоснование необходимых изменений в имеющихся условиях в</w:t>
      </w:r>
    </w:p>
    <w:p w:rsidR="00667C83" w:rsidRPr="00AA1B23" w:rsidRDefault="00667C83" w:rsidP="00C34BEB">
      <w:pPr>
        <w:tabs>
          <w:tab w:val="left" w:pos="2060"/>
          <w:tab w:val="left" w:pos="2420"/>
          <w:tab w:val="left" w:pos="3760"/>
          <w:tab w:val="left" w:pos="6000"/>
          <w:tab w:val="left" w:pos="7700"/>
          <w:tab w:val="left" w:pos="9000"/>
        </w:tabs>
        <w:ind w:left="260"/>
        <w:rPr>
          <w:sz w:val="28"/>
          <w:szCs w:val="28"/>
        </w:rPr>
      </w:pPr>
      <w:r w:rsidRPr="00AA1B23">
        <w:rPr>
          <w:sz w:val="28"/>
          <w:szCs w:val="28"/>
        </w:rPr>
        <w:t>соответствии</w:t>
      </w:r>
      <w:r w:rsidRPr="00AA1B23">
        <w:rPr>
          <w:sz w:val="28"/>
          <w:szCs w:val="28"/>
        </w:rPr>
        <w:tab/>
        <w:t>с</w:t>
      </w:r>
      <w:r w:rsidRPr="00AA1B23">
        <w:rPr>
          <w:sz w:val="28"/>
          <w:szCs w:val="28"/>
        </w:rPr>
        <w:tab/>
        <w:t>основной</w:t>
      </w:r>
      <w:r w:rsidRPr="00AA1B23">
        <w:rPr>
          <w:sz w:val="28"/>
          <w:szCs w:val="28"/>
        </w:rPr>
        <w:tab/>
        <w:t>образовательной</w:t>
      </w:r>
      <w:r w:rsidRPr="00AA1B23">
        <w:rPr>
          <w:sz w:val="28"/>
          <w:szCs w:val="28"/>
        </w:rPr>
        <w:tab/>
        <w:t>программой</w:t>
      </w:r>
      <w:r w:rsidRPr="00AA1B23">
        <w:rPr>
          <w:sz w:val="28"/>
          <w:szCs w:val="28"/>
        </w:rPr>
        <w:tab/>
        <w:t>среднего</w:t>
      </w:r>
      <w:r w:rsidRPr="00AA1B23">
        <w:rPr>
          <w:sz w:val="28"/>
          <w:szCs w:val="28"/>
        </w:rPr>
        <w:tab/>
        <w:t>общего</w:t>
      </w:r>
    </w:p>
    <w:p w:rsidR="00667C83" w:rsidRPr="00AA1B23" w:rsidRDefault="00667C83" w:rsidP="00C34BEB">
      <w:pPr>
        <w:spacing w:line="5" w:lineRule="exact"/>
        <w:rPr>
          <w:sz w:val="28"/>
          <w:szCs w:val="28"/>
        </w:rPr>
      </w:pPr>
    </w:p>
    <w:p w:rsidR="00667C83" w:rsidRPr="00AA1B23" w:rsidRDefault="00667C83" w:rsidP="00C34BEB">
      <w:pPr>
        <w:tabs>
          <w:tab w:val="left" w:leader="dot" w:pos="9460"/>
        </w:tabs>
        <w:ind w:left="260"/>
        <w:rPr>
          <w:sz w:val="28"/>
          <w:szCs w:val="28"/>
        </w:rPr>
      </w:pPr>
      <w:r w:rsidRPr="00AA1B23">
        <w:rPr>
          <w:sz w:val="28"/>
          <w:szCs w:val="28"/>
        </w:rPr>
        <w:t>образования                                                                 259</w:t>
      </w:r>
    </w:p>
    <w:p w:rsidR="00667C83" w:rsidRPr="00AA1B23" w:rsidRDefault="00667C83" w:rsidP="00FE56EA">
      <w:pPr>
        <w:tabs>
          <w:tab w:val="left" w:leader="dot" w:pos="9460"/>
        </w:tabs>
        <w:rPr>
          <w:sz w:val="28"/>
          <w:szCs w:val="28"/>
        </w:rPr>
      </w:pPr>
      <w:r w:rsidRPr="00AA1B23">
        <w:rPr>
          <w:sz w:val="28"/>
          <w:szCs w:val="28"/>
        </w:rPr>
        <w:t>III.4. Механизмы достижения целевых ориентиров в системе условий</w:t>
      </w:r>
      <w:r w:rsidRPr="00AA1B23">
        <w:rPr>
          <w:sz w:val="28"/>
          <w:szCs w:val="28"/>
        </w:rPr>
        <w:tab/>
        <w:t>259</w:t>
      </w:r>
    </w:p>
    <w:p w:rsidR="00667C83" w:rsidRPr="00AA1B23" w:rsidRDefault="00667C83" w:rsidP="00C34BEB">
      <w:pPr>
        <w:rPr>
          <w:sz w:val="28"/>
          <w:szCs w:val="28"/>
        </w:rPr>
        <w:sectPr w:rsidR="00667C83" w:rsidRPr="00AA1B23">
          <w:pgSz w:w="11900" w:h="16838"/>
          <w:pgMar w:top="1125" w:right="564" w:bottom="256" w:left="1440" w:header="0" w:footer="0" w:gutter="0"/>
          <w:cols w:space="720" w:equalWidth="0">
            <w:col w:w="9900"/>
          </w:cols>
        </w:sectPr>
      </w:pPr>
      <w:r w:rsidRPr="00AA1B23">
        <w:rPr>
          <w:sz w:val="28"/>
          <w:szCs w:val="28"/>
        </w:rPr>
        <w:t>III.5. Контроль за состоянием системы  условий                                260</w:t>
      </w:r>
    </w:p>
    <w:p w:rsidR="00667C83" w:rsidRPr="00AA1B23" w:rsidRDefault="00667C83" w:rsidP="00FE56EA">
      <w:pPr>
        <w:ind w:right="-259"/>
        <w:jc w:val="center"/>
        <w:rPr>
          <w:sz w:val="28"/>
          <w:szCs w:val="28"/>
        </w:rPr>
      </w:pPr>
      <w:r w:rsidRPr="00AA1B23">
        <w:rPr>
          <w:b/>
          <w:bCs/>
          <w:sz w:val="28"/>
          <w:szCs w:val="28"/>
        </w:rPr>
        <w:t>I. ЦЕЛЕВОЙ РАЗДЕЛ ОСНОВНОЙ ОБРАЗОВАТЕЛЬНОЙ</w:t>
      </w:r>
    </w:p>
    <w:p w:rsidR="00667C83" w:rsidRPr="00AA1B23" w:rsidRDefault="00667C83" w:rsidP="00FE56EA">
      <w:pPr>
        <w:ind w:right="-259"/>
        <w:jc w:val="center"/>
        <w:rPr>
          <w:sz w:val="28"/>
          <w:szCs w:val="28"/>
        </w:rPr>
      </w:pPr>
      <w:r w:rsidRPr="00AA1B23">
        <w:rPr>
          <w:b/>
          <w:bCs/>
          <w:sz w:val="28"/>
          <w:szCs w:val="28"/>
        </w:rPr>
        <w:t>ПРОГРАММЫ СРЕДНЕГО ОБЩЕГО ОБРАЗОВАНИЯ</w:t>
      </w:r>
    </w:p>
    <w:p w:rsidR="00667C83" w:rsidRPr="00AA1B23" w:rsidRDefault="00667C83">
      <w:pPr>
        <w:spacing w:line="321" w:lineRule="exact"/>
        <w:rPr>
          <w:sz w:val="28"/>
          <w:szCs w:val="28"/>
        </w:rPr>
      </w:pPr>
    </w:p>
    <w:p w:rsidR="00667C83" w:rsidRPr="00AA1B23" w:rsidRDefault="00667C83">
      <w:pPr>
        <w:ind w:left="980"/>
        <w:rPr>
          <w:sz w:val="28"/>
          <w:szCs w:val="28"/>
        </w:rPr>
      </w:pPr>
      <w:r w:rsidRPr="00AA1B23">
        <w:rPr>
          <w:b/>
          <w:bCs/>
          <w:sz w:val="28"/>
          <w:szCs w:val="28"/>
        </w:rPr>
        <w:t>I.1. Пояснительная записка</w:t>
      </w:r>
    </w:p>
    <w:p w:rsidR="00667C83" w:rsidRPr="00AA1B23" w:rsidRDefault="00667C83">
      <w:pPr>
        <w:spacing w:line="342" w:lineRule="exact"/>
        <w:rPr>
          <w:sz w:val="28"/>
          <w:szCs w:val="28"/>
        </w:rPr>
      </w:pPr>
    </w:p>
    <w:p w:rsidR="00667C83" w:rsidRPr="00AA1B23" w:rsidRDefault="00667C83">
      <w:pPr>
        <w:spacing w:line="234" w:lineRule="auto"/>
        <w:ind w:left="260" w:firstLine="711"/>
        <w:rPr>
          <w:sz w:val="28"/>
          <w:szCs w:val="28"/>
        </w:rPr>
      </w:pPr>
      <w:r w:rsidRPr="00AA1B23">
        <w:rPr>
          <w:b/>
          <w:bCs/>
          <w:sz w:val="28"/>
          <w:szCs w:val="28"/>
        </w:rPr>
        <w:t>Цели и задачи реализации основной образовательной программы среднего общего образования</w:t>
      </w:r>
    </w:p>
    <w:p w:rsidR="00667C83" w:rsidRPr="00AA1B23" w:rsidRDefault="00667C83">
      <w:pPr>
        <w:spacing w:line="11" w:lineRule="exact"/>
        <w:rPr>
          <w:sz w:val="28"/>
          <w:szCs w:val="28"/>
        </w:rPr>
      </w:pPr>
    </w:p>
    <w:p w:rsidR="00667C83" w:rsidRPr="00AA1B23" w:rsidRDefault="00667C83">
      <w:pPr>
        <w:spacing w:line="234" w:lineRule="auto"/>
        <w:ind w:left="260" w:firstLine="711"/>
        <w:rPr>
          <w:sz w:val="28"/>
          <w:szCs w:val="28"/>
        </w:rPr>
      </w:pPr>
      <w:r w:rsidRPr="00AA1B23">
        <w:rPr>
          <w:b/>
          <w:bCs/>
          <w:sz w:val="28"/>
          <w:szCs w:val="28"/>
        </w:rPr>
        <w:t xml:space="preserve">Целями реализации </w:t>
      </w:r>
      <w:r w:rsidRPr="00AA1B23">
        <w:rPr>
          <w:sz w:val="28"/>
          <w:szCs w:val="28"/>
        </w:rPr>
        <w:t>основной образовательной программы среднего общего образования являются:</w:t>
      </w:r>
    </w:p>
    <w:p w:rsidR="00667C83" w:rsidRPr="00AA1B23" w:rsidRDefault="00667C83">
      <w:pPr>
        <w:spacing w:line="15"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667C83" w:rsidRPr="00AA1B23" w:rsidRDefault="00667C83">
      <w:pPr>
        <w:spacing w:line="15" w:lineRule="exact"/>
        <w:rPr>
          <w:sz w:val="28"/>
          <w:szCs w:val="28"/>
        </w:rPr>
      </w:pPr>
    </w:p>
    <w:p w:rsidR="00667C83" w:rsidRPr="00AA1B23" w:rsidRDefault="00667C83">
      <w:pPr>
        <w:spacing w:line="237" w:lineRule="auto"/>
        <w:ind w:left="260" w:firstLine="284"/>
        <w:jc w:val="both"/>
        <w:rPr>
          <w:sz w:val="28"/>
          <w:szCs w:val="28"/>
        </w:rPr>
      </w:pPr>
      <w:r w:rsidRPr="00AA1B23">
        <w:rPr>
          <w:sz w:val="28"/>
          <w:szCs w:val="28"/>
        </w:rPr>
        <w:t>– 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667C83" w:rsidRPr="00AA1B23" w:rsidRDefault="00667C83">
      <w:pPr>
        <w:spacing w:line="23" w:lineRule="exact"/>
        <w:rPr>
          <w:sz w:val="28"/>
          <w:szCs w:val="28"/>
        </w:rPr>
      </w:pPr>
    </w:p>
    <w:p w:rsidR="00667C83" w:rsidRPr="00AA1B23" w:rsidRDefault="00667C83">
      <w:pPr>
        <w:spacing w:line="235" w:lineRule="auto"/>
        <w:ind w:left="260" w:firstLine="711"/>
        <w:jc w:val="both"/>
        <w:rPr>
          <w:sz w:val="28"/>
          <w:szCs w:val="28"/>
        </w:rPr>
      </w:pPr>
      <w:r w:rsidRPr="00AA1B23">
        <w:rPr>
          <w:sz w:val="28"/>
          <w:szCs w:val="28"/>
        </w:rPr>
        <w:t xml:space="preserve">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w:t>
      </w:r>
      <w:r w:rsidRPr="00AA1B23">
        <w:rPr>
          <w:b/>
          <w:bCs/>
          <w:sz w:val="28"/>
          <w:szCs w:val="28"/>
        </w:rPr>
        <w:t>основных задач</w:t>
      </w:r>
      <w:r w:rsidRPr="00AA1B23">
        <w:rPr>
          <w:sz w:val="28"/>
          <w:szCs w:val="28"/>
        </w:rPr>
        <w:t>:</w:t>
      </w:r>
    </w:p>
    <w:p w:rsidR="00667C83" w:rsidRPr="00AA1B23" w:rsidRDefault="00667C83">
      <w:pPr>
        <w:spacing w:line="3" w:lineRule="exact"/>
        <w:rPr>
          <w:sz w:val="28"/>
          <w:szCs w:val="28"/>
        </w:rPr>
      </w:pPr>
    </w:p>
    <w:p w:rsidR="00667C83" w:rsidRPr="00AA1B23" w:rsidRDefault="00667C83">
      <w:pPr>
        <w:ind w:left="540"/>
        <w:rPr>
          <w:sz w:val="28"/>
          <w:szCs w:val="28"/>
        </w:rPr>
      </w:pPr>
      <w:r w:rsidRPr="00AA1B23">
        <w:rPr>
          <w:sz w:val="28"/>
          <w:szCs w:val="28"/>
        </w:rPr>
        <w:t>–   формирование российской гражданской идентичности обучающихся;</w:t>
      </w:r>
    </w:p>
    <w:p w:rsidR="00667C83" w:rsidRPr="00AA1B23" w:rsidRDefault="00667C83">
      <w:pPr>
        <w:spacing w:line="15"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667C83" w:rsidRPr="00AA1B23" w:rsidRDefault="00667C83">
      <w:pPr>
        <w:spacing w:line="19" w:lineRule="exact"/>
        <w:rPr>
          <w:sz w:val="28"/>
          <w:szCs w:val="28"/>
        </w:rPr>
      </w:pPr>
    </w:p>
    <w:p w:rsidR="00667C83" w:rsidRPr="00AA1B23" w:rsidRDefault="00667C83">
      <w:pPr>
        <w:spacing w:line="234" w:lineRule="auto"/>
        <w:ind w:left="260" w:firstLine="284"/>
        <w:rPr>
          <w:sz w:val="28"/>
          <w:szCs w:val="28"/>
        </w:rPr>
      </w:pPr>
      <w:r w:rsidRPr="00AA1B23">
        <w:rPr>
          <w:sz w:val="28"/>
          <w:szCs w:val="28"/>
        </w:rPr>
        <w:t>– обеспечение равных возможностей получения качественного среднего общего образования;</w:t>
      </w:r>
    </w:p>
    <w:p w:rsidR="00667C83" w:rsidRPr="00AA1B23" w:rsidRDefault="00667C83">
      <w:pPr>
        <w:spacing w:line="15" w:lineRule="exact"/>
        <w:rPr>
          <w:sz w:val="28"/>
          <w:szCs w:val="28"/>
        </w:rPr>
      </w:pPr>
    </w:p>
    <w:p w:rsidR="00667C83" w:rsidRPr="00AA1B23" w:rsidRDefault="00667C83">
      <w:pPr>
        <w:spacing w:line="237" w:lineRule="auto"/>
        <w:ind w:left="260" w:firstLine="284"/>
        <w:jc w:val="both"/>
        <w:rPr>
          <w:sz w:val="28"/>
          <w:szCs w:val="28"/>
        </w:rPr>
      </w:pPr>
      <w:r w:rsidRPr="00AA1B23">
        <w:rPr>
          <w:sz w:val="28"/>
          <w:szCs w:val="28"/>
        </w:rPr>
        <w:t>– 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667C83" w:rsidRPr="00AA1B23" w:rsidRDefault="00667C83">
      <w:pPr>
        <w:spacing w:line="19" w:lineRule="exact"/>
        <w:rPr>
          <w:sz w:val="28"/>
          <w:szCs w:val="28"/>
        </w:rPr>
      </w:pPr>
    </w:p>
    <w:p w:rsidR="00667C83" w:rsidRPr="00AA1B23" w:rsidRDefault="00667C83">
      <w:pPr>
        <w:spacing w:line="238" w:lineRule="auto"/>
        <w:ind w:left="260" w:firstLine="284"/>
        <w:jc w:val="both"/>
        <w:rPr>
          <w:sz w:val="28"/>
          <w:szCs w:val="28"/>
        </w:rPr>
      </w:pPr>
      <w:r w:rsidRPr="00AA1B23">
        <w:rPr>
          <w:sz w:val="28"/>
          <w:szCs w:val="28"/>
        </w:rPr>
        <w:t>– 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667C83" w:rsidRPr="00AA1B23" w:rsidRDefault="00667C83">
      <w:pPr>
        <w:spacing w:line="17"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w:t>
      </w:r>
    </w:p>
    <w:p w:rsidR="00667C83" w:rsidRPr="00AA1B23" w:rsidRDefault="00667C83">
      <w:pPr>
        <w:spacing w:line="24" w:lineRule="exact"/>
        <w:rPr>
          <w:sz w:val="28"/>
          <w:szCs w:val="28"/>
        </w:rPr>
      </w:pPr>
    </w:p>
    <w:p w:rsidR="00667C83" w:rsidRPr="00AA1B23" w:rsidRDefault="00667C83">
      <w:pPr>
        <w:numPr>
          <w:ilvl w:val="0"/>
          <w:numId w:val="4"/>
        </w:numPr>
        <w:tabs>
          <w:tab w:val="left" w:pos="621"/>
        </w:tabs>
        <w:spacing w:line="234" w:lineRule="auto"/>
        <w:ind w:left="260"/>
        <w:rPr>
          <w:sz w:val="28"/>
          <w:szCs w:val="28"/>
        </w:rPr>
      </w:pPr>
      <w:r w:rsidRPr="00AA1B23">
        <w:rPr>
          <w:sz w:val="28"/>
          <w:szCs w:val="28"/>
        </w:rPr>
        <w:t>общества, в том числе через реализацию образовательных программ, входящих в основную образовательную программу;</w:t>
      </w:r>
    </w:p>
    <w:p w:rsidR="00667C83" w:rsidRPr="00AA1B23" w:rsidRDefault="00667C83">
      <w:pPr>
        <w:spacing w:line="251" w:lineRule="exact"/>
        <w:rPr>
          <w:sz w:val="28"/>
          <w:szCs w:val="28"/>
        </w:rPr>
      </w:pPr>
    </w:p>
    <w:p w:rsidR="00667C83" w:rsidRPr="00AA1B23" w:rsidRDefault="00667C83" w:rsidP="00C34BEB">
      <w:pPr>
        <w:ind w:right="-259"/>
        <w:jc w:val="center"/>
        <w:rPr>
          <w:sz w:val="28"/>
          <w:szCs w:val="28"/>
        </w:rPr>
        <w:sectPr w:rsidR="00667C83" w:rsidRPr="00AA1B23">
          <w:pgSz w:w="11900" w:h="16838"/>
          <w:pgMar w:top="1130" w:right="564" w:bottom="256" w:left="1440" w:header="0" w:footer="0" w:gutter="0"/>
          <w:cols w:space="720" w:equalWidth="0">
            <w:col w:w="9900"/>
          </w:cols>
        </w:sectPr>
      </w:pPr>
    </w:p>
    <w:p w:rsidR="00667C83" w:rsidRPr="00AA1B23" w:rsidRDefault="00667C83">
      <w:pPr>
        <w:spacing w:line="235" w:lineRule="auto"/>
        <w:ind w:left="260" w:firstLine="284"/>
        <w:jc w:val="both"/>
        <w:rPr>
          <w:sz w:val="28"/>
          <w:szCs w:val="28"/>
        </w:rPr>
      </w:pPr>
      <w:r w:rsidRPr="00AA1B23">
        <w:rPr>
          <w:sz w:val="28"/>
          <w:szCs w:val="28"/>
        </w:rPr>
        <w:t>– обеспечение преемственности основных образовательных программ начального общего, основного общего, среднего общего, профессионального образования;</w:t>
      </w:r>
    </w:p>
    <w:p w:rsidR="00667C83" w:rsidRPr="00AA1B23" w:rsidRDefault="00667C83">
      <w:pPr>
        <w:spacing w:line="3" w:lineRule="exact"/>
        <w:rPr>
          <w:sz w:val="28"/>
          <w:szCs w:val="28"/>
        </w:rPr>
      </w:pPr>
    </w:p>
    <w:p w:rsidR="00667C83" w:rsidRPr="00AA1B23" w:rsidRDefault="00667C83">
      <w:pPr>
        <w:ind w:left="540"/>
        <w:rPr>
          <w:sz w:val="28"/>
          <w:szCs w:val="28"/>
        </w:rPr>
      </w:pPr>
      <w:r w:rsidRPr="00AA1B23">
        <w:rPr>
          <w:sz w:val="28"/>
          <w:szCs w:val="28"/>
        </w:rPr>
        <w:t>–   развитие государственно-общественного управления в образовании;</w:t>
      </w:r>
    </w:p>
    <w:p w:rsidR="00667C83" w:rsidRPr="00AA1B23" w:rsidRDefault="00667C83">
      <w:pPr>
        <w:spacing w:line="20" w:lineRule="exact"/>
        <w:rPr>
          <w:sz w:val="28"/>
          <w:szCs w:val="28"/>
        </w:rPr>
      </w:pPr>
    </w:p>
    <w:p w:rsidR="00667C83" w:rsidRPr="00AA1B23" w:rsidRDefault="00667C83">
      <w:pPr>
        <w:spacing w:line="235" w:lineRule="auto"/>
        <w:ind w:left="260" w:firstLine="284"/>
        <w:jc w:val="both"/>
        <w:rPr>
          <w:sz w:val="28"/>
          <w:szCs w:val="28"/>
        </w:rPr>
      </w:pPr>
      <w:r w:rsidRPr="00AA1B23">
        <w:rPr>
          <w:sz w:val="28"/>
          <w:szCs w:val="28"/>
        </w:rPr>
        <w:t>– 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667C83" w:rsidRPr="00AA1B23" w:rsidRDefault="00667C83">
      <w:pPr>
        <w:spacing w:line="19" w:lineRule="exact"/>
        <w:rPr>
          <w:sz w:val="28"/>
          <w:szCs w:val="28"/>
        </w:rPr>
      </w:pPr>
    </w:p>
    <w:p w:rsidR="00667C83" w:rsidRPr="00AA1B23" w:rsidRDefault="00667C83">
      <w:pPr>
        <w:spacing w:line="235" w:lineRule="auto"/>
        <w:ind w:left="260" w:firstLine="284"/>
        <w:jc w:val="both"/>
        <w:rPr>
          <w:sz w:val="28"/>
          <w:szCs w:val="28"/>
        </w:rPr>
      </w:pPr>
      <w:r w:rsidRPr="00AA1B23">
        <w:rPr>
          <w:sz w:val="28"/>
          <w:szCs w:val="28"/>
        </w:rPr>
        <w:t>– 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667C83" w:rsidRPr="00AA1B23" w:rsidRDefault="00667C83">
      <w:pPr>
        <w:spacing w:line="346" w:lineRule="exact"/>
        <w:rPr>
          <w:sz w:val="28"/>
          <w:szCs w:val="28"/>
        </w:rPr>
      </w:pPr>
    </w:p>
    <w:p w:rsidR="00667C83" w:rsidRPr="00AA1B23" w:rsidRDefault="00667C83">
      <w:pPr>
        <w:spacing w:line="234" w:lineRule="auto"/>
        <w:ind w:left="260" w:right="20" w:firstLine="711"/>
        <w:rPr>
          <w:sz w:val="28"/>
          <w:szCs w:val="28"/>
        </w:rPr>
      </w:pPr>
      <w:r w:rsidRPr="00AA1B23">
        <w:rPr>
          <w:b/>
          <w:bCs/>
          <w:sz w:val="28"/>
          <w:szCs w:val="28"/>
        </w:rPr>
        <w:t>Принципы и подходы к формированию основной образовательной программы среднего общего образования</w:t>
      </w:r>
    </w:p>
    <w:p w:rsidR="00667C83" w:rsidRPr="00AA1B23" w:rsidRDefault="00667C83">
      <w:pPr>
        <w:spacing w:line="11" w:lineRule="exact"/>
        <w:rPr>
          <w:sz w:val="28"/>
          <w:szCs w:val="28"/>
        </w:rPr>
      </w:pPr>
    </w:p>
    <w:p w:rsidR="00667C83" w:rsidRPr="00AA1B23" w:rsidRDefault="00667C83">
      <w:pPr>
        <w:spacing w:line="234" w:lineRule="auto"/>
        <w:ind w:left="260" w:firstLine="711"/>
        <w:rPr>
          <w:sz w:val="28"/>
          <w:szCs w:val="28"/>
        </w:rPr>
      </w:pPr>
      <w:r w:rsidRPr="00AA1B23">
        <w:rPr>
          <w:sz w:val="28"/>
          <w:szCs w:val="28"/>
        </w:rPr>
        <w:t>Методологической основой ФГОС СОО является системно-деятельностный подход, который предполагает:</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формирование готовности обучающихся к саморазвитию и непрерывному образованию;</w:t>
      </w:r>
    </w:p>
    <w:p w:rsidR="00667C83" w:rsidRPr="00AA1B23" w:rsidRDefault="00667C83">
      <w:pPr>
        <w:spacing w:line="20" w:lineRule="exact"/>
        <w:rPr>
          <w:sz w:val="28"/>
          <w:szCs w:val="28"/>
        </w:rPr>
      </w:pPr>
    </w:p>
    <w:p w:rsidR="00667C83" w:rsidRPr="00AA1B23" w:rsidRDefault="00667C83">
      <w:pPr>
        <w:spacing w:line="234" w:lineRule="auto"/>
        <w:ind w:left="260" w:firstLine="284"/>
        <w:rPr>
          <w:sz w:val="28"/>
          <w:szCs w:val="28"/>
        </w:rPr>
      </w:pPr>
      <w:r w:rsidRPr="00AA1B23">
        <w:rPr>
          <w:sz w:val="28"/>
          <w:szCs w:val="28"/>
        </w:rPr>
        <w:t>– проектирование и конструирование развивающей образовательной среды организации, осуществляющей образовательную деятельность;</w:t>
      </w:r>
    </w:p>
    <w:p w:rsidR="00667C83" w:rsidRPr="00AA1B23" w:rsidRDefault="00667C83">
      <w:pPr>
        <w:ind w:left="540"/>
        <w:rPr>
          <w:sz w:val="28"/>
          <w:szCs w:val="28"/>
        </w:rPr>
      </w:pPr>
      <w:r w:rsidRPr="00AA1B23">
        <w:rPr>
          <w:sz w:val="28"/>
          <w:szCs w:val="28"/>
        </w:rPr>
        <w:t>–   активную учебно-познавательную деятельность обучающихся;</w:t>
      </w:r>
    </w:p>
    <w:p w:rsidR="00667C83" w:rsidRPr="00AA1B23" w:rsidRDefault="00667C83">
      <w:pPr>
        <w:spacing w:line="14"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667C83" w:rsidRPr="00AA1B23" w:rsidRDefault="00667C83">
      <w:pPr>
        <w:spacing w:line="15" w:lineRule="exact"/>
        <w:rPr>
          <w:sz w:val="28"/>
          <w:szCs w:val="28"/>
        </w:rPr>
      </w:pPr>
    </w:p>
    <w:p w:rsidR="00667C83" w:rsidRPr="00AA1B23" w:rsidRDefault="00667C83">
      <w:pPr>
        <w:spacing w:line="239" w:lineRule="auto"/>
        <w:ind w:left="260" w:firstLine="711"/>
        <w:jc w:val="both"/>
        <w:rPr>
          <w:sz w:val="28"/>
          <w:szCs w:val="28"/>
        </w:rPr>
      </w:pPr>
      <w:r w:rsidRPr="00AA1B23">
        <w:rPr>
          <w:sz w:val="28"/>
          <w:szCs w:val="28"/>
        </w:rPr>
        <w:t>Основная образовательная программа формируется на основе системно-деятельностного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начального общего, основного общего, среднего общего, профессионального образования, который может быть реализован как через содержание, так и через формы, средства, технологии, методы и приемы работы.</w:t>
      </w:r>
    </w:p>
    <w:p w:rsidR="00667C83" w:rsidRPr="00AA1B23" w:rsidRDefault="00667C83">
      <w:pPr>
        <w:spacing w:line="20" w:lineRule="exact"/>
        <w:rPr>
          <w:sz w:val="28"/>
          <w:szCs w:val="28"/>
        </w:rPr>
      </w:pPr>
    </w:p>
    <w:p w:rsidR="00667C83" w:rsidRPr="00AA1B23" w:rsidRDefault="00667C83">
      <w:pPr>
        <w:spacing w:line="236" w:lineRule="auto"/>
        <w:ind w:left="260" w:firstLine="711"/>
        <w:jc w:val="both"/>
        <w:rPr>
          <w:sz w:val="28"/>
          <w:szCs w:val="28"/>
        </w:rPr>
      </w:pPr>
      <w:r w:rsidRPr="00AA1B23">
        <w:rPr>
          <w:sz w:val="28"/>
          <w:szCs w:val="28"/>
        </w:rPr>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667C83" w:rsidRPr="00AA1B23" w:rsidRDefault="00667C83">
      <w:pPr>
        <w:spacing w:line="24" w:lineRule="exact"/>
        <w:rPr>
          <w:sz w:val="28"/>
          <w:szCs w:val="28"/>
        </w:rPr>
      </w:pPr>
    </w:p>
    <w:p w:rsidR="00667C83" w:rsidRPr="00AA1B23" w:rsidRDefault="00667C83">
      <w:pPr>
        <w:spacing w:line="236" w:lineRule="auto"/>
        <w:ind w:left="260" w:firstLine="711"/>
        <w:jc w:val="both"/>
        <w:rPr>
          <w:sz w:val="28"/>
          <w:szCs w:val="28"/>
        </w:rPr>
      </w:pPr>
      <w:r w:rsidRPr="00AA1B23">
        <w:rPr>
          <w:sz w:val="28"/>
          <w:szCs w:val="28"/>
        </w:rPr>
        <w:t>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w:t>
      </w:r>
    </w:p>
    <w:p w:rsidR="00667C83" w:rsidRPr="00AA1B23" w:rsidRDefault="00667C83">
      <w:pPr>
        <w:spacing w:line="129"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6" w:left="1440" w:header="0" w:footer="0" w:gutter="0"/>
          <w:cols w:space="720" w:equalWidth="0">
            <w:col w:w="9900"/>
          </w:cols>
        </w:sectPr>
      </w:pPr>
    </w:p>
    <w:p w:rsidR="00667C83" w:rsidRPr="00AA1B23" w:rsidRDefault="00667C83">
      <w:pPr>
        <w:spacing w:line="234" w:lineRule="auto"/>
        <w:ind w:left="260" w:firstLine="711"/>
        <w:rPr>
          <w:sz w:val="28"/>
          <w:szCs w:val="28"/>
        </w:rPr>
      </w:pPr>
      <w:r w:rsidRPr="00AA1B23">
        <w:rPr>
          <w:sz w:val="28"/>
          <w:szCs w:val="28"/>
        </w:rPr>
        <w:t>Основная образовательная программа формируется с учетом психолого-педагогических особенностей развития детей 15–18 лет, связанных:</w:t>
      </w:r>
    </w:p>
    <w:p w:rsidR="00667C83" w:rsidRPr="00AA1B23" w:rsidRDefault="00667C83">
      <w:pPr>
        <w:spacing w:line="15" w:lineRule="exact"/>
        <w:rPr>
          <w:sz w:val="28"/>
          <w:szCs w:val="28"/>
        </w:rPr>
      </w:pPr>
    </w:p>
    <w:p w:rsidR="00667C83" w:rsidRPr="00AA1B23" w:rsidRDefault="00667C83">
      <w:pPr>
        <w:spacing w:line="238" w:lineRule="auto"/>
        <w:ind w:left="260" w:firstLine="284"/>
        <w:jc w:val="both"/>
        <w:rPr>
          <w:sz w:val="28"/>
          <w:szCs w:val="28"/>
        </w:rPr>
      </w:pPr>
      <w:r w:rsidRPr="00AA1B23">
        <w:rPr>
          <w:sz w:val="28"/>
          <w:szCs w:val="28"/>
        </w:rPr>
        <w:t>– 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667C83" w:rsidRPr="00AA1B23" w:rsidRDefault="00667C83">
      <w:pPr>
        <w:spacing w:line="19" w:lineRule="exact"/>
        <w:rPr>
          <w:sz w:val="28"/>
          <w:szCs w:val="28"/>
        </w:rPr>
      </w:pPr>
    </w:p>
    <w:p w:rsidR="00667C83" w:rsidRPr="00AA1B23" w:rsidRDefault="00667C83">
      <w:pPr>
        <w:spacing w:line="238" w:lineRule="auto"/>
        <w:ind w:left="260" w:firstLine="284"/>
        <w:jc w:val="both"/>
        <w:rPr>
          <w:sz w:val="28"/>
          <w:szCs w:val="28"/>
        </w:rPr>
      </w:pPr>
      <w:r w:rsidRPr="00AA1B23">
        <w:rPr>
          <w:sz w:val="28"/>
          <w:szCs w:val="28"/>
        </w:rPr>
        <w:t>– 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667C83" w:rsidRPr="00AA1B23" w:rsidRDefault="00667C83">
      <w:pPr>
        <w:spacing w:line="26" w:lineRule="exact"/>
        <w:rPr>
          <w:sz w:val="28"/>
          <w:szCs w:val="28"/>
        </w:rPr>
      </w:pPr>
    </w:p>
    <w:p w:rsidR="00667C83" w:rsidRPr="00AA1B23" w:rsidRDefault="00667C83">
      <w:pPr>
        <w:spacing w:line="237" w:lineRule="auto"/>
        <w:ind w:left="260" w:firstLine="284"/>
        <w:jc w:val="both"/>
        <w:rPr>
          <w:sz w:val="28"/>
          <w:szCs w:val="28"/>
        </w:rPr>
      </w:pPr>
      <w:r w:rsidRPr="00AA1B23">
        <w:rPr>
          <w:sz w:val="28"/>
          <w:szCs w:val="28"/>
        </w:rPr>
        <w:t>– 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667C83" w:rsidRPr="00AA1B23" w:rsidRDefault="00667C83">
      <w:pPr>
        <w:spacing w:line="22" w:lineRule="exact"/>
        <w:rPr>
          <w:sz w:val="28"/>
          <w:szCs w:val="28"/>
        </w:rPr>
      </w:pPr>
    </w:p>
    <w:p w:rsidR="00667C83" w:rsidRPr="00AA1B23" w:rsidRDefault="00667C83">
      <w:pPr>
        <w:spacing w:line="234" w:lineRule="auto"/>
        <w:ind w:left="260" w:firstLine="284"/>
        <w:rPr>
          <w:sz w:val="28"/>
          <w:szCs w:val="28"/>
        </w:rPr>
      </w:pPr>
      <w:r w:rsidRPr="00AA1B23">
        <w:rPr>
          <w:sz w:val="28"/>
          <w:szCs w:val="28"/>
        </w:rPr>
        <w:t>– с формированием у обучающихся научного типа мышления, овладением научной терминологией, ключевыми понятиями, методами и приемами;</w:t>
      </w:r>
    </w:p>
    <w:p w:rsidR="00667C83" w:rsidRPr="00AA1B23" w:rsidRDefault="00667C83">
      <w:pPr>
        <w:spacing w:line="15"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с самостоятельным приобретением идентичности; повышением требовательности к самому себе; углублением самооценки; бóльшим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667C83" w:rsidRPr="00AA1B23" w:rsidRDefault="00667C83">
      <w:pPr>
        <w:spacing w:line="25" w:lineRule="exact"/>
        <w:rPr>
          <w:sz w:val="28"/>
          <w:szCs w:val="28"/>
        </w:rPr>
      </w:pPr>
    </w:p>
    <w:p w:rsidR="00667C83" w:rsidRPr="00AA1B23" w:rsidRDefault="00667C83">
      <w:pPr>
        <w:spacing w:line="234" w:lineRule="auto"/>
        <w:ind w:left="260" w:right="20" w:firstLine="711"/>
        <w:jc w:val="both"/>
        <w:rPr>
          <w:sz w:val="28"/>
          <w:szCs w:val="28"/>
        </w:rPr>
      </w:pPr>
      <w:r w:rsidRPr="00AA1B23">
        <w:rPr>
          <w:sz w:val="28"/>
          <w:szCs w:val="28"/>
        </w:rPr>
        <w:t>Переход обучающегося в старшую школу совпадает с первым периодом юности, или первым периодом зрелости, который отличается сложностью</w:t>
      </w:r>
    </w:p>
    <w:p w:rsidR="00667C83" w:rsidRPr="00AA1B23" w:rsidRDefault="00667C83">
      <w:pPr>
        <w:ind w:left="260"/>
        <w:rPr>
          <w:sz w:val="28"/>
          <w:szCs w:val="28"/>
        </w:rPr>
      </w:pPr>
      <w:r w:rsidRPr="00AA1B23">
        <w:rPr>
          <w:sz w:val="28"/>
          <w:szCs w:val="28"/>
        </w:rPr>
        <w:t>Становления личностных черт. Центральным психологическим</w:t>
      </w:r>
    </w:p>
    <w:p w:rsidR="00667C83" w:rsidRPr="00AA1B23" w:rsidRDefault="00667C83">
      <w:pPr>
        <w:spacing w:line="15" w:lineRule="exact"/>
        <w:rPr>
          <w:sz w:val="28"/>
          <w:szCs w:val="28"/>
        </w:rPr>
      </w:pPr>
    </w:p>
    <w:p w:rsidR="00667C83" w:rsidRPr="00AA1B23" w:rsidRDefault="00667C83">
      <w:pPr>
        <w:spacing w:line="237" w:lineRule="auto"/>
        <w:ind w:left="260"/>
        <w:jc w:val="both"/>
        <w:rPr>
          <w:sz w:val="28"/>
          <w:szCs w:val="28"/>
        </w:rPr>
      </w:pPr>
      <w:r w:rsidRPr="00AA1B23">
        <w:rPr>
          <w:sz w:val="28"/>
          <w:szCs w:val="28"/>
        </w:rPr>
        <w:t>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 переходом от подросткового возраста к самостоятельной взрослой жизни. К этому периоду</w:t>
      </w:r>
    </w:p>
    <w:p w:rsidR="00667C83" w:rsidRPr="00AA1B23" w:rsidRDefault="00667C83">
      <w:pPr>
        <w:spacing w:line="22" w:lineRule="exact"/>
        <w:rPr>
          <w:sz w:val="28"/>
          <w:szCs w:val="28"/>
        </w:rPr>
      </w:pPr>
    </w:p>
    <w:p w:rsidR="00667C83" w:rsidRPr="00AA1B23" w:rsidRDefault="00667C83">
      <w:pPr>
        <w:spacing w:line="238" w:lineRule="auto"/>
        <w:ind w:left="260"/>
        <w:jc w:val="both"/>
        <w:rPr>
          <w:sz w:val="28"/>
          <w:szCs w:val="28"/>
        </w:rPr>
      </w:pPr>
      <w:r w:rsidRPr="00AA1B23">
        <w:rPr>
          <w:sz w:val="28"/>
          <w:szCs w:val="28"/>
        </w:rPr>
        <w:t>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эмансипацию от взрослых, сколько четкую ориентировку и определение своего места во взрослом мире.</w:t>
      </w:r>
    </w:p>
    <w:p w:rsidR="00667C83" w:rsidRPr="00AA1B23" w:rsidRDefault="00667C83">
      <w:pPr>
        <w:spacing w:line="16" w:lineRule="exact"/>
        <w:rPr>
          <w:sz w:val="28"/>
          <w:szCs w:val="28"/>
        </w:rPr>
      </w:pPr>
    </w:p>
    <w:p w:rsidR="00667C83" w:rsidRPr="00AA1B23" w:rsidRDefault="00667C83">
      <w:pPr>
        <w:spacing w:line="234" w:lineRule="auto"/>
        <w:ind w:left="260" w:firstLine="711"/>
        <w:jc w:val="both"/>
        <w:rPr>
          <w:sz w:val="28"/>
          <w:szCs w:val="28"/>
        </w:rPr>
      </w:pPr>
      <w:r w:rsidRPr="00AA1B23">
        <w:rPr>
          <w:sz w:val="28"/>
          <w:szCs w:val="28"/>
        </w:rPr>
        <w:t>Основная образовательная программа формируется с учетом принципа демократизации, который обеспечивает формирование и развитие</w:t>
      </w:r>
    </w:p>
    <w:p w:rsidR="00667C83" w:rsidRPr="00AA1B23" w:rsidRDefault="00667C83">
      <w:pPr>
        <w:spacing w:line="129"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6" w:left="1440" w:header="0" w:footer="0" w:gutter="0"/>
          <w:cols w:space="720" w:equalWidth="0">
            <w:col w:w="9900"/>
          </w:cols>
        </w:sectPr>
      </w:pPr>
    </w:p>
    <w:p w:rsidR="00667C83" w:rsidRPr="00AA1B23" w:rsidRDefault="00667C83">
      <w:pPr>
        <w:spacing w:line="234" w:lineRule="auto"/>
        <w:ind w:left="260"/>
        <w:jc w:val="both"/>
        <w:rPr>
          <w:sz w:val="28"/>
          <w:szCs w:val="28"/>
        </w:rPr>
      </w:pPr>
      <w:r w:rsidRPr="00AA1B23">
        <w:rPr>
          <w:sz w:val="28"/>
          <w:szCs w:val="28"/>
        </w:rPr>
        <w:t>демократической культуры всех участников образовательных отношений на основе сотрудничества, сотворчества, личной ответственности в том числе</w:t>
      </w:r>
    </w:p>
    <w:p w:rsidR="00667C83" w:rsidRPr="00AA1B23" w:rsidRDefault="00667C83">
      <w:pPr>
        <w:spacing w:line="15" w:lineRule="exact"/>
        <w:rPr>
          <w:sz w:val="28"/>
          <w:szCs w:val="28"/>
        </w:rPr>
      </w:pPr>
    </w:p>
    <w:p w:rsidR="00667C83" w:rsidRPr="00AA1B23" w:rsidRDefault="00667C83">
      <w:pPr>
        <w:spacing w:line="234" w:lineRule="auto"/>
        <w:ind w:left="260"/>
        <w:jc w:val="both"/>
        <w:rPr>
          <w:sz w:val="28"/>
          <w:szCs w:val="28"/>
        </w:rPr>
      </w:pPr>
      <w:r w:rsidRPr="00AA1B23">
        <w:rPr>
          <w:sz w:val="28"/>
          <w:szCs w:val="28"/>
        </w:rPr>
        <w:t>через развитие органов государственно-общественного управления образовательной организацией.</w:t>
      </w:r>
    </w:p>
    <w:p w:rsidR="00667C83" w:rsidRPr="00AA1B23" w:rsidRDefault="00667C83">
      <w:pPr>
        <w:spacing w:line="21" w:lineRule="exact"/>
        <w:rPr>
          <w:sz w:val="28"/>
          <w:szCs w:val="28"/>
        </w:rPr>
      </w:pPr>
    </w:p>
    <w:p w:rsidR="00667C83" w:rsidRPr="00AA1B23" w:rsidRDefault="00667C83">
      <w:pPr>
        <w:spacing w:line="238" w:lineRule="auto"/>
        <w:ind w:left="260" w:firstLine="711"/>
        <w:jc w:val="both"/>
        <w:rPr>
          <w:sz w:val="28"/>
          <w:szCs w:val="28"/>
        </w:rPr>
      </w:pPr>
      <w:r w:rsidRPr="00AA1B23">
        <w:rPr>
          <w:sz w:val="28"/>
          <w:szCs w:val="28"/>
        </w:rPr>
        <w:t>Основная образовательная программа 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667C83" w:rsidRPr="00AA1B23" w:rsidRDefault="00667C83">
      <w:pPr>
        <w:spacing w:line="348" w:lineRule="exact"/>
        <w:rPr>
          <w:sz w:val="28"/>
          <w:szCs w:val="28"/>
        </w:rPr>
      </w:pPr>
    </w:p>
    <w:p w:rsidR="00667C83" w:rsidRPr="00AA1B23" w:rsidRDefault="00667C83">
      <w:pPr>
        <w:spacing w:line="232" w:lineRule="auto"/>
        <w:ind w:left="980"/>
        <w:rPr>
          <w:sz w:val="28"/>
          <w:szCs w:val="28"/>
        </w:rPr>
      </w:pPr>
      <w:r w:rsidRPr="00AA1B23">
        <w:rPr>
          <w:b/>
          <w:bCs/>
          <w:sz w:val="28"/>
          <w:szCs w:val="28"/>
        </w:rPr>
        <w:t xml:space="preserve">Общая характеристика основной образовательной программы </w:t>
      </w:r>
      <w:r w:rsidRPr="00AA1B23">
        <w:rPr>
          <w:sz w:val="28"/>
          <w:szCs w:val="28"/>
        </w:rPr>
        <w:t>Основная образовательная программа среднего общего образования</w:t>
      </w:r>
    </w:p>
    <w:p w:rsidR="00667C83" w:rsidRPr="00AA1B23" w:rsidRDefault="00667C83">
      <w:pPr>
        <w:spacing w:line="1" w:lineRule="exact"/>
        <w:rPr>
          <w:sz w:val="28"/>
          <w:szCs w:val="28"/>
        </w:rPr>
      </w:pPr>
    </w:p>
    <w:p w:rsidR="00667C83" w:rsidRPr="00AA1B23" w:rsidRDefault="00667C83">
      <w:pPr>
        <w:spacing w:line="233" w:lineRule="auto"/>
        <w:ind w:left="260"/>
        <w:jc w:val="both"/>
        <w:rPr>
          <w:sz w:val="28"/>
          <w:szCs w:val="28"/>
        </w:rPr>
      </w:pPr>
      <w:r w:rsidRPr="00AA1B23">
        <w:rPr>
          <w:sz w:val="28"/>
          <w:szCs w:val="28"/>
        </w:rPr>
        <w:t>разработана на основе ФГОС СОО, Конституции Российской Федерации, Конвенции ООН о правах ребенка, учитывает региональные, национальные и этнокультурные потребности народов Российской Федерации, 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667C83" w:rsidRPr="00AA1B23" w:rsidRDefault="00667C83">
      <w:pPr>
        <w:spacing w:line="21" w:lineRule="exact"/>
        <w:rPr>
          <w:sz w:val="28"/>
          <w:szCs w:val="28"/>
        </w:rPr>
      </w:pPr>
    </w:p>
    <w:p w:rsidR="00667C83" w:rsidRPr="00AA1B23" w:rsidRDefault="00667C83">
      <w:pPr>
        <w:spacing w:line="234" w:lineRule="auto"/>
        <w:ind w:left="260" w:right="20" w:firstLine="711"/>
        <w:jc w:val="both"/>
        <w:rPr>
          <w:sz w:val="28"/>
          <w:szCs w:val="28"/>
        </w:rPr>
      </w:pPr>
      <w:r w:rsidRPr="00AA1B23">
        <w:rPr>
          <w:sz w:val="28"/>
          <w:szCs w:val="28"/>
        </w:rPr>
        <w:t>Программа содержит три раздела: целевой, содержательный и организационный.</w:t>
      </w:r>
    </w:p>
    <w:p w:rsidR="00667C83" w:rsidRPr="00AA1B23" w:rsidRDefault="00667C83">
      <w:pPr>
        <w:spacing w:line="16" w:lineRule="exact"/>
        <w:rPr>
          <w:sz w:val="28"/>
          <w:szCs w:val="28"/>
        </w:rPr>
      </w:pPr>
    </w:p>
    <w:p w:rsidR="00667C83" w:rsidRPr="00AA1B23" w:rsidRDefault="00667C83">
      <w:pPr>
        <w:spacing w:line="238" w:lineRule="auto"/>
        <w:ind w:left="260" w:firstLine="711"/>
        <w:jc w:val="both"/>
        <w:rPr>
          <w:sz w:val="28"/>
          <w:szCs w:val="28"/>
        </w:rPr>
      </w:pPr>
      <w:r w:rsidRPr="00AA1B23">
        <w:rPr>
          <w:sz w:val="28"/>
          <w:szCs w:val="28"/>
        </w:rPr>
        <w:t>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ФГОС СОО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rsidR="00667C83" w:rsidRPr="00AA1B23" w:rsidRDefault="00667C83">
      <w:pPr>
        <w:spacing w:line="17" w:lineRule="exact"/>
        <w:rPr>
          <w:sz w:val="28"/>
          <w:szCs w:val="28"/>
        </w:rPr>
      </w:pPr>
    </w:p>
    <w:p w:rsidR="00667C83" w:rsidRPr="00AA1B23" w:rsidRDefault="00667C83" w:rsidP="00C8517C">
      <w:pPr>
        <w:numPr>
          <w:ilvl w:val="0"/>
          <w:numId w:val="5"/>
        </w:numPr>
        <w:tabs>
          <w:tab w:val="left" w:pos="1340"/>
        </w:tabs>
        <w:spacing w:line="236" w:lineRule="auto"/>
        <w:ind w:left="260" w:right="20" w:firstLine="711"/>
        <w:jc w:val="both"/>
        <w:rPr>
          <w:sz w:val="28"/>
          <w:szCs w:val="28"/>
        </w:rPr>
      </w:pPr>
      <w:r w:rsidRPr="00AA1B23">
        <w:rPr>
          <w:sz w:val="28"/>
          <w:szCs w:val="28"/>
        </w:rPr>
        <w:t>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667C83" w:rsidRPr="00AA1B23" w:rsidRDefault="00667C83">
      <w:pPr>
        <w:spacing w:line="19" w:lineRule="exact"/>
        <w:rPr>
          <w:sz w:val="28"/>
          <w:szCs w:val="28"/>
        </w:rPr>
      </w:pPr>
    </w:p>
    <w:p w:rsidR="00667C83" w:rsidRPr="00AA1B23" w:rsidRDefault="00667C83" w:rsidP="00023F11">
      <w:pPr>
        <w:spacing w:line="236" w:lineRule="auto"/>
        <w:ind w:left="260" w:right="20" w:firstLine="706"/>
        <w:jc w:val="both"/>
        <w:rPr>
          <w:sz w:val="28"/>
          <w:szCs w:val="28"/>
        </w:rPr>
        <w:sectPr w:rsidR="00667C83" w:rsidRPr="00AA1B23">
          <w:pgSz w:w="11900" w:h="16838"/>
          <w:pgMar w:top="1141" w:right="564" w:bottom="256" w:left="1440" w:header="0" w:footer="0" w:gutter="0"/>
          <w:cols w:space="720" w:equalWidth="0">
            <w:col w:w="9900"/>
          </w:cols>
        </w:sectPr>
      </w:pPr>
      <w:r w:rsidRPr="00AA1B23">
        <w:rPr>
          <w:sz w:val="28"/>
          <w:szCs w:val="28"/>
        </w:rPr>
        <w:t xml:space="preserve">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w:t>
      </w:r>
      <w:r>
        <w:rPr>
          <w:noProof/>
        </w:rPr>
        <w:pict>
          <v:line id="Shape 2" o:spid="_x0000_s1026" style="position:absolute;left:0;text-align:left;z-index:-251658240;visibility:visible;mso-position-horizontal-relative:text;mso-position-vertical-relative:text" from="48.5pt,10.3pt" to="192.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" o:allowincell="f" filled="t" strokeweight=".72pt">
            <v:stroke joinstyle="miter"/>
            <o:lock v:ext="edit" shapetype="f"/>
          </v:line>
        </w:pict>
      </w:r>
      <w:r w:rsidRPr="00AA1B23">
        <w:rPr>
          <w:sz w:val="28"/>
          <w:szCs w:val="28"/>
        </w:rPr>
        <w:t xml:space="preserve"> и </w:t>
      </w:r>
    </w:p>
    <w:p w:rsidR="00667C83" w:rsidRPr="00AA1B23" w:rsidRDefault="00667C83" w:rsidP="00023F11">
      <w:pPr>
        <w:spacing w:line="235" w:lineRule="auto"/>
        <w:jc w:val="both"/>
        <w:rPr>
          <w:sz w:val="28"/>
          <w:szCs w:val="28"/>
        </w:rPr>
      </w:pPr>
      <w:r w:rsidRPr="00AA1B23">
        <w:rPr>
          <w:sz w:val="28"/>
          <w:szCs w:val="28"/>
        </w:rPr>
        <w:t>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основной образовательной программы среднего общего образования</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37" w:lineRule="exact"/>
        <w:rPr>
          <w:sz w:val="28"/>
          <w:szCs w:val="28"/>
        </w:rPr>
      </w:pPr>
    </w:p>
    <w:p w:rsidR="00667C83" w:rsidRPr="00AA1B23" w:rsidRDefault="00667C83">
      <w:pPr>
        <w:ind w:left="980"/>
        <w:rPr>
          <w:sz w:val="28"/>
          <w:szCs w:val="28"/>
        </w:rPr>
      </w:pPr>
      <w:r w:rsidRPr="00AA1B23">
        <w:rPr>
          <w:b/>
          <w:bCs/>
          <w:sz w:val="28"/>
          <w:szCs w:val="28"/>
        </w:rPr>
        <w:t>Общие подходы к организации внеурочной деятельности</w:t>
      </w:r>
    </w:p>
    <w:p w:rsidR="00667C83" w:rsidRPr="00AA1B23" w:rsidRDefault="00667C83">
      <w:pPr>
        <w:spacing w:line="10" w:lineRule="exact"/>
        <w:rPr>
          <w:sz w:val="28"/>
          <w:szCs w:val="28"/>
        </w:rPr>
      </w:pPr>
    </w:p>
    <w:p w:rsidR="00667C83" w:rsidRPr="00AA1B23" w:rsidRDefault="00667C83">
      <w:pPr>
        <w:spacing w:line="238" w:lineRule="auto"/>
        <w:ind w:left="260" w:firstLine="711"/>
        <w:jc w:val="both"/>
        <w:rPr>
          <w:sz w:val="28"/>
          <w:szCs w:val="28"/>
        </w:rPr>
      </w:pPr>
      <w:r w:rsidRPr="00AA1B23">
        <w:rPr>
          <w:sz w:val="28"/>
          <w:szCs w:val="28"/>
        </w:rPr>
        <w:t>Система 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667C83" w:rsidRPr="00AA1B23" w:rsidRDefault="00667C83">
      <w:pPr>
        <w:spacing w:line="17" w:lineRule="exact"/>
        <w:rPr>
          <w:sz w:val="28"/>
          <w:szCs w:val="28"/>
        </w:rPr>
      </w:pPr>
    </w:p>
    <w:p w:rsidR="00667C83" w:rsidRPr="00AA1B23" w:rsidRDefault="00667C83">
      <w:pPr>
        <w:spacing w:line="236" w:lineRule="auto"/>
        <w:ind w:left="260" w:firstLine="711"/>
        <w:jc w:val="both"/>
        <w:rPr>
          <w:sz w:val="28"/>
          <w:szCs w:val="28"/>
        </w:rPr>
      </w:pPr>
      <w:r w:rsidRPr="00AA1B23">
        <w:rPr>
          <w:sz w:val="28"/>
          <w:szCs w:val="28"/>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667C83" w:rsidRPr="00AA1B23" w:rsidRDefault="00667C83">
      <w:pPr>
        <w:spacing w:line="20" w:lineRule="exact"/>
        <w:rPr>
          <w:sz w:val="28"/>
          <w:szCs w:val="28"/>
        </w:rPr>
      </w:pPr>
    </w:p>
    <w:p w:rsidR="00667C83" w:rsidRPr="00AA1B23" w:rsidRDefault="00667C83" w:rsidP="00255988">
      <w:pPr>
        <w:spacing w:line="234" w:lineRule="auto"/>
        <w:ind w:left="260" w:firstLine="711"/>
        <w:jc w:val="both"/>
        <w:rPr>
          <w:sz w:val="28"/>
          <w:szCs w:val="28"/>
        </w:rPr>
      </w:pPr>
      <w:r w:rsidRPr="00AA1B23">
        <w:rPr>
          <w:sz w:val="28"/>
          <w:szCs w:val="28"/>
        </w:rPr>
        <w:t>Вариативность содержания внеурочной деятельности определяется профилем обучения (универсальный).</w:t>
      </w:r>
    </w:p>
    <w:p w:rsidR="00667C83" w:rsidRPr="00AA1B23" w:rsidRDefault="00667C83">
      <w:pPr>
        <w:spacing w:line="342" w:lineRule="exact"/>
        <w:rPr>
          <w:sz w:val="28"/>
          <w:szCs w:val="28"/>
        </w:rPr>
      </w:pPr>
    </w:p>
    <w:p w:rsidR="00667C83" w:rsidRPr="00AA1B23" w:rsidRDefault="00667C83">
      <w:pPr>
        <w:spacing w:line="234" w:lineRule="auto"/>
        <w:ind w:left="260" w:firstLine="711"/>
        <w:jc w:val="both"/>
        <w:rPr>
          <w:sz w:val="28"/>
          <w:szCs w:val="28"/>
        </w:rPr>
      </w:pPr>
      <w:r w:rsidRPr="00AA1B23">
        <w:rPr>
          <w:b/>
          <w:bCs/>
          <w:sz w:val="28"/>
          <w:szCs w:val="28"/>
        </w:rPr>
        <w:t>I.2. Планируемые результаты освоения обучающимися основной образовательной программы среднего общего образования</w:t>
      </w:r>
    </w:p>
    <w:p w:rsidR="00667C83" w:rsidRPr="00AA1B23" w:rsidRDefault="00667C83">
      <w:pPr>
        <w:spacing w:line="337" w:lineRule="exact"/>
        <w:rPr>
          <w:sz w:val="28"/>
          <w:szCs w:val="28"/>
        </w:rPr>
      </w:pPr>
    </w:p>
    <w:p w:rsidR="00667C83" w:rsidRPr="00AA1B23" w:rsidRDefault="00667C83">
      <w:pPr>
        <w:spacing w:line="234" w:lineRule="auto"/>
        <w:ind w:left="980" w:right="20"/>
        <w:rPr>
          <w:sz w:val="28"/>
          <w:szCs w:val="28"/>
        </w:rPr>
      </w:pPr>
      <w:r w:rsidRPr="00AA1B23">
        <w:rPr>
          <w:b/>
          <w:bCs/>
          <w:sz w:val="28"/>
          <w:szCs w:val="28"/>
        </w:rPr>
        <w:t>I.2.1. Планируемые личностные результаты освоения ООП Личностные результаты в сфере отношений обучающихся к себе, к</w:t>
      </w:r>
    </w:p>
    <w:p w:rsidR="00667C83" w:rsidRPr="00AA1B23" w:rsidRDefault="00667C83">
      <w:pPr>
        <w:ind w:left="260"/>
        <w:rPr>
          <w:sz w:val="28"/>
          <w:szCs w:val="28"/>
        </w:rPr>
      </w:pPr>
      <w:r w:rsidRPr="00AA1B23">
        <w:rPr>
          <w:b/>
          <w:bCs/>
          <w:sz w:val="28"/>
          <w:szCs w:val="28"/>
        </w:rPr>
        <w:t>своему здоровью, к познанию себя:</w:t>
      </w:r>
    </w:p>
    <w:p w:rsidR="00667C83" w:rsidRPr="00AA1B23" w:rsidRDefault="00667C83">
      <w:pPr>
        <w:spacing w:line="15" w:lineRule="exact"/>
        <w:rPr>
          <w:sz w:val="28"/>
          <w:szCs w:val="28"/>
        </w:rPr>
      </w:pPr>
    </w:p>
    <w:p w:rsidR="00667C83" w:rsidRPr="00AA1B23" w:rsidRDefault="00667C83">
      <w:pPr>
        <w:spacing w:line="234" w:lineRule="auto"/>
        <w:ind w:left="260" w:firstLine="284"/>
        <w:jc w:val="both"/>
        <w:rPr>
          <w:sz w:val="28"/>
          <w:szCs w:val="28"/>
        </w:rPr>
      </w:pPr>
      <w:r w:rsidRPr="00AA1B23">
        <w:rPr>
          <w:sz w:val="28"/>
          <w:szCs w:val="28"/>
        </w:rPr>
        <w:t>– ориентация обучающихся на достижение личного счастья, реализацию позитивных жизненных перспектив, инициативность, креативность, готовность</w:t>
      </w:r>
    </w:p>
    <w:p w:rsidR="00667C83" w:rsidRPr="00AA1B23" w:rsidRDefault="00667C83">
      <w:pPr>
        <w:spacing w:line="15" w:lineRule="exact"/>
        <w:rPr>
          <w:sz w:val="28"/>
          <w:szCs w:val="28"/>
        </w:rPr>
      </w:pPr>
    </w:p>
    <w:p w:rsidR="00667C83" w:rsidRPr="00AA1B23" w:rsidRDefault="00667C83" w:rsidP="00C8517C">
      <w:pPr>
        <w:numPr>
          <w:ilvl w:val="0"/>
          <w:numId w:val="6"/>
        </w:numPr>
        <w:tabs>
          <w:tab w:val="left" w:pos="529"/>
        </w:tabs>
        <w:spacing w:line="234" w:lineRule="auto"/>
        <w:ind w:left="260"/>
        <w:rPr>
          <w:sz w:val="28"/>
          <w:szCs w:val="28"/>
        </w:rPr>
      </w:pPr>
      <w:r w:rsidRPr="00AA1B23">
        <w:rPr>
          <w:sz w:val="28"/>
          <w:szCs w:val="28"/>
        </w:rPr>
        <w:t>способность к личностному самоопределению, способность ставить цели и строить жизненные планы;</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667C83" w:rsidRPr="00AA1B23" w:rsidRDefault="00667C83">
      <w:pPr>
        <w:spacing w:line="15" w:lineRule="exact"/>
        <w:rPr>
          <w:sz w:val="28"/>
          <w:szCs w:val="28"/>
        </w:rPr>
      </w:pPr>
    </w:p>
    <w:p w:rsidR="00667C83" w:rsidRPr="00AA1B23" w:rsidRDefault="00667C83">
      <w:pPr>
        <w:spacing w:line="237" w:lineRule="auto"/>
        <w:ind w:left="260" w:firstLine="284"/>
        <w:jc w:val="both"/>
        <w:rPr>
          <w:sz w:val="28"/>
          <w:szCs w:val="28"/>
        </w:rPr>
      </w:pPr>
      <w:r w:rsidRPr="00AA1B23">
        <w:rPr>
          <w:sz w:val="28"/>
          <w:szCs w:val="28"/>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667C83" w:rsidRPr="00AA1B23" w:rsidRDefault="00667C83">
      <w:pPr>
        <w:spacing w:line="18" w:lineRule="exact"/>
        <w:rPr>
          <w:sz w:val="28"/>
          <w:szCs w:val="28"/>
        </w:rPr>
      </w:pPr>
    </w:p>
    <w:p w:rsidR="00667C83" w:rsidRPr="00AA1B23" w:rsidRDefault="00667C83">
      <w:pPr>
        <w:spacing w:line="237" w:lineRule="auto"/>
        <w:ind w:left="260" w:firstLine="284"/>
        <w:jc w:val="both"/>
        <w:rPr>
          <w:sz w:val="28"/>
          <w:szCs w:val="28"/>
        </w:rPr>
      </w:pPr>
      <w:r w:rsidRPr="00AA1B23">
        <w:rPr>
          <w:sz w:val="28"/>
          <w:szCs w:val="28"/>
        </w:rPr>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667C83" w:rsidRPr="00AA1B23" w:rsidRDefault="00667C83">
      <w:pPr>
        <w:spacing w:line="200" w:lineRule="exact"/>
        <w:rPr>
          <w:sz w:val="28"/>
          <w:szCs w:val="28"/>
        </w:rPr>
      </w:pPr>
    </w:p>
    <w:p w:rsidR="00667C83" w:rsidRPr="00AA1B23" w:rsidRDefault="00667C83">
      <w:pPr>
        <w:spacing w:line="255"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6" w:left="1440" w:header="0" w:footer="0" w:gutter="0"/>
          <w:cols w:space="720" w:equalWidth="0">
            <w:col w:w="9900"/>
          </w:cols>
        </w:sectPr>
      </w:pPr>
    </w:p>
    <w:p w:rsidR="00667C83" w:rsidRPr="00AA1B23" w:rsidRDefault="00667C83">
      <w:pPr>
        <w:spacing w:line="235" w:lineRule="auto"/>
        <w:ind w:left="260" w:firstLine="284"/>
        <w:jc w:val="both"/>
        <w:rPr>
          <w:sz w:val="28"/>
          <w:szCs w:val="28"/>
        </w:rPr>
      </w:pPr>
      <w:r w:rsidRPr="00AA1B23">
        <w:rPr>
          <w:sz w:val="28"/>
          <w:szCs w:val="28"/>
        </w:rPr>
        <w:t>–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667C83" w:rsidRPr="00AA1B23" w:rsidRDefault="00667C83">
      <w:pPr>
        <w:spacing w:line="19" w:lineRule="exact"/>
        <w:rPr>
          <w:sz w:val="28"/>
          <w:szCs w:val="28"/>
        </w:rPr>
      </w:pPr>
    </w:p>
    <w:p w:rsidR="00667C83" w:rsidRPr="00AA1B23" w:rsidRDefault="00667C83">
      <w:pPr>
        <w:spacing w:line="236" w:lineRule="auto"/>
        <w:ind w:left="260" w:firstLine="284"/>
        <w:rPr>
          <w:sz w:val="28"/>
          <w:szCs w:val="28"/>
        </w:rPr>
      </w:pPr>
      <w:r w:rsidRPr="00AA1B23">
        <w:rPr>
          <w:sz w:val="28"/>
          <w:szCs w:val="28"/>
        </w:rPr>
        <w:t>– неприятие вредных привычек: курения, употребления алкоголя, наркотиков.</w:t>
      </w:r>
    </w:p>
    <w:p w:rsidR="00667C83" w:rsidRPr="00AA1B23" w:rsidRDefault="00667C83">
      <w:pPr>
        <w:spacing w:line="20" w:lineRule="exact"/>
        <w:rPr>
          <w:sz w:val="28"/>
          <w:szCs w:val="28"/>
        </w:rPr>
      </w:pPr>
    </w:p>
    <w:p w:rsidR="00667C83" w:rsidRPr="00AA1B23" w:rsidRDefault="00667C83">
      <w:pPr>
        <w:spacing w:line="234" w:lineRule="auto"/>
        <w:ind w:left="260" w:right="20" w:firstLine="711"/>
        <w:rPr>
          <w:sz w:val="28"/>
          <w:szCs w:val="28"/>
        </w:rPr>
      </w:pPr>
      <w:r w:rsidRPr="00AA1B23">
        <w:rPr>
          <w:b/>
          <w:bCs/>
          <w:sz w:val="28"/>
          <w:szCs w:val="28"/>
        </w:rPr>
        <w:t>Личностные результаты в сфере отношений обучающихся к России как к Родине (Отечеству):</w:t>
      </w:r>
    </w:p>
    <w:p w:rsidR="00667C83" w:rsidRPr="00AA1B23" w:rsidRDefault="00667C83">
      <w:pPr>
        <w:spacing w:line="10"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667C83" w:rsidRPr="00AA1B23" w:rsidRDefault="00667C83">
      <w:pPr>
        <w:spacing w:line="20" w:lineRule="exact"/>
        <w:rPr>
          <w:sz w:val="28"/>
          <w:szCs w:val="28"/>
        </w:rPr>
      </w:pPr>
    </w:p>
    <w:p w:rsidR="00667C83" w:rsidRPr="00AA1B23" w:rsidRDefault="00667C83">
      <w:pPr>
        <w:spacing w:line="235" w:lineRule="auto"/>
        <w:ind w:left="260" w:firstLine="284"/>
        <w:jc w:val="both"/>
        <w:rPr>
          <w:sz w:val="28"/>
          <w:szCs w:val="28"/>
        </w:rPr>
      </w:pPr>
      <w:r w:rsidRPr="00AA1B23">
        <w:rPr>
          <w:sz w:val="28"/>
          <w:szCs w:val="28"/>
        </w:rPr>
        <w:t>–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667C83" w:rsidRPr="00AA1B23" w:rsidRDefault="00667C83">
      <w:pPr>
        <w:spacing w:line="19"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667C83" w:rsidRPr="00AA1B23" w:rsidRDefault="00667C83">
      <w:pPr>
        <w:spacing w:line="20" w:lineRule="exact"/>
        <w:rPr>
          <w:sz w:val="28"/>
          <w:szCs w:val="28"/>
        </w:rPr>
      </w:pPr>
    </w:p>
    <w:p w:rsidR="00667C83" w:rsidRPr="00AA1B23" w:rsidRDefault="00667C83">
      <w:pPr>
        <w:spacing w:line="234" w:lineRule="auto"/>
        <w:ind w:left="260" w:firstLine="284"/>
        <w:rPr>
          <w:sz w:val="28"/>
          <w:szCs w:val="28"/>
        </w:rPr>
      </w:pPr>
      <w:r w:rsidRPr="00AA1B23">
        <w:rPr>
          <w:sz w:val="28"/>
          <w:szCs w:val="28"/>
        </w:rPr>
        <w:t>– воспитание уважения к культуре, языкам, традициям и обычаям народов, проживающих в Российской Федерации.</w:t>
      </w:r>
    </w:p>
    <w:p w:rsidR="00667C83" w:rsidRPr="00AA1B23" w:rsidRDefault="00667C83">
      <w:pPr>
        <w:spacing w:line="342" w:lineRule="exact"/>
        <w:rPr>
          <w:sz w:val="28"/>
          <w:szCs w:val="28"/>
        </w:rPr>
      </w:pPr>
    </w:p>
    <w:p w:rsidR="00667C83" w:rsidRPr="00AA1B23" w:rsidRDefault="00667C83">
      <w:pPr>
        <w:spacing w:line="234" w:lineRule="auto"/>
        <w:ind w:left="260" w:firstLine="711"/>
        <w:rPr>
          <w:sz w:val="28"/>
          <w:szCs w:val="28"/>
        </w:rPr>
      </w:pPr>
      <w:r w:rsidRPr="00AA1B23">
        <w:rPr>
          <w:b/>
          <w:bCs/>
          <w:sz w:val="28"/>
          <w:szCs w:val="28"/>
        </w:rPr>
        <w:t>Личностные результаты в сфере отношений обучающихся к закону, государству и к гражданскому обществу:</w:t>
      </w:r>
    </w:p>
    <w:p w:rsidR="00667C83" w:rsidRPr="00AA1B23" w:rsidRDefault="00667C83">
      <w:pPr>
        <w:spacing w:line="11" w:lineRule="exact"/>
        <w:rPr>
          <w:sz w:val="28"/>
          <w:szCs w:val="28"/>
        </w:rPr>
      </w:pPr>
    </w:p>
    <w:p w:rsidR="00667C83" w:rsidRPr="00AA1B23" w:rsidRDefault="00667C83">
      <w:pPr>
        <w:spacing w:line="237" w:lineRule="auto"/>
        <w:ind w:left="260" w:firstLine="284"/>
        <w:jc w:val="both"/>
        <w:rPr>
          <w:sz w:val="28"/>
          <w:szCs w:val="28"/>
        </w:rPr>
      </w:pPr>
      <w:r w:rsidRPr="00AA1B23">
        <w:rPr>
          <w:sz w:val="28"/>
          <w:szCs w:val="28"/>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667C83" w:rsidRPr="00AA1B23" w:rsidRDefault="00667C83">
      <w:pPr>
        <w:spacing w:line="18" w:lineRule="exact"/>
        <w:rPr>
          <w:sz w:val="28"/>
          <w:szCs w:val="28"/>
        </w:rPr>
      </w:pPr>
    </w:p>
    <w:p w:rsidR="00667C83" w:rsidRPr="00AA1B23" w:rsidRDefault="00667C83">
      <w:pPr>
        <w:spacing w:line="238" w:lineRule="auto"/>
        <w:ind w:left="260" w:firstLine="284"/>
        <w:jc w:val="both"/>
        <w:rPr>
          <w:sz w:val="28"/>
          <w:szCs w:val="28"/>
        </w:rPr>
      </w:pPr>
      <w:r w:rsidRPr="00AA1B23">
        <w:rPr>
          <w:sz w:val="28"/>
          <w:szCs w:val="28"/>
        </w:rPr>
        <w:t>– 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w:t>
      </w:r>
    </w:p>
    <w:p w:rsidR="00667C83" w:rsidRPr="00AA1B23" w:rsidRDefault="00667C83">
      <w:pPr>
        <w:spacing w:line="1" w:lineRule="exact"/>
        <w:rPr>
          <w:sz w:val="28"/>
          <w:szCs w:val="28"/>
        </w:rPr>
      </w:pPr>
    </w:p>
    <w:p w:rsidR="00667C83" w:rsidRPr="00AA1B23" w:rsidRDefault="00667C83" w:rsidP="00C8517C">
      <w:pPr>
        <w:numPr>
          <w:ilvl w:val="0"/>
          <w:numId w:val="7"/>
        </w:numPr>
        <w:tabs>
          <w:tab w:val="left" w:pos="460"/>
        </w:tabs>
        <w:ind w:left="460" w:hanging="200"/>
        <w:rPr>
          <w:sz w:val="28"/>
          <w:szCs w:val="28"/>
        </w:rPr>
      </w:pPr>
      <w:r w:rsidRPr="00AA1B23">
        <w:rPr>
          <w:sz w:val="28"/>
          <w:szCs w:val="28"/>
        </w:rPr>
        <w:t>Конституцией Российской Федерации, правовая и политическая грамотность;</w:t>
      </w:r>
    </w:p>
    <w:p w:rsidR="00667C83" w:rsidRPr="00AA1B23" w:rsidRDefault="00667C83">
      <w:pPr>
        <w:spacing w:line="15" w:lineRule="exact"/>
        <w:rPr>
          <w:sz w:val="28"/>
          <w:szCs w:val="28"/>
        </w:rPr>
      </w:pPr>
    </w:p>
    <w:p w:rsidR="00667C83" w:rsidRPr="00AA1B23" w:rsidRDefault="00667C83">
      <w:pPr>
        <w:spacing w:line="235" w:lineRule="auto"/>
        <w:ind w:left="260" w:firstLine="284"/>
        <w:jc w:val="both"/>
        <w:rPr>
          <w:sz w:val="28"/>
          <w:szCs w:val="28"/>
        </w:rPr>
      </w:pPr>
      <w:r w:rsidRPr="00AA1B23">
        <w:rPr>
          <w:sz w:val="28"/>
          <w:szCs w:val="28"/>
        </w:rPr>
        <w:t>–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667C83" w:rsidRPr="00AA1B23" w:rsidRDefault="00667C83">
      <w:pPr>
        <w:spacing w:line="19"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667C83" w:rsidRPr="00AA1B23" w:rsidRDefault="00667C83">
      <w:pPr>
        <w:spacing w:line="15" w:lineRule="exact"/>
        <w:rPr>
          <w:sz w:val="28"/>
          <w:szCs w:val="28"/>
        </w:rPr>
      </w:pPr>
    </w:p>
    <w:p w:rsidR="00667C83" w:rsidRPr="00AA1B23" w:rsidRDefault="00667C83">
      <w:pPr>
        <w:spacing w:line="237" w:lineRule="auto"/>
        <w:ind w:left="260" w:firstLine="284"/>
        <w:jc w:val="both"/>
        <w:rPr>
          <w:sz w:val="28"/>
          <w:szCs w:val="28"/>
        </w:rPr>
      </w:pPr>
      <w:r w:rsidRPr="00AA1B23">
        <w:rPr>
          <w:sz w:val="28"/>
          <w:szCs w:val="28"/>
        </w:rPr>
        <w:t>–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377"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6" w:left="1440" w:header="0" w:footer="0" w:gutter="0"/>
          <w:cols w:space="720" w:equalWidth="0">
            <w:col w:w="9900"/>
          </w:cols>
        </w:sectPr>
      </w:pPr>
    </w:p>
    <w:p w:rsidR="00667C83" w:rsidRPr="00AA1B23" w:rsidRDefault="00667C83">
      <w:pPr>
        <w:ind w:left="540"/>
        <w:rPr>
          <w:sz w:val="28"/>
          <w:szCs w:val="28"/>
        </w:rPr>
      </w:pPr>
      <w:r w:rsidRPr="00AA1B23">
        <w:rPr>
          <w:sz w:val="28"/>
          <w:szCs w:val="28"/>
        </w:rPr>
        <w:t>–   приверженность    идеям    интернационализма,    дружбы,    равенства,</w:t>
      </w:r>
    </w:p>
    <w:p w:rsidR="00667C83" w:rsidRPr="00AA1B23" w:rsidRDefault="00667C83">
      <w:pPr>
        <w:spacing w:line="15" w:lineRule="exact"/>
        <w:rPr>
          <w:sz w:val="28"/>
          <w:szCs w:val="28"/>
        </w:rPr>
      </w:pPr>
    </w:p>
    <w:p w:rsidR="00667C83" w:rsidRPr="00AA1B23" w:rsidRDefault="00667C83">
      <w:pPr>
        <w:spacing w:line="234" w:lineRule="auto"/>
        <w:ind w:left="260"/>
        <w:rPr>
          <w:sz w:val="28"/>
          <w:szCs w:val="28"/>
        </w:rPr>
      </w:pPr>
      <w:r w:rsidRPr="00AA1B23">
        <w:rPr>
          <w:sz w:val="28"/>
          <w:szCs w:val="28"/>
        </w:rPr>
        <w:t>взаимопомощи народов; воспитание уважительного отношения к национальному достоинству людей, их чувствам, религиозным убеждениям;</w:t>
      </w:r>
    </w:p>
    <w:p w:rsidR="00667C83" w:rsidRPr="00AA1B23" w:rsidRDefault="00667C83">
      <w:pPr>
        <w:spacing w:line="15" w:lineRule="exact"/>
        <w:rPr>
          <w:sz w:val="28"/>
          <w:szCs w:val="28"/>
        </w:rPr>
      </w:pPr>
    </w:p>
    <w:p w:rsidR="00667C83" w:rsidRPr="00AA1B23" w:rsidRDefault="00667C83">
      <w:pPr>
        <w:spacing w:line="237" w:lineRule="auto"/>
        <w:ind w:left="260" w:firstLine="284"/>
        <w:jc w:val="both"/>
        <w:rPr>
          <w:sz w:val="28"/>
          <w:szCs w:val="28"/>
        </w:rPr>
      </w:pPr>
      <w:r w:rsidRPr="00AA1B23">
        <w:rPr>
          <w:sz w:val="28"/>
          <w:szCs w:val="28"/>
        </w:rPr>
        <w:t>–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667C83" w:rsidRPr="00AA1B23" w:rsidRDefault="00667C83">
      <w:pPr>
        <w:spacing w:line="346" w:lineRule="exact"/>
        <w:rPr>
          <w:sz w:val="28"/>
          <w:szCs w:val="28"/>
        </w:rPr>
      </w:pPr>
    </w:p>
    <w:p w:rsidR="00667C83" w:rsidRPr="00AA1B23" w:rsidRDefault="00667C83">
      <w:pPr>
        <w:spacing w:line="234" w:lineRule="auto"/>
        <w:ind w:left="260" w:right="20" w:firstLine="711"/>
        <w:jc w:val="both"/>
        <w:rPr>
          <w:sz w:val="28"/>
          <w:szCs w:val="28"/>
        </w:rPr>
      </w:pPr>
      <w:r w:rsidRPr="00AA1B23">
        <w:rPr>
          <w:b/>
          <w:bCs/>
          <w:sz w:val="28"/>
          <w:szCs w:val="28"/>
        </w:rPr>
        <w:t>Личностные результаты в сфере отношений обучающихся с окружающими людьми:</w:t>
      </w:r>
    </w:p>
    <w:p w:rsidR="00667C83" w:rsidRPr="00AA1B23" w:rsidRDefault="00667C83">
      <w:pPr>
        <w:spacing w:line="11" w:lineRule="exact"/>
        <w:rPr>
          <w:sz w:val="28"/>
          <w:szCs w:val="28"/>
        </w:rPr>
      </w:pPr>
    </w:p>
    <w:p w:rsidR="00667C83" w:rsidRPr="00AA1B23" w:rsidRDefault="00667C83">
      <w:pPr>
        <w:ind w:left="260" w:firstLine="284"/>
        <w:jc w:val="both"/>
        <w:rPr>
          <w:sz w:val="28"/>
          <w:szCs w:val="28"/>
        </w:rPr>
      </w:pPr>
      <w:r w:rsidRPr="00AA1B23">
        <w:rPr>
          <w:sz w:val="28"/>
          <w:szCs w:val="28"/>
        </w:rPr>
        <w:t>–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667C83" w:rsidRPr="00AA1B23" w:rsidRDefault="00667C83">
      <w:pPr>
        <w:spacing w:line="320" w:lineRule="exact"/>
        <w:rPr>
          <w:sz w:val="28"/>
          <w:szCs w:val="28"/>
        </w:rPr>
      </w:pPr>
    </w:p>
    <w:p w:rsidR="00667C83" w:rsidRPr="00AA1B23" w:rsidRDefault="00667C83">
      <w:pPr>
        <w:spacing w:line="237" w:lineRule="auto"/>
        <w:ind w:left="260" w:firstLine="284"/>
        <w:jc w:val="both"/>
        <w:rPr>
          <w:sz w:val="28"/>
          <w:szCs w:val="28"/>
        </w:rPr>
      </w:pPr>
      <w:r w:rsidRPr="00AA1B23">
        <w:rPr>
          <w:sz w:val="28"/>
          <w:szCs w:val="28"/>
        </w:rPr>
        <w:t>– принятие гуманистических ценностей, осознанное, уважительное и доброжелательное отношение к другому человеку, его мнению, мировоззрению;</w:t>
      </w:r>
    </w:p>
    <w:p w:rsidR="00667C83" w:rsidRPr="00AA1B23" w:rsidRDefault="00667C83">
      <w:pPr>
        <w:spacing w:line="16" w:lineRule="exact"/>
        <w:rPr>
          <w:sz w:val="28"/>
          <w:szCs w:val="28"/>
        </w:rPr>
      </w:pPr>
    </w:p>
    <w:p w:rsidR="00667C83" w:rsidRPr="00AA1B23" w:rsidRDefault="00667C83">
      <w:pPr>
        <w:spacing w:line="235" w:lineRule="auto"/>
        <w:ind w:left="260" w:firstLine="284"/>
        <w:jc w:val="both"/>
        <w:rPr>
          <w:sz w:val="28"/>
          <w:szCs w:val="28"/>
        </w:rPr>
      </w:pPr>
      <w:r w:rsidRPr="00AA1B23">
        <w:rPr>
          <w:sz w:val="28"/>
          <w:szCs w:val="28"/>
        </w:rPr>
        <w:t>–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w:t>
      </w:r>
    </w:p>
    <w:p w:rsidR="00667C83" w:rsidRPr="00AA1B23" w:rsidRDefault="00667C83">
      <w:pPr>
        <w:spacing w:line="19" w:lineRule="exact"/>
        <w:rPr>
          <w:sz w:val="28"/>
          <w:szCs w:val="28"/>
        </w:rPr>
      </w:pPr>
    </w:p>
    <w:p w:rsidR="00667C83" w:rsidRPr="00AA1B23" w:rsidRDefault="00667C83" w:rsidP="00C8517C">
      <w:pPr>
        <w:numPr>
          <w:ilvl w:val="0"/>
          <w:numId w:val="8"/>
        </w:numPr>
        <w:tabs>
          <w:tab w:val="left" w:pos="621"/>
        </w:tabs>
        <w:spacing w:line="234" w:lineRule="auto"/>
        <w:ind w:left="260"/>
        <w:rPr>
          <w:sz w:val="28"/>
          <w:szCs w:val="28"/>
        </w:rPr>
      </w:pPr>
      <w:r w:rsidRPr="00AA1B23">
        <w:rPr>
          <w:sz w:val="28"/>
          <w:szCs w:val="28"/>
        </w:rPr>
        <w:t>психологическому здоровью других людей, умение оказывать первую помощь;</w:t>
      </w:r>
    </w:p>
    <w:p w:rsidR="00667C83" w:rsidRPr="00AA1B23" w:rsidRDefault="00667C83">
      <w:pPr>
        <w:spacing w:line="15"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667C83" w:rsidRPr="00AA1B23" w:rsidRDefault="00667C83">
      <w:pPr>
        <w:spacing w:line="20" w:lineRule="exact"/>
        <w:rPr>
          <w:sz w:val="28"/>
          <w:szCs w:val="28"/>
        </w:rPr>
      </w:pPr>
    </w:p>
    <w:p w:rsidR="00667C83" w:rsidRPr="00AA1B23" w:rsidRDefault="00667C83">
      <w:pPr>
        <w:spacing w:line="237" w:lineRule="auto"/>
        <w:ind w:left="260" w:firstLine="284"/>
        <w:jc w:val="both"/>
        <w:rPr>
          <w:sz w:val="28"/>
          <w:szCs w:val="28"/>
        </w:rPr>
      </w:pPr>
      <w:r w:rsidRPr="00AA1B23">
        <w:rPr>
          <w:sz w:val="28"/>
          <w:szCs w:val="28"/>
        </w:rPr>
        <w:t>–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667C83" w:rsidRPr="00AA1B23" w:rsidRDefault="00667C83">
      <w:pPr>
        <w:spacing w:line="342" w:lineRule="exact"/>
        <w:rPr>
          <w:sz w:val="28"/>
          <w:szCs w:val="28"/>
        </w:rPr>
      </w:pPr>
    </w:p>
    <w:p w:rsidR="00667C83" w:rsidRPr="00AA1B23" w:rsidRDefault="00667C83">
      <w:pPr>
        <w:spacing w:line="234" w:lineRule="auto"/>
        <w:ind w:left="260" w:firstLine="711"/>
        <w:rPr>
          <w:sz w:val="28"/>
          <w:szCs w:val="28"/>
        </w:rPr>
      </w:pPr>
      <w:r w:rsidRPr="00AA1B23">
        <w:rPr>
          <w:b/>
          <w:bCs/>
          <w:sz w:val="28"/>
          <w:szCs w:val="28"/>
        </w:rPr>
        <w:t>Личностные результаты в сфере отношений обучающихся к окружающему миру, живой природе, художественной культуре:</w:t>
      </w:r>
    </w:p>
    <w:p w:rsidR="00667C83" w:rsidRPr="00AA1B23" w:rsidRDefault="00667C83">
      <w:pPr>
        <w:spacing w:line="11" w:lineRule="exact"/>
        <w:rPr>
          <w:sz w:val="28"/>
          <w:szCs w:val="28"/>
        </w:rPr>
      </w:pPr>
    </w:p>
    <w:p w:rsidR="00667C83" w:rsidRPr="00AA1B23" w:rsidRDefault="00667C83">
      <w:pPr>
        <w:spacing w:line="237" w:lineRule="auto"/>
        <w:ind w:left="260" w:firstLine="284"/>
        <w:jc w:val="both"/>
        <w:rPr>
          <w:sz w:val="28"/>
          <w:szCs w:val="28"/>
        </w:rPr>
      </w:pPr>
      <w:r w:rsidRPr="00AA1B23">
        <w:rPr>
          <w:sz w:val="28"/>
          <w:szCs w:val="28"/>
        </w:rPr>
        <w:t>–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667C83" w:rsidRPr="00AA1B23" w:rsidRDefault="00667C83">
      <w:pPr>
        <w:spacing w:line="18"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67C83" w:rsidRPr="00AA1B23" w:rsidRDefault="00667C83">
      <w:pPr>
        <w:spacing w:line="24"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w:t>
      </w:r>
    </w:p>
    <w:p w:rsidR="00667C83" w:rsidRPr="00AA1B23" w:rsidRDefault="00667C83">
      <w:pPr>
        <w:spacing w:line="129"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25" w:right="564" w:bottom="256" w:left="1440" w:header="0" w:footer="0" w:gutter="0"/>
          <w:cols w:space="720" w:equalWidth="0">
            <w:col w:w="9900"/>
          </w:cols>
        </w:sectPr>
      </w:pPr>
    </w:p>
    <w:p w:rsidR="00667C83" w:rsidRPr="00AA1B23" w:rsidRDefault="00667C83">
      <w:pPr>
        <w:spacing w:line="235" w:lineRule="auto"/>
        <w:ind w:left="260"/>
        <w:jc w:val="both"/>
        <w:rPr>
          <w:sz w:val="28"/>
          <w:szCs w:val="28"/>
        </w:rPr>
      </w:pPr>
      <w:r w:rsidRPr="00AA1B23">
        <w:rPr>
          <w:sz w:val="28"/>
          <w:szCs w:val="28"/>
        </w:rPr>
        <w:t>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667C83" w:rsidRPr="00AA1B23" w:rsidRDefault="00667C83">
      <w:pPr>
        <w:spacing w:line="19"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эстетическое отношения к миру, готовность к эстетическому обустройству собственного быта.</w:t>
      </w:r>
    </w:p>
    <w:p w:rsidR="00667C83" w:rsidRPr="00AA1B23" w:rsidRDefault="00667C83">
      <w:pPr>
        <w:spacing w:line="342" w:lineRule="exact"/>
        <w:rPr>
          <w:sz w:val="28"/>
          <w:szCs w:val="28"/>
        </w:rPr>
      </w:pPr>
    </w:p>
    <w:p w:rsidR="00667C83" w:rsidRPr="00AA1B23" w:rsidRDefault="00667C83">
      <w:pPr>
        <w:spacing w:line="234" w:lineRule="auto"/>
        <w:ind w:left="260" w:right="20" w:firstLine="711"/>
        <w:jc w:val="both"/>
        <w:rPr>
          <w:sz w:val="28"/>
          <w:szCs w:val="28"/>
        </w:rPr>
      </w:pPr>
      <w:r w:rsidRPr="00AA1B23">
        <w:rPr>
          <w:b/>
          <w:bCs/>
          <w:sz w:val="28"/>
          <w:szCs w:val="28"/>
        </w:rPr>
        <w:t>Личностные результаты в сфере отношений обучающихся к семье и родителям, в том числе подготовка к семейной жизни:</w:t>
      </w:r>
    </w:p>
    <w:p w:rsidR="00667C83" w:rsidRPr="00AA1B23" w:rsidRDefault="00667C83">
      <w:pPr>
        <w:spacing w:line="11" w:lineRule="exact"/>
        <w:rPr>
          <w:sz w:val="28"/>
          <w:szCs w:val="28"/>
        </w:rPr>
      </w:pPr>
    </w:p>
    <w:p w:rsidR="00667C83" w:rsidRPr="00AA1B23" w:rsidRDefault="00667C83">
      <w:pPr>
        <w:spacing w:line="234" w:lineRule="auto"/>
        <w:ind w:left="260" w:firstLine="284"/>
        <w:rPr>
          <w:sz w:val="28"/>
          <w:szCs w:val="28"/>
        </w:rPr>
      </w:pPr>
      <w:r w:rsidRPr="00AA1B23">
        <w:rPr>
          <w:sz w:val="28"/>
          <w:szCs w:val="28"/>
        </w:rPr>
        <w:t>– ответственное отношение к созданию семьи на основе осознанного принятия ценностей семейной жизни;</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положительный образ семьи, родительства (отцовства и материнства), интериоризация традиционных семейных ценностей.</w:t>
      </w:r>
    </w:p>
    <w:p w:rsidR="00667C83" w:rsidRPr="00AA1B23" w:rsidRDefault="00667C83">
      <w:pPr>
        <w:spacing w:line="342" w:lineRule="exact"/>
        <w:rPr>
          <w:sz w:val="28"/>
          <w:szCs w:val="28"/>
        </w:rPr>
      </w:pPr>
    </w:p>
    <w:p w:rsidR="00667C83" w:rsidRPr="00AA1B23" w:rsidRDefault="00667C83">
      <w:pPr>
        <w:spacing w:line="234" w:lineRule="auto"/>
        <w:ind w:left="260" w:firstLine="711"/>
        <w:rPr>
          <w:sz w:val="28"/>
          <w:szCs w:val="28"/>
        </w:rPr>
      </w:pPr>
      <w:r w:rsidRPr="00AA1B23">
        <w:rPr>
          <w:b/>
          <w:bCs/>
          <w:sz w:val="28"/>
          <w:szCs w:val="28"/>
        </w:rPr>
        <w:t>Личностные результаты в сфере отношения обучающихся к труду, в сфере социально-экономических отношений:</w:t>
      </w:r>
    </w:p>
    <w:p w:rsidR="00667C83" w:rsidRPr="00AA1B23" w:rsidRDefault="00667C83">
      <w:pPr>
        <w:spacing w:line="11" w:lineRule="exact"/>
        <w:rPr>
          <w:sz w:val="28"/>
          <w:szCs w:val="28"/>
        </w:rPr>
      </w:pPr>
    </w:p>
    <w:p w:rsidR="00667C83" w:rsidRPr="00AA1B23" w:rsidRDefault="00667C83">
      <w:pPr>
        <w:spacing w:line="234" w:lineRule="auto"/>
        <w:ind w:left="260" w:firstLine="284"/>
        <w:rPr>
          <w:sz w:val="28"/>
          <w:szCs w:val="28"/>
        </w:rPr>
      </w:pPr>
      <w:r w:rsidRPr="00AA1B23">
        <w:rPr>
          <w:sz w:val="28"/>
          <w:szCs w:val="28"/>
        </w:rPr>
        <w:t>– уважение ко всем формам собственности, готовность к защите своей собственности,</w:t>
      </w:r>
    </w:p>
    <w:p w:rsidR="00667C83" w:rsidRPr="00AA1B23" w:rsidRDefault="00667C83">
      <w:pPr>
        <w:spacing w:line="20" w:lineRule="exact"/>
        <w:rPr>
          <w:sz w:val="28"/>
          <w:szCs w:val="28"/>
        </w:rPr>
      </w:pPr>
    </w:p>
    <w:p w:rsidR="00667C83" w:rsidRPr="00AA1B23" w:rsidRDefault="00667C83">
      <w:pPr>
        <w:spacing w:line="234" w:lineRule="auto"/>
        <w:ind w:left="260" w:firstLine="284"/>
        <w:rPr>
          <w:sz w:val="28"/>
          <w:szCs w:val="28"/>
        </w:rPr>
      </w:pPr>
      <w:r w:rsidRPr="00AA1B23">
        <w:rPr>
          <w:sz w:val="28"/>
          <w:szCs w:val="28"/>
        </w:rPr>
        <w:t>– осознанный выбор будущей профессии как путь и способ реализации собственных жизненных планов;</w:t>
      </w:r>
    </w:p>
    <w:p w:rsidR="00667C83" w:rsidRPr="00AA1B23" w:rsidRDefault="00667C83">
      <w:pPr>
        <w:ind w:left="540"/>
        <w:rPr>
          <w:sz w:val="28"/>
          <w:szCs w:val="28"/>
        </w:rPr>
      </w:pPr>
      <w:r w:rsidRPr="00AA1B23">
        <w:rPr>
          <w:sz w:val="28"/>
          <w:szCs w:val="28"/>
        </w:rPr>
        <w:t>–   готовность обучающихся к трудовой профессиональной деятельности как</w:t>
      </w:r>
    </w:p>
    <w:p w:rsidR="00667C83" w:rsidRPr="00AA1B23" w:rsidRDefault="00667C83">
      <w:pPr>
        <w:spacing w:line="14" w:lineRule="exact"/>
        <w:rPr>
          <w:sz w:val="28"/>
          <w:szCs w:val="28"/>
        </w:rPr>
      </w:pPr>
    </w:p>
    <w:p w:rsidR="00667C83" w:rsidRPr="00AA1B23" w:rsidRDefault="00667C83" w:rsidP="00C8517C">
      <w:pPr>
        <w:numPr>
          <w:ilvl w:val="0"/>
          <w:numId w:val="9"/>
        </w:numPr>
        <w:tabs>
          <w:tab w:val="left" w:pos="520"/>
        </w:tabs>
        <w:spacing w:line="234" w:lineRule="auto"/>
        <w:ind w:left="260"/>
        <w:rPr>
          <w:sz w:val="28"/>
          <w:szCs w:val="28"/>
        </w:rPr>
      </w:pPr>
      <w:r w:rsidRPr="00AA1B23">
        <w:rPr>
          <w:sz w:val="28"/>
          <w:szCs w:val="28"/>
        </w:rPr>
        <w:t>возможности участия в решении личных, общественных, государственных, общенациональных проблем;</w:t>
      </w:r>
    </w:p>
    <w:p w:rsidR="00667C83" w:rsidRPr="00AA1B23" w:rsidRDefault="00667C83">
      <w:pPr>
        <w:spacing w:line="15" w:lineRule="exact"/>
        <w:rPr>
          <w:sz w:val="28"/>
          <w:szCs w:val="28"/>
        </w:rPr>
      </w:pPr>
    </w:p>
    <w:p w:rsidR="00667C83" w:rsidRPr="00AA1B23" w:rsidRDefault="00667C83">
      <w:pPr>
        <w:spacing w:line="235" w:lineRule="auto"/>
        <w:ind w:left="260" w:firstLine="284"/>
        <w:jc w:val="both"/>
        <w:rPr>
          <w:sz w:val="28"/>
          <w:szCs w:val="28"/>
        </w:rPr>
      </w:pPr>
      <w:r w:rsidRPr="00AA1B23">
        <w:rPr>
          <w:sz w:val="28"/>
          <w:szCs w:val="28"/>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667C83" w:rsidRPr="00AA1B23" w:rsidRDefault="00667C83">
      <w:pPr>
        <w:spacing w:line="19" w:lineRule="exact"/>
        <w:rPr>
          <w:sz w:val="28"/>
          <w:szCs w:val="28"/>
        </w:rPr>
      </w:pPr>
    </w:p>
    <w:p w:rsidR="00667C83" w:rsidRPr="00AA1B23" w:rsidRDefault="00667C83">
      <w:pPr>
        <w:spacing w:line="234" w:lineRule="auto"/>
        <w:ind w:left="260" w:firstLine="284"/>
        <w:rPr>
          <w:sz w:val="28"/>
          <w:szCs w:val="28"/>
        </w:rPr>
      </w:pPr>
      <w:r w:rsidRPr="00AA1B23">
        <w:rPr>
          <w:sz w:val="28"/>
          <w:szCs w:val="28"/>
        </w:rPr>
        <w:t>– готовность к самообслуживанию, включая обучение и выполнение домашних обязанностей.</w:t>
      </w:r>
    </w:p>
    <w:p w:rsidR="00667C83" w:rsidRPr="00AA1B23" w:rsidRDefault="00667C83">
      <w:pPr>
        <w:spacing w:line="342" w:lineRule="exact"/>
        <w:rPr>
          <w:sz w:val="28"/>
          <w:szCs w:val="28"/>
        </w:rPr>
      </w:pPr>
    </w:p>
    <w:p w:rsidR="00667C83" w:rsidRPr="00AA1B23" w:rsidRDefault="00667C83">
      <w:pPr>
        <w:spacing w:line="235" w:lineRule="auto"/>
        <w:ind w:left="260" w:right="20" w:firstLine="711"/>
        <w:rPr>
          <w:sz w:val="28"/>
          <w:szCs w:val="28"/>
        </w:rPr>
      </w:pPr>
      <w:r w:rsidRPr="00AA1B23">
        <w:rPr>
          <w:b/>
          <w:bCs/>
          <w:sz w:val="28"/>
          <w:szCs w:val="28"/>
        </w:rPr>
        <w:t>Личностные результаты в сфере физического, психологического, социального и академического благополучия обучающихся:</w:t>
      </w:r>
    </w:p>
    <w:p w:rsidR="00667C83" w:rsidRPr="00AA1B23" w:rsidRDefault="00667C83">
      <w:pPr>
        <w:spacing w:line="13"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667C83" w:rsidRPr="00AA1B23" w:rsidRDefault="00667C83">
      <w:pPr>
        <w:spacing w:line="342" w:lineRule="exact"/>
        <w:rPr>
          <w:sz w:val="28"/>
          <w:szCs w:val="28"/>
        </w:rPr>
      </w:pPr>
    </w:p>
    <w:p w:rsidR="00667C83" w:rsidRPr="00AA1B23" w:rsidRDefault="00667C83">
      <w:pPr>
        <w:spacing w:line="232" w:lineRule="auto"/>
        <w:ind w:left="980"/>
        <w:rPr>
          <w:sz w:val="28"/>
          <w:szCs w:val="28"/>
        </w:rPr>
      </w:pPr>
      <w:r w:rsidRPr="00AA1B23">
        <w:rPr>
          <w:b/>
          <w:bCs/>
          <w:sz w:val="28"/>
          <w:szCs w:val="28"/>
        </w:rPr>
        <w:t xml:space="preserve">I.2.2. Планируемые метапредметные результаты освоения ООП </w:t>
      </w:r>
      <w:r w:rsidRPr="00AA1B23">
        <w:rPr>
          <w:sz w:val="28"/>
          <w:szCs w:val="28"/>
        </w:rPr>
        <w:t>Метапредметные результаты освоения основной образовательной</w:t>
      </w:r>
    </w:p>
    <w:p w:rsidR="00667C83" w:rsidRPr="00AA1B23" w:rsidRDefault="00667C83">
      <w:pPr>
        <w:spacing w:line="16" w:lineRule="exact"/>
        <w:rPr>
          <w:sz w:val="28"/>
          <w:szCs w:val="28"/>
        </w:rPr>
      </w:pPr>
    </w:p>
    <w:p w:rsidR="00667C83" w:rsidRPr="00AA1B23" w:rsidRDefault="00667C83">
      <w:pPr>
        <w:spacing w:line="234" w:lineRule="auto"/>
        <w:ind w:left="260" w:right="20"/>
        <w:rPr>
          <w:sz w:val="28"/>
          <w:szCs w:val="28"/>
        </w:rPr>
      </w:pPr>
      <w:r w:rsidRPr="00AA1B23">
        <w:rPr>
          <w:sz w:val="28"/>
          <w:szCs w:val="28"/>
        </w:rPr>
        <w:t>программы представлены тремя группами универсальных учебных действий (УУД).</w:t>
      </w:r>
    </w:p>
    <w:p w:rsidR="00667C83" w:rsidRPr="00AA1B23" w:rsidRDefault="00667C83">
      <w:pPr>
        <w:spacing w:line="342" w:lineRule="exact"/>
        <w:rPr>
          <w:sz w:val="28"/>
          <w:szCs w:val="28"/>
        </w:rPr>
      </w:pPr>
    </w:p>
    <w:p w:rsidR="00667C83" w:rsidRPr="00AA1B23" w:rsidRDefault="00667C83" w:rsidP="00273925">
      <w:pPr>
        <w:pStyle w:val="ListParagraph"/>
        <w:numPr>
          <w:ilvl w:val="1"/>
          <w:numId w:val="10"/>
        </w:numPr>
        <w:rPr>
          <w:b/>
          <w:bCs/>
          <w:sz w:val="28"/>
          <w:szCs w:val="28"/>
        </w:rPr>
      </w:pPr>
      <w:r w:rsidRPr="00AA1B23">
        <w:rPr>
          <w:b/>
          <w:bCs/>
          <w:sz w:val="28"/>
          <w:szCs w:val="28"/>
        </w:rPr>
        <w:t>Регулятивные универсальные учебные  действия</w:t>
      </w:r>
    </w:p>
    <w:p w:rsidR="00667C83" w:rsidRPr="00AA1B23" w:rsidRDefault="00667C83" w:rsidP="00273925">
      <w:pPr>
        <w:tabs>
          <w:tab w:val="left" w:pos="1686"/>
        </w:tabs>
        <w:spacing w:line="234" w:lineRule="auto"/>
        <w:ind w:right="2020"/>
        <w:rPr>
          <w:b/>
          <w:bCs/>
          <w:sz w:val="28"/>
          <w:szCs w:val="28"/>
        </w:rPr>
      </w:pPr>
      <w:r w:rsidRPr="00AA1B23">
        <w:rPr>
          <w:b/>
          <w:bCs/>
          <w:sz w:val="28"/>
          <w:szCs w:val="28"/>
        </w:rPr>
        <w:t>Выпускник научится:</w:t>
      </w:r>
    </w:p>
    <w:p w:rsidR="00667C83" w:rsidRPr="00AA1B23" w:rsidRDefault="00667C83">
      <w:pPr>
        <w:spacing w:line="10" w:lineRule="exact"/>
        <w:rPr>
          <w:b/>
          <w:bCs/>
          <w:sz w:val="28"/>
          <w:szCs w:val="28"/>
        </w:rPr>
      </w:pPr>
    </w:p>
    <w:p w:rsidR="00667C83" w:rsidRPr="00AA1B23" w:rsidRDefault="00667C83">
      <w:pPr>
        <w:spacing w:line="235" w:lineRule="auto"/>
        <w:ind w:left="260" w:firstLine="284"/>
        <w:rPr>
          <w:b/>
          <w:bCs/>
          <w:sz w:val="28"/>
          <w:szCs w:val="28"/>
        </w:rPr>
      </w:pPr>
      <w:r w:rsidRPr="00AA1B23">
        <w:rPr>
          <w:sz w:val="28"/>
          <w:szCs w:val="28"/>
        </w:rPr>
        <w:t>– самостоятельно определять цели, задавать параметры и критерии, по которым можно определить, что цель достигнута;</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375"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6" w:left="1440" w:header="0" w:footer="0" w:gutter="0"/>
          <w:cols w:space="720" w:equalWidth="0">
            <w:col w:w="9900"/>
          </w:cols>
        </w:sectPr>
      </w:pPr>
    </w:p>
    <w:p w:rsidR="00667C83" w:rsidRPr="00AA1B23" w:rsidRDefault="00667C83">
      <w:pPr>
        <w:spacing w:line="235" w:lineRule="auto"/>
        <w:ind w:left="260" w:firstLine="284"/>
        <w:jc w:val="both"/>
        <w:rPr>
          <w:sz w:val="28"/>
          <w:szCs w:val="28"/>
        </w:rPr>
      </w:pPr>
      <w:r w:rsidRPr="00AA1B23">
        <w:rPr>
          <w:sz w:val="28"/>
          <w:szCs w:val="28"/>
        </w:rPr>
        <w:t>–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667C83" w:rsidRPr="00AA1B23" w:rsidRDefault="00667C83">
      <w:pPr>
        <w:spacing w:line="19" w:lineRule="exact"/>
        <w:rPr>
          <w:sz w:val="28"/>
          <w:szCs w:val="28"/>
        </w:rPr>
      </w:pPr>
    </w:p>
    <w:p w:rsidR="00667C83" w:rsidRPr="00AA1B23" w:rsidRDefault="00667C83">
      <w:pPr>
        <w:spacing w:line="236" w:lineRule="auto"/>
        <w:ind w:left="260" w:firstLine="284"/>
        <w:rPr>
          <w:sz w:val="28"/>
          <w:szCs w:val="28"/>
        </w:rPr>
      </w:pPr>
      <w:r w:rsidRPr="00AA1B23">
        <w:rPr>
          <w:sz w:val="28"/>
          <w:szCs w:val="28"/>
        </w:rPr>
        <w:t>– ставить и формулировать собственные задачи в образовательной деятельности и жизненных ситуациях;</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оценивать ресурсы, в том числе время и другие нематериальные ресурсы, необходимые для достижения поставленной цели;</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выбирать путь достижения цели, планировать решение поставленных задач, оптимизируя материальные и нематериальные затраты;</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организовывать эффективный поиск ресурсов, необходимых для достижения поставленной цели;</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сопоставлять полученный результат деятельности с поставленной заранее целью.</w:t>
      </w:r>
    </w:p>
    <w:p w:rsidR="00667C83" w:rsidRPr="00AA1B23" w:rsidRDefault="00667C83">
      <w:pPr>
        <w:spacing w:line="342" w:lineRule="exact"/>
        <w:rPr>
          <w:sz w:val="28"/>
          <w:szCs w:val="28"/>
        </w:rPr>
      </w:pPr>
    </w:p>
    <w:p w:rsidR="00667C83" w:rsidRPr="00AA1B23" w:rsidRDefault="00667C83" w:rsidP="00273925">
      <w:pPr>
        <w:pStyle w:val="ListParagraph"/>
        <w:numPr>
          <w:ilvl w:val="1"/>
          <w:numId w:val="10"/>
        </w:numPr>
        <w:rPr>
          <w:b/>
          <w:bCs/>
          <w:sz w:val="28"/>
          <w:szCs w:val="28"/>
        </w:rPr>
      </w:pPr>
      <w:r w:rsidRPr="00AA1B23">
        <w:rPr>
          <w:b/>
          <w:bCs/>
          <w:sz w:val="28"/>
          <w:szCs w:val="28"/>
        </w:rPr>
        <w:t xml:space="preserve">Познавательные универсальные учебные действия </w:t>
      </w:r>
    </w:p>
    <w:p w:rsidR="00667C83" w:rsidRPr="00AA1B23" w:rsidRDefault="00667C83" w:rsidP="00273925">
      <w:pPr>
        <w:pStyle w:val="ListParagraph"/>
        <w:spacing w:line="234" w:lineRule="auto"/>
        <w:ind w:right="2120"/>
        <w:rPr>
          <w:sz w:val="28"/>
          <w:szCs w:val="28"/>
        </w:rPr>
      </w:pPr>
      <w:r w:rsidRPr="00AA1B23">
        <w:rPr>
          <w:b/>
          <w:bCs/>
          <w:sz w:val="28"/>
          <w:szCs w:val="28"/>
        </w:rPr>
        <w:t>Выпускник научится:</w:t>
      </w:r>
    </w:p>
    <w:p w:rsidR="00667C83" w:rsidRPr="00AA1B23" w:rsidRDefault="00667C83">
      <w:pPr>
        <w:spacing w:line="11" w:lineRule="exact"/>
        <w:rPr>
          <w:sz w:val="28"/>
          <w:szCs w:val="28"/>
        </w:rPr>
      </w:pPr>
    </w:p>
    <w:p w:rsidR="00667C83" w:rsidRPr="00AA1B23" w:rsidRDefault="00667C83">
      <w:pPr>
        <w:spacing w:line="237" w:lineRule="auto"/>
        <w:ind w:left="260" w:firstLine="284"/>
        <w:jc w:val="both"/>
        <w:rPr>
          <w:sz w:val="28"/>
          <w:szCs w:val="28"/>
        </w:rPr>
      </w:pPr>
      <w:r w:rsidRPr="00AA1B23">
        <w:rPr>
          <w:sz w:val="28"/>
          <w:szCs w:val="28"/>
        </w:rPr>
        <w:t>–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667C83" w:rsidRPr="00AA1B23" w:rsidRDefault="00667C83">
      <w:pPr>
        <w:spacing w:line="15" w:lineRule="exact"/>
        <w:rPr>
          <w:sz w:val="28"/>
          <w:szCs w:val="28"/>
        </w:rPr>
      </w:pPr>
    </w:p>
    <w:p w:rsidR="00667C83" w:rsidRPr="00AA1B23" w:rsidRDefault="00667C83">
      <w:pPr>
        <w:ind w:left="260" w:firstLine="284"/>
        <w:jc w:val="both"/>
        <w:rPr>
          <w:sz w:val="28"/>
          <w:szCs w:val="28"/>
        </w:rPr>
      </w:pPr>
      <w:r w:rsidRPr="00AA1B23">
        <w:rPr>
          <w:sz w:val="28"/>
          <w:szCs w:val="28"/>
        </w:rPr>
        <w:t>– критически оценивать и интерпретировать информацию с разных позиций, распознавать и фиксировать противоречия в информационных источниках;</w:t>
      </w:r>
    </w:p>
    <w:p w:rsidR="00667C83" w:rsidRPr="00AA1B23" w:rsidRDefault="00667C83">
      <w:pPr>
        <w:spacing w:line="321" w:lineRule="exact"/>
        <w:rPr>
          <w:sz w:val="28"/>
          <w:szCs w:val="28"/>
        </w:rPr>
      </w:pPr>
    </w:p>
    <w:p w:rsidR="00667C83" w:rsidRPr="00AA1B23" w:rsidRDefault="00667C83">
      <w:pPr>
        <w:spacing w:line="235" w:lineRule="auto"/>
        <w:ind w:left="260" w:firstLine="284"/>
        <w:jc w:val="both"/>
        <w:rPr>
          <w:sz w:val="28"/>
          <w:szCs w:val="28"/>
        </w:rPr>
      </w:pPr>
      <w:r w:rsidRPr="00AA1B23">
        <w:rPr>
          <w:sz w:val="28"/>
          <w:szCs w:val="28"/>
        </w:rPr>
        <w:t>–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667C83" w:rsidRPr="00AA1B23" w:rsidRDefault="00667C83">
      <w:pPr>
        <w:spacing w:line="19"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667C83" w:rsidRPr="00AA1B23" w:rsidRDefault="00667C83">
      <w:pPr>
        <w:spacing w:line="25" w:lineRule="exact"/>
        <w:rPr>
          <w:sz w:val="28"/>
          <w:szCs w:val="28"/>
        </w:rPr>
      </w:pPr>
    </w:p>
    <w:p w:rsidR="00667C83" w:rsidRPr="00AA1B23" w:rsidRDefault="00667C83">
      <w:pPr>
        <w:spacing w:line="234" w:lineRule="auto"/>
        <w:ind w:left="260" w:firstLine="284"/>
        <w:rPr>
          <w:sz w:val="28"/>
          <w:szCs w:val="28"/>
        </w:rPr>
      </w:pPr>
      <w:r w:rsidRPr="00AA1B23">
        <w:rPr>
          <w:sz w:val="28"/>
          <w:szCs w:val="28"/>
        </w:rPr>
        <w:t>– выходить за рамки учебного предмета и осуществлять целенаправленный поиск возможностей для широкого переноса средств и способов действия;</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выстраивать индивидуальную образовательную траекторию, учитывая ограничения со стороны других участников и ресурсные ограничения;</w:t>
      </w:r>
    </w:p>
    <w:p w:rsidR="00667C83" w:rsidRPr="00AA1B23" w:rsidRDefault="00667C83">
      <w:pPr>
        <w:ind w:left="540"/>
        <w:rPr>
          <w:sz w:val="28"/>
          <w:szCs w:val="28"/>
        </w:rPr>
      </w:pPr>
      <w:r w:rsidRPr="00AA1B23">
        <w:rPr>
          <w:sz w:val="28"/>
          <w:szCs w:val="28"/>
        </w:rPr>
        <w:t>–   менять и удерживать разные позиции в познавательной деятельности.</w:t>
      </w:r>
    </w:p>
    <w:p w:rsidR="00667C83" w:rsidRPr="00AA1B23" w:rsidRDefault="00667C83">
      <w:pPr>
        <w:spacing w:line="325" w:lineRule="exact"/>
        <w:rPr>
          <w:sz w:val="28"/>
          <w:szCs w:val="28"/>
        </w:rPr>
      </w:pPr>
    </w:p>
    <w:p w:rsidR="00667C83" w:rsidRPr="00AA1B23" w:rsidRDefault="00667C83" w:rsidP="00C8517C">
      <w:pPr>
        <w:numPr>
          <w:ilvl w:val="1"/>
          <w:numId w:val="11"/>
        </w:numPr>
        <w:tabs>
          <w:tab w:val="left" w:pos="1260"/>
        </w:tabs>
        <w:ind w:left="1260" w:hanging="366"/>
        <w:rPr>
          <w:b/>
          <w:bCs/>
          <w:sz w:val="28"/>
          <w:szCs w:val="28"/>
        </w:rPr>
      </w:pPr>
      <w:r w:rsidRPr="00AA1B23">
        <w:rPr>
          <w:b/>
          <w:bCs/>
          <w:sz w:val="28"/>
          <w:szCs w:val="28"/>
        </w:rPr>
        <w:t>Коммуникативные универсальные учебные действия</w:t>
      </w:r>
    </w:p>
    <w:p w:rsidR="00667C83" w:rsidRPr="00AA1B23" w:rsidRDefault="00667C83">
      <w:pPr>
        <w:ind w:left="980"/>
        <w:rPr>
          <w:sz w:val="28"/>
          <w:szCs w:val="28"/>
        </w:rPr>
      </w:pPr>
      <w:r w:rsidRPr="00AA1B23">
        <w:rPr>
          <w:b/>
          <w:bCs/>
          <w:sz w:val="28"/>
          <w:szCs w:val="28"/>
        </w:rPr>
        <w:t>Выпускник научится:</w:t>
      </w:r>
    </w:p>
    <w:p w:rsidR="00667C83" w:rsidRPr="00AA1B23" w:rsidRDefault="00667C83">
      <w:pPr>
        <w:spacing w:line="10"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667C83" w:rsidRPr="00AA1B23" w:rsidRDefault="00667C83">
      <w:pPr>
        <w:spacing w:line="20" w:lineRule="exact"/>
        <w:rPr>
          <w:sz w:val="28"/>
          <w:szCs w:val="28"/>
        </w:rPr>
      </w:pPr>
    </w:p>
    <w:p w:rsidR="00667C83" w:rsidRPr="00AA1B23" w:rsidRDefault="00667C83">
      <w:pPr>
        <w:spacing w:line="237" w:lineRule="auto"/>
        <w:ind w:left="260" w:firstLine="284"/>
        <w:jc w:val="both"/>
        <w:rPr>
          <w:sz w:val="28"/>
          <w:szCs w:val="28"/>
        </w:rPr>
      </w:pPr>
      <w:r w:rsidRPr="00AA1B23">
        <w:rPr>
          <w:sz w:val="28"/>
          <w:szCs w:val="28"/>
        </w:rPr>
        <w:t>–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667C83" w:rsidRPr="00AA1B23" w:rsidRDefault="00667C83">
      <w:pPr>
        <w:spacing w:line="200" w:lineRule="exact"/>
        <w:rPr>
          <w:sz w:val="28"/>
          <w:szCs w:val="28"/>
        </w:rPr>
      </w:pPr>
    </w:p>
    <w:p w:rsidR="00667C83" w:rsidRPr="00AA1B23" w:rsidRDefault="00667C83">
      <w:pPr>
        <w:spacing w:line="251"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6" w:left="1440" w:header="0" w:footer="0" w:gutter="0"/>
          <w:cols w:space="720" w:equalWidth="0">
            <w:col w:w="9900"/>
          </w:cols>
        </w:sectPr>
      </w:pPr>
    </w:p>
    <w:p w:rsidR="00667C83" w:rsidRPr="00AA1B23" w:rsidRDefault="00667C83">
      <w:pPr>
        <w:ind w:left="540"/>
        <w:rPr>
          <w:sz w:val="28"/>
          <w:szCs w:val="28"/>
        </w:rPr>
      </w:pPr>
      <w:r w:rsidRPr="00AA1B23">
        <w:rPr>
          <w:sz w:val="28"/>
          <w:szCs w:val="28"/>
        </w:rPr>
        <w:t>–   координировать и выполнять работу в условиях реального, виртуального</w:t>
      </w:r>
    </w:p>
    <w:p w:rsidR="00667C83" w:rsidRPr="00AA1B23" w:rsidRDefault="00667C83" w:rsidP="00C8517C">
      <w:pPr>
        <w:numPr>
          <w:ilvl w:val="0"/>
          <w:numId w:val="12"/>
        </w:numPr>
        <w:tabs>
          <w:tab w:val="left" w:pos="480"/>
        </w:tabs>
        <w:ind w:left="480" w:hanging="220"/>
        <w:rPr>
          <w:sz w:val="28"/>
          <w:szCs w:val="28"/>
        </w:rPr>
      </w:pPr>
      <w:r w:rsidRPr="00AA1B23">
        <w:rPr>
          <w:sz w:val="28"/>
          <w:szCs w:val="28"/>
        </w:rPr>
        <w:t>комбинированного взаимодействия;</w:t>
      </w:r>
    </w:p>
    <w:p w:rsidR="00667C83" w:rsidRPr="00AA1B23" w:rsidRDefault="00667C83">
      <w:pPr>
        <w:spacing w:line="14" w:lineRule="exact"/>
        <w:rPr>
          <w:sz w:val="28"/>
          <w:szCs w:val="28"/>
        </w:rPr>
      </w:pPr>
    </w:p>
    <w:p w:rsidR="00667C83" w:rsidRPr="00AA1B23" w:rsidRDefault="00667C83">
      <w:pPr>
        <w:spacing w:line="234" w:lineRule="auto"/>
        <w:ind w:left="260" w:firstLine="284"/>
        <w:rPr>
          <w:sz w:val="28"/>
          <w:szCs w:val="28"/>
        </w:rPr>
      </w:pPr>
      <w:r w:rsidRPr="00AA1B23">
        <w:rPr>
          <w:sz w:val="28"/>
          <w:szCs w:val="28"/>
        </w:rPr>
        <w:t>– развернуто, логично и точно излагать свою точку зрения с использованием адекватных (устных и письменных) языковых средств;</w:t>
      </w:r>
    </w:p>
    <w:p w:rsidR="00667C83" w:rsidRPr="00AA1B23" w:rsidRDefault="00667C83">
      <w:pPr>
        <w:spacing w:line="20" w:lineRule="exact"/>
        <w:rPr>
          <w:sz w:val="28"/>
          <w:szCs w:val="28"/>
        </w:rPr>
      </w:pPr>
    </w:p>
    <w:p w:rsidR="00667C83" w:rsidRPr="00AA1B23" w:rsidRDefault="00667C83">
      <w:pPr>
        <w:spacing w:line="235" w:lineRule="auto"/>
        <w:ind w:left="260" w:firstLine="284"/>
        <w:jc w:val="both"/>
        <w:rPr>
          <w:sz w:val="28"/>
          <w:szCs w:val="28"/>
        </w:rPr>
      </w:pPr>
      <w:r w:rsidRPr="00AA1B23">
        <w:rPr>
          <w:sz w:val="28"/>
          <w:szCs w:val="28"/>
        </w:rPr>
        <w:t>– 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667C83" w:rsidRPr="00AA1B23" w:rsidRDefault="00667C83">
      <w:pPr>
        <w:spacing w:line="330" w:lineRule="exact"/>
        <w:rPr>
          <w:sz w:val="28"/>
          <w:szCs w:val="28"/>
        </w:rPr>
      </w:pPr>
    </w:p>
    <w:p w:rsidR="00667C83" w:rsidRPr="00AA1B23" w:rsidRDefault="00667C83">
      <w:pPr>
        <w:ind w:left="980"/>
        <w:rPr>
          <w:sz w:val="28"/>
          <w:szCs w:val="28"/>
        </w:rPr>
      </w:pPr>
      <w:r w:rsidRPr="00AA1B23">
        <w:rPr>
          <w:b/>
          <w:bCs/>
          <w:sz w:val="28"/>
          <w:szCs w:val="28"/>
        </w:rPr>
        <w:t>I.2.3. Планируемые предметные результаты освоения ООП</w:t>
      </w:r>
    </w:p>
    <w:p w:rsidR="00667C83" w:rsidRPr="00AA1B23" w:rsidRDefault="00667C83">
      <w:pPr>
        <w:spacing w:line="10" w:lineRule="exact"/>
        <w:rPr>
          <w:sz w:val="28"/>
          <w:szCs w:val="28"/>
        </w:rPr>
      </w:pPr>
    </w:p>
    <w:p w:rsidR="00667C83" w:rsidRPr="00AA1B23" w:rsidRDefault="00667C83">
      <w:pPr>
        <w:spacing w:line="237" w:lineRule="auto"/>
        <w:ind w:left="260" w:firstLine="567"/>
        <w:jc w:val="both"/>
        <w:rPr>
          <w:sz w:val="28"/>
          <w:szCs w:val="28"/>
        </w:rPr>
      </w:pPr>
      <w:r w:rsidRPr="00AA1B23">
        <w:rPr>
          <w:sz w:val="28"/>
          <w:szCs w:val="28"/>
        </w:rP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ООП начального и основного общего образования, появляются еще две группы результатов: результаты базового и углубленного уровней.</w:t>
      </w:r>
    </w:p>
    <w:p w:rsidR="00667C83" w:rsidRPr="00AA1B23" w:rsidRDefault="00667C83">
      <w:pPr>
        <w:spacing w:line="19" w:lineRule="exact"/>
        <w:rPr>
          <w:sz w:val="28"/>
          <w:szCs w:val="28"/>
        </w:rPr>
      </w:pPr>
    </w:p>
    <w:p w:rsidR="00667C83" w:rsidRPr="00AA1B23" w:rsidRDefault="00667C83">
      <w:pPr>
        <w:spacing w:line="238" w:lineRule="auto"/>
        <w:ind w:left="260" w:firstLine="567"/>
        <w:jc w:val="both"/>
        <w:rPr>
          <w:sz w:val="28"/>
          <w:szCs w:val="28"/>
        </w:rPr>
      </w:pPr>
      <w:r w:rsidRPr="00AA1B23">
        <w:rPr>
          <w:sz w:val="28"/>
          <w:szCs w:val="28"/>
        </w:rPr>
        <w:t>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w:t>
      </w:r>
    </w:p>
    <w:p w:rsidR="00667C83" w:rsidRPr="00AA1B23" w:rsidRDefault="00667C83">
      <w:pPr>
        <w:spacing w:line="17" w:lineRule="exact"/>
        <w:rPr>
          <w:sz w:val="28"/>
          <w:szCs w:val="28"/>
        </w:rPr>
      </w:pPr>
    </w:p>
    <w:p w:rsidR="00667C83" w:rsidRPr="00AA1B23" w:rsidRDefault="00667C83">
      <w:pPr>
        <w:spacing w:line="239" w:lineRule="auto"/>
        <w:ind w:left="260" w:firstLine="567"/>
        <w:jc w:val="both"/>
        <w:rPr>
          <w:sz w:val="28"/>
          <w:szCs w:val="28"/>
        </w:rPr>
      </w:pPr>
      <w:r w:rsidRPr="00AA1B23">
        <w:rPr>
          <w:sz w:val="28"/>
          <w:szCs w:val="28"/>
        </w:rPr>
        <w:t>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w:t>
      </w:r>
    </w:p>
    <w:p w:rsidR="00667C83" w:rsidRPr="00AA1B23" w:rsidRDefault="00667C83">
      <w:pPr>
        <w:spacing w:line="17" w:lineRule="exact"/>
        <w:rPr>
          <w:sz w:val="28"/>
          <w:szCs w:val="28"/>
        </w:rPr>
      </w:pPr>
    </w:p>
    <w:p w:rsidR="00667C83" w:rsidRPr="00AA1B23" w:rsidRDefault="00667C83">
      <w:pPr>
        <w:spacing w:line="237" w:lineRule="auto"/>
        <w:ind w:left="260" w:firstLine="711"/>
        <w:jc w:val="both"/>
        <w:rPr>
          <w:sz w:val="28"/>
          <w:szCs w:val="28"/>
        </w:rPr>
      </w:pPr>
      <w:r w:rsidRPr="00AA1B23">
        <w:rPr>
          <w:sz w:val="28"/>
          <w:szCs w:val="28"/>
        </w:rPr>
        <w:t>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w:t>
      </w:r>
    </w:p>
    <w:p w:rsidR="00667C83" w:rsidRPr="00AA1B23" w:rsidRDefault="00667C83">
      <w:pPr>
        <w:spacing w:line="19" w:lineRule="exact"/>
        <w:rPr>
          <w:sz w:val="28"/>
          <w:szCs w:val="28"/>
        </w:rPr>
      </w:pPr>
    </w:p>
    <w:p w:rsidR="00667C83" w:rsidRPr="00AA1B23" w:rsidRDefault="00667C83">
      <w:pPr>
        <w:spacing w:line="236" w:lineRule="auto"/>
        <w:ind w:left="260" w:firstLine="711"/>
        <w:jc w:val="both"/>
        <w:rPr>
          <w:sz w:val="28"/>
          <w:szCs w:val="28"/>
        </w:rPr>
      </w:pPr>
      <w:r w:rsidRPr="00AA1B23">
        <w:rPr>
          <w:sz w:val="28"/>
          <w:szCs w:val="28"/>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667C83" w:rsidRPr="00AA1B23" w:rsidRDefault="00667C83">
      <w:pPr>
        <w:spacing w:line="20" w:lineRule="exact"/>
        <w:rPr>
          <w:sz w:val="28"/>
          <w:szCs w:val="28"/>
        </w:rPr>
      </w:pPr>
    </w:p>
    <w:p w:rsidR="00667C83" w:rsidRPr="00AA1B23" w:rsidRDefault="00667C83">
      <w:pPr>
        <w:spacing w:line="234" w:lineRule="auto"/>
        <w:ind w:left="260" w:right="20" w:firstLine="711"/>
        <w:rPr>
          <w:sz w:val="28"/>
          <w:szCs w:val="28"/>
        </w:rPr>
      </w:pPr>
      <w:r w:rsidRPr="00AA1B23">
        <w:rPr>
          <w:sz w:val="28"/>
          <w:szCs w:val="28"/>
        </w:rPr>
        <w:t>– умение решать основные практические задачи, характерные для использования методов и инструментария данной предметной области;</w:t>
      </w:r>
    </w:p>
    <w:p w:rsidR="00667C83" w:rsidRPr="00AA1B23" w:rsidRDefault="00667C83">
      <w:pPr>
        <w:spacing w:line="20" w:lineRule="exact"/>
        <w:rPr>
          <w:sz w:val="28"/>
          <w:szCs w:val="28"/>
        </w:rPr>
      </w:pPr>
    </w:p>
    <w:p w:rsidR="00667C83" w:rsidRPr="00AA1B23" w:rsidRDefault="00667C83">
      <w:pPr>
        <w:spacing w:line="236" w:lineRule="auto"/>
        <w:ind w:left="260" w:right="20" w:firstLine="711"/>
        <w:jc w:val="both"/>
        <w:rPr>
          <w:sz w:val="28"/>
          <w:szCs w:val="28"/>
        </w:rPr>
      </w:pPr>
      <w:r w:rsidRPr="00AA1B23">
        <w:rPr>
          <w:sz w:val="28"/>
          <w:szCs w:val="28"/>
        </w:rPr>
        <w:t>– осознание рамок изучаемой предметной области, ограниченности методов и инструментов, типичных связей с некоторыми другими областями знания.</w:t>
      </w:r>
    </w:p>
    <w:p w:rsidR="00667C83" w:rsidRPr="00AA1B23" w:rsidRDefault="00667C83">
      <w:pPr>
        <w:spacing w:line="129"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25" w:right="564" w:bottom="256" w:left="1440" w:header="0" w:footer="0" w:gutter="0"/>
          <w:cols w:space="720" w:equalWidth="0">
            <w:col w:w="9900"/>
          </w:cols>
        </w:sectPr>
      </w:pPr>
    </w:p>
    <w:p w:rsidR="00667C83" w:rsidRPr="00AA1B23" w:rsidRDefault="00667C83">
      <w:pPr>
        <w:spacing w:line="236" w:lineRule="auto"/>
        <w:ind w:left="260" w:firstLine="711"/>
        <w:jc w:val="both"/>
        <w:rPr>
          <w:sz w:val="28"/>
          <w:szCs w:val="28"/>
        </w:rPr>
      </w:pPr>
      <w:r w:rsidRPr="00AA1B23">
        <w:rPr>
          <w:sz w:val="28"/>
          <w:szCs w:val="28"/>
        </w:rPr>
        <w:t xml:space="preserve">Результаты </w:t>
      </w:r>
      <w:r w:rsidRPr="00AA1B23">
        <w:rPr>
          <w:b/>
          <w:bCs/>
          <w:sz w:val="28"/>
          <w:szCs w:val="28"/>
        </w:rPr>
        <w:t>углубленного</w:t>
      </w:r>
      <w:r w:rsidRPr="00AA1B23">
        <w:rPr>
          <w:sz w:val="28"/>
          <w:szCs w:val="28"/>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w:t>
      </w:r>
    </w:p>
    <w:p w:rsidR="00667C83" w:rsidRPr="00AA1B23" w:rsidRDefault="00667C83">
      <w:pPr>
        <w:spacing w:line="25" w:lineRule="exact"/>
        <w:rPr>
          <w:sz w:val="28"/>
          <w:szCs w:val="28"/>
        </w:rPr>
      </w:pPr>
    </w:p>
    <w:p w:rsidR="00667C83" w:rsidRPr="00AA1B23" w:rsidRDefault="00667C83">
      <w:pPr>
        <w:spacing w:line="236" w:lineRule="auto"/>
        <w:ind w:left="260" w:firstLine="711"/>
        <w:jc w:val="both"/>
        <w:rPr>
          <w:sz w:val="28"/>
          <w:szCs w:val="28"/>
        </w:rPr>
      </w:pPr>
      <w:r w:rsidRPr="00AA1B23">
        <w:rPr>
          <w:sz w:val="28"/>
          <w:szCs w:val="28"/>
        </w:rPr>
        <w:t>–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w:t>
      </w:r>
    </w:p>
    <w:p w:rsidR="00667C83" w:rsidRPr="00AA1B23" w:rsidRDefault="00667C83">
      <w:pPr>
        <w:spacing w:line="19" w:lineRule="exact"/>
        <w:rPr>
          <w:sz w:val="28"/>
          <w:szCs w:val="28"/>
        </w:rPr>
      </w:pPr>
    </w:p>
    <w:p w:rsidR="00667C83" w:rsidRPr="00AA1B23" w:rsidRDefault="00667C83">
      <w:pPr>
        <w:spacing w:line="236" w:lineRule="auto"/>
        <w:ind w:left="260" w:firstLine="711"/>
        <w:jc w:val="both"/>
        <w:rPr>
          <w:sz w:val="28"/>
          <w:szCs w:val="28"/>
        </w:rPr>
      </w:pPr>
      <w:r w:rsidRPr="00AA1B23">
        <w:rPr>
          <w:sz w:val="28"/>
          <w:szCs w:val="28"/>
        </w:rPr>
        <w:t>– 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667C83" w:rsidRPr="00AA1B23" w:rsidRDefault="00667C83">
      <w:pPr>
        <w:spacing w:line="15" w:lineRule="exact"/>
        <w:rPr>
          <w:sz w:val="28"/>
          <w:szCs w:val="28"/>
        </w:rPr>
      </w:pPr>
    </w:p>
    <w:p w:rsidR="00667C83" w:rsidRPr="00AA1B23" w:rsidRDefault="00667C83">
      <w:pPr>
        <w:spacing w:line="235" w:lineRule="auto"/>
        <w:ind w:left="260" w:firstLine="711"/>
        <w:jc w:val="both"/>
        <w:rPr>
          <w:sz w:val="28"/>
          <w:szCs w:val="28"/>
        </w:rPr>
      </w:pPr>
      <w:r w:rsidRPr="00AA1B23">
        <w:rPr>
          <w:sz w:val="28"/>
          <w:szCs w:val="28"/>
        </w:rPr>
        <w:t>– наличие представлений о данной предметной области как целостной теории (совокупности теорий), об основных связях с иными смежными областями знаний.</w:t>
      </w:r>
    </w:p>
    <w:p w:rsidR="00667C83" w:rsidRPr="00AA1B23" w:rsidRDefault="00667C83">
      <w:pPr>
        <w:spacing w:line="19" w:lineRule="exact"/>
        <w:rPr>
          <w:sz w:val="28"/>
          <w:szCs w:val="28"/>
        </w:rPr>
      </w:pPr>
    </w:p>
    <w:p w:rsidR="00667C83" w:rsidRPr="00AA1B23" w:rsidRDefault="00667C83">
      <w:pPr>
        <w:spacing w:line="238" w:lineRule="auto"/>
        <w:ind w:left="260" w:firstLine="711"/>
        <w:jc w:val="both"/>
        <w:rPr>
          <w:sz w:val="28"/>
          <w:szCs w:val="28"/>
        </w:rPr>
      </w:pPr>
      <w:r w:rsidRPr="00AA1B23">
        <w:rPr>
          <w:sz w:val="28"/>
          <w:szCs w:val="28"/>
        </w:rPr>
        <w:t>Примерные 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667C83" w:rsidRPr="00AA1B23" w:rsidRDefault="00667C83">
      <w:pPr>
        <w:spacing w:line="322" w:lineRule="exact"/>
        <w:rPr>
          <w:sz w:val="28"/>
          <w:szCs w:val="28"/>
        </w:rPr>
      </w:pPr>
    </w:p>
    <w:p w:rsidR="00667C83" w:rsidRPr="00AA1B23" w:rsidRDefault="00667C83" w:rsidP="00A35AED">
      <w:pPr>
        <w:pStyle w:val="Default"/>
        <w:rPr>
          <w:sz w:val="28"/>
          <w:szCs w:val="28"/>
        </w:rPr>
      </w:pPr>
      <w:r w:rsidRPr="00AA1B23">
        <w:rPr>
          <w:b/>
          <w:bCs/>
          <w:sz w:val="28"/>
          <w:szCs w:val="28"/>
        </w:rPr>
        <w:t xml:space="preserve">Русский язык (базовый уровень) </w:t>
      </w:r>
    </w:p>
    <w:p w:rsidR="00667C83" w:rsidRPr="00AA1B23" w:rsidRDefault="00667C83" w:rsidP="00A35AED">
      <w:pPr>
        <w:pStyle w:val="Default"/>
        <w:rPr>
          <w:sz w:val="28"/>
          <w:szCs w:val="28"/>
        </w:rPr>
      </w:pPr>
      <w:r w:rsidRPr="00AA1B23">
        <w:rPr>
          <w:b/>
          <w:bCs/>
          <w:sz w:val="28"/>
          <w:szCs w:val="28"/>
        </w:rPr>
        <w:t xml:space="preserve">В результате изучения учебного предмета «Русский язык» на уровне среднего общего образования: </w:t>
      </w:r>
    </w:p>
    <w:p w:rsidR="00667C83" w:rsidRPr="00AA1B23" w:rsidRDefault="00667C83" w:rsidP="00A35AED">
      <w:pPr>
        <w:pStyle w:val="Default"/>
        <w:rPr>
          <w:sz w:val="28"/>
          <w:szCs w:val="28"/>
        </w:rPr>
      </w:pPr>
      <w:r w:rsidRPr="00AA1B23">
        <w:rPr>
          <w:b/>
          <w:bCs/>
          <w:sz w:val="28"/>
          <w:szCs w:val="28"/>
        </w:rPr>
        <w:t xml:space="preserve">Выпускник на базовом уровне научится: </w:t>
      </w:r>
    </w:p>
    <w:p w:rsidR="00667C83" w:rsidRPr="00AA1B23" w:rsidRDefault="00667C83" w:rsidP="00A35AED">
      <w:pPr>
        <w:pStyle w:val="Default"/>
        <w:spacing w:after="199"/>
        <w:rPr>
          <w:sz w:val="28"/>
          <w:szCs w:val="28"/>
        </w:rPr>
      </w:pPr>
      <w:r w:rsidRPr="00AA1B23">
        <w:rPr>
          <w:sz w:val="28"/>
          <w:szCs w:val="28"/>
        </w:rPr>
        <w:t xml:space="preserve">– использовать языковые средства адекватно цели общения и речевой ситуации; </w:t>
      </w:r>
    </w:p>
    <w:p w:rsidR="00667C83" w:rsidRPr="00AA1B23" w:rsidRDefault="00667C83" w:rsidP="00A35AED">
      <w:pPr>
        <w:pStyle w:val="Default"/>
        <w:spacing w:after="199"/>
        <w:rPr>
          <w:sz w:val="28"/>
          <w:szCs w:val="28"/>
        </w:rPr>
      </w:pPr>
      <w:r w:rsidRPr="00AA1B23">
        <w:rPr>
          <w:sz w:val="28"/>
          <w:szCs w:val="28"/>
        </w:rPr>
        <w:t xml:space="preserve">–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 </w:t>
      </w:r>
    </w:p>
    <w:p w:rsidR="00667C83" w:rsidRPr="00AA1B23" w:rsidRDefault="00667C83" w:rsidP="00A35AED">
      <w:pPr>
        <w:pStyle w:val="Default"/>
        <w:spacing w:after="199"/>
        <w:rPr>
          <w:sz w:val="28"/>
          <w:szCs w:val="28"/>
        </w:rPr>
      </w:pPr>
      <w:r w:rsidRPr="00AA1B23">
        <w:rPr>
          <w:sz w:val="28"/>
          <w:szCs w:val="28"/>
        </w:rPr>
        <w:t xml:space="preserve">– 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 </w:t>
      </w:r>
    </w:p>
    <w:p w:rsidR="00667C83" w:rsidRPr="00AA1B23" w:rsidRDefault="00667C83" w:rsidP="00A35AED">
      <w:pPr>
        <w:pStyle w:val="Default"/>
        <w:spacing w:after="240"/>
        <w:rPr>
          <w:sz w:val="28"/>
          <w:szCs w:val="28"/>
        </w:rPr>
      </w:pPr>
      <w:r w:rsidRPr="00AA1B23">
        <w:rPr>
          <w:sz w:val="28"/>
          <w:szCs w:val="28"/>
        </w:rPr>
        <w:t>– выстраивать композицию текста, используя знания о его структурных элементах;</w:t>
      </w:r>
    </w:p>
    <w:p w:rsidR="00667C83" w:rsidRPr="00AA1B23" w:rsidRDefault="00667C83" w:rsidP="00A35AED">
      <w:pPr>
        <w:pStyle w:val="Default"/>
        <w:spacing w:after="240"/>
        <w:rPr>
          <w:color w:val="auto"/>
          <w:sz w:val="28"/>
          <w:szCs w:val="28"/>
        </w:rPr>
      </w:pPr>
      <w:r w:rsidRPr="00AA1B23">
        <w:rPr>
          <w:color w:val="auto"/>
          <w:sz w:val="28"/>
          <w:szCs w:val="28"/>
        </w:rPr>
        <w:t xml:space="preserve">– подбирать и использовать языковые средства в зависимости от типа текста и выбранного профиля обучения; </w:t>
      </w:r>
    </w:p>
    <w:p w:rsidR="00667C83" w:rsidRPr="00AA1B23" w:rsidRDefault="00667C83" w:rsidP="00A35AED">
      <w:pPr>
        <w:pStyle w:val="Default"/>
        <w:spacing w:after="197"/>
        <w:rPr>
          <w:color w:val="auto"/>
          <w:sz w:val="28"/>
          <w:szCs w:val="28"/>
        </w:rPr>
      </w:pPr>
      <w:r w:rsidRPr="00AA1B23">
        <w:rPr>
          <w:color w:val="auto"/>
          <w:sz w:val="28"/>
          <w:szCs w:val="28"/>
        </w:rPr>
        <w:t xml:space="preserve">- правильно использовать лексические и грамматические средства связи предложений при построении текста; </w:t>
      </w:r>
    </w:p>
    <w:p w:rsidR="00667C83" w:rsidRPr="00AA1B23" w:rsidRDefault="00667C83" w:rsidP="00A35AED">
      <w:pPr>
        <w:pStyle w:val="Default"/>
        <w:spacing w:after="240"/>
        <w:rPr>
          <w:color w:val="auto"/>
          <w:sz w:val="28"/>
          <w:szCs w:val="28"/>
        </w:rPr>
      </w:pPr>
    </w:p>
    <w:p w:rsidR="00667C83" w:rsidRPr="00AA1B23" w:rsidRDefault="00667C83" w:rsidP="00A35AED">
      <w:pPr>
        <w:pStyle w:val="Default"/>
        <w:spacing w:after="240"/>
        <w:rPr>
          <w:color w:val="auto"/>
          <w:sz w:val="28"/>
          <w:szCs w:val="28"/>
        </w:rPr>
      </w:pPr>
    </w:p>
    <w:p w:rsidR="00667C83" w:rsidRPr="00AA1B23" w:rsidRDefault="00667C83" w:rsidP="00A35AED">
      <w:pPr>
        <w:pStyle w:val="Default"/>
        <w:spacing w:after="197"/>
        <w:rPr>
          <w:color w:val="auto"/>
          <w:sz w:val="28"/>
          <w:szCs w:val="28"/>
        </w:rPr>
      </w:pPr>
      <w:r w:rsidRPr="00AA1B23">
        <w:rPr>
          <w:color w:val="auto"/>
          <w:sz w:val="28"/>
          <w:szCs w:val="28"/>
        </w:rPr>
        <w:t xml:space="preserve">– создавать устные и письменные тексты разных жанров в соответствии с функционально-стилевой принадлежностью текста; </w:t>
      </w:r>
    </w:p>
    <w:p w:rsidR="00667C83" w:rsidRPr="00AA1B23" w:rsidRDefault="00667C83" w:rsidP="00A35AED">
      <w:pPr>
        <w:pStyle w:val="Default"/>
        <w:spacing w:after="197"/>
        <w:rPr>
          <w:color w:val="auto"/>
          <w:sz w:val="28"/>
          <w:szCs w:val="28"/>
        </w:rPr>
      </w:pPr>
      <w:r w:rsidRPr="00AA1B23">
        <w:rPr>
          <w:color w:val="auto"/>
          <w:sz w:val="28"/>
          <w:szCs w:val="28"/>
        </w:rPr>
        <w:t xml:space="preserve">– сознательно использовать изобразительно-выразительные средства языка при создании текста в соответствии с выбранным профилем обучения; </w:t>
      </w:r>
    </w:p>
    <w:p w:rsidR="00667C83" w:rsidRPr="00AA1B23" w:rsidRDefault="00667C83" w:rsidP="00A35AED">
      <w:pPr>
        <w:pStyle w:val="Default"/>
        <w:spacing w:after="197"/>
        <w:rPr>
          <w:color w:val="auto"/>
          <w:sz w:val="28"/>
          <w:szCs w:val="28"/>
        </w:rPr>
      </w:pPr>
      <w:r w:rsidRPr="00AA1B23">
        <w:rPr>
          <w:color w:val="auto"/>
          <w:sz w:val="28"/>
          <w:szCs w:val="28"/>
        </w:rPr>
        <w:t xml:space="preserve">– 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 </w:t>
      </w:r>
    </w:p>
    <w:p w:rsidR="00667C83" w:rsidRPr="00AA1B23" w:rsidRDefault="00667C83" w:rsidP="00A35AED">
      <w:pPr>
        <w:pStyle w:val="Default"/>
        <w:spacing w:after="197"/>
        <w:rPr>
          <w:color w:val="auto"/>
          <w:sz w:val="28"/>
          <w:szCs w:val="28"/>
        </w:rPr>
      </w:pPr>
      <w:r w:rsidRPr="00AA1B23">
        <w:rPr>
          <w:color w:val="auto"/>
          <w:sz w:val="28"/>
          <w:szCs w:val="28"/>
        </w:rPr>
        <w:t xml:space="preserve">– анализировать текст с точки зрения наличия в нем явной и скрытой, основной и второстепенной информации, определять его тему, проблему и основную мысль; </w:t>
      </w:r>
    </w:p>
    <w:p w:rsidR="00667C83" w:rsidRPr="00AA1B23" w:rsidRDefault="00667C83" w:rsidP="00A35AED">
      <w:pPr>
        <w:pStyle w:val="Default"/>
        <w:spacing w:after="197"/>
        <w:rPr>
          <w:color w:val="auto"/>
          <w:sz w:val="28"/>
          <w:szCs w:val="28"/>
        </w:rPr>
      </w:pPr>
      <w:r w:rsidRPr="00AA1B23">
        <w:rPr>
          <w:color w:val="auto"/>
          <w:sz w:val="28"/>
          <w:szCs w:val="28"/>
        </w:rPr>
        <w:t xml:space="preserve">– извлекать необходимую информацию из различных источников и переводить ее в текстовый формат; </w:t>
      </w:r>
    </w:p>
    <w:p w:rsidR="00667C83" w:rsidRPr="00AA1B23" w:rsidRDefault="00667C83" w:rsidP="00A35AED">
      <w:pPr>
        <w:pStyle w:val="Default"/>
        <w:spacing w:after="197"/>
        <w:rPr>
          <w:color w:val="auto"/>
          <w:sz w:val="28"/>
          <w:szCs w:val="28"/>
        </w:rPr>
      </w:pPr>
      <w:r w:rsidRPr="00AA1B23">
        <w:rPr>
          <w:color w:val="auto"/>
          <w:sz w:val="28"/>
          <w:szCs w:val="28"/>
        </w:rPr>
        <w:t xml:space="preserve">– преобразовывать текст в другие виды передачи информации; </w:t>
      </w:r>
    </w:p>
    <w:p w:rsidR="00667C83" w:rsidRPr="00AA1B23" w:rsidRDefault="00667C83" w:rsidP="00A35AED">
      <w:pPr>
        <w:pStyle w:val="Default"/>
        <w:spacing w:after="197"/>
        <w:rPr>
          <w:color w:val="auto"/>
          <w:sz w:val="28"/>
          <w:szCs w:val="28"/>
        </w:rPr>
      </w:pPr>
      <w:r w:rsidRPr="00AA1B23">
        <w:rPr>
          <w:color w:val="auto"/>
          <w:sz w:val="28"/>
          <w:szCs w:val="28"/>
        </w:rPr>
        <w:t xml:space="preserve">– выбирать тему, определять цель и подбирать материал для публичного выступления; </w:t>
      </w:r>
    </w:p>
    <w:p w:rsidR="00667C83" w:rsidRPr="00AA1B23" w:rsidRDefault="00667C83" w:rsidP="00A35AED">
      <w:pPr>
        <w:pStyle w:val="Default"/>
        <w:spacing w:after="197"/>
        <w:rPr>
          <w:color w:val="auto"/>
          <w:sz w:val="28"/>
          <w:szCs w:val="28"/>
        </w:rPr>
      </w:pPr>
      <w:r w:rsidRPr="00AA1B23">
        <w:rPr>
          <w:color w:val="auto"/>
          <w:sz w:val="28"/>
          <w:szCs w:val="28"/>
        </w:rPr>
        <w:t xml:space="preserve">– соблюдать культуру публичной речи; </w:t>
      </w:r>
    </w:p>
    <w:p w:rsidR="00667C83" w:rsidRPr="00AA1B23" w:rsidRDefault="00667C83" w:rsidP="00A35AED">
      <w:pPr>
        <w:pStyle w:val="Default"/>
        <w:spacing w:after="197"/>
        <w:rPr>
          <w:color w:val="auto"/>
          <w:sz w:val="28"/>
          <w:szCs w:val="28"/>
        </w:rPr>
      </w:pPr>
      <w:r w:rsidRPr="00AA1B23">
        <w:rPr>
          <w:color w:val="auto"/>
          <w:sz w:val="28"/>
          <w:szCs w:val="28"/>
        </w:rPr>
        <w:t xml:space="preserve">–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 </w:t>
      </w:r>
    </w:p>
    <w:p w:rsidR="00667C83" w:rsidRPr="00AA1B23" w:rsidRDefault="00667C83" w:rsidP="00A35AED">
      <w:pPr>
        <w:pStyle w:val="Default"/>
        <w:spacing w:after="197"/>
        <w:rPr>
          <w:color w:val="auto"/>
          <w:sz w:val="28"/>
          <w:szCs w:val="28"/>
        </w:rPr>
      </w:pPr>
      <w:r w:rsidRPr="00AA1B23">
        <w:rPr>
          <w:color w:val="auto"/>
          <w:sz w:val="28"/>
          <w:szCs w:val="28"/>
        </w:rPr>
        <w:t xml:space="preserve">– оценивать собственную и чужую речь с позиции соответствия языковым нормам; </w:t>
      </w:r>
    </w:p>
    <w:p w:rsidR="00667C83" w:rsidRPr="00AA1B23" w:rsidRDefault="00667C83" w:rsidP="00A35AED">
      <w:pPr>
        <w:pStyle w:val="Default"/>
        <w:rPr>
          <w:color w:val="auto"/>
          <w:sz w:val="28"/>
          <w:szCs w:val="28"/>
        </w:rPr>
      </w:pPr>
      <w:r w:rsidRPr="00AA1B23">
        <w:rPr>
          <w:color w:val="auto"/>
          <w:sz w:val="28"/>
          <w:szCs w:val="28"/>
        </w:rPr>
        <w:t xml:space="preserve">– использовать основные нормативные словари и справочники для оценки устных и письменных высказываний с точки зрения соответствия языковым нормам. </w:t>
      </w:r>
    </w:p>
    <w:p w:rsidR="00667C83" w:rsidRPr="00AA1B23" w:rsidRDefault="00667C83" w:rsidP="00A35AED">
      <w:pPr>
        <w:pStyle w:val="Default"/>
        <w:rPr>
          <w:color w:val="auto"/>
          <w:sz w:val="28"/>
          <w:szCs w:val="28"/>
        </w:rPr>
      </w:pPr>
    </w:p>
    <w:p w:rsidR="00667C83" w:rsidRPr="00AA1B23" w:rsidRDefault="00667C83" w:rsidP="00A35AED">
      <w:pPr>
        <w:pStyle w:val="Default"/>
        <w:rPr>
          <w:color w:val="auto"/>
          <w:sz w:val="28"/>
          <w:szCs w:val="28"/>
        </w:rPr>
      </w:pPr>
      <w:r w:rsidRPr="00AA1B23">
        <w:rPr>
          <w:b/>
          <w:bCs/>
          <w:color w:val="auto"/>
          <w:sz w:val="28"/>
          <w:szCs w:val="28"/>
        </w:rPr>
        <w:t xml:space="preserve">Выпускник на базовом уровне получит возможность научиться: </w:t>
      </w:r>
    </w:p>
    <w:p w:rsidR="00667C83" w:rsidRPr="00AA1B23" w:rsidRDefault="00667C83" w:rsidP="00A35AED">
      <w:pPr>
        <w:pStyle w:val="Default"/>
        <w:rPr>
          <w:i/>
          <w:iCs/>
          <w:color w:val="auto"/>
          <w:sz w:val="28"/>
          <w:szCs w:val="28"/>
        </w:rPr>
      </w:pPr>
      <w:r w:rsidRPr="00AA1B23">
        <w:rPr>
          <w:color w:val="auto"/>
          <w:sz w:val="28"/>
          <w:szCs w:val="28"/>
        </w:rPr>
        <w:t xml:space="preserve">– </w:t>
      </w:r>
      <w:r w:rsidRPr="00AA1B23">
        <w:rPr>
          <w:i/>
          <w:iCs/>
          <w:color w:val="auto"/>
          <w:sz w:val="28"/>
          <w:szCs w:val="28"/>
        </w:rPr>
        <w:t xml:space="preserve">распознавать уровни и единицы языка в предъявленном тексте и видеть взаимосвязь между ними; </w:t>
      </w:r>
    </w:p>
    <w:p w:rsidR="00667C83" w:rsidRPr="00AA1B23" w:rsidRDefault="00667C83" w:rsidP="00A35AED">
      <w:pPr>
        <w:pStyle w:val="Default"/>
        <w:spacing w:after="196"/>
        <w:rPr>
          <w:color w:val="auto"/>
          <w:sz w:val="28"/>
          <w:szCs w:val="28"/>
        </w:rPr>
      </w:pPr>
      <w:r w:rsidRPr="00AA1B23">
        <w:rPr>
          <w:color w:val="auto"/>
          <w:sz w:val="28"/>
          <w:szCs w:val="28"/>
        </w:rPr>
        <w:t xml:space="preserve">– </w:t>
      </w:r>
      <w:r w:rsidRPr="00AA1B23">
        <w:rPr>
          <w:i/>
          <w:iCs/>
          <w:color w:val="auto"/>
          <w:sz w:val="28"/>
          <w:szCs w:val="28"/>
        </w:rPr>
        <w:t xml:space="preserve">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 </w:t>
      </w:r>
    </w:p>
    <w:p w:rsidR="00667C83" w:rsidRPr="00AA1B23" w:rsidRDefault="00667C83" w:rsidP="00A35AED">
      <w:pPr>
        <w:pStyle w:val="Default"/>
        <w:spacing w:after="196"/>
        <w:rPr>
          <w:i/>
          <w:iCs/>
          <w:color w:val="auto"/>
          <w:sz w:val="28"/>
          <w:szCs w:val="28"/>
        </w:rPr>
      </w:pPr>
      <w:r w:rsidRPr="00AA1B23">
        <w:rPr>
          <w:color w:val="auto"/>
          <w:sz w:val="28"/>
          <w:szCs w:val="28"/>
        </w:rPr>
        <w:t xml:space="preserve">– </w:t>
      </w:r>
      <w:r w:rsidRPr="00AA1B23">
        <w:rPr>
          <w:i/>
          <w:iCs/>
          <w:color w:val="auto"/>
          <w:sz w:val="28"/>
          <w:szCs w:val="28"/>
        </w:rPr>
        <w:t xml:space="preserve">комментировать авторские высказывания на различные темы (в том числе о богатстве и выразительности русского языка); </w:t>
      </w:r>
    </w:p>
    <w:p w:rsidR="00667C83" w:rsidRPr="00AA1B23" w:rsidRDefault="00667C83" w:rsidP="00A35AED">
      <w:pPr>
        <w:pStyle w:val="Default"/>
        <w:spacing w:after="196"/>
        <w:rPr>
          <w:color w:val="auto"/>
          <w:sz w:val="28"/>
          <w:szCs w:val="28"/>
        </w:rPr>
      </w:pPr>
      <w:r w:rsidRPr="00AA1B23">
        <w:rPr>
          <w:color w:val="auto"/>
          <w:sz w:val="28"/>
          <w:szCs w:val="28"/>
        </w:rPr>
        <w:t xml:space="preserve">– </w:t>
      </w:r>
      <w:r w:rsidRPr="00AA1B23">
        <w:rPr>
          <w:i/>
          <w:iCs/>
          <w:color w:val="auto"/>
          <w:sz w:val="28"/>
          <w:szCs w:val="28"/>
        </w:rPr>
        <w:t xml:space="preserve">отличать язык художественной литературы от других разновидностей современного русского языка; </w:t>
      </w:r>
    </w:p>
    <w:p w:rsidR="00667C83" w:rsidRPr="00AA1B23" w:rsidRDefault="00667C83" w:rsidP="00A35AED">
      <w:pPr>
        <w:pStyle w:val="Default"/>
        <w:spacing w:after="196"/>
        <w:rPr>
          <w:color w:val="auto"/>
          <w:sz w:val="28"/>
          <w:szCs w:val="28"/>
        </w:rPr>
      </w:pPr>
      <w:r w:rsidRPr="00AA1B23">
        <w:rPr>
          <w:color w:val="auto"/>
          <w:sz w:val="28"/>
          <w:szCs w:val="28"/>
        </w:rPr>
        <w:t xml:space="preserve">– </w:t>
      </w:r>
      <w:r w:rsidRPr="00AA1B23">
        <w:rPr>
          <w:i/>
          <w:iCs/>
          <w:color w:val="auto"/>
          <w:sz w:val="28"/>
          <w:szCs w:val="28"/>
        </w:rPr>
        <w:t xml:space="preserve">использовать синонимические ресурсы русского языка для более точного выражения мысли и усиления выразительности речи; </w:t>
      </w:r>
    </w:p>
    <w:p w:rsidR="00667C83" w:rsidRPr="00AA1B23" w:rsidRDefault="00667C83" w:rsidP="00A35AED">
      <w:pPr>
        <w:pStyle w:val="Default"/>
        <w:spacing w:after="196"/>
        <w:rPr>
          <w:color w:val="auto"/>
          <w:sz w:val="28"/>
          <w:szCs w:val="28"/>
        </w:rPr>
      </w:pPr>
    </w:p>
    <w:p w:rsidR="00667C83" w:rsidRPr="00AA1B23" w:rsidRDefault="00667C83" w:rsidP="00A35AED">
      <w:pPr>
        <w:pStyle w:val="Default"/>
        <w:rPr>
          <w:color w:val="auto"/>
          <w:sz w:val="28"/>
          <w:szCs w:val="28"/>
        </w:rPr>
      </w:pPr>
    </w:p>
    <w:p w:rsidR="00667C83" w:rsidRPr="00AA1B23" w:rsidRDefault="00667C83" w:rsidP="00A35AED">
      <w:pPr>
        <w:pStyle w:val="Default"/>
        <w:spacing w:after="196"/>
        <w:rPr>
          <w:color w:val="auto"/>
          <w:sz w:val="28"/>
          <w:szCs w:val="28"/>
        </w:rPr>
      </w:pPr>
    </w:p>
    <w:p w:rsidR="00667C83" w:rsidRPr="00AA1B23" w:rsidRDefault="00667C83" w:rsidP="00A35AED">
      <w:pPr>
        <w:pStyle w:val="Default"/>
        <w:spacing w:after="196"/>
        <w:rPr>
          <w:color w:val="auto"/>
          <w:sz w:val="28"/>
          <w:szCs w:val="28"/>
        </w:rPr>
      </w:pPr>
      <w:r w:rsidRPr="00AA1B23">
        <w:rPr>
          <w:color w:val="auto"/>
          <w:sz w:val="28"/>
          <w:szCs w:val="28"/>
        </w:rPr>
        <w:t xml:space="preserve">– </w:t>
      </w:r>
      <w:r w:rsidRPr="00AA1B23">
        <w:rPr>
          <w:i/>
          <w:iCs/>
          <w:color w:val="auto"/>
          <w:sz w:val="28"/>
          <w:szCs w:val="28"/>
        </w:rPr>
        <w:t xml:space="preserve">иметь представление об историческом развитии русского языка и истории русского языкознания; </w:t>
      </w:r>
    </w:p>
    <w:p w:rsidR="00667C83" w:rsidRPr="00AA1B23" w:rsidRDefault="00667C83" w:rsidP="00A35AED">
      <w:pPr>
        <w:pStyle w:val="Default"/>
        <w:spacing w:after="196"/>
        <w:rPr>
          <w:color w:val="auto"/>
          <w:sz w:val="28"/>
          <w:szCs w:val="28"/>
        </w:rPr>
      </w:pPr>
      <w:r w:rsidRPr="00AA1B23">
        <w:rPr>
          <w:color w:val="auto"/>
          <w:sz w:val="28"/>
          <w:szCs w:val="28"/>
        </w:rPr>
        <w:t xml:space="preserve">– </w:t>
      </w:r>
      <w:r w:rsidRPr="00AA1B23">
        <w:rPr>
          <w:i/>
          <w:iCs/>
          <w:color w:val="auto"/>
          <w:sz w:val="28"/>
          <w:szCs w:val="28"/>
        </w:rPr>
        <w:t xml:space="preserve">выражать согласие или несогласие с мнением собеседника в соответствии с правилами ведения диалогической речи; </w:t>
      </w:r>
    </w:p>
    <w:p w:rsidR="00667C83" w:rsidRPr="00AA1B23" w:rsidRDefault="00667C83" w:rsidP="00A35AED">
      <w:pPr>
        <w:pStyle w:val="Default"/>
        <w:spacing w:after="196"/>
        <w:rPr>
          <w:color w:val="auto"/>
          <w:sz w:val="28"/>
          <w:szCs w:val="28"/>
        </w:rPr>
      </w:pPr>
      <w:r w:rsidRPr="00AA1B23">
        <w:rPr>
          <w:color w:val="auto"/>
          <w:sz w:val="28"/>
          <w:szCs w:val="28"/>
        </w:rPr>
        <w:t xml:space="preserve">– </w:t>
      </w:r>
      <w:r w:rsidRPr="00AA1B23">
        <w:rPr>
          <w:i/>
          <w:iCs/>
          <w:color w:val="auto"/>
          <w:sz w:val="28"/>
          <w:szCs w:val="28"/>
        </w:rPr>
        <w:t xml:space="preserve">дифференцировать главную и второстепенную информацию, известную и неизвестную информацию в прослушанном тексте; </w:t>
      </w:r>
    </w:p>
    <w:p w:rsidR="00667C83" w:rsidRPr="00AA1B23" w:rsidRDefault="00667C83" w:rsidP="00A35AED">
      <w:pPr>
        <w:pStyle w:val="Default"/>
        <w:spacing w:after="196"/>
        <w:rPr>
          <w:color w:val="auto"/>
          <w:sz w:val="28"/>
          <w:szCs w:val="28"/>
        </w:rPr>
      </w:pPr>
      <w:r w:rsidRPr="00AA1B23">
        <w:rPr>
          <w:color w:val="auto"/>
          <w:sz w:val="28"/>
          <w:szCs w:val="28"/>
        </w:rPr>
        <w:t xml:space="preserve">– </w:t>
      </w:r>
      <w:r w:rsidRPr="00AA1B23">
        <w:rPr>
          <w:i/>
          <w:iCs/>
          <w:color w:val="auto"/>
          <w:sz w:val="28"/>
          <w:szCs w:val="28"/>
        </w:rPr>
        <w:t xml:space="preserve">проводить самостоятельный поиск текстовой и нетекстовой информации, отбирать и анализировать полученную информацию; </w:t>
      </w:r>
    </w:p>
    <w:p w:rsidR="00667C83" w:rsidRPr="00AA1B23" w:rsidRDefault="00667C83" w:rsidP="00A35AED">
      <w:pPr>
        <w:pStyle w:val="Default"/>
        <w:spacing w:after="196"/>
        <w:rPr>
          <w:color w:val="auto"/>
          <w:sz w:val="28"/>
          <w:szCs w:val="28"/>
        </w:rPr>
      </w:pPr>
      <w:r w:rsidRPr="00AA1B23">
        <w:rPr>
          <w:color w:val="auto"/>
          <w:sz w:val="28"/>
          <w:szCs w:val="28"/>
        </w:rPr>
        <w:t xml:space="preserve">– </w:t>
      </w:r>
      <w:r w:rsidRPr="00AA1B23">
        <w:rPr>
          <w:i/>
          <w:iCs/>
          <w:color w:val="auto"/>
          <w:sz w:val="28"/>
          <w:szCs w:val="28"/>
        </w:rPr>
        <w:t xml:space="preserve">сохранять стилевое единство при создании текста заданного функционального стиля; </w:t>
      </w:r>
    </w:p>
    <w:p w:rsidR="00667C83" w:rsidRPr="00AA1B23" w:rsidRDefault="00667C83" w:rsidP="00A35AED">
      <w:pPr>
        <w:pStyle w:val="Default"/>
        <w:spacing w:after="196"/>
        <w:rPr>
          <w:color w:val="auto"/>
          <w:sz w:val="28"/>
          <w:szCs w:val="28"/>
        </w:rPr>
      </w:pPr>
      <w:r w:rsidRPr="00AA1B23">
        <w:rPr>
          <w:color w:val="auto"/>
          <w:sz w:val="28"/>
          <w:szCs w:val="28"/>
        </w:rPr>
        <w:t xml:space="preserve">– </w:t>
      </w:r>
      <w:r w:rsidRPr="00AA1B23">
        <w:rPr>
          <w:i/>
          <w:iCs/>
          <w:color w:val="auto"/>
          <w:sz w:val="28"/>
          <w:szCs w:val="28"/>
        </w:rPr>
        <w:t xml:space="preserve">владеть умениями информационно перерабатывать прочитанные и прослушанные тексты и представлять их в виде тезисов, конспектов, аннотаций, рефератов; </w:t>
      </w:r>
    </w:p>
    <w:p w:rsidR="00667C83" w:rsidRPr="00AA1B23" w:rsidRDefault="00667C83" w:rsidP="00A35AED">
      <w:pPr>
        <w:pStyle w:val="Default"/>
        <w:spacing w:after="196"/>
        <w:rPr>
          <w:color w:val="auto"/>
          <w:sz w:val="28"/>
          <w:szCs w:val="28"/>
        </w:rPr>
      </w:pPr>
      <w:r w:rsidRPr="00AA1B23">
        <w:rPr>
          <w:color w:val="auto"/>
          <w:sz w:val="28"/>
          <w:szCs w:val="28"/>
        </w:rPr>
        <w:t xml:space="preserve">– </w:t>
      </w:r>
      <w:r w:rsidRPr="00AA1B23">
        <w:rPr>
          <w:i/>
          <w:iCs/>
          <w:color w:val="auto"/>
          <w:sz w:val="28"/>
          <w:szCs w:val="28"/>
        </w:rPr>
        <w:t xml:space="preserve">создавать отзывы и рецензии на предложенный текст; </w:t>
      </w:r>
    </w:p>
    <w:p w:rsidR="00667C83" w:rsidRPr="00AA1B23" w:rsidRDefault="00667C83" w:rsidP="00A35AED">
      <w:pPr>
        <w:pStyle w:val="Default"/>
        <w:spacing w:after="196"/>
        <w:rPr>
          <w:color w:val="auto"/>
          <w:sz w:val="28"/>
          <w:szCs w:val="28"/>
        </w:rPr>
      </w:pPr>
      <w:r w:rsidRPr="00AA1B23">
        <w:rPr>
          <w:color w:val="auto"/>
          <w:sz w:val="28"/>
          <w:szCs w:val="28"/>
        </w:rPr>
        <w:t xml:space="preserve">– </w:t>
      </w:r>
      <w:r w:rsidRPr="00AA1B23">
        <w:rPr>
          <w:i/>
          <w:iCs/>
          <w:color w:val="auto"/>
          <w:sz w:val="28"/>
          <w:szCs w:val="28"/>
        </w:rPr>
        <w:t xml:space="preserve">соблюдать культуру чтения, говорения, аудирования и письма; </w:t>
      </w:r>
    </w:p>
    <w:p w:rsidR="00667C83" w:rsidRPr="00AA1B23" w:rsidRDefault="00667C83" w:rsidP="00A35AED">
      <w:pPr>
        <w:pStyle w:val="Default"/>
        <w:spacing w:after="196"/>
        <w:rPr>
          <w:color w:val="auto"/>
          <w:sz w:val="28"/>
          <w:szCs w:val="28"/>
        </w:rPr>
      </w:pPr>
      <w:r w:rsidRPr="00AA1B23">
        <w:rPr>
          <w:color w:val="auto"/>
          <w:sz w:val="28"/>
          <w:szCs w:val="28"/>
        </w:rPr>
        <w:t xml:space="preserve">– </w:t>
      </w:r>
      <w:r w:rsidRPr="00AA1B23">
        <w:rPr>
          <w:i/>
          <w:iCs/>
          <w:color w:val="auto"/>
          <w:sz w:val="28"/>
          <w:szCs w:val="28"/>
        </w:rPr>
        <w:t xml:space="preserve">соблюдать культуру научного и делового общения в устной и письменной форме, в том числе при обсуждении дискуссионных проблем; </w:t>
      </w:r>
    </w:p>
    <w:p w:rsidR="00667C83" w:rsidRPr="00AA1B23" w:rsidRDefault="00667C83" w:rsidP="00A35AED">
      <w:pPr>
        <w:pStyle w:val="Default"/>
        <w:spacing w:after="196"/>
        <w:rPr>
          <w:color w:val="auto"/>
          <w:sz w:val="28"/>
          <w:szCs w:val="28"/>
        </w:rPr>
      </w:pPr>
      <w:r w:rsidRPr="00AA1B23">
        <w:rPr>
          <w:color w:val="auto"/>
          <w:sz w:val="28"/>
          <w:szCs w:val="28"/>
        </w:rPr>
        <w:t xml:space="preserve">– </w:t>
      </w:r>
      <w:r w:rsidRPr="00AA1B23">
        <w:rPr>
          <w:i/>
          <w:iCs/>
          <w:color w:val="auto"/>
          <w:sz w:val="28"/>
          <w:szCs w:val="28"/>
        </w:rPr>
        <w:t xml:space="preserve">соблюдать нормы речевого поведения в разговорной речи, а также в учебно-научной и официально-деловой сферах общения; </w:t>
      </w:r>
    </w:p>
    <w:p w:rsidR="00667C83" w:rsidRPr="00AA1B23" w:rsidRDefault="00667C83" w:rsidP="00A35AED">
      <w:pPr>
        <w:pStyle w:val="Default"/>
        <w:rPr>
          <w:i/>
          <w:iCs/>
          <w:color w:val="auto"/>
          <w:sz w:val="28"/>
          <w:szCs w:val="28"/>
        </w:rPr>
      </w:pPr>
      <w:r w:rsidRPr="00AA1B23">
        <w:rPr>
          <w:color w:val="auto"/>
          <w:sz w:val="28"/>
          <w:szCs w:val="28"/>
        </w:rPr>
        <w:t xml:space="preserve">– </w:t>
      </w:r>
      <w:r w:rsidRPr="00AA1B23">
        <w:rPr>
          <w:i/>
          <w:iCs/>
          <w:color w:val="auto"/>
          <w:sz w:val="28"/>
          <w:szCs w:val="28"/>
        </w:rPr>
        <w:t xml:space="preserve">осуществлять речевой самоконтроль; </w:t>
      </w:r>
    </w:p>
    <w:p w:rsidR="00667C83" w:rsidRPr="00AA1B23" w:rsidRDefault="00667C83" w:rsidP="00A35AED">
      <w:pPr>
        <w:pStyle w:val="Default"/>
        <w:rPr>
          <w:color w:val="auto"/>
          <w:sz w:val="28"/>
          <w:szCs w:val="28"/>
        </w:rPr>
      </w:pPr>
    </w:p>
    <w:p w:rsidR="00667C83" w:rsidRPr="00AA1B23" w:rsidRDefault="00667C83" w:rsidP="00A35AED">
      <w:pPr>
        <w:pStyle w:val="Default"/>
        <w:spacing w:after="197"/>
        <w:rPr>
          <w:color w:val="auto"/>
          <w:sz w:val="28"/>
          <w:szCs w:val="28"/>
        </w:rPr>
      </w:pPr>
      <w:r w:rsidRPr="00AA1B23">
        <w:rPr>
          <w:i/>
          <w:iCs/>
          <w:color w:val="auto"/>
          <w:sz w:val="28"/>
          <w:szCs w:val="28"/>
        </w:rPr>
        <w:t xml:space="preserve">совершенствовать орфографические и пунктуационные умения и навыки на основе знаний о нормах русского литературного языка; </w:t>
      </w:r>
    </w:p>
    <w:p w:rsidR="00667C83" w:rsidRPr="00AA1B23" w:rsidRDefault="00667C83" w:rsidP="00A35AED">
      <w:pPr>
        <w:pStyle w:val="Default"/>
        <w:spacing w:after="197"/>
        <w:rPr>
          <w:color w:val="auto"/>
          <w:sz w:val="28"/>
          <w:szCs w:val="28"/>
        </w:rPr>
      </w:pPr>
      <w:r w:rsidRPr="00AA1B23">
        <w:rPr>
          <w:color w:val="auto"/>
          <w:sz w:val="28"/>
          <w:szCs w:val="28"/>
        </w:rPr>
        <w:t xml:space="preserve">– </w:t>
      </w:r>
      <w:r w:rsidRPr="00AA1B23">
        <w:rPr>
          <w:i/>
          <w:iCs/>
          <w:color w:val="auto"/>
          <w:sz w:val="28"/>
          <w:szCs w:val="28"/>
        </w:rPr>
        <w:t xml:space="preserve">использовать основные нормативные словари и справочники для расширения словарного запаса и спектра используемых языковых средств; </w:t>
      </w:r>
    </w:p>
    <w:p w:rsidR="00667C83" w:rsidRPr="00AA1B23" w:rsidRDefault="00667C83" w:rsidP="00A35AED">
      <w:pPr>
        <w:pStyle w:val="Default"/>
        <w:rPr>
          <w:color w:val="auto"/>
          <w:sz w:val="28"/>
          <w:szCs w:val="28"/>
        </w:rPr>
        <w:sectPr w:rsidR="00667C83" w:rsidRPr="00AA1B23">
          <w:pgSz w:w="11900" w:h="16838"/>
          <w:pgMar w:top="1141" w:right="564" w:bottom="256" w:left="1440" w:header="0" w:footer="0" w:gutter="0"/>
          <w:cols w:space="720" w:equalWidth="0">
            <w:col w:w="9900"/>
          </w:cols>
        </w:sectPr>
      </w:pPr>
      <w:r w:rsidRPr="00AA1B23">
        <w:rPr>
          <w:color w:val="auto"/>
          <w:sz w:val="28"/>
          <w:szCs w:val="28"/>
        </w:rPr>
        <w:t xml:space="preserve">– </w:t>
      </w:r>
      <w:r w:rsidRPr="00AA1B23">
        <w:rPr>
          <w:i/>
          <w:iCs/>
          <w:color w:val="auto"/>
          <w:sz w:val="28"/>
          <w:szCs w:val="28"/>
        </w:rPr>
        <w:t>оценивать эстетическую сторону речевого высказывания при анализе текстов (в том числе художественной литературы).</w:t>
      </w:r>
    </w:p>
    <w:p w:rsidR="00667C83" w:rsidRPr="00AA1B23" w:rsidRDefault="00667C83">
      <w:pPr>
        <w:spacing w:line="200" w:lineRule="exact"/>
        <w:rPr>
          <w:sz w:val="28"/>
          <w:szCs w:val="28"/>
        </w:rPr>
      </w:pPr>
    </w:p>
    <w:p w:rsidR="00667C83" w:rsidRPr="00AA1B23" w:rsidRDefault="00667C83">
      <w:pPr>
        <w:spacing w:line="248" w:lineRule="exact"/>
        <w:rPr>
          <w:sz w:val="28"/>
          <w:szCs w:val="28"/>
        </w:rPr>
      </w:pPr>
    </w:p>
    <w:p w:rsidR="00667C83" w:rsidRPr="00AA1B23" w:rsidRDefault="00667C83">
      <w:pPr>
        <w:ind w:left="980"/>
        <w:rPr>
          <w:sz w:val="28"/>
          <w:szCs w:val="28"/>
        </w:rPr>
      </w:pPr>
      <w:r w:rsidRPr="00AA1B23">
        <w:rPr>
          <w:b/>
          <w:bCs/>
          <w:sz w:val="28"/>
          <w:szCs w:val="28"/>
        </w:rPr>
        <w:t>Литература (базовый уровень)</w:t>
      </w:r>
    </w:p>
    <w:p w:rsidR="00667C83" w:rsidRPr="00AA1B23" w:rsidRDefault="00667C83">
      <w:pPr>
        <w:spacing w:line="200" w:lineRule="exact"/>
        <w:rPr>
          <w:sz w:val="28"/>
          <w:szCs w:val="28"/>
        </w:rPr>
      </w:pPr>
    </w:p>
    <w:p w:rsidR="00667C83" w:rsidRPr="00AA1B23" w:rsidRDefault="00667C83">
      <w:pPr>
        <w:spacing w:line="300" w:lineRule="exact"/>
        <w:rPr>
          <w:sz w:val="28"/>
          <w:szCs w:val="28"/>
        </w:rPr>
      </w:pPr>
    </w:p>
    <w:p w:rsidR="00667C83" w:rsidRPr="00AA1B23" w:rsidRDefault="00667C83" w:rsidP="00C8517C">
      <w:pPr>
        <w:numPr>
          <w:ilvl w:val="2"/>
          <w:numId w:val="13"/>
        </w:numPr>
        <w:tabs>
          <w:tab w:val="left" w:pos="1292"/>
        </w:tabs>
        <w:spacing w:line="234" w:lineRule="auto"/>
        <w:ind w:left="260" w:right="20" w:firstLine="711"/>
        <w:rPr>
          <w:b/>
          <w:bCs/>
          <w:sz w:val="28"/>
          <w:szCs w:val="28"/>
        </w:rPr>
      </w:pPr>
      <w:r w:rsidRPr="00AA1B23">
        <w:rPr>
          <w:b/>
          <w:bCs/>
          <w:sz w:val="28"/>
          <w:szCs w:val="28"/>
        </w:rPr>
        <w:t>результате изучения учебного предмета «Литература» на уровне среднего общего образования:</w:t>
      </w:r>
    </w:p>
    <w:p w:rsidR="00667C83" w:rsidRPr="00AA1B23" w:rsidRDefault="00667C83">
      <w:pPr>
        <w:ind w:left="980"/>
        <w:rPr>
          <w:b/>
          <w:bCs/>
          <w:sz w:val="28"/>
          <w:szCs w:val="28"/>
        </w:rPr>
      </w:pPr>
      <w:r w:rsidRPr="00AA1B23">
        <w:rPr>
          <w:b/>
          <w:bCs/>
          <w:sz w:val="28"/>
          <w:szCs w:val="28"/>
        </w:rPr>
        <w:t>Выпускник на базовом уровне научится:</w:t>
      </w:r>
    </w:p>
    <w:p w:rsidR="00667C83" w:rsidRPr="00AA1B23" w:rsidRDefault="00667C83">
      <w:pPr>
        <w:spacing w:line="10" w:lineRule="exact"/>
        <w:rPr>
          <w:b/>
          <w:bCs/>
          <w:sz w:val="28"/>
          <w:szCs w:val="28"/>
        </w:rPr>
      </w:pPr>
    </w:p>
    <w:p w:rsidR="00667C83" w:rsidRPr="00AA1B23" w:rsidRDefault="00667C83">
      <w:pPr>
        <w:spacing w:line="235" w:lineRule="auto"/>
        <w:ind w:left="260" w:firstLine="284"/>
        <w:jc w:val="both"/>
        <w:rPr>
          <w:b/>
          <w:bCs/>
          <w:sz w:val="28"/>
          <w:szCs w:val="28"/>
        </w:rPr>
      </w:pPr>
      <w:r w:rsidRPr="00AA1B23">
        <w:rPr>
          <w:sz w:val="28"/>
          <w:szCs w:val="28"/>
        </w:rPr>
        <w:t>– 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667C83" w:rsidRPr="00AA1B23" w:rsidRDefault="00667C83">
      <w:pPr>
        <w:spacing w:line="19" w:lineRule="exact"/>
        <w:rPr>
          <w:b/>
          <w:bCs/>
          <w:sz w:val="28"/>
          <w:szCs w:val="28"/>
        </w:rPr>
      </w:pPr>
    </w:p>
    <w:p w:rsidR="00667C83" w:rsidRPr="00AA1B23" w:rsidRDefault="00667C83">
      <w:pPr>
        <w:spacing w:line="234" w:lineRule="auto"/>
        <w:ind w:left="260" w:firstLine="284"/>
        <w:rPr>
          <w:b/>
          <w:bCs/>
          <w:sz w:val="28"/>
          <w:szCs w:val="28"/>
        </w:rPr>
      </w:pPr>
      <w:r w:rsidRPr="00AA1B23">
        <w:rPr>
          <w:sz w:val="28"/>
          <w:szCs w:val="28"/>
        </w:rPr>
        <w:t>– в устной и письменной форме обобщать и анализировать свой читательский опыт, а именно:</w:t>
      </w:r>
    </w:p>
    <w:p w:rsidR="00667C83" w:rsidRPr="00AA1B23" w:rsidRDefault="00667C83">
      <w:pPr>
        <w:spacing w:line="239" w:lineRule="auto"/>
        <w:ind w:left="260" w:firstLine="711"/>
        <w:rPr>
          <w:b/>
          <w:bCs/>
          <w:sz w:val="28"/>
          <w:szCs w:val="28"/>
        </w:rPr>
      </w:pPr>
      <w:r w:rsidRPr="00AA1B23">
        <w:rPr>
          <w:b/>
          <w:bCs/>
          <w:sz w:val="28"/>
          <w:szCs w:val="28"/>
        </w:rPr>
        <w:t xml:space="preserve">• </w:t>
      </w:r>
      <w:r w:rsidRPr="00AA1B23">
        <w:rPr>
          <w:sz w:val="28"/>
          <w:szCs w:val="28"/>
        </w:rPr>
        <w:t>обосновывать выбор художественного произведения для анализа,приводя в качестве аргумента как тему (темы) произведения, так и его проблематику (содержащиеся в нем смыслы и подтексты);</w:t>
      </w:r>
    </w:p>
    <w:p w:rsidR="00667C83" w:rsidRPr="00AA1B23" w:rsidRDefault="00667C83">
      <w:pPr>
        <w:spacing w:line="247" w:lineRule="auto"/>
        <w:ind w:left="260" w:right="20" w:firstLine="711"/>
        <w:rPr>
          <w:b/>
          <w:bCs/>
          <w:sz w:val="28"/>
          <w:szCs w:val="28"/>
        </w:rPr>
      </w:pPr>
      <w:r w:rsidRPr="00AA1B23">
        <w:rPr>
          <w:b/>
          <w:bCs/>
          <w:sz w:val="28"/>
          <w:szCs w:val="28"/>
        </w:rPr>
        <w:t xml:space="preserve">• </w:t>
      </w:r>
      <w:r w:rsidRPr="00AA1B23">
        <w:rPr>
          <w:sz w:val="28"/>
          <w:szCs w:val="28"/>
        </w:rPr>
        <w:t>использовать для раскрытия тезисов своего высказывания указание нафрагменты произведения, носящие проблемный характер и требующие анализа;</w:t>
      </w:r>
    </w:p>
    <w:p w:rsidR="00667C83" w:rsidRPr="00AA1B23" w:rsidRDefault="00667C83">
      <w:pPr>
        <w:spacing w:line="2" w:lineRule="exact"/>
        <w:rPr>
          <w:b/>
          <w:bCs/>
          <w:sz w:val="28"/>
          <w:szCs w:val="28"/>
        </w:rPr>
      </w:pPr>
    </w:p>
    <w:p w:rsidR="00667C83" w:rsidRPr="00AA1B23" w:rsidRDefault="00667C83">
      <w:pPr>
        <w:spacing w:line="237" w:lineRule="auto"/>
        <w:ind w:left="980"/>
        <w:rPr>
          <w:b/>
          <w:bCs/>
          <w:sz w:val="28"/>
          <w:szCs w:val="28"/>
        </w:rPr>
      </w:pPr>
      <w:r w:rsidRPr="00AA1B23">
        <w:rPr>
          <w:b/>
          <w:bCs/>
          <w:sz w:val="28"/>
          <w:szCs w:val="28"/>
        </w:rPr>
        <w:t xml:space="preserve">• </w:t>
      </w:r>
      <w:r w:rsidRPr="00AA1B23">
        <w:rPr>
          <w:sz w:val="28"/>
          <w:szCs w:val="28"/>
        </w:rPr>
        <w:t>давать объективное изложение текста:характеризуя произведение,</w:t>
      </w:r>
    </w:p>
    <w:p w:rsidR="00667C83" w:rsidRPr="00AA1B23" w:rsidRDefault="00667C83">
      <w:pPr>
        <w:spacing w:line="20" w:lineRule="exact"/>
        <w:rPr>
          <w:b/>
          <w:bCs/>
          <w:sz w:val="28"/>
          <w:szCs w:val="28"/>
        </w:rPr>
      </w:pPr>
    </w:p>
    <w:p w:rsidR="00667C83" w:rsidRPr="00AA1B23" w:rsidRDefault="00667C83">
      <w:pPr>
        <w:spacing w:line="235" w:lineRule="auto"/>
        <w:ind w:left="260"/>
        <w:jc w:val="both"/>
        <w:rPr>
          <w:b/>
          <w:bCs/>
          <w:sz w:val="28"/>
          <w:szCs w:val="28"/>
        </w:rPr>
      </w:pPr>
      <w:r w:rsidRPr="00AA1B23">
        <w:rPr>
          <w:sz w:val="28"/>
          <w:szCs w:val="28"/>
        </w:rPr>
        <w:t>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667C83" w:rsidRPr="00AA1B23" w:rsidRDefault="00667C83">
      <w:pPr>
        <w:spacing w:line="3" w:lineRule="exact"/>
        <w:rPr>
          <w:b/>
          <w:bCs/>
          <w:sz w:val="28"/>
          <w:szCs w:val="28"/>
        </w:rPr>
      </w:pPr>
    </w:p>
    <w:p w:rsidR="00667C83" w:rsidRPr="00AA1B23" w:rsidRDefault="00667C83">
      <w:pPr>
        <w:spacing w:line="253" w:lineRule="auto"/>
        <w:ind w:left="260" w:right="120" w:firstLine="711"/>
        <w:rPr>
          <w:b/>
          <w:bCs/>
          <w:sz w:val="28"/>
          <w:szCs w:val="28"/>
        </w:rPr>
      </w:pPr>
      <w:r w:rsidRPr="00AA1B23">
        <w:rPr>
          <w:b/>
          <w:bCs/>
          <w:sz w:val="28"/>
          <w:szCs w:val="28"/>
        </w:rPr>
        <w:t xml:space="preserve">• </w:t>
      </w:r>
      <w:r w:rsidRPr="00AA1B23">
        <w:rPr>
          <w:sz w:val="28"/>
          <w:szCs w:val="28"/>
        </w:rPr>
        <w:t>анализировать жанрово-родовой выбор автора,раскрывать особенностиразвития и связей элементов художественного мира произведения: места</w:t>
      </w:r>
    </w:p>
    <w:p w:rsidR="00667C83" w:rsidRPr="00AA1B23" w:rsidRDefault="00667C83">
      <w:pPr>
        <w:spacing w:line="2" w:lineRule="exact"/>
        <w:rPr>
          <w:b/>
          <w:bCs/>
          <w:sz w:val="28"/>
          <w:szCs w:val="28"/>
        </w:rPr>
      </w:pPr>
    </w:p>
    <w:p w:rsidR="00667C83" w:rsidRPr="00AA1B23" w:rsidRDefault="00667C83" w:rsidP="00C8517C">
      <w:pPr>
        <w:numPr>
          <w:ilvl w:val="0"/>
          <w:numId w:val="13"/>
        </w:numPr>
        <w:tabs>
          <w:tab w:val="left" w:pos="525"/>
        </w:tabs>
        <w:spacing w:line="234" w:lineRule="auto"/>
        <w:ind w:left="260"/>
        <w:rPr>
          <w:sz w:val="28"/>
          <w:szCs w:val="28"/>
        </w:rPr>
      </w:pPr>
      <w:r w:rsidRPr="00AA1B23">
        <w:rPr>
          <w:sz w:val="28"/>
          <w:szCs w:val="28"/>
        </w:rPr>
        <w:t>времени действия, способы изображения действия и его развития, способы введения персонажей и средства раскрытия и/или развития их характеров;</w:t>
      </w:r>
    </w:p>
    <w:p w:rsidR="00667C83" w:rsidRPr="00AA1B23" w:rsidRDefault="00667C83">
      <w:pPr>
        <w:spacing w:line="237" w:lineRule="auto"/>
        <w:ind w:left="980"/>
        <w:rPr>
          <w:sz w:val="28"/>
          <w:szCs w:val="28"/>
        </w:rPr>
      </w:pPr>
      <w:r w:rsidRPr="00AA1B23">
        <w:rPr>
          <w:b/>
          <w:bCs/>
          <w:sz w:val="28"/>
          <w:szCs w:val="28"/>
        </w:rPr>
        <w:t xml:space="preserve">• </w:t>
      </w:r>
      <w:r w:rsidRPr="00AA1B23">
        <w:rPr>
          <w:sz w:val="28"/>
          <w:szCs w:val="28"/>
        </w:rPr>
        <w:t>определять контекстуальное значение слов и фраз,используемых в</w:t>
      </w:r>
    </w:p>
    <w:p w:rsidR="00667C83" w:rsidRPr="00AA1B23" w:rsidRDefault="00667C83">
      <w:pPr>
        <w:spacing w:line="20" w:lineRule="exact"/>
        <w:rPr>
          <w:sz w:val="28"/>
          <w:szCs w:val="28"/>
        </w:rPr>
      </w:pPr>
    </w:p>
    <w:p w:rsidR="00667C83" w:rsidRPr="00AA1B23" w:rsidRDefault="00667C83">
      <w:pPr>
        <w:spacing w:line="237" w:lineRule="auto"/>
        <w:ind w:left="260"/>
        <w:jc w:val="both"/>
        <w:rPr>
          <w:sz w:val="28"/>
          <w:szCs w:val="28"/>
        </w:rPr>
      </w:pPr>
      <w:r w:rsidRPr="00AA1B23">
        <w:rPr>
          <w:sz w:val="28"/>
          <w:szCs w:val="28"/>
        </w:rPr>
        <w:t>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667C83" w:rsidRPr="00AA1B23" w:rsidRDefault="00667C83">
      <w:pPr>
        <w:spacing w:line="4" w:lineRule="exact"/>
        <w:rPr>
          <w:sz w:val="28"/>
          <w:szCs w:val="28"/>
        </w:rPr>
      </w:pPr>
    </w:p>
    <w:p w:rsidR="00667C83" w:rsidRPr="00AA1B23" w:rsidRDefault="00667C83">
      <w:pPr>
        <w:spacing w:line="237" w:lineRule="auto"/>
        <w:ind w:left="260" w:firstLine="711"/>
        <w:rPr>
          <w:sz w:val="28"/>
          <w:szCs w:val="28"/>
        </w:rPr>
      </w:pPr>
      <w:r w:rsidRPr="00AA1B23">
        <w:rPr>
          <w:b/>
          <w:bCs/>
          <w:sz w:val="28"/>
          <w:szCs w:val="28"/>
        </w:rPr>
        <w:t xml:space="preserve">• </w:t>
      </w:r>
      <w:r w:rsidRPr="00AA1B23">
        <w:rPr>
          <w:sz w:val="28"/>
          <w:szCs w:val="28"/>
        </w:rPr>
        <w:t>анализировать авторский выбор определенных композиционныхрешений в произведении, раскрывая, как взаиморасположение и взаимосвязь определенных частей текста способствует формированию его общей структуры</w:t>
      </w:r>
    </w:p>
    <w:p w:rsidR="00667C83" w:rsidRPr="00AA1B23" w:rsidRDefault="00667C83">
      <w:pPr>
        <w:spacing w:line="8" w:lineRule="exact"/>
        <w:rPr>
          <w:sz w:val="28"/>
          <w:szCs w:val="28"/>
        </w:rPr>
      </w:pPr>
    </w:p>
    <w:p w:rsidR="00667C83" w:rsidRPr="00AA1B23" w:rsidRDefault="00667C83" w:rsidP="00C8517C">
      <w:pPr>
        <w:numPr>
          <w:ilvl w:val="0"/>
          <w:numId w:val="13"/>
        </w:numPr>
        <w:tabs>
          <w:tab w:val="left" w:pos="600"/>
        </w:tabs>
        <w:ind w:left="600" w:hanging="340"/>
        <w:rPr>
          <w:sz w:val="28"/>
          <w:szCs w:val="28"/>
        </w:rPr>
      </w:pPr>
      <w:r w:rsidRPr="00AA1B23">
        <w:rPr>
          <w:sz w:val="28"/>
          <w:szCs w:val="28"/>
        </w:rPr>
        <w:t>обусловливает  эстетическое  воздействие  на  читателя  (например,  выбор</w:t>
      </w:r>
    </w:p>
    <w:p w:rsidR="00667C83" w:rsidRPr="00AA1B23" w:rsidRDefault="00667C83" w:rsidP="00A35AED">
      <w:pPr>
        <w:spacing w:line="233" w:lineRule="auto"/>
        <w:ind w:left="260"/>
        <w:rPr>
          <w:sz w:val="28"/>
          <w:szCs w:val="28"/>
        </w:rPr>
      </w:pPr>
      <w:r w:rsidRPr="00AA1B23">
        <w:rPr>
          <w:sz w:val="28"/>
          <w:szCs w:val="28"/>
        </w:rPr>
        <w:t>определенного зачина и концовки произведения, выбор между счастливой или трагической развязкой, открытым или закрытым финалом);</w:t>
      </w:r>
    </w:p>
    <w:p w:rsidR="00667C83" w:rsidRPr="00AA1B23" w:rsidRDefault="00667C83" w:rsidP="00A35AED">
      <w:pPr>
        <w:spacing w:line="18" w:lineRule="exact"/>
        <w:rPr>
          <w:sz w:val="28"/>
          <w:szCs w:val="28"/>
        </w:rPr>
      </w:pPr>
    </w:p>
    <w:p w:rsidR="00667C83" w:rsidRPr="00AA1B23" w:rsidRDefault="00667C83" w:rsidP="00A35AED">
      <w:pPr>
        <w:numPr>
          <w:ilvl w:val="1"/>
          <w:numId w:val="14"/>
        </w:numPr>
        <w:tabs>
          <w:tab w:val="left" w:pos="1144"/>
        </w:tabs>
        <w:spacing w:line="237" w:lineRule="auto"/>
        <w:ind w:left="260" w:firstLine="711"/>
        <w:rPr>
          <w:b/>
          <w:bCs/>
          <w:sz w:val="28"/>
          <w:szCs w:val="28"/>
        </w:rPr>
      </w:pPr>
      <w:r w:rsidRPr="00AA1B23">
        <w:rPr>
          <w:sz w:val="28"/>
          <w:szCs w:val="28"/>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667C83" w:rsidRPr="00AA1B23" w:rsidRDefault="00667C83" w:rsidP="00A35AED">
      <w:pPr>
        <w:ind w:left="540"/>
        <w:rPr>
          <w:b/>
          <w:bCs/>
          <w:sz w:val="28"/>
          <w:szCs w:val="28"/>
        </w:rPr>
      </w:pPr>
      <w:r w:rsidRPr="00AA1B23">
        <w:rPr>
          <w:sz w:val="28"/>
          <w:szCs w:val="28"/>
        </w:rPr>
        <w:t>осуществлять следующую продуктивную деятельность:</w:t>
      </w:r>
    </w:p>
    <w:p w:rsidR="00667C83" w:rsidRPr="00AA1B23" w:rsidRDefault="00667C83" w:rsidP="00A35AED">
      <w:pPr>
        <w:spacing w:line="19" w:lineRule="exact"/>
        <w:rPr>
          <w:b/>
          <w:bCs/>
          <w:sz w:val="28"/>
          <w:szCs w:val="28"/>
        </w:rPr>
      </w:pPr>
    </w:p>
    <w:p w:rsidR="00667C83" w:rsidRPr="00AA1B23" w:rsidRDefault="00667C83" w:rsidP="00A35AED">
      <w:pPr>
        <w:numPr>
          <w:ilvl w:val="1"/>
          <w:numId w:val="14"/>
        </w:numPr>
        <w:tabs>
          <w:tab w:val="left" w:pos="1144"/>
        </w:tabs>
        <w:spacing w:line="232" w:lineRule="auto"/>
        <w:ind w:left="260" w:firstLine="711"/>
        <w:rPr>
          <w:b/>
          <w:bCs/>
          <w:sz w:val="28"/>
          <w:szCs w:val="28"/>
        </w:rPr>
      </w:pPr>
      <w:r w:rsidRPr="00AA1B23">
        <w:rPr>
          <w:sz w:val="28"/>
          <w:szCs w:val="28"/>
        </w:rPr>
        <w:t>давать развернутые ответы на вопросы об изучаемом на уроке произведении или создавать небольшие рецензии на самостоятельно</w:t>
      </w:r>
    </w:p>
    <w:p w:rsidR="00667C83" w:rsidRPr="00AA1B23" w:rsidRDefault="00667C83" w:rsidP="00A35AED">
      <w:pPr>
        <w:spacing w:line="2" w:lineRule="exact"/>
        <w:rPr>
          <w:b/>
          <w:bCs/>
          <w:sz w:val="28"/>
          <w:szCs w:val="28"/>
        </w:rPr>
      </w:pPr>
    </w:p>
    <w:p w:rsidR="00667C83" w:rsidRPr="00AA1B23" w:rsidRDefault="00667C83" w:rsidP="00A35AED">
      <w:pPr>
        <w:ind w:left="260"/>
        <w:rPr>
          <w:b/>
          <w:bCs/>
          <w:sz w:val="28"/>
          <w:szCs w:val="28"/>
        </w:rPr>
      </w:pPr>
      <w:r w:rsidRPr="00AA1B23">
        <w:rPr>
          <w:sz w:val="28"/>
          <w:szCs w:val="28"/>
        </w:rPr>
        <w:t>прочитанные произведения, демонстрируя целостное восприятие</w:t>
      </w:r>
    </w:p>
    <w:p w:rsidR="00667C83" w:rsidRPr="00AA1B23" w:rsidRDefault="00667C83" w:rsidP="00A35AED">
      <w:pPr>
        <w:spacing w:line="20" w:lineRule="exact"/>
        <w:rPr>
          <w:b/>
          <w:bCs/>
          <w:sz w:val="28"/>
          <w:szCs w:val="28"/>
        </w:rPr>
      </w:pPr>
    </w:p>
    <w:p w:rsidR="00667C83" w:rsidRPr="00AA1B23" w:rsidRDefault="00667C83" w:rsidP="00A35AED">
      <w:pPr>
        <w:spacing w:line="235" w:lineRule="auto"/>
        <w:ind w:left="260"/>
        <w:jc w:val="both"/>
        <w:rPr>
          <w:b/>
          <w:bCs/>
          <w:sz w:val="28"/>
          <w:szCs w:val="28"/>
        </w:rPr>
      </w:pPr>
      <w:r w:rsidRPr="00AA1B23">
        <w:rPr>
          <w:sz w:val="28"/>
          <w:szCs w:val="28"/>
        </w:rPr>
        <w:t>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667C83" w:rsidRPr="00AA1B23" w:rsidRDefault="00667C83" w:rsidP="00A35AED">
      <w:pPr>
        <w:spacing w:line="19" w:lineRule="exact"/>
        <w:rPr>
          <w:b/>
          <w:bCs/>
          <w:sz w:val="28"/>
          <w:szCs w:val="28"/>
        </w:rPr>
      </w:pPr>
    </w:p>
    <w:p w:rsidR="00667C83" w:rsidRPr="00AA1B23" w:rsidRDefault="00667C83" w:rsidP="00A35AED">
      <w:pPr>
        <w:numPr>
          <w:ilvl w:val="1"/>
          <w:numId w:val="14"/>
        </w:numPr>
        <w:tabs>
          <w:tab w:val="left" w:pos="1144"/>
        </w:tabs>
        <w:spacing w:line="236" w:lineRule="auto"/>
        <w:ind w:left="260" w:firstLine="711"/>
        <w:rPr>
          <w:b/>
          <w:bCs/>
          <w:sz w:val="28"/>
          <w:szCs w:val="28"/>
        </w:rPr>
      </w:pPr>
      <w:r w:rsidRPr="00AA1B23">
        <w:rPr>
          <w:sz w:val="28"/>
          <w:szCs w:val="28"/>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667C83" w:rsidRPr="00AA1B23" w:rsidRDefault="00667C83" w:rsidP="001E5A4A">
      <w:pPr>
        <w:ind w:left="980"/>
        <w:rPr>
          <w:sz w:val="28"/>
          <w:szCs w:val="28"/>
        </w:rPr>
      </w:pPr>
      <w:r w:rsidRPr="00AA1B23">
        <w:rPr>
          <w:b/>
          <w:bCs/>
          <w:sz w:val="28"/>
          <w:szCs w:val="28"/>
        </w:rPr>
        <w:t>Выпускник на базовом уровне получит возможность научиться:</w:t>
      </w:r>
    </w:p>
    <w:p w:rsidR="00667C83" w:rsidRPr="00AA1B23" w:rsidRDefault="00667C83" w:rsidP="001E5A4A">
      <w:pPr>
        <w:spacing w:line="10" w:lineRule="exact"/>
        <w:rPr>
          <w:sz w:val="28"/>
          <w:szCs w:val="28"/>
        </w:rPr>
      </w:pPr>
    </w:p>
    <w:p w:rsidR="00667C83" w:rsidRPr="00AA1B23" w:rsidRDefault="00667C83" w:rsidP="001E5A4A">
      <w:pPr>
        <w:spacing w:line="235" w:lineRule="auto"/>
        <w:ind w:left="260" w:firstLine="284"/>
        <w:jc w:val="both"/>
        <w:rPr>
          <w:sz w:val="28"/>
          <w:szCs w:val="28"/>
        </w:rPr>
      </w:pPr>
      <w:r w:rsidRPr="00AA1B23">
        <w:rPr>
          <w:sz w:val="28"/>
          <w:szCs w:val="28"/>
        </w:rPr>
        <w:t xml:space="preserve">– </w:t>
      </w:r>
      <w:r w:rsidRPr="00AA1B23">
        <w:rPr>
          <w:i/>
          <w:iCs/>
          <w:sz w:val="28"/>
          <w:szCs w:val="28"/>
        </w:rPr>
        <w:t>давать историко-культурный комментарий к тексту произведения(втом числе и с использованием ресурсов музея, специализированной библиотеки, исторических документов и т. п.);</w:t>
      </w:r>
    </w:p>
    <w:p w:rsidR="00667C83" w:rsidRPr="00AA1B23" w:rsidRDefault="00667C83" w:rsidP="001E5A4A">
      <w:pPr>
        <w:spacing w:line="19" w:lineRule="exact"/>
        <w:rPr>
          <w:sz w:val="28"/>
          <w:szCs w:val="28"/>
        </w:rPr>
      </w:pPr>
    </w:p>
    <w:p w:rsidR="00667C83" w:rsidRPr="00AA1B23" w:rsidRDefault="00667C83" w:rsidP="001E5A4A">
      <w:pPr>
        <w:spacing w:line="235" w:lineRule="auto"/>
        <w:ind w:left="260" w:firstLine="284"/>
        <w:jc w:val="both"/>
        <w:rPr>
          <w:sz w:val="28"/>
          <w:szCs w:val="28"/>
        </w:rPr>
      </w:pPr>
      <w:r w:rsidRPr="00AA1B23">
        <w:rPr>
          <w:sz w:val="28"/>
          <w:szCs w:val="28"/>
        </w:rPr>
        <w:t xml:space="preserve">– </w:t>
      </w:r>
      <w:r w:rsidRPr="00AA1B23">
        <w:rPr>
          <w:i/>
          <w:iCs/>
          <w:sz w:val="28"/>
          <w:szCs w:val="28"/>
        </w:rPr>
        <w:t>анализировать художественное произведение в сочетании воплощения внем объективных законов литературного развития и субъективных черт авторской индивидуальности;</w:t>
      </w:r>
    </w:p>
    <w:p w:rsidR="00667C83" w:rsidRPr="00AA1B23" w:rsidRDefault="00667C83" w:rsidP="001E5A4A">
      <w:pPr>
        <w:spacing w:line="19" w:lineRule="exact"/>
        <w:rPr>
          <w:sz w:val="28"/>
          <w:szCs w:val="28"/>
        </w:rPr>
      </w:pPr>
    </w:p>
    <w:p w:rsidR="00667C83" w:rsidRPr="00AA1B23" w:rsidRDefault="00667C83" w:rsidP="001E5A4A">
      <w:pPr>
        <w:spacing w:line="235" w:lineRule="auto"/>
        <w:ind w:left="260" w:firstLine="284"/>
        <w:jc w:val="both"/>
        <w:rPr>
          <w:sz w:val="28"/>
          <w:szCs w:val="28"/>
        </w:rPr>
      </w:pPr>
      <w:r w:rsidRPr="00AA1B23">
        <w:rPr>
          <w:sz w:val="28"/>
          <w:szCs w:val="28"/>
        </w:rPr>
        <w:t xml:space="preserve">– </w:t>
      </w:r>
      <w:r w:rsidRPr="00AA1B23">
        <w:rPr>
          <w:i/>
          <w:iCs/>
          <w:sz w:val="28"/>
          <w:szCs w:val="28"/>
        </w:rPr>
        <w:t>анализировать художественное произведение во взаимосвязилитературы с другими областями гуманитарного знания (философией, историей, психологией и др.);</w:t>
      </w:r>
    </w:p>
    <w:p w:rsidR="00667C83" w:rsidRPr="00AA1B23" w:rsidRDefault="00667C83" w:rsidP="001E5A4A">
      <w:pPr>
        <w:spacing w:line="24" w:lineRule="exact"/>
        <w:rPr>
          <w:sz w:val="28"/>
          <w:szCs w:val="28"/>
        </w:rPr>
      </w:pPr>
    </w:p>
    <w:p w:rsidR="00667C83" w:rsidRPr="00AA1B23" w:rsidRDefault="00667C83" w:rsidP="001E5A4A">
      <w:pPr>
        <w:spacing w:line="236" w:lineRule="auto"/>
        <w:ind w:left="260" w:firstLine="284"/>
        <w:jc w:val="both"/>
        <w:rPr>
          <w:sz w:val="28"/>
          <w:szCs w:val="28"/>
        </w:rPr>
      </w:pPr>
      <w:r w:rsidRPr="00AA1B23">
        <w:rPr>
          <w:sz w:val="28"/>
          <w:szCs w:val="28"/>
        </w:rPr>
        <w:t xml:space="preserve">– </w:t>
      </w:r>
      <w:r w:rsidRPr="00AA1B23">
        <w:rPr>
          <w:i/>
          <w:iCs/>
          <w:sz w:val="28"/>
          <w:szCs w:val="28"/>
        </w:rPr>
        <w:t>анализировать одну из интерпретаций эпического,драматического илилирического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667C83" w:rsidRPr="00AA1B23" w:rsidRDefault="00667C83" w:rsidP="001E5A4A">
      <w:pPr>
        <w:spacing w:line="9" w:lineRule="exact"/>
        <w:rPr>
          <w:sz w:val="28"/>
          <w:szCs w:val="28"/>
        </w:rPr>
      </w:pPr>
    </w:p>
    <w:p w:rsidR="00667C83" w:rsidRPr="00AA1B23" w:rsidRDefault="00667C83" w:rsidP="001E5A4A">
      <w:pPr>
        <w:ind w:left="980"/>
        <w:rPr>
          <w:sz w:val="28"/>
          <w:szCs w:val="28"/>
        </w:rPr>
      </w:pPr>
      <w:r w:rsidRPr="00AA1B23">
        <w:rPr>
          <w:b/>
          <w:bCs/>
          <w:i/>
          <w:iCs/>
          <w:sz w:val="28"/>
          <w:szCs w:val="28"/>
        </w:rPr>
        <w:t>Выпускник на базовом уровне получит возможность узнать:</w:t>
      </w:r>
    </w:p>
    <w:p w:rsidR="00667C83" w:rsidRPr="00AA1B23" w:rsidRDefault="00667C83" w:rsidP="001E5A4A">
      <w:pPr>
        <w:spacing w:line="236" w:lineRule="auto"/>
        <w:ind w:left="540"/>
        <w:rPr>
          <w:sz w:val="28"/>
          <w:szCs w:val="28"/>
        </w:rPr>
      </w:pPr>
      <w:r w:rsidRPr="00AA1B23">
        <w:rPr>
          <w:sz w:val="28"/>
          <w:szCs w:val="28"/>
        </w:rPr>
        <w:t xml:space="preserve">–   </w:t>
      </w:r>
      <w:r w:rsidRPr="00AA1B23">
        <w:rPr>
          <w:i/>
          <w:iCs/>
          <w:sz w:val="28"/>
          <w:szCs w:val="28"/>
        </w:rPr>
        <w:t>о месте и значении русской литературы в мировой литературе;</w:t>
      </w:r>
    </w:p>
    <w:p w:rsidR="00667C83" w:rsidRPr="00AA1B23" w:rsidRDefault="00667C83" w:rsidP="001E5A4A">
      <w:pPr>
        <w:ind w:left="540"/>
        <w:rPr>
          <w:sz w:val="28"/>
          <w:szCs w:val="28"/>
        </w:rPr>
      </w:pPr>
      <w:r w:rsidRPr="00AA1B23">
        <w:rPr>
          <w:sz w:val="28"/>
          <w:szCs w:val="28"/>
        </w:rPr>
        <w:t xml:space="preserve">–   </w:t>
      </w:r>
      <w:r w:rsidRPr="00AA1B23">
        <w:rPr>
          <w:i/>
          <w:iCs/>
          <w:sz w:val="28"/>
          <w:szCs w:val="28"/>
        </w:rPr>
        <w:t>о произведениях новейшей отечественной и мировой литературы;</w:t>
      </w:r>
    </w:p>
    <w:p w:rsidR="00667C83" w:rsidRPr="00AA1B23" w:rsidRDefault="00667C83" w:rsidP="001E5A4A">
      <w:pPr>
        <w:ind w:left="540"/>
        <w:rPr>
          <w:sz w:val="28"/>
          <w:szCs w:val="28"/>
        </w:rPr>
      </w:pPr>
      <w:r w:rsidRPr="00AA1B23">
        <w:rPr>
          <w:sz w:val="28"/>
          <w:szCs w:val="28"/>
        </w:rPr>
        <w:t xml:space="preserve">–   </w:t>
      </w:r>
      <w:r w:rsidRPr="00AA1B23">
        <w:rPr>
          <w:i/>
          <w:iCs/>
          <w:sz w:val="28"/>
          <w:szCs w:val="28"/>
        </w:rPr>
        <w:t>о важнейших литературных ресурсах,в том числе в сети Интернет;</w:t>
      </w:r>
    </w:p>
    <w:p w:rsidR="00667C83" w:rsidRPr="00AA1B23" w:rsidRDefault="00667C83" w:rsidP="001E5A4A">
      <w:pPr>
        <w:ind w:left="540"/>
        <w:rPr>
          <w:sz w:val="28"/>
          <w:szCs w:val="28"/>
        </w:rPr>
      </w:pPr>
      <w:r w:rsidRPr="00AA1B23">
        <w:rPr>
          <w:sz w:val="28"/>
          <w:szCs w:val="28"/>
        </w:rPr>
        <w:t xml:space="preserve">–   </w:t>
      </w:r>
      <w:r w:rsidRPr="00AA1B23">
        <w:rPr>
          <w:i/>
          <w:iCs/>
          <w:sz w:val="28"/>
          <w:szCs w:val="28"/>
        </w:rPr>
        <w:t>об историко-культурном подходе в литературоведении;</w:t>
      </w:r>
    </w:p>
    <w:p w:rsidR="00667C83" w:rsidRPr="00AA1B23" w:rsidRDefault="00667C83" w:rsidP="001E5A4A">
      <w:pPr>
        <w:ind w:left="540"/>
        <w:rPr>
          <w:sz w:val="28"/>
          <w:szCs w:val="28"/>
        </w:rPr>
      </w:pPr>
      <w:r w:rsidRPr="00AA1B23">
        <w:rPr>
          <w:sz w:val="28"/>
          <w:szCs w:val="28"/>
        </w:rPr>
        <w:t xml:space="preserve">–   </w:t>
      </w:r>
      <w:r w:rsidRPr="00AA1B23">
        <w:rPr>
          <w:i/>
          <w:iCs/>
          <w:sz w:val="28"/>
          <w:szCs w:val="28"/>
        </w:rPr>
        <w:t>об историко-литературном процессеXIXиXXвеков;</w:t>
      </w:r>
    </w:p>
    <w:p w:rsidR="00667C83" w:rsidRPr="00AA1B23" w:rsidRDefault="00667C83" w:rsidP="001E5A4A">
      <w:pPr>
        <w:spacing w:line="14" w:lineRule="exact"/>
        <w:rPr>
          <w:sz w:val="28"/>
          <w:szCs w:val="28"/>
        </w:rPr>
      </w:pPr>
    </w:p>
    <w:p w:rsidR="00667C83" w:rsidRPr="00AA1B23" w:rsidRDefault="00667C83" w:rsidP="001E5A4A">
      <w:pPr>
        <w:spacing w:line="234" w:lineRule="auto"/>
        <w:ind w:left="260" w:firstLine="284"/>
        <w:rPr>
          <w:sz w:val="28"/>
          <w:szCs w:val="28"/>
        </w:rPr>
      </w:pPr>
      <w:r w:rsidRPr="00AA1B23">
        <w:rPr>
          <w:sz w:val="28"/>
          <w:szCs w:val="28"/>
        </w:rPr>
        <w:t xml:space="preserve">– </w:t>
      </w:r>
      <w:r w:rsidRPr="00AA1B23">
        <w:rPr>
          <w:i/>
          <w:iCs/>
          <w:sz w:val="28"/>
          <w:szCs w:val="28"/>
        </w:rPr>
        <w:t>о наиболее ярких или характерных чертах литературных направленийили течений;</w:t>
      </w:r>
    </w:p>
    <w:p w:rsidR="00667C83" w:rsidRPr="00AA1B23" w:rsidRDefault="00667C83" w:rsidP="001E5A4A">
      <w:pPr>
        <w:spacing w:line="15" w:lineRule="exact"/>
        <w:rPr>
          <w:sz w:val="28"/>
          <w:szCs w:val="28"/>
        </w:rPr>
      </w:pPr>
    </w:p>
    <w:p w:rsidR="00667C83" w:rsidRPr="00AA1B23" w:rsidRDefault="00667C83" w:rsidP="001E5A4A">
      <w:pPr>
        <w:spacing w:line="237" w:lineRule="auto"/>
        <w:ind w:left="260" w:firstLine="284"/>
        <w:jc w:val="both"/>
        <w:rPr>
          <w:sz w:val="28"/>
          <w:szCs w:val="28"/>
        </w:rPr>
      </w:pPr>
      <w:r w:rsidRPr="00AA1B23">
        <w:rPr>
          <w:sz w:val="28"/>
          <w:szCs w:val="28"/>
        </w:rPr>
        <w:t xml:space="preserve">– </w:t>
      </w:r>
      <w:r w:rsidRPr="00AA1B23">
        <w:rPr>
          <w:i/>
          <w:iCs/>
          <w:sz w:val="28"/>
          <w:szCs w:val="28"/>
        </w:rPr>
        <w:t>имена ведущих писателей,значимые факты их творческой биографии,названия ключевых произведений, имена героев, ставших «вечными образами» или именами нарицательными в общемировой и отечественной культуре;</w:t>
      </w:r>
    </w:p>
    <w:p w:rsidR="00667C83" w:rsidRPr="00AA1B23" w:rsidRDefault="00667C83" w:rsidP="001E5A4A">
      <w:pPr>
        <w:spacing w:line="15" w:lineRule="exact"/>
        <w:rPr>
          <w:sz w:val="28"/>
          <w:szCs w:val="28"/>
        </w:rPr>
      </w:pPr>
    </w:p>
    <w:p w:rsidR="00667C83" w:rsidRPr="00AA1B23" w:rsidRDefault="00667C83" w:rsidP="001E5A4A">
      <w:pPr>
        <w:spacing w:line="234" w:lineRule="auto"/>
        <w:ind w:left="260" w:firstLine="284"/>
        <w:rPr>
          <w:sz w:val="28"/>
          <w:szCs w:val="28"/>
        </w:rPr>
      </w:pPr>
      <w:r w:rsidRPr="00AA1B23">
        <w:rPr>
          <w:sz w:val="28"/>
          <w:szCs w:val="28"/>
        </w:rPr>
        <w:t xml:space="preserve">– </w:t>
      </w:r>
      <w:r w:rsidRPr="00AA1B23">
        <w:rPr>
          <w:i/>
          <w:iCs/>
          <w:sz w:val="28"/>
          <w:szCs w:val="28"/>
        </w:rPr>
        <w:t>о соотношении и взаимосвязях литературы с историческим периодом,эпохой.</w:t>
      </w:r>
    </w:p>
    <w:p w:rsidR="00667C83" w:rsidRPr="00AA1B23" w:rsidRDefault="00667C83" w:rsidP="001E5A4A">
      <w:pPr>
        <w:spacing w:line="200" w:lineRule="exact"/>
        <w:rPr>
          <w:sz w:val="28"/>
          <w:szCs w:val="28"/>
        </w:rPr>
      </w:pPr>
    </w:p>
    <w:p w:rsidR="00667C83" w:rsidRPr="00AA1B23" w:rsidRDefault="00667C83" w:rsidP="001E5A4A">
      <w:pPr>
        <w:tabs>
          <w:tab w:val="left" w:pos="1144"/>
        </w:tabs>
        <w:spacing w:line="236" w:lineRule="auto"/>
        <w:ind w:left="260"/>
        <w:rPr>
          <w:b/>
          <w:bCs/>
          <w:sz w:val="28"/>
          <w:szCs w:val="28"/>
        </w:rPr>
      </w:pPr>
    </w:p>
    <w:p w:rsidR="00667C83" w:rsidRPr="00AA1B23" w:rsidRDefault="00667C83" w:rsidP="00A35AED">
      <w:pPr>
        <w:tabs>
          <w:tab w:val="left" w:pos="600"/>
        </w:tabs>
        <w:ind w:left="260"/>
        <w:rPr>
          <w:sz w:val="28"/>
          <w:szCs w:val="28"/>
        </w:rPr>
      </w:pPr>
    </w:p>
    <w:p w:rsidR="00667C83" w:rsidRPr="00AA1B23" w:rsidRDefault="00667C83">
      <w:pPr>
        <w:spacing w:line="268" w:lineRule="exact"/>
        <w:rPr>
          <w:sz w:val="28"/>
          <w:szCs w:val="28"/>
        </w:rPr>
      </w:pPr>
    </w:p>
    <w:p w:rsidR="00667C83" w:rsidRPr="00AA1B23" w:rsidRDefault="00667C83" w:rsidP="001E5A4A">
      <w:pPr>
        <w:ind w:right="-259"/>
        <w:rPr>
          <w:sz w:val="28"/>
          <w:szCs w:val="28"/>
        </w:rPr>
        <w:sectPr w:rsidR="00667C83" w:rsidRPr="00AA1B23" w:rsidSect="00A35AED">
          <w:pgSz w:w="11900" w:h="16838"/>
          <w:pgMar w:top="567" w:right="564" w:bottom="256" w:left="1440" w:header="0" w:footer="0" w:gutter="0"/>
          <w:cols w:space="720" w:equalWidth="0">
            <w:col w:w="9900"/>
          </w:cols>
        </w:sectPr>
      </w:pPr>
    </w:p>
    <w:p w:rsidR="00667C83" w:rsidRPr="00AA1B23" w:rsidRDefault="00667C83">
      <w:pPr>
        <w:spacing w:line="328" w:lineRule="exact"/>
        <w:rPr>
          <w:sz w:val="28"/>
          <w:szCs w:val="28"/>
        </w:rPr>
      </w:pPr>
    </w:p>
    <w:p w:rsidR="00667C83" w:rsidRPr="00AA1B23" w:rsidRDefault="00667C83">
      <w:pPr>
        <w:spacing w:line="200" w:lineRule="exact"/>
        <w:rPr>
          <w:sz w:val="28"/>
          <w:szCs w:val="28"/>
        </w:rPr>
      </w:pPr>
    </w:p>
    <w:p w:rsidR="00667C83" w:rsidRPr="00AA1B23" w:rsidRDefault="00667C83">
      <w:pPr>
        <w:spacing w:line="241" w:lineRule="exact"/>
        <w:rPr>
          <w:sz w:val="28"/>
          <w:szCs w:val="28"/>
        </w:rPr>
      </w:pPr>
    </w:p>
    <w:p w:rsidR="00667C83" w:rsidRPr="00AA1B23" w:rsidRDefault="00667C83">
      <w:pPr>
        <w:ind w:left="980"/>
        <w:rPr>
          <w:sz w:val="28"/>
          <w:szCs w:val="28"/>
        </w:rPr>
      </w:pPr>
      <w:r w:rsidRPr="00AA1B23">
        <w:rPr>
          <w:b/>
          <w:bCs/>
          <w:sz w:val="28"/>
          <w:szCs w:val="28"/>
        </w:rPr>
        <w:t>Родной (русский) язык</w:t>
      </w:r>
    </w:p>
    <w:p w:rsidR="00667C83" w:rsidRPr="00AA1B23" w:rsidRDefault="00667C83">
      <w:pPr>
        <w:spacing w:line="332" w:lineRule="exact"/>
        <w:rPr>
          <w:sz w:val="28"/>
          <w:szCs w:val="28"/>
        </w:rPr>
      </w:pPr>
    </w:p>
    <w:p w:rsidR="00667C83" w:rsidRPr="00AA1B23" w:rsidRDefault="00667C83" w:rsidP="00C8517C">
      <w:pPr>
        <w:numPr>
          <w:ilvl w:val="0"/>
          <w:numId w:val="15"/>
        </w:numPr>
        <w:tabs>
          <w:tab w:val="left" w:pos="1288"/>
        </w:tabs>
        <w:spacing w:line="237" w:lineRule="auto"/>
        <w:ind w:left="260" w:firstLine="711"/>
        <w:jc w:val="both"/>
        <w:rPr>
          <w:sz w:val="28"/>
          <w:szCs w:val="28"/>
        </w:rPr>
      </w:pPr>
      <w:r w:rsidRPr="00AA1B23">
        <w:rPr>
          <w:sz w:val="28"/>
          <w:szCs w:val="28"/>
        </w:rPr>
        <w:t>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667C83" w:rsidRPr="00AA1B23" w:rsidRDefault="00667C83">
      <w:pPr>
        <w:spacing w:line="20" w:lineRule="exact"/>
        <w:rPr>
          <w:sz w:val="28"/>
          <w:szCs w:val="28"/>
        </w:rPr>
      </w:pPr>
    </w:p>
    <w:p w:rsidR="00667C83" w:rsidRPr="00AA1B23" w:rsidRDefault="00667C83" w:rsidP="00C8517C">
      <w:pPr>
        <w:numPr>
          <w:ilvl w:val="0"/>
          <w:numId w:val="15"/>
        </w:numPr>
        <w:tabs>
          <w:tab w:val="left" w:pos="1297"/>
        </w:tabs>
        <w:spacing w:line="234" w:lineRule="auto"/>
        <w:ind w:left="260" w:right="20" w:firstLine="711"/>
        <w:rPr>
          <w:sz w:val="28"/>
          <w:szCs w:val="28"/>
        </w:rPr>
      </w:pPr>
      <w:r w:rsidRPr="00AA1B23">
        <w:rPr>
          <w:sz w:val="28"/>
          <w:szCs w:val="28"/>
        </w:rPr>
        <w:t>понимание определяющей роли языка в развитии интеллектуальных и творческих способностей личности в процессе образования и самообразования;</w:t>
      </w:r>
    </w:p>
    <w:p w:rsidR="00667C83" w:rsidRPr="00AA1B23" w:rsidRDefault="00667C83" w:rsidP="00C8517C">
      <w:pPr>
        <w:numPr>
          <w:ilvl w:val="0"/>
          <w:numId w:val="15"/>
        </w:numPr>
        <w:tabs>
          <w:tab w:val="left" w:pos="1340"/>
        </w:tabs>
        <w:ind w:left="1340" w:hanging="369"/>
        <w:rPr>
          <w:sz w:val="28"/>
          <w:szCs w:val="28"/>
        </w:rPr>
      </w:pPr>
      <w:r w:rsidRPr="00AA1B23">
        <w:rPr>
          <w:sz w:val="28"/>
          <w:szCs w:val="28"/>
        </w:rPr>
        <w:t>использование  коммуникативно-эстетических  возможностей  родного</w:t>
      </w:r>
    </w:p>
    <w:p w:rsidR="00667C83" w:rsidRPr="00AA1B23" w:rsidRDefault="00667C83">
      <w:pPr>
        <w:ind w:left="260"/>
        <w:rPr>
          <w:sz w:val="28"/>
          <w:szCs w:val="28"/>
        </w:rPr>
      </w:pPr>
      <w:r w:rsidRPr="00AA1B23">
        <w:rPr>
          <w:sz w:val="28"/>
          <w:szCs w:val="28"/>
        </w:rPr>
        <w:t>языка;</w:t>
      </w:r>
    </w:p>
    <w:p w:rsidR="00667C83" w:rsidRPr="00AA1B23" w:rsidRDefault="00667C83">
      <w:pPr>
        <w:spacing w:line="15" w:lineRule="exact"/>
        <w:rPr>
          <w:sz w:val="28"/>
          <w:szCs w:val="28"/>
        </w:rPr>
      </w:pPr>
    </w:p>
    <w:p w:rsidR="00667C83" w:rsidRPr="00AA1B23" w:rsidRDefault="00667C83" w:rsidP="00C8517C">
      <w:pPr>
        <w:numPr>
          <w:ilvl w:val="0"/>
          <w:numId w:val="15"/>
        </w:numPr>
        <w:tabs>
          <w:tab w:val="left" w:pos="1388"/>
        </w:tabs>
        <w:spacing w:line="235" w:lineRule="auto"/>
        <w:ind w:left="260" w:right="20" w:firstLine="711"/>
        <w:jc w:val="both"/>
        <w:rPr>
          <w:sz w:val="28"/>
          <w:szCs w:val="28"/>
        </w:rPr>
      </w:pPr>
      <w:r w:rsidRPr="00AA1B23">
        <w:rPr>
          <w:sz w:val="28"/>
          <w:szCs w:val="28"/>
        </w:rPr>
        <w:t>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667C83" w:rsidRPr="00AA1B23" w:rsidRDefault="00667C83">
      <w:pPr>
        <w:spacing w:line="3" w:lineRule="exact"/>
        <w:rPr>
          <w:sz w:val="28"/>
          <w:szCs w:val="28"/>
        </w:rPr>
      </w:pPr>
    </w:p>
    <w:p w:rsidR="00667C83" w:rsidRPr="00AA1B23" w:rsidRDefault="00667C83" w:rsidP="00C8517C">
      <w:pPr>
        <w:numPr>
          <w:ilvl w:val="0"/>
          <w:numId w:val="15"/>
        </w:numPr>
        <w:tabs>
          <w:tab w:val="left" w:pos="1340"/>
        </w:tabs>
        <w:ind w:left="1340" w:hanging="369"/>
        <w:rPr>
          <w:sz w:val="28"/>
          <w:szCs w:val="28"/>
        </w:rPr>
      </w:pPr>
      <w:r w:rsidRPr="00AA1B23">
        <w:rPr>
          <w:sz w:val="28"/>
          <w:szCs w:val="28"/>
        </w:rPr>
        <w:t>формирование  навыков  проведения  различных видов  анализа  слова</w:t>
      </w:r>
    </w:p>
    <w:p w:rsidR="00667C83" w:rsidRPr="00AA1B23" w:rsidRDefault="00667C83">
      <w:pPr>
        <w:spacing w:line="14" w:lineRule="exact"/>
        <w:rPr>
          <w:sz w:val="28"/>
          <w:szCs w:val="28"/>
        </w:rPr>
      </w:pPr>
    </w:p>
    <w:p w:rsidR="00667C83" w:rsidRPr="00AA1B23" w:rsidRDefault="00667C83">
      <w:pPr>
        <w:spacing w:line="236" w:lineRule="auto"/>
        <w:ind w:left="260" w:right="20"/>
        <w:jc w:val="both"/>
        <w:rPr>
          <w:sz w:val="28"/>
          <w:szCs w:val="28"/>
        </w:rPr>
      </w:pPr>
      <w:r w:rsidRPr="00AA1B23">
        <w:rPr>
          <w:sz w:val="28"/>
          <w:szCs w:val="28"/>
        </w:rPr>
        <w:t>(фонетического,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667C83" w:rsidRPr="00AA1B23" w:rsidRDefault="00667C83">
      <w:pPr>
        <w:spacing w:line="20" w:lineRule="exact"/>
        <w:rPr>
          <w:sz w:val="28"/>
          <w:szCs w:val="28"/>
        </w:rPr>
      </w:pPr>
    </w:p>
    <w:p w:rsidR="00667C83" w:rsidRPr="00AA1B23" w:rsidRDefault="00667C83" w:rsidP="00C8517C">
      <w:pPr>
        <w:numPr>
          <w:ilvl w:val="0"/>
          <w:numId w:val="15"/>
        </w:numPr>
        <w:tabs>
          <w:tab w:val="left" w:pos="1504"/>
        </w:tabs>
        <w:spacing w:line="236" w:lineRule="auto"/>
        <w:ind w:left="260" w:firstLine="711"/>
        <w:jc w:val="both"/>
        <w:rPr>
          <w:sz w:val="28"/>
          <w:szCs w:val="28"/>
        </w:rPr>
      </w:pPr>
      <w:r w:rsidRPr="00AA1B23">
        <w:rPr>
          <w:sz w:val="28"/>
          <w:szCs w:val="28"/>
        </w:rPr>
        <w:t>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667C83" w:rsidRPr="00AA1B23" w:rsidRDefault="00667C83">
      <w:pPr>
        <w:spacing w:line="20" w:lineRule="exact"/>
        <w:rPr>
          <w:sz w:val="28"/>
          <w:szCs w:val="28"/>
        </w:rPr>
      </w:pPr>
    </w:p>
    <w:p w:rsidR="00667C83" w:rsidRPr="00AA1B23" w:rsidRDefault="00667C83" w:rsidP="00C8517C">
      <w:pPr>
        <w:numPr>
          <w:ilvl w:val="0"/>
          <w:numId w:val="15"/>
        </w:numPr>
        <w:tabs>
          <w:tab w:val="left" w:pos="1480"/>
        </w:tabs>
        <w:spacing w:line="237" w:lineRule="auto"/>
        <w:ind w:left="260" w:firstLine="711"/>
        <w:jc w:val="both"/>
        <w:rPr>
          <w:sz w:val="28"/>
          <w:szCs w:val="28"/>
        </w:rPr>
      </w:pPr>
      <w:r w:rsidRPr="00AA1B23">
        <w:rPr>
          <w:sz w:val="28"/>
          <w:szCs w:val="28"/>
        </w:rPr>
        <w:t>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667C83" w:rsidRPr="00AA1B23" w:rsidRDefault="00667C83">
      <w:pPr>
        <w:spacing w:line="22" w:lineRule="exact"/>
        <w:rPr>
          <w:sz w:val="28"/>
          <w:szCs w:val="28"/>
        </w:rPr>
      </w:pPr>
    </w:p>
    <w:p w:rsidR="00667C83" w:rsidRPr="00AA1B23" w:rsidRDefault="00667C83" w:rsidP="00C8517C">
      <w:pPr>
        <w:numPr>
          <w:ilvl w:val="0"/>
          <w:numId w:val="15"/>
        </w:numPr>
        <w:tabs>
          <w:tab w:val="left" w:pos="1547"/>
        </w:tabs>
        <w:spacing w:line="234" w:lineRule="auto"/>
        <w:ind w:left="260" w:right="20" w:firstLine="711"/>
        <w:rPr>
          <w:sz w:val="28"/>
          <w:szCs w:val="28"/>
        </w:rPr>
      </w:pPr>
      <w:r w:rsidRPr="00AA1B23">
        <w:rPr>
          <w:sz w:val="28"/>
          <w:szCs w:val="28"/>
        </w:rPr>
        <w:t>формирование ответственности за языковую культуру как общечеловеческую ценность.</w:t>
      </w:r>
    </w:p>
    <w:p w:rsidR="00667C83" w:rsidRPr="00AA1B23" w:rsidRDefault="00667C83">
      <w:pPr>
        <w:spacing w:line="20" w:lineRule="exact"/>
        <w:rPr>
          <w:sz w:val="28"/>
          <w:szCs w:val="28"/>
        </w:rPr>
      </w:pPr>
    </w:p>
    <w:p w:rsidR="00667C83" w:rsidRPr="00AA1B23" w:rsidRDefault="00667C83">
      <w:pPr>
        <w:spacing w:line="239" w:lineRule="auto"/>
        <w:ind w:left="260" w:firstLine="711"/>
        <w:rPr>
          <w:sz w:val="28"/>
          <w:szCs w:val="28"/>
        </w:rPr>
      </w:pPr>
      <w:r w:rsidRPr="00AA1B23">
        <w:rPr>
          <w:sz w:val="28"/>
          <w:szCs w:val="28"/>
        </w:rPr>
        <w:t>Изучение предметной области «Родной язык и родная литература» должно обеспечивать: воспитание ценностного отношения к родному языку и литературе на родном языке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 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667C83" w:rsidRPr="00AA1B23" w:rsidRDefault="00667C83">
      <w:pPr>
        <w:spacing w:line="19" w:lineRule="exact"/>
        <w:rPr>
          <w:sz w:val="28"/>
          <w:szCs w:val="28"/>
        </w:rPr>
      </w:pPr>
    </w:p>
    <w:p w:rsidR="00667C83" w:rsidRPr="00AA1B23" w:rsidRDefault="00667C83">
      <w:pPr>
        <w:spacing w:line="234" w:lineRule="auto"/>
        <w:ind w:left="260" w:right="20" w:firstLine="711"/>
        <w:jc w:val="both"/>
        <w:rPr>
          <w:sz w:val="28"/>
          <w:szCs w:val="28"/>
        </w:rPr>
      </w:pPr>
      <w:r w:rsidRPr="00AA1B23">
        <w:rPr>
          <w:sz w:val="28"/>
          <w:szCs w:val="28"/>
        </w:rPr>
        <w:t>Предметные результаты изучения учебного предмета «Русский родной язык» на уровне среднего общего образования должны быть ориентированы на</w:t>
      </w:r>
    </w:p>
    <w:p w:rsidR="00667C83" w:rsidRPr="00AA1B23" w:rsidRDefault="00667C83">
      <w:pPr>
        <w:spacing w:line="129"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rsidSect="001E5A4A">
          <w:pgSz w:w="11900" w:h="16838"/>
          <w:pgMar w:top="284" w:right="564" w:bottom="256" w:left="1440" w:header="0" w:footer="0" w:gutter="0"/>
          <w:cols w:space="720" w:equalWidth="0">
            <w:col w:w="9900"/>
          </w:cols>
        </w:sectPr>
      </w:pPr>
    </w:p>
    <w:p w:rsidR="00667C83" w:rsidRPr="00AA1B23" w:rsidRDefault="00667C83">
      <w:pPr>
        <w:spacing w:line="234" w:lineRule="auto"/>
        <w:ind w:left="260"/>
        <w:rPr>
          <w:sz w:val="28"/>
          <w:szCs w:val="28"/>
        </w:rPr>
      </w:pPr>
      <w:r w:rsidRPr="00AA1B23">
        <w:rPr>
          <w:sz w:val="28"/>
          <w:szCs w:val="28"/>
        </w:rPr>
        <w:t>применение знаний, умений и навыков в учебных ситуациях и реальных жизненных условиях и отражать:</w:t>
      </w:r>
    </w:p>
    <w:p w:rsidR="00667C83" w:rsidRPr="00AA1B23" w:rsidRDefault="00667C83" w:rsidP="00C8517C">
      <w:pPr>
        <w:numPr>
          <w:ilvl w:val="1"/>
          <w:numId w:val="16"/>
        </w:numPr>
        <w:tabs>
          <w:tab w:val="left" w:pos="1260"/>
        </w:tabs>
        <w:ind w:left="1260" w:hanging="289"/>
        <w:rPr>
          <w:sz w:val="28"/>
          <w:szCs w:val="28"/>
        </w:rPr>
      </w:pPr>
      <w:r w:rsidRPr="00AA1B23">
        <w:rPr>
          <w:sz w:val="28"/>
          <w:szCs w:val="28"/>
        </w:rPr>
        <w:t>Понимание взаимосвязи языка, культуры и истории народа, говорящего</w:t>
      </w:r>
    </w:p>
    <w:p w:rsidR="00667C83" w:rsidRPr="00AA1B23" w:rsidRDefault="00667C83">
      <w:pPr>
        <w:ind w:left="260"/>
        <w:rPr>
          <w:sz w:val="28"/>
          <w:szCs w:val="28"/>
        </w:rPr>
      </w:pPr>
      <w:r w:rsidRPr="00AA1B23">
        <w:rPr>
          <w:sz w:val="28"/>
          <w:szCs w:val="28"/>
        </w:rPr>
        <w:t>на нём:</w:t>
      </w:r>
    </w:p>
    <w:p w:rsidR="00667C83" w:rsidRPr="00AA1B23" w:rsidRDefault="00667C83">
      <w:pPr>
        <w:spacing w:line="4" w:lineRule="exact"/>
        <w:rPr>
          <w:sz w:val="28"/>
          <w:szCs w:val="28"/>
        </w:rPr>
      </w:pPr>
    </w:p>
    <w:p w:rsidR="00667C83" w:rsidRPr="00AA1B23" w:rsidRDefault="00667C83">
      <w:pPr>
        <w:ind w:left="980"/>
        <w:rPr>
          <w:sz w:val="28"/>
          <w:szCs w:val="28"/>
        </w:rPr>
      </w:pPr>
      <w:r w:rsidRPr="00AA1B23">
        <w:rPr>
          <w:sz w:val="28"/>
          <w:szCs w:val="28"/>
        </w:rPr>
        <w:t>осознание роли русского родного языка в жизни общества и государства,</w:t>
      </w:r>
    </w:p>
    <w:p w:rsidR="00667C83" w:rsidRPr="00AA1B23" w:rsidRDefault="00667C83" w:rsidP="00C8517C">
      <w:pPr>
        <w:numPr>
          <w:ilvl w:val="0"/>
          <w:numId w:val="16"/>
        </w:numPr>
        <w:tabs>
          <w:tab w:val="left" w:pos="460"/>
        </w:tabs>
        <w:ind w:left="460" w:hanging="200"/>
        <w:rPr>
          <w:sz w:val="28"/>
          <w:szCs w:val="28"/>
        </w:rPr>
      </w:pPr>
      <w:r w:rsidRPr="00AA1B23">
        <w:rPr>
          <w:sz w:val="28"/>
          <w:szCs w:val="28"/>
        </w:rPr>
        <w:t>современном мире;</w:t>
      </w:r>
    </w:p>
    <w:p w:rsidR="00667C83" w:rsidRPr="00AA1B23" w:rsidRDefault="00667C83">
      <w:pPr>
        <w:ind w:left="980"/>
        <w:rPr>
          <w:sz w:val="28"/>
          <w:szCs w:val="28"/>
        </w:rPr>
      </w:pPr>
      <w:r w:rsidRPr="00AA1B23">
        <w:rPr>
          <w:sz w:val="28"/>
          <w:szCs w:val="28"/>
        </w:rPr>
        <w:t>осознание роли русского родного языка в жизни человека;</w:t>
      </w:r>
    </w:p>
    <w:p w:rsidR="00667C83" w:rsidRPr="00AA1B23" w:rsidRDefault="00667C83">
      <w:pPr>
        <w:spacing w:line="14" w:lineRule="exact"/>
        <w:rPr>
          <w:sz w:val="28"/>
          <w:szCs w:val="28"/>
        </w:rPr>
      </w:pPr>
    </w:p>
    <w:p w:rsidR="00667C83" w:rsidRPr="00AA1B23" w:rsidRDefault="00667C83">
      <w:pPr>
        <w:spacing w:line="234" w:lineRule="auto"/>
        <w:ind w:left="260" w:right="20" w:firstLine="711"/>
        <w:jc w:val="both"/>
        <w:rPr>
          <w:sz w:val="28"/>
          <w:szCs w:val="28"/>
        </w:rPr>
      </w:pPr>
      <w:r w:rsidRPr="00AA1B23">
        <w:rPr>
          <w:sz w:val="28"/>
          <w:szCs w:val="28"/>
        </w:rPr>
        <w:t>осознание языка как развивающегося явления, взаимосвязи исторического развития языка с историей общества;</w:t>
      </w:r>
    </w:p>
    <w:p w:rsidR="00667C83" w:rsidRPr="00AA1B23" w:rsidRDefault="00667C83">
      <w:pPr>
        <w:spacing w:line="15" w:lineRule="exact"/>
        <w:rPr>
          <w:sz w:val="28"/>
          <w:szCs w:val="28"/>
        </w:rPr>
      </w:pPr>
    </w:p>
    <w:p w:rsidR="00667C83" w:rsidRPr="00AA1B23" w:rsidRDefault="00667C83">
      <w:pPr>
        <w:spacing w:line="234" w:lineRule="auto"/>
        <w:ind w:left="260" w:right="20" w:firstLine="711"/>
        <w:jc w:val="both"/>
        <w:rPr>
          <w:sz w:val="28"/>
          <w:szCs w:val="28"/>
        </w:rPr>
      </w:pPr>
      <w:r w:rsidRPr="00AA1B23">
        <w:rPr>
          <w:sz w:val="28"/>
          <w:szCs w:val="28"/>
        </w:rPr>
        <w:t>осознание национального своеобразия, богатства, выразительности русского родного языка;</w:t>
      </w:r>
    </w:p>
    <w:p w:rsidR="00667C83" w:rsidRPr="00AA1B23" w:rsidRDefault="00667C83">
      <w:pPr>
        <w:spacing w:line="16" w:lineRule="exact"/>
        <w:rPr>
          <w:sz w:val="28"/>
          <w:szCs w:val="28"/>
        </w:rPr>
      </w:pPr>
    </w:p>
    <w:p w:rsidR="00667C83" w:rsidRPr="00AA1B23" w:rsidRDefault="00667C83">
      <w:pPr>
        <w:spacing w:line="237" w:lineRule="auto"/>
        <w:ind w:left="260" w:firstLine="711"/>
        <w:jc w:val="both"/>
        <w:rPr>
          <w:sz w:val="28"/>
          <w:szCs w:val="28"/>
        </w:rPr>
      </w:pPr>
      <w:r w:rsidRPr="00AA1B23">
        <w:rPr>
          <w:sz w:val="28"/>
          <w:szCs w:val="28"/>
        </w:rPr>
        <w:t>понимание и истолкование значения слов с национально-культурным компонентом, правильное употребление их в речи;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667C83" w:rsidRPr="00AA1B23" w:rsidRDefault="00667C83">
      <w:pPr>
        <w:spacing w:line="19" w:lineRule="exact"/>
        <w:rPr>
          <w:sz w:val="28"/>
          <w:szCs w:val="28"/>
        </w:rPr>
      </w:pPr>
    </w:p>
    <w:p w:rsidR="00667C83" w:rsidRPr="00AA1B23" w:rsidRDefault="00667C83">
      <w:pPr>
        <w:spacing w:line="238" w:lineRule="auto"/>
        <w:ind w:left="260" w:firstLine="711"/>
        <w:jc w:val="both"/>
        <w:rPr>
          <w:sz w:val="28"/>
          <w:szCs w:val="28"/>
        </w:rPr>
      </w:pPr>
      <w:r w:rsidRPr="00AA1B23">
        <w:rPr>
          <w:sz w:val="28"/>
          <w:szCs w:val="28"/>
        </w:rPr>
        <w:t>понимание слов с живой внутренней формой, специфическим оценочно-характеризующим значением; 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распознавание, характеристика.</w:t>
      </w:r>
    </w:p>
    <w:p w:rsidR="00667C83" w:rsidRPr="00AA1B23" w:rsidRDefault="00667C83">
      <w:pPr>
        <w:spacing w:line="1" w:lineRule="exact"/>
        <w:rPr>
          <w:sz w:val="28"/>
          <w:szCs w:val="28"/>
        </w:rPr>
      </w:pPr>
    </w:p>
    <w:p w:rsidR="00667C83" w:rsidRPr="00AA1B23" w:rsidRDefault="00667C83">
      <w:pPr>
        <w:tabs>
          <w:tab w:val="left" w:pos="2480"/>
          <w:tab w:val="left" w:pos="2860"/>
          <w:tab w:val="left" w:pos="4720"/>
          <w:tab w:val="left" w:pos="6020"/>
          <w:tab w:val="left" w:pos="8420"/>
          <w:tab w:val="left" w:pos="9740"/>
        </w:tabs>
        <w:ind w:left="980"/>
        <w:rPr>
          <w:sz w:val="28"/>
          <w:szCs w:val="28"/>
        </w:rPr>
      </w:pPr>
      <w:r w:rsidRPr="00AA1B23">
        <w:rPr>
          <w:sz w:val="28"/>
          <w:szCs w:val="28"/>
        </w:rPr>
        <w:t>понимание</w:t>
      </w:r>
      <w:r w:rsidRPr="00AA1B23">
        <w:rPr>
          <w:sz w:val="28"/>
          <w:szCs w:val="28"/>
        </w:rPr>
        <w:tab/>
        <w:t>и</w:t>
      </w:r>
      <w:r w:rsidRPr="00AA1B23">
        <w:rPr>
          <w:sz w:val="28"/>
          <w:szCs w:val="28"/>
        </w:rPr>
        <w:tab/>
        <w:t>истолкование</w:t>
      </w:r>
      <w:r w:rsidRPr="00AA1B23">
        <w:rPr>
          <w:sz w:val="28"/>
          <w:szCs w:val="28"/>
        </w:rPr>
        <w:tab/>
        <w:t>значения</w:t>
      </w:r>
      <w:r w:rsidRPr="00AA1B23">
        <w:rPr>
          <w:sz w:val="28"/>
          <w:szCs w:val="28"/>
        </w:rPr>
        <w:tab/>
        <w:t>фразеологических</w:t>
      </w:r>
      <w:r w:rsidRPr="00AA1B23">
        <w:rPr>
          <w:sz w:val="28"/>
          <w:szCs w:val="28"/>
        </w:rPr>
        <w:tab/>
        <w:t>оборотов</w:t>
      </w:r>
      <w:r w:rsidRPr="00AA1B23">
        <w:rPr>
          <w:sz w:val="28"/>
          <w:szCs w:val="28"/>
        </w:rPr>
        <w:tab/>
        <w:t>с</w:t>
      </w:r>
    </w:p>
    <w:p w:rsidR="00667C83" w:rsidRPr="00AA1B23" w:rsidRDefault="00667C83">
      <w:pPr>
        <w:spacing w:line="15" w:lineRule="exact"/>
        <w:rPr>
          <w:sz w:val="28"/>
          <w:szCs w:val="28"/>
        </w:rPr>
      </w:pPr>
    </w:p>
    <w:p w:rsidR="00667C83" w:rsidRPr="00AA1B23" w:rsidRDefault="00667C83">
      <w:pPr>
        <w:spacing w:line="235" w:lineRule="auto"/>
        <w:ind w:left="260" w:right="20"/>
        <w:jc w:val="both"/>
        <w:rPr>
          <w:sz w:val="28"/>
          <w:szCs w:val="28"/>
        </w:rPr>
      </w:pPr>
      <w:r w:rsidRPr="00AA1B23">
        <w:rPr>
          <w:sz w:val="28"/>
          <w:szCs w:val="28"/>
        </w:rPr>
        <w:t>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w:t>
      </w:r>
    </w:p>
    <w:p w:rsidR="00667C83" w:rsidRPr="00AA1B23" w:rsidRDefault="00667C83">
      <w:pPr>
        <w:spacing w:line="19" w:lineRule="exact"/>
        <w:rPr>
          <w:sz w:val="28"/>
          <w:szCs w:val="28"/>
        </w:rPr>
      </w:pPr>
    </w:p>
    <w:p w:rsidR="00667C83" w:rsidRPr="00AA1B23" w:rsidRDefault="00667C83">
      <w:pPr>
        <w:spacing w:line="236" w:lineRule="auto"/>
        <w:ind w:left="260" w:firstLine="711"/>
        <w:jc w:val="both"/>
        <w:rPr>
          <w:sz w:val="28"/>
          <w:szCs w:val="28"/>
        </w:rPr>
      </w:pPr>
      <w:r w:rsidRPr="00AA1B23">
        <w:rPr>
          <w:sz w:val="28"/>
          <w:szCs w:val="28"/>
        </w:rPr>
        <w:t>понимание и истолкование значения пословиц и поговорок, крылатых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общения;</w:t>
      </w:r>
    </w:p>
    <w:p w:rsidR="00667C83" w:rsidRPr="00AA1B23" w:rsidRDefault="00667C83">
      <w:pPr>
        <w:spacing w:line="25" w:lineRule="exact"/>
        <w:rPr>
          <w:sz w:val="28"/>
          <w:szCs w:val="28"/>
        </w:rPr>
      </w:pPr>
    </w:p>
    <w:p w:rsidR="00667C83" w:rsidRPr="00AA1B23" w:rsidRDefault="00667C83">
      <w:pPr>
        <w:spacing w:line="235" w:lineRule="auto"/>
        <w:ind w:left="260" w:right="20" w:firstLine="711"/>
        <w:jc w:val="both"/>
        <w:rPr>
          <w:sz w:val="28"/>
          <w:szCs w:val="28"/>
        </w:rPr>
      </w:pPr>
      <w:r w:rsidRPr="00AA1B23">
        <w:rPr>
          <w:sz w:val="28"/>
          <w:szCs w:val="28"/>
        </w:rPr>
        <w:t>характеристика лексики с точки зрения происхождения: лексика исконно русская и заимствованная; понимание процессов заимствования лексики как результата взаимодействия национальных культур;</w:t>
      </w:r>
    </w:p>
    <w:p w:rsidR="00667C83" w:rsidRPr="00AA1B23" w:rsidRDefault="00667C83">
      <w:pPr>
        <w:spacing w:line="4" w:lineRule="exact"/>
        <w:rPr>
          <w:sz w:val="28"/>
          <w:szCs w:val="28"/>
        </w:rPr>
      </w:pPr>
    </w:p>
    <w:p w:rsidR="00667C83" w:rsidRPr="00AA1B23" w:rsidRDefault="00667C83">
      <w:pPr>
        <w:ind w:left="980"/>
        <w:rPr>
          <w:sz w:val="28"/>
          <w:szCs w:val="28"/>
        </w:rPr>
      </w:pPr>
      <w:r w:rsidRPr="00AA1B23">
        <w:rPr>
          <w:sz w:val="28"/>
          <w:szCs w:val="28"/>
        </w:rPr>
        <w:t>характеристика заимствованных слов по языку-источнику (из славянских</w:t>
      </w:r>
    </w:p>
    <w:p w:rsidR="00667C83" w:rsidRPr="00AA1B23" w:rsidRDefault="00667C83">
      <w:pPr>
        <w:spacing w:line="15" w:lineRule="exact"/>
        <w:rPr>
          <w:sz w:val="28"/>
          <w:szCs w:val="28"/>
        </w:rPr>
      </w:pPr>
    </w:p>
    <w:p w:rsidR="00667C83" w:rsidRPr="00AA1B23" w:rsidRDefault="00667C83" w:rsidP="00C8517C">
      <w:pPr>
        <w:numPr>
          <w:ilvl w:val="0"/>
          <w:numId w:val="17"/>
        </w:numPr>
        <w:tabs>
          <w:tab w:val="left" w:pos="500"/>
        </w:tabs>
        <w:spacing w:line="236" w:lineRule="auto"/>
        <w:ind w:left="260" w:right="20"/>
        <w:jc w:val="both"/>
        <w:rPr>
          <w:sz w:val="28"/>
          <w:szCs w:val="28"/>
        </w:rPr>
      </w:pPr>
      <w:r w:rsidRPr="00AA1B23">
        <w:rPr>
          <w:sz w:val="28"/>
          <w:szCs w:val="28"/>
        </w:rPr>
        <w:t>неславянских языков), времени вхождения (самые древние и более поздние); распознавание старославянизмов, понимание роли старославянского языка в развитии русского литературного языка; стилистическая характеристика старославянизмов (стилистически нейтральные, книжные, устаревшие);</w:t>
      </w:r>
    </w:p>
    <w:p w:rsidR="00667C83" w:rsidRPr="00AA1B23" w:rsidRDefault="00667C83">
      <w:pPr>
        <w:spacing w:line="19" w:lineRule="exact"/>
        <w:rPr>
          <w:sz w:val="28"/>
          <w:szCs w:val="28"/>
        </w:rPr>
      </w:pPr>
    </w:p>
    <w:p w:rsidR="00667C83" w:rsidRPr="00AA1B23" w:rsidRDefault="00667C83">
      <w:pPr>
        <w:spacing w:line="237" w:lineRule="auto"/>
        <w:ind w:left="260" w:right="20" w:firstLine="711"/>
        <w:jc w:val="both"/>
        <w:rPr>
          <w:sz w:val="28"/>
          <w:szCs w:val="28"/>
        </w:rPr>
      </w:pPr>
      <w:r w:rsidRPr="00AA1B23">
        <w:rPr>
          <w:sz w:val="28"/>
          <w:szCs w:val="28"/>
        </w:rPr>
        <w:t>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 употребление иноязычных слов;</w:t>
      </w:r>
    </w:p>
    <w:p w:rsidR="00667C83" w:rsidRPr="00AA1B23" w:rsidRDefault="00667C83">
      <w:pPr>
        <w:spacing w:line="23" w:lineRule="exact"/>
        <w:rPr>
          <w:sz w:val="28"/>
          <w:szCs w:val="28"/>
        </w:rPr>
      </w:pPr>
    </w:p>
    <w:p w:rsidR="00667C83" w:rsidRPr="00AA1B23" w:rsidRDefault="00667C83">
      <w:pPr>
        <w:spacing w:line="236" w:lineRule="auto"/>
        <w:ind w:left="260" w:firstLine="711"/>
        <w:jc w:val="both"/>
        <w:rPr>
          <w:sz w:val="28"/>
          <w:szCs w:val="28"/>
        </w:rPr>
      </w:pPr>
      <w:r w:rsidRPr="00AA1B23">
        <w:rPr>
          <w:sz w:val="28"/>
          <w:szCs w:val="28"/>
        </w:rPr>
        <w:t>понимание причин изменений в словарном составе языка, перераспределения пластов лексики между активным и пассивным запасом слов; определение значения устаревших слов с национально-культурным</w:t>
      </w:r>
    </w:p>
    <w:p w:rsidR="00667C83" w:rsidRPr="00AA1B23" w:rsidRDefault="00667C83">
      <w:pPr>
        <w:spacing w:line="129"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6" w:left="1440" w:header="0" w:footer="0" w:gutter="0"/>
          <w:cols w:space="720" w:equalWidth="0">
            <w:col w:w="9900"/>
          </w:cols>
        </w:sectPr>
      </w:pPr>
    </w:p>
    <w:p w:rsidR="00667C83" w:rsidRPr="00AA1B23" w:rsidRDefault="00667C83">
      <w:pPr>
        <w:spacing w:line="236" w:lineRule="auto"/>
        <w:ind w:left="260"/>
        <w:jc w:val="right"/>
        <w:rPr>
          <w:sz w:val="28"/>
          <w:szCs w:val="28"/>
        </w:rPr>
      </w:pPr>
      <w:r w:rsidRPr="00AA1B23">
        <w:rPr>
          <w:sz w:val="28"/>
          <w:szCs w:val="28"/>
        </w:rPr>
        <w:t>компонентом;     определение     значения     современных     неологизмов, характеристика неологизмов по сфере употребления и стилистической окраске; определение  различий  между  литературным  языком  и  диалектами; осознание диалектов как части народной культуры; понимание национально-</w:t>
      </w:r>
    </w:p>
    <w:p w:rsidR="00667C83" w:rsidRPr="00AA1B23" w:rsidRDefault="00667C83">
      <w:pPr>
        <w:spacing w:line="10" w:lineRule="exact"/>
        <w:rPr>
          <w:sz w:val="28"/>
          <w:szCs w:val="28"/>
        </w:rPr>
      </w:pPr>
    </w:p>
    <w:p w:rsidR="00667C83" w:rsidRPr="00AA1B23" w:rsidRDefault="00667C83">
      <w:pPr>
        <w:ind w:left="260"/>
        <w:rPr>
          <w:sz w:val="28"/>
          <w:szCs w:val="28"/>
        </w:rPr>
      </w:pPr>
      <w:r w:rsidRPr="00AA1B23">
        <w:rPr>
          <w:sz w:val="28"/>
          <w:szCs w:val="28"/>
        </w:rPr>
        <w:t>культурного своеобразия диалектизмов;</w:t>
      </w:r>
    </w:p>
    <w:p w:rsidR="00667C83" w:rsidRPr="00AA1B23" w:rsidRDefault="00667C83">
      <w:pPr>
        <w:spacing w:line="15" w:lineRule="exact"/>
        <w:rPr>
          <w:sz w:val="28"/>
          <w:szCs w:val="28"/>
        </w:rPr>
      </w:pPr>
    </w:p>
    <w:p w:rsidR="00667C83" w:rsidRPr="00AA1B23" w:rsidRDefault="00667C83">
      <w:pPr>
        <w:spacing w:line="235" w:lineRule="auto"/>
        <w:ind w:left="260" w:firstLine="711"/>
        <w:jc w:val="both"/>
        <w:rPr>
          <w:sz w:val="28"/>
          <w:szCs w:val="28"/>
        </w:rPr>
      </w:pPr>
      <w:r w:rsidRPr="00AA1B23">
        <w:rPr>
          <w:sz w:val="28"/>
          <w:szCs w:val="28"/>
        </w:rPr>
        <w:t>осознание изменений в языке как объективного процесса; понимание внешних и внутренних факторов языковых изменений; общее представление об активных процессах в современном русском языке;</w:t>
      </w:r>
    </w:p>
    <w:p w:rsidR="00667C83" w:rsidRPr="00AA1B23" w:rsidRDefault="00667C83">
      <w:pPr>
        <w:spacing w:line="19" w:lineRule="exact"/>
        <w:rPr>
          <w:sz w:val="28"/>
          <w:szCs w:val="28"/>
        </w:rPr>
      </w:pPr>
    </w:p>
    <w:p w:rsidR="00667C83" w:rsidRPr="00AA1B23" w:rsidRDefault="00667C83">
      <w:pPr>
        <w:spacing w:line="236" w:lineRule="auto"/>
        <w:ind w:left="260" w:right="20" w:firstLine="711"/>
        <w:jc w:val="both"/>
        <w:rPr>
          <w:sz w:val="28"/>
          <w:szCs w:val="28"/>
        </w:rPr>
      </w:pPr>
      <w:r w:rsidRPr="00AA1B23">
        <w:rPr>
          <w:sz w:val="28"/>
          <w:szCs w:val="28"/>
        </w:rPr>
        <w:t>соблюдение норм русского речевого этикета; понимание национальной специфики русского речевого этикета по сравнению с речевым этикетом других народов;</w:t>
      </w:r>
    </w:p>
    <w:p w:rsidR="00667C83" w:rsidRPr="00AA1B23" w:rsidRDefault="00667C83">
      <w:pPr>
        <w:spacing w:line="15" w:lineRule="exact"/>
        <w:rPr>
          <w:sz w:val="28"/>
          <w:szCs w:val="28"/>
        </w:rPr>
      </w:pPr>
    </w:p>
    <w:p w:rsidR="00667C83" w:rsidRPr="00AA1B23" w:rsidRDefault="00667C83">
      <w:pPr>
        <w:spacing w:line="235" w:lineRule="auto"/>
        <w:ind w:left="260" w:right="20" w:firstLine="711"/>
        <w:jc w:val="both"/>
        <w:rPr>
          <w:sz w:val="28"/>
          <w:szCs w:val="28"/>
        </w:rPr>
      </w:pPr>
      <w:r w:rsidRPr="00AA1B23">
        <w:rPr>
          <w:sz w:val="28"/>
          <w:szCs w:val="28"/>
        </w:rPr>
        <w:t>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w:t>
      </w:r>
    </w:p>
    <w:p w:rsidR="00667C83" w:rsidRPr="00AA1B23" w:rsidRDefault="00667C83">
      <w:pPr>
        <w:spacing w:line="19" w:lineRule="exact"/>
        <w:rPr>
          <w:sz w:val="28"/>
          <w:szCs w:val="28"/>
        </w:rPr>
      </w:pPr>
    </w:p>
    <w:p w:rsidR="00667C83" w:rsidRPr="00AA1B23" w:rsidRDefault="00667C83">
      <w:pPr>
        <w:spacing w:line="234" w:lineRule="auto"/>
        <w:ind w:left="260" w:right="20"/>
        <w:jc w:val="both"/>
        <w:rPr>
          <w:sz w:val="28"/>
          <w:szCs w:val="28"/>
        </w:rPr>
      </w:pPr>
      <w:r w:rsidRPr="00AA1B23">
        <w:rPr>
          <w:sz w:val="28"/>
          <w:szCs w:val="28"/>
        </w:rPr>
        <w:t>иностранных слов, фразеологических словарей, этимологических фразеологических словарей, словарей пословиц и поговорок, крылатых слов</w:t>
      </w:r>
    </w:p>
    <w:p w:rsidR="00667C83" w:rsidRPr="00AA1B23" w:rsidRDefault="00667C83">
      <w:pPr>
        <w:spacing w:line="16" w:lineRule="exact"/>
        <w:rPr>
          <w:sz w:val="28"/>
          <w:szCs w:val="28"/>
        </w:rPr>
      </w:pPr>
    </w:p>
    <w:p w:rsidR="00667C83" w:rsidRPr="00AA1B23" w:rsidRDefault="00667C83" w:rsidP="00C8517C">
      <w:pPr>
        <w:numPr>
          <w:ilvl w:val="0"/>
          <w:numId w:val="18"/>
        </w:numPr>
        <w:tabs>
          <w:tab w:val="left" w:pos="1225"/>
        </w:tabs>
        <w:spacing w:line="235" w:lineRule="auto"/>
        <w:ind w:left="260" w:right="20" w:firstLine="711"/>
        <w:rPr>
          <w:sz w:val="28"/>
          <w:szCs w:val="28"/>
        </w:rPr>
      </w:pPr>
      <w:r w:rsidRPr="00AA1B23">
        <w:rPr>
          <w:sz w:val="28"/>
          <w:szCs w:val="28"/>
        </w:rPr>
        <w:t>выражений; учебных этимологических словарей; словарей синонимов, антонимов; словарей эпитетов, метафор и сравнений.</w:t>
      </w:r>
    </w:p>
    <w:p w:rsidR="00667C83" w:rsidRPr="00AA1B23" w:rsidRDefault="00667C83">
      <w:pPr>
        <w:spacing w:line="2" w:lineRule="exact"/>
        <w:rPr>
          <w:sz w:val="28"/>
          <w:szCs w:val="28"/>
        </w:rPr>
      </w:pPr>
    </w:p>
    <w:p w:rsidR="00667C83" w:rsidRPr="00AA1B23" w:rsidRDefault="00667C83" w:rsidP="00C8517C">
      <w:pPr>
        <w:numPr>
          <w:ilvl w:val="1"/>
          <w:numId w:val="18"/>
        </w:numPr>
        <w:tabs>
          <w:tab w:val="left" w:pos="1680"/>
        </w:tabs>
        <w:ind w:left="1680" w:hanging="349"/>
        <w:rPr>
          <w:sz w:val="28"/>
          <w:szCs w:val="28"/>
        </w:rPr>
      </w:pPr>
      <w:r w:rsidRPr="00AA1B23">
        <w:rPr>
          <w:sz w:val="28"/>
          <w:szCs w:val="28"/>
        </w:rPr>
        <w:t>Овладение основными нормами русского литературного языка</w:t>
      </w:r>
    </w:p>
    <w:p w:rsidR="00667C83" w:rsidRPr="00AA1B23" w:rsidRDefault="00667C83">
      <w:pPr>
        <w:spacing w:line="15" w:lineRule="exact"/>
        <w:rPr>
          <w:sz w:val="28"/>
          <w:szCs w:val="28"/>
        </w:rPr>
      </w:pPr>
    </w:p>
    <w:p w:rsidR="00667C83" w:rsidRPr="00AA1B23" w:rsidRDefault="00667C83">
      <w:pPr>
        <w:spacing w:line="234" w:lineRule="auto"/>
        <w:ind w:left="260" w:right="20"/>
        <w:rPr>
          <w:sz w:val="28"/>
          <w:szCs w:val="28"/>
        </w:rPr>
      </w:pPr>
      <w:r w:rsidRPr="00AA1B23">
        <w:rPr>
          <w:sz w:val="28"/>
          <w:szCs w:val="28"/>
        </w:rPr>
        <w:t>(орфоэпическими, лексическими, грамматическими, стилистическими), нормами речевого этикета; приобретение опыта использования языковых норм</w:t>
      </w:r>
    </w:p>
    <w:p w:rsidR="00667C83" w:rsidRPr="00AA1B23" w:rsidRDefault="00667C83">
      <w:pPr>
        <w:spacing w:line="16" w:lineRule="exact"/>
        <w:rPr>
          <w:sz w:val="28"/>
          <w:szCs w:val="28"/>
        </w:rPr>
      </w:pPr>
    </w:p>
    <w:p w:rsidR="00667C83" w:rsidRPr="00AA1B23" w:rsidRDefault="00667C83" w:rsidP="00C8517C">
      <w:pPr>
        <w:numPr>
          <w:ilvl w:val="0"/>
          <w:numId w:val="19"/>
        </w:numPr>
        <w:tabs>
          <w:tab w:val="left" w:pos="596"/>
        </w:tabs>
        <w:spacing w:line="235" w:lineRule="auto"/>
        <w:ind w:left="260" w:right="20"/>
        <w:jc w:val="both"/>
        <w:rPr>
          <w:sz w:val="28"/>
          <w:szCs w:val="28"/>
        </w:rPr>
      </w:pPr>
      <w:r w:rsidRPr="00AA1B23">
        <w:rPr>
          <w:sz w:val="28"/>
          <w:szCs w:val="28"/>
        </w:rPr>
        <w:t>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667C83" w:rsidRPr="00AA1B23" w:rsidRDefault="00667C83">
      <w:pPr>
        <w:spacing w:line="19" w:lineRule="exact"/>
        <w:rPr>
          <w:sz w:val="28"/>
          <w:szCs w:val="28"/>
        </w:rPr>
      </w:pPr>
    </w:p>
    <w:p w:rsidR="00667C83" w:rsidRPr="00AA1B23" w:rsidRDefault="00667C83">
      <w:pPr>
        <w:spacing w:line="234" w:lineRule="auto"/>
        <w:ind w:left="260" w:right="20" w:firstLine="711"/>
        <w:rPr>
          <w:sz w:val="28"/>
          <w:szCs w:val="28"/>
        </w:rPr>
      </w:pPr>
      <w:r w:rsidRPr="00AA1B23">
        <w:rPr>
          <w:sz w:val="28"/>
          <w:szCs w:val="28"/>
        </w:rPr>
        <w:t>осознание важности соблюдения норм современного русского литературного языка для культурного человека;</w:t>
      </w:r>
    </w:p>
    <w:p w:rsidR="00667C83" w:rsidRPr="00AA1B23" w:rsidRDefault="00667C83">
      <w:pPr>
        <w:spacing w:line="15" w:lineRule="exact"/>
        <w:rPr>
          <w:sz w:val="28"/>
          <w:szCs w:val="28"/>
        </w:rPr>
      </w:pPr>
    </w:p>
    <w:p w:rsidR="00667C83" w:rsidRPr="00AA1B23" w:rsidRDefault="00667C83">
      <w:pPr>
        <w:spacing w:line="236" w:lineRule="auto"/>
        <w:ind w:left="260" w:right="20" w:firstLine="711"/>
        <w:jc w:val="both"/>
        <w:rPr>
          <w:sz w:val="28"/>
          <w:szCs w:val="28"/>
        </w:rPr>
      </w:pPr>
      <w:r w:rsidRPr="00AA1B23">
        <w:rPr>
          <w:sz w:val="28"/>
          <w:szCs w:val="28"/>
        </w:rPr>
        <w:t>анализ и оценивание с точки зрения норм современного русского литературного языка чужой и собственной речи; корректировка речи с учетом её соответствия основными нормами литературного языка;</w:t>
      </w:r>
    </w:p>
    <w:p w:rsidR="00667C83" w:rsidRPr="00AA1B23" w:rsidRDefault="00667C83">
      <w:pPr>
        <w:spacing w:line="20" w:lineRule="exact"/>
        <w:rPr>
          <w:sz w:val="28"/>
          <w:szCs w:val="28"/>
        </w:rPr>
      </w:pPr>
    </w:p>
    <w:p w:rsidR="00667C83" w:rsidRPr="00AA1B23" w:rsidRDefault="00667C83">
      <w:pPr>
        <w:spacing w:line="234" w:lineRule="auto"/>
        <w:ind w:left="260" w:right="20" w:firstLine="711"/>
        <w:rPr>
          <w:sz w:val="28"/>
          <w:szCs w:val="28"/>
        </w:rPr>
      </w:pPr>
      <w:r w:rsidRPr="00AA1B23">
        <w:rPr>
          <w:sz w:val="28"/>
          <w:szCs w:val="28"/>
        </w:rPr>
        <w:t>соблюдение на письме и в устной речи норм современного русского литературного языка и правил речевого этикета;</w:t>
      </w:r>
    </w:p>
    <w:p w:rsidR="00667C83" w:rsidRPr="00AA1B23" w:rsidRDefault="00667C83">
      <w:pPr>
        <w:spacing w:line="15" w:lineRule="exact"/>
        <w:rPr>
          <w:sz w:val="28"/>
          <w:szCs w:val="28"/>
        </w:rPr>
      </w:pPr>
    </w:p>
    <w:p w:rsidR="00667C83" w:rsidRPr="00AA1B23" w:rsidRDefault="00667C83">
      <w:pPr>
        <w:spacing w:line="236" w:lineRule="auto"/>
        <w:ind w:left="260" w:firstLine="711"/>
        <w:jc w:val="both"/>
        <w:rPr>
          <w:sz w:val="28"/>
          <w:szCs w:val="28"/>
        </w:rPr>
      </w:pPr>
      <w:r w:rsidRPr="00AA1B23">
        <w:rPr>
          <w:sz w:val="28"/>
          <w:szCs w:val="28"/>
        </w:rPr>
        <w:t>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w:t>
      </w:r>
    </w:p>
    <w:p w:rsidR="00667C83" w:rsidRPr="00AA1B23" w:rsidRDefault="00667C83">
      <w:pPr>
        <w:spacing w:line="5" w:lineRule="exact"/>
        <w:rPr>
          <w:sz w:val="28"/>
          <w:szCs w:val="28"/>
        </w:rPr>
      </w:pPr>
    </w:p>
    <w:p w:rsidR="00667C83" w:rsidRPr="00AA1B23" w:rsidRDefault="00667C83">
      <w:pPr>
        <w:ind w:left="980"/>
        <w:rPr>
          <w:sz w:val="28"/>
          <w:szCs w:val="28"/>
        </w:rPr>
      </w:pPr>
      <w:r w:rsidRPr="00AA1B23">
        <w:rPr>
          <w:sz w:val="28"/>
          <w:szCs w:val="28"/>
        </w:rPr>
        <w:t>стремление к речевому самосовершенствованию;</w:t>
      </w:r>
    </w:p>
    <w:p w:rsidR="00667C83" w:rsidRPr="00AA1B23" w:rsidRDefault="00667C83">
      <w:pPr>
        <w:spacing w:line="14" w:lineRule="exact"/>
        <w:rPr>
          <w:sz w:val="28"/>
          <w:szCs w:val="28"/>
        </w:rPr>
      </w:pPr>
    </w:p>
    <w:p w:rsidR="00667C83" w:rsidRPr="00AA1B23" w:rsidRDefault="00667C83">
      <w:pPr>
        <w:spacing w:line="234" w:lineRule="auto"/>
        <w:ind w:left="260" w:right="20" w:firstLine="711"/>
        <w:rPr>
          <w:sz w:val="28"/>
          <w:szCs w:val="28"/>
        </w:rPr>
      </w:pPr>
      <w:r w:rsidRPr="00AA1B23">
        <w:rPr>
          <w:sz w:val="28"/>
          <w:szCs w:val="28"/>
        </w:rPr>
        <w:t>формирование ответственности за языковую культуру как общечеловеческую ценность;</w:t>
      </w:r>
    </w:p>
    <w:p w:rsidR="00667C83" w:rsidRPr="00AA1B23" w:rsidRDefault="00667C83">
      <w:pPr>
        <w:spacing w:line="15" w:lineRule="exact"/>
        <w:rPr>
          <w:sz w:val="28"/>
          <w:szCs w:val="28"/>
        </w:rPr>
      </w:pPr>
    </w:p>
    <w:p w:rsidR="00667C83" w:rsidRPr="00AA1B23" w:rsidRDefault="00667C83">
      <w:pPr>
        <w:spacing w:line="235" w:lineRule="auto"/>
        <w:ind w:left="260" w:firstLine="711"/>
        <w:jc w:val="both"/>
        <w:rPr>
          <w:sz w:val="28"/>
          <w:szCs w:val="28"/>
        </w:rPr>
      </w:pPr>
      <w:r w:rsidRPr="00AA1B23">
        <w:rPr>
          <w:sz w:val="28"/>
          <w:szCs w:val="28"/>
        </w:rPr>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rsidR="00667C83" w:rsidRPr="00AA1B23" w:rsidRDefault="00667C83">
      <w:pPr>
        <w:spacing w:line="19" w:lineRule="exact"/>
        <w:rPr>
          <w:sz w:val="28"/>
          <w:szCs w:val="28"/>
        </w:rPr>
      </w:pPr>
    </w:p>
    <w:p w:rsidR="00667C83" w:rsidRPr="00AA1B23" w:rsidRDefault="00667C83">
      <w:pPr>
        <w:spacing w:line="237" w:lineRule="auto"/>
        <w:ind w:left="260" w:firstLine="711"/>
        <w:jc w:val="both"/>
        <w:rPr>
          <w:sz w:val="28"/>
          <w:szCs w:val="28"/>
        </w:rPr>
      </w:pPr>
      <w:r w:rsidRPr="00AA1B23">
        <w:rPr>
          <w:sz w:val="28"/>
          <w:szCs w:val="28"/>
        </w:rPr>
        <w:t>соблюдение основных орфоэпических и акцентологических норм современного русского литературного языка: произношение имен существительных‚ прилагательных, глаголов‚ полных причастий‚ кратких форм страдательных причастий прошедшего времени‚ деепричастий‚</w:t>
      </w:r>
    </w:p>
    <w:p w:rsidR="00667C83" w:rsidRPr="00AA1B23" w:rsidRDefault="00667C83">
      <w:pPr>
        <w:spacing w:line="133"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6" w:left="1440" w:header="0" w:footer="0" w:gutter="0"/>
          <w:cols w:space="720" w:equalWidth="0">
            <w:col w:w="9900"/>
          </w:cols>
        </w:sectPr>
      </w:pPr>
    </w:p>
    <w:p w:rsidR="00667C83" w:rsidRPr="00AA1B23" w:rsidRDefault="00667C83">
      <w:pPr>
        <w:spacing w:line="238" w:lineRule="auto"/>
        <w:ind w:left="260" w:firstLine="711"/>
        <w:jc w:val="both"/>
        <w:rPr>
          <w:sz w:val="28"/>
          <w:szCs w:val="28"/>
        </w:rPr>
      </w:pPr>
      <w:r w:rsidRPr="00AA1B23">
        <w:rPr>
          <w:sz w:val="28"/>
          <w:szCs w:val="28"/>
        </w:rPr>
        <w:t>наречий;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ж и ш; произношение сочетания чн и чт; произношение женских отчеств на -ична, - инична; произношение твердого [н] перед мягкими [ф'] и [в']; произношение мягкого [н] перед ч и щ.; постановка ударения в отдельных грамматических формах имён существительных, прилагательных; глаголов(в рамках изученного); в словоформах с непроизводными предлогами‚ в заимствованных словах;</w:t>
      </w:r>
    </w:p>
    <w:p w:rsidR="00667C83" w:rsidRPr="00AA1B23" w:rsidRDefault="00667C83">
      <w:pPr>
        <w:spacing w:line="29" w:lineRule="exact"/>
        <w:rPr>
          <w:sz w:val="28"/>
          <w:szCs w:val="28"/>
        </w:rPr>
      </w:pPr>
    </w:p>
    <w:p w:rsidR="00667C83" w:rsidRPr="00AA1B23" w:rsidRDefault="00667C83">
      <w:pPr>
        <w:spacing w:line="234" w:lineRule="auto"/>
        <w:ind w:left="980" w:right="20"/>
        <w:rPr>
          <w:sz w:val="28"/>
          <w:szCs w:val="28"/>
        </w:rPr>
      </w:pPr>
      <w:r w:rsidRPr="00AA1B23">
        <w:rPr>
          <w:sz w:val="28"/>
          <w:szCs w:val="28"/>
        </w:rPr>
        <w:t>осознание смыслоразличительной роли ударения на примере омографов; различение произносительных различий в русском языке, обусловленных</w:t>
      </w:r>
    </w:p>
    <w:p w:rsidR="00667C83" w:rsidRPr="00AA1B23" w:rsidRDefault="00667C83">
      <w:pPr>
        <w:ind w:left="260"/>
        <w:rPr>
          <w:sz w:val="28"/>
          <w:szCs w:val="28"/>
        </w:rPr>
      </w:pPr>
      <w:r w:rsidRPr="00AA1B23">
        <w:rPr>
          <w:sz w:val="28"/>
          <w:szCs w:val="28"/>
        </w:rPr>
        <w:t>темпом речи и стилями речи;</w:t>
      </w:r>
    </w:p>
    <w:p w:rsidR="00667C83" w:rsidRPr="00AA1B23" w:rsidRDefault="00667C83">
      <w:pPr>
        <w:spacing w:line="15" w:lineRule="exact"/>
        <w:rPr>
          <w:sz w:val="28"/>
          <w:szCs w:val="28"/>
        </w:rPr>
      </w:pPr>
    </w:p>
    <w:p w:rsidR="00667C83" w:rsidRPr="00AA1B23" w:rsidRDefault="00667C83">
      <w:pPr>
        <w:spacing w:line="235" w:lineRule="auto"/>
        <w:ind w:left="260" w:right="20" w:firstLine="711"/>
        <w:jc w:val="both"/>
        <w:rPr>
          <w:sz w:val="28"/>
          <w:szCs w:val="28"/>
        </w:rPr>
      </w:pPr>
      <w:r w:rsidRPr="00AA1B23">
        <w:rPr>
          <w:sz w:val="28"/>
          <w:szCs w:val="28"/>
        </w:rPr>
        <w:t>различение вариантов орфоэпической и акцентологической нормы; употребление слов с учётом произносительных вариантов орфоэпической нормы;</w:t>
      </w:r>
    </w:p>
    <w:p w:rsidR="00667C83" w:rsidRPr="00AA1B23" w:rsidRDefault="00667C83">
      <w:pPr>
        <w:spacing w:line="20" w:lineRule="exact"/>
        <w:rPr>
          <w:sz w:val="28"/>
          <w:szCs w:val="28"/>
        </w:rPr>
      </w:pPr>
    </w:p>
    <w:p w:rsidR="00667C83" w:rsidRPr="00AA1B23" w:rsidRDefault="00667C83">
      <w:pPr>
        <w:spacing w:line="235" w:lineRule="auto"/>
        <w:ind w:left="260" w:right="20" w:firstLine="711"/>
        <w:jc w:val="both"/>
        <w:rPr>
          <w:sz w:val="28"/>
          <w:szCs w:val="28"/>
        </w:rPr>
      </w:pPr>
      <w:r w:rsidRPr="00AA1B23">
        <w:rPr>
          <w:sz w:val="28"/>
          <w:szCs w:val="28"/>
        </w:rPr>
        <w:t>употребление слов с учётом стилистических вариантов орфоэпической нормы;</w:t>
      </w:r>
    </w:p>
    <w:p w:rsidR="00667C83" w:rsidRPr="00AA1B23" w:rsidRDefault="00667C83">
      <w:pPr>
        <w:spacing w:line="17" w:lineRule="exact"/>
        <w:rPr>
          <w:sz w:val="28"/>
          <w:szCs w:val="28"/>
        </w:rPr>
      </w:pPr>
    </w:p>
    <w:p w:rsidR="00667C83" w:rsidRPr="00AA1B23" w:rsidRDefault="00667C83">
      <w:pPr>
        <w:spacing w:line="234" w:lineRule="auto"/>
        <w:ind w:left="980"/>
        <w:rPr>
          <w:sz w:val="28"/>
          <w:szCs w:val="28"/>
        </w:rPr>
      </w:pPr>
      <w:r w:rsidRPr="00AA1B23">
        <w:rPr>
          <w:sz w:val="28"/>
          <w:szCs w:val="28"/>
        </w:rPr>
        <w:t>понимание активных процессов в области произношения и ударения; соблюдение основных лексических норм современного русского</w:t>
      </w:r>
    </w:p>
    <w:p w:rsidR="00667C83" w:rsidRPr="00AA1B23" w:rsidRDefault="00667C83">
      <w:pPr>
        <w:spacing w:line="15" w:lineRule="exact"/>
        <w:rPr>
          <w:sz w:val="28"/>
          <w:szCs w:val="28"/>
        </w:rPr>
      </w:pPr>
    </w:p>
    <w:p w:rsidR="00667C83" w:rsidRPr="00AA1B23" w:rsidRDefault="00667C83">
      <w:pPr>
        <w:spacing w:line="238" w:lineRule="auto"/>
        <w:ind w:left="260"/>
        <w:jc w:val="both"/>
        <w:rPr>
          <w:sz w:val="28"/>
          <w:szCs w:val="28"/>
        </w:rPr>
      </w:pPr>
      <w:r w:rsidRPr="00AA1B23">
        <w:rPr>
          <w:sz w:val="28"/>
          <w:szCs w:val="28"/>
        </w:rPr>
        <w:t>литературного языка: правильность выбора слова, максимально соответствующего обозначаемому им предмету или явлению реальной действительности; нормы употребления синонимов‚ антонимов‚ омонимов‚ паронимов; употребление слова в соответствии с его лексическим значением и требованием лексической сочетаемости; 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w:t>
      </w:r>
    </w:p>
    <w:p w:rsidR="00667C83" w:rsidRPr="00AA1B23" w:rsidRDefault="00667C83">
      <w:pPr>
        <w:spacing w:line="1" w:lineRule="exact"/>
        <w:rPr>
          <w:sz w:val="28"/>
          <w:szCs w:val="28"/>
        </w:rPr>
      </w:pPr>
    </w:p>
    <w:p w:rsidR="00667C83" w:rsidRPr="00AA1B23" w:rsidRDefault="00667C83">
      <w:pPr>
        <w:ind w:left="980"/>
        <w:rPr>
          <w:sz w:val="28"/>
          <w:szCs w:val="28"/>
        </w:rPr>
      </w:pPr>
      <w:r w:rsidRPr="00AA1B23">
        <w:rPr>
          <w:sz w:val="28"/>
          <w:szCs w:val="28"/>
        </w:rPr>
        <w:t>различение стилистических вариантов лексической нормы;</w:t>
      </w:r>
    </w:p>
    <w:p w:rsidR="00667C83" w:rsidRPr="00AA1B23" w:rsidRDefault="00667C83">
      <w:pPr>
        <w:spacing w:line="15" w:lineRule="exact"/>
        <w:rPr>
          <w:sz w:val="28"/>
          <w:szCs w:val="28"/>
        </w:rPr>
      </w:pPr>
    </w:p>
    <w:p w:rsidR="00667C83" w:rsidRPr="00AA1B23" w:rsidRDefault="00667C83">
      <w:pPr>
        <w:spacing w:line="235" w:lineRule="auto"/>
        <w:ind w:left="260" w:right="20" w:firstLine="711"/>
        <w:jc w:val="both"/>
        <w:rPr>
          <w:sz w:val="28"/>
          <w:szCs w:val="28"/>
        </w:rPr>
      </w:pPr>
      <w:r w:rsidRPr="00AA1B23">
        <w:rPr>
          <w:sz w:val="28"/>
          <w:szCs w:val="28"/>
        </w:rPr>
        <w:t>употребление имён существительных, прилагательных, глаголов с учётом стилистических вариантов лексической нормы;</w:t>
      </w:r>
    </w:p>
    <w:p w:rsidR="00667C83" w:rsidRPr="00AA1B23" w:rsidRDefault="00667C83">
      <w:pPr>
        <w:spacing w:line="17" w:lineRule="exact"/>
        <w:rPr>
          <w:sz w:val="28"/>
          <w:szCs w:val="28"/>
        </w:rPr>
      </w:pPr>
    </w:p>
    <w:p w:rsidR="00667C83" w:rsidRPr="00AA1B23" w:rsidRDefault="00667C83">
      <w:pPr>
        <w:spacing w:line="234" w:lineRule="auto"/>
        <w:ind w:left="260" w:firstLine="711"/>
        <w:jc w:val="both"/>
        <w:rPr>
          <w:sz w:val="28"/>
          <w:szCs w:val="28"/>
        </w:rPr>
      </w:pPr>
      <w:r w:rsidRPr="00AA1B23">
        <w:rPr>
          <w:sz w:val="28"/>
          <w:szCs w:val="28"/>
        </w:rPr>
        <w:t>употребление синонимов, антонимов‚ омонимов с учётом стилистических вариантов лексической нормы;</w:t>
      </w:r>
    </w:p>
    <w:p w:rsidR="00667C83" w:rsidRPr="00AA1B23" w:rsidRDefault="00667C83">
      <w:pPr>
        <w:ind w:left="980"/>
        <w:rPr>
          <w:sz w:val="28"/>
          <w:szCs w:val="28"/>
        </w:rPr>
      </w:pPr>
      <w:r w:rsidRPr="00AA1B23">
        <w:rPr>
          <w:sz w:val="28"/>
          <w:szCs w:val="28"/>
        </w:rPr>
        <w:t>различение типичных речевых ошибок;</w:t>
      </w:r>
    </w:p>
    <w:p w:rsidR="00667C83" w:rsidRPr="00AA1B23" w:rsidRDefault="00667C83">
      <w:pPr>
        <w:ind w:left="980"/>
        <w:rPr>
          <w:sz w:val="28"/>
          <w:szCs w:val="28"/>
        </w:rPr>
      </w:pPr>
      <w:r w:rsidRPr="00AA1B23">
        <w:rPr>
          <w:sz w:val="28"/>
          <w:szCs w:val="28"/>
        </w:rPr>
        <w:t>редактирование текста с целью исправления речевых ошибок;</w:t>
      </w:r>
    </w:p>
    <w:p w:rsidR="00667C83" w:rsidRPr="00AA1B23" w:rsidRDefault="00667C83">
      <w:pPr>
        <w:ind w:left="980"/>
        <w:rPr>
          <w:sz w:val="28"/>
          <w:szCs w:val="28"/>
        </w:rPr>
      </w:pPr>
      <w:r w:rsidRPr="00AA1B23">
        <w:rPr>
          <w:sz w:val="28"/>
          <w:szCs w:val="28"/>
        </w:rPr>
        <w:t>выявление и исправление речевых ошибок в устной речи;</w:t>
      </w:r>
    </w:p>
    <w:p w:rsidR="00667C83" w:rsidRPr="00AA1B23" w:rsidRDefault="00667C83">
      <w:pPr>
        <w:tabs>
          <w:tab w:val="left" w:pos="2600"/>
          <w:tab w:val="left" w:pos="3980"/>
          <w:tab w:val="left" w:pos="6120"/>
          <w:tab w:val="left" w:pos="6940"/>
          <w:tab w:val="left" w:pos="8800"/>
        </w:tabs>
        <w:spacing w:line="239" w:lineRule="auto"/>
        <w:ind w:left="980"/>
        <w:rPr>
          <w:sz w:val="28"/>
          <w:szCs w:val="28"/>
        </w:rPr>
      </w:pPr>
      <w:r w:rsidRPr="00AA1B23">
        <w:rPr>
          <w:sz w:val="28"/>
          <w:szCs w:val="28"/>
        </w:rPr>
        <w:t>соблюдение</w:t>
      </w:r>
      <w:r w:rsidRPr="00AA1B23">
        <w:rPr>
          <w:sz w:val="28"/>
          <w:szCs w:val="28"/>
        </w:rPr>
        <w:tab/>
        <w:t>основных</w:t>
      </w:r>
      <w:r w:rsidRPr="00AA1B23">
        <w:rPr>
          <w:sz w:val="28"/>
          <w:szCs w:val="28"/>
        </w:rPr>
        <w:tab/>
        <w:t>грамматических</w:t>
      </w:r>
      <w:r w:rsidRPr="00AA1B23">
        <w:rPr>
          <w:sz w:val="28"/>
          <w:szCs w:val="28"/>
        </w:rPr>
        <w:tab/>
        <w:t>норм</w:t>
      </w:r>
      <w:r w:rsidRPr="00AA1B23">
        <w:rPr>
          <w:sz w:val="28"/>
          <w:szCs w:val="28"/>
        </w:rPr>
        <w:tab/>
        <w:t>современного</w:t>
      </w:r>
      <w:r w:rsidRPr="00AA1B23">
        <w:rPr>
          <w:sz w:val="28"/>
          <w:szCs w:val="28"/>
        </w:rPr>
        <w:tab/>
        <w:t>русского</w:t>
      </w:r>
    </w:p>
    <w:p w:rsidR="00667C83" w:rsidRPr="00AA1B23" w:rsidRDefault="00667C83">
      <w:pPr>
        <w:tabs>
          <w:tab w:val="left" w:pos="2220"/>
          <w:tab w:val="left" w:pos="3220"/>
          <w:tab w:val="left" w:pos="5100"/>
          <w:tab w:val="left" w:pos="7300"/>
          <w:tab w:val="left" w:pos="9260"/>
        </w:tabs>
        <w:ind w:left="260"/>
        <w:rPr>
          <w:sz w:val="28"/>
          <w:szCs w:val="28"/>
        </w:rPr>
      </w:pPr>
      <w:r w:rsidRPr="00AA1B23">
        <w:rPr>
          <w:sz w:val="28"/>
          <w:szCs w:val="28"/>
        </w:rPr>
        <w:t>литературного</w:t>
      </w:r>
      <w:r w:rsidRPr="00AA1B23">
        <w:rPr>
          <w:sz w:val="28"/>
          <w:szCs w:val="28"/>
        </w:rPr>
        <w:tab/>
        <w:t>языка:</w:t>
      </w:r>
      <w:r w:rsidRPr="00AA1B23">
        <w:rPr>
          <w:sz w:val="28"/>
          <w:szCs w:val="28"/>
        </w:rPr>
        <w:tab/>
        <w:t>употребление</w:t>
      </w:r>
      <w:r w:rsidRPr="00AA1B23">
        <w:rPr>
          <w:sz w:val="28"/>
          <w:szCs w:val="28"/>
        </w:rPr>
        <w:tab/>
        <w:t>заимствованных</w:t>
      </w:r>
      <w:r w:rsidRPr="00AA1B23">
        <w:rPr>
          <w:sz w:val="28"/>
          <w:szCs w:val="28"/>
        </w:rPr>
        <w:tab/>
        <w:t>несклоняемых</w:t>
      </w:r>
      <w:r w:rsidRPr="00AA1B23">
        <w:rPr>
          <w:sz w:val="28"/>
          <w:szCs w:val="28"/>
        </w:rPr>
        <w:tab/>
        <w:t>имен</w:t>
      </w:r>
    </w:p>
    <w:p w:rsidR="00667C83" w:rsidRPr="00AA1B23" w:rsidRDefault="00667C83">
      <w:pPr>
        <w:spacing w:line="15" w:lineRule="exact"/>
        <w:rPr>
          <w:sz w:val="28"/>
          <w:szCs w:val="28"/>
        </w:rPr>
      </w:pPr>
    </w:p>
    <w:p w:rsidR="00667C83" w:rsidRPr="00AA1B23" w:rsidRDefault="00667C83">
      <w:pPr>
        <w:spacing w:line="236" w:lineRule="auto"/>
        <w:ind w:left="260"/>
        <w:jc w:val="both"/>
        <w:rPr>
          <w:sz w:val="28"/>
          <w:szCs w:val="28"/>
        </w:rPr>
      </w:pPr>
      <w:r w:rsidRPr="00AA1B23">
        <w:rPr>
          <w:sz w:val="28"/>
          <w:szCs w:val="28"/>
        </w:rPr>
        <w:t>существительных; сложных существительных; имён собственных (географических названий); аббревиатур‚ обусловленное категорией рода; употребление заимствованных несклоняемых имён существительных; склонение русских и иностранных имен и фамилий; названий географических</w:t>
      </w:r>
    </w:p>
    <w:p w:rsidR="00667C83" w:rsidRPr="00AA1B23" w:rsidRDefault="00667C83">
      <w:pPr>
        <w:spacing w:line="20" w:lineRule="exact"/>
        <w:rPr>
          <w:sz w:val="28"/>
          <w:szCs w:val="28"/>
        </w:rPr>
      </w:pPr>
    </w:p>
    <w:p w:rsidR="00667C83" w:rsidRPr="00AA1B23" w:rsidRDefault="00667C83">
      <w:pPr>
        <w:spacing w:line="237" w:lineRule="auto"/>
        <w:ind w:left="260"/>
        <w:jc w:val="both"/>
        <w:rPr>
          <w:sz w:val="28"/>
          <w:szCs w:val="28"/>
        </w:rPr>
      </w:pPr>
      <w:r w:rsidRPr="00AA1B23">
        <w:rPr>
          <w:sz w:val="28"/>
          <w:szCs w:val="28"/>
        </w:rPr>
        <w:t>объектов‚ употребление отдельных грамматических форм имен существительных, прилагательных (в рамках изученного); склонение местоимений‚ порядковых и количественных числительных; употребление отдельных форм имен существительных в соответствии с типом склонения,</w:t>
      </w:r>
    </w:p>
    <w:p w:rsidR="00667C83" w:rsidRPr="00AA1B23" w:rsidRDefault="00667C83">
      <w:pPr>
        <w:spacing w:line="133"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6" w:left="1440" w:header="0" w:footer="0" w:gutter="0"/>
          <w:cols w:space="720" w:equalWidth="0">
            <w:col w:w="9900"/>
          </w:cols>
        </w:sectPr>
      </w:pPr>
    </w:p>
    <w:p w:rsidR="00667C83" w:rsidRPr="00AA1B23" w:rsidRDefault="00667C83">
      <w:pPr>
        <w:tabs>
          <w:tab w:val="left" w:pos="1240"/>
          <w:tab w:val="left" w:pos="3600"/>
          <w:tab w:val="left" w:pos="3920"/>
          <w:tab w:val="left" w:pos="5020"/>
          <w:tab w:val="left" w:pos="7200"/>
          <w:tab w:val="left" w:pos="7520"/>
        </w:tabs>
        <w:ind w:left="260"/>
        <w:rPr>
          <w:sz w:val="28"/>
          <w:szCs w:val="28"/>
        </w:rPr>
      </w:pPr>
      <w:r w:rsidRPr="00AA1B23">
        <w:rPr>
          <w:sz w:val="28"/>
          <w:szCs w:val="28"/>
        </w:rPr>
        <w:t>родом,</w:t>
      </w:r>
      <w:r w:rsidRPr="00AA1B23">
        <w:rPr>
          <w:sz w:val="28"/>
          <w:szCs w:val="28"/>
        </w:rPr>
        <w:tab/>
        <w:t>принадлежностью</w:t>
      </w:r>
      <w:r w:rsidRPr="00AA1B23">
        <w:rPr>
          <w:sz w:val="28"/>
          <w:szCs w:val="28"/>
        </w:rPr>
        <w:tab/>
        <w:t>к</w:t>
      </w:r>
      <w:r w:rsidRPr="00AA1B23">
        <w:rPr>
          <w:sz w:val="28"/>
          <w:szCs w:val="28"/>
        </w:rPr>
        <w:tab/>
        <w:t>разряду</w:t>
      </w:r>
      <w:r w:rsidRPr="00AA1B23">
        <w:rPr>
          <w:sz w:val="28"/>
          <w:szCs w:val="28"/>
        </w:rPr>
        <w:tab/>
        <w:t>одушевленности</w:t>
      </w:r>
      <w:r w:rsidRPr="00AA1B23">
        <w:rPr>
          <w:sz w:val="28"/>
          <w:szCs w:val="28"/>
        </w:rPr>
        <w:tab/>
        <w:t>–</w:t>
      </w:r>
      <w:r w:rsidRPr="00AA1B23">
        <w:rPr>
          <w:sz w:val="28"/>
          <w:szCs w:val="28"/>
        </w:rPr>
        <w:tab/>
        <w:t>неодушевленности;</w:t>
      </w:r>
    </w:p>
    <w:p w:rsidR="00667C83" w:rsidRPr="00AA1B23" w:rsidRDefault="00667C83">
      <w:pPr>
        <w:spacing w:line="15" w:lineRule="exact"/>
        <w:rPr>
          <w:sz w:val="28"/>
          <w:szCs w:val="28"/>
        </w:rPr>
      </w:pPr>
    </w:p>
    <w:p w:rsidR="00667C83" w:rsidRPr="00AA1B23" w:rsidRDefault="00667C83">
      <w:pPr>
        <w:spacing w:line="234" w:lineRule="auto"/>
        <w:ind w:left="260" w:right="20"/>
        <w:jc w:val="both"/>
        <w:rPr>
          <w:sz w:val="28"/>
          <w:szCs w:val="28"/>
        </w:rPr>
      </w:pPr>
      <w:r w:rsidRPr="00AA1B23">
        <w:rPr>
          <w:sz w:val="28"/>
          <w:szCs w:val="28"/>
        </w:rPr>
        <w:t>словоизменение отдельных форм множественного числа имени существительного‚ глаголов 1 лица единственного числа настоящего и</w:t>
      </w:r>
    </w:p>
    <w:p w:rsidR="00667C83" w:rsidRPr="00AA1B23" w:rsidRDefault="00667C83">
      <w:pPr>
        <w:spacing w:line="15" w:lineRule="exact"/>
        <w:rPr>
          <w:sz w:val="28"/>
          <w:szCs w:val="28"/>
        </w:rPr>
      </w:pPr>
    </w:p>
    <w:p w:rsidR="00667C83" w:rsidRPr="00AA1B23" w:rsidRDefault="00667C83">
      <w:pPr>
        <w:spacing w:line="239" w:lineRule="auto"/>
        <w:ind w:left="260"/>
        <w:jc w:val="both"/>
        <w:rPr>
          <w:sz w:val="28"/>
          <w:szCs w:val="28"/>
        </w:rPr>
      </w:pPr>
      <w:r w:rsidRPr="00AA1B23">
        <w:rPr>
          <w:sz w:val="28"/>
          <w:szCs w:val="28"/>
        </w:rPr>
        <w:t>будущего времени; формообразование глаголов совершенного и несовершенного вида‚ форм глаголов в повелительном наклонении; употребление имен прилагательных в формах сравнительной степени‚ в 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согласование 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 построение словосочетаний по типу согласования; управление предлогов благодаря, согласно, вопреки; употребление предлогов о‚ по‚ из‚ с в составе словосочетания‚ употребление предлога по с количественными числительными в словосочетаниях с распределительным значением; построение простых предложений с причастными и деепричастными оборотами‚ предложений с косвенной речью‚ сложных предложений разных видов;</w:t>
      </w:r>
    </w:p>
    <w:p w:rsidR="00667C83" w:rsidRPr="00AA1B23" w:rsidRDefault="00667C83">
      <w:pPr>
        <w:spacing w:line="11" w:lineRule="exact"/>
        <w:rPr>
          <w:sz w:val="28"/>
          <w:szCs w:val="28"/>
        </w:rPr>
      </w:pPr>
    </w:p>
    <w:p w:rsidR="00667C83" w:rsidRPr="00AA1B23" w:rsidRDefault="00667C83">
      <w:pPr>
        <w:ind w:left="980"/>
        <w:rPr>
          <w:sz w:val="28"/>
          <w:szCs w:val="28"/>
        </w:rPr>
      </w:pPr>
      <w:r w:rsidRPr="00AA1B23">
        <w:rPr>
          <w:sz w:val="28"/>
          <w:szCs w:val="28"/>
        </w:rPr>
        <w:t>определение типичных грамматических ошибок в речи;</w:t>
      </w:r>
    </w:p>
    <w:p w:rsidR="00667C83" w:rsidRPr="00AA1B23" w:rsidRDefault="00667C83">
      <w:pPr>
        <w:spacing w:line="15" w:lineRule="exact"/>
        <w:rPr>
          <w:sz w:val="28"/>
          <w:szCs w:val="28"/>
        </w:rPr>
      </w:pPr>
    </w:p>
    <w:p w:rsidR="00667C83" w:rsidRPr="00AA1B23" w:rsidRDefault="00667C83">
      <w:pPr>
        <w:spacing w:line="237" w:lineRule="auto"/>
        <w:ind w:left="260" w:firstLine="711"/>
        <w:jc w:val="both"/>
        <w:rPr>
          <w:sz w:val="28"/>
          <w:szCs w:val="28"/>
        </w:rPr>
      </w:pPr>
      <w:r w:rsidRPr="00AA1B23">
        <w:rPr>
          <w:sz w:val="28"/>
          <w:szCs w:val="28"/>
        </w:rPr>
        <w:t>различение вариантов грамматической нормы: литературных и разговорных форм именительного падежа множественного числа существительных мужского рода‚ форм существительных мужского рода множественного числа с окончаниями –а(-я), -ы(и)‚ различающихся по смыслу‚ литературных и разговорных форм глаголов‚ причастий‚ деепричастий‚ наречий;</w:t>
      </w:r>
    </w:p>
    <w:p w:rsidR="00667C83" w:rsidRPr="00AA1B23" w:rsidRDefault="00667C83">
      <w:pPr>
        <w:spacing w:line="22" w:lineRule="exact"/>
        <w:rPr>
          <w:sz w:val="28"/>
          <w:szCs w:val="28"/>
        </w:rPr>
      </w:pPr>
    </w:p>
    <w:p w:rsidR="00667C83" w:rsidRPr="00AA1B23" w:rsidRDefault="00667C83">
      <w:pPr>
        <w:spacing w:line="236" w:lineRule="auto"/>
        <w:ind w:left="260" w:right="20" w:firstLine="711"/>
        <w:jc w:val="both"/>
        <w:rPr>
          <w:sz w:val="28"/>
          <w:szCs w:val="28"/>
        </w:rPr>
      </w:pPr>
      <w:r w:rsidRPr="00AA1B23">
        <w:rPr>
          <w:sz w:val="28"/>
          <w:szCs w:val="28"/>
        </w:rPr>
        <w:t>различение вариантов грамматической синтаксической нормы‚ обусловленных грамматической синонимией словосочетаний‚ простых и сложных предложений;</w:t>
      </w:r>
    </w:p>
    <w:p w:rsidR="00667C83" w:rsidRPr="00AA1B23" w:rsidRDefault="00667C83">
      <w:pPr>
        <w:spacing w:line="20" w:lineRule="exact"/>
        <w:rPr>
          <w:sz w:val="28"/>
          <w:szCs w:val="28"/>
        </w:rPr>
      </w:pPr>
    </w:p>
    <w:p w:rsidR="00667C83" w:rsidRPr="00AA1B23" w:rsidRDefault="00667C83">
      <w:pPr>
        <w:spacing w:line="234" w:lineRule="auto"/>
        <w:ind w:left="260" w:firstLine="711"/>
        <w:jc w:val="both"/>
        <w:rPr>
          <w:sz w:val="28"/>
          <w:szCs w:val="28"/>
        </w:rPr>
      </w:pPr>
      <w:r w:rsidRPr="00AA1B23">
        <w:rPr>
          <w:sz w:val="28"/>
          <w:szCs w:val="28"/>
        </w:rPr>
        <w:t>правильное употребление имён существительных, прилагательных, глаголов с учётом вариантов грамматической нормы;</w:t>
      </w:r>
    </w:p>
    <w:p w:rsidR="00667C83" w:rsidRPr="00AA1B23" w:rsidRDefault="00667C83">
      <w:pPr>
        <w:spacing w:line="15" w:lineRule="exact"/>
        <w:rPr>
          <w:sz w:val="28"/>
          <w:szCs w:val="28"/>
        </w:rPr>
      </w:pPr>
    </w:p>
    <w:p w:rsidR="00667C83" w:rsidRPr="00AA1B23" w:rsidRDefault="00667C83">
      <w:pPr>
        <w:spacing w:line="236" w:lineRule="auto"/>
        <w:ind w:left="260" w:right="20" w:firstLine="711"/>
        <w:jc w:val="both"/>
        <w:rPr>
          <w:sz w:val="28"/>
          <w:szCs w:val="28"/>
        </w:rPr>
      </w:pPr>
      <w:r w:rsidRPr="00AA1B23">
        <w:rPr>
          <w:sz w:val="28"/>
          <w:szCs w:val="28"/>
        </w:rPr>
        <w:t>правильное употребление синонимических грамматических конструкций с учётом смысловых и стилистических особенностей; редактирование текста с целью исправления грамматических ошибок;</w:t>
      </w:r>
    </w:p>
    <w:p w:rsidR="00667C83" w:rsidRPr="00AA1B23" w:rsidRDefault="00667C83">
      <w:pPr>
        <w:spacing w:line="16" w:lineRule="exact"/>
        <w:rPr>
          <w:sz w:val="28"/>
          <w:szCs w:val="28"/>
        </w:rPr>
      </w:pPr>
    </w:p>
    <w:p w:rsidR="00667C83" w:rsidRPr="00AA1B23" w:rsidRDefault="00667C83">
      <w:pPr>
        <w:spacing w:line="234" w:lineRule="auto"/>
        <w:ind w:left="980" w:right="20"/>
        <w:rPr>
          <w:sz w:val="28"/>
          <w:szCs w:val="28"/>
        </w:rPr>
      </w:pPr>
      <w:r w:rsidRPr="00AA1B23">
        <w:rPr>
          <w:sz w:val="28"/>
          <w:szCs w:val="28"/>
        </w:rPr>
        <w:t>выявление и исправление грамматических ошибок в устной речи; соблюдение основных норм русского речевого этикета: этикетные формы</w:t>
      </w:r>
    </w:p>
    <w:p w:rsidR="00667C83" w:rsidRPr="00AA1B23" w:rsidRDefault="00667C83">
      <w:pPr>
        <w:spacing w:line="15" w:lineRule="exact"/>
        <w:rPr>
          <w:sz w:val="28"/>
          <w:szCs w:val="28"/>
        </w:rPr>
      </w:pPr>
    </w:p>
    <w:p w:rsidR="00667C83" w:rsidRPr="00AA1B23" w:rsidRDefault="00667C83">
      <w:pPr>
        <w:spacing w:line="236" w:lineRule="auto"/>
        <w:ind w:left="260"/>
        <w:jc w:val="both"/>
        <w:rPr>
          <w:sz w:val="28"/>
          <w:szCs w:val="28"/>
        </w:rPr>
      </w:pPr>
      <w:r w:rsidRPr="00AA1B23">
        <w:rPr>
          <w:sz w:val="28"/>
          <w:szCs w:val="28"/>
        </w:rPr>
        <w:t>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w:t>
      </w:r>
    </w:p>
    <w:p w:rsidR="00667C83" w:rsidRPr="00AA1B23" w:rsidRDefault="00667C83">
      <w:pPr>
        <w:spacing w:line="15" w:lineRule="exact"/>
        <w:rPr>
          <w:sz w:val="28"/>
          <w:szCs w:val="28"/>
        </w:rPr>
      </w:pPr>
    </w:p>
    <w:p w:rsidR="00667C83" w:rsidRPr="00AA1B23" w:rsidRDefault="00667C83">
      <w:pPr>
        <w:spacing w:line="234" w:lineRule="auto"/>
        <w:ind w:left="260" w:firstLine="711"/>
        <w:jc w:val="both"/>
        <w:rPr>
          <w:sz w:val="28"/>
          <w:szCs w:val="28"/>
        </w:rPr>
      </w:pPr>
      <w:r w:rsidRPr="00AA1B23">
        <w:rPr>
          <w:sz w:val="28"/>
          <w:szCs w:val="28"/>
        </w:rPr>
        <w:t>соблюдение этикетных форм и устойчивых формул‚ принципов этикетного общения, лежащих в основе национального речевого этикета;</w:t>
      </w:r>
    </w:p>
    <w:p w:rsidR="00667C83" w:rsidRPr="00AA1B23" w:rsidRDefault="00667C83">
      <w:pPr>
        <w:spacing w:line="15" w:lineRule="exact"/>
        <w:rPr>
          <w:sz w:val="28"/>
          <w:szCs w:val="28"/>
        </w:rPr>
      </w:pPr>
    </w:p>
    <w:p w:rsidR="00667C83" w:rsidRPr="00AA1B23" w:rsidRDefault="00667C83">
      <w:pPr>
        <w:spacing w:line="235" w:lineRule="auto"/>
        <w:ind w:left="260" w:right="20" w:firstLine="711"/>
        <w:jc w:val="both"/>
        <w:rPr>
          <w:sz w:val="28"/>
          <w:szCs w:val="28"/>
        </w:rPr>
      </w:pPr>
      <w:r w:rsidRPr="00AA1B23">
        <w:rPr>
          <w:sz w:val="28"/>
          <w:szCs w:val="28"/>
        </w:rPr>
        <w:t>соблюдение русской этикетной вербальной и невербальной манеры общения;</w:t>
      </w:r>
    </w:p>
    <w:p w:rsidR="00667C83" w:rsidRPr="00AA1B23" w:rsidRDefault="00667C83">
      <w:pPr>
        <w:spacing w:line="18" w:lineRule="exact"/>
        <w:rPr>
          <w:sz w:val="28"/>
          <w:szCs w:val="28"/>
        </w:rPr>
      </w:pPr>
    </w:p>
    <w:p w:rsidR="00667C83" w:rsidRPr="00AA1B23" w:rsidRDefault="00667C83">
      <w:pPr>
        <w:spacing w:line="234" w:lineRule="auto"/>
        <w:ind w:left="980" w:right="1200"/>
        <w:rPr>
          <w:sz w:val="28"/>
          <w:szCs w:val="28"/>
        </w:rPr>
      </w:pPr>
      <w:r w:rsidRPr="00AA1B23">
        <w:rPr>
          <w:sz w:val="28"/>
          <w:szCs w:val="28"/>
        </w:rPr>
        <w:t>использование в общении этикетных речевых тактик и приёмов‚ помогающих противостоять речевой агрессии;</w:t>
      </w:r>
    </w:p>
    <w:p w:rsidR="00667C83" w:rsidRPr="00AA1B23" w:rsidRDefault="00667C83">
      <w:pPr>
        <w:spacing w:line="129"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25" w:right="564" w:bottom="256" w:left="1440" w:header="0" w:footer="0" w:gutter="0"/>
          <w:cols w:space="720" w:equalWidth="0">
            <w:col w:w="9900"/>
          </w:cols>
        </w:sectPr>
      </w:pPr>
    </w:p>
    <w:p w:rsidR="00667C83" w:rsidRPr="00AA1B23" w:rsidRDefault="00667C83">
      <w:pPr>
        <w:spacing w:line="234" w:lineRule="auto"/>
        <w:ind w:left="260" w:right="20" w:firstLine="711"/>
        <w:jc w:val="both"/>
        <w:rPr>
          <w:sz w:val="28"/>
          <w:szCs w:val="28"/>
        </w:rPr>
      </w:pPr>
      <w:r w:rsidRPr="00AA1B23">
        <w:rPr>
          <w:sz w:val="28"/>
          <w:szCs w:val="28"/>
        </w:rPr>
        <w:t>использование при общении в электронной среде этики и русского речевого этикета;</w:t>
      </w:r>
    </w:p>
    <w:p w:rsidR="00667C83" w:rsidRPr="00AA1B23" w:rsidRDefault="00667C83">
      <w:pPr>
        <w:spacing w:line="15" w:lineRule="exact"/>
        <w:rPr>
          <w:sz w:val="28"/>
          <w:szCs w:val="28"/>
        </w:rPr>
      </w:pPr>
    </w:p>
    <w:p w:rsidR="00667C83" w:rsidRPr="00AA1B23" w:rsidRDefault="00667C83">
      <w:pPr>
        <w:spacing w:line="234" w:lineRule="auto"/>
        <w:ind w:left="260" w:right="20" w:firstLine="711"/>
        <w:jc w:val="both"/>
        <w:rPr>
          <w:sz w:val="28"/>
          <w:szCs w:val="28"/>
        </w:rPr>
      </w:pPr>
      <w:r w:rsidRPr="00AA1B23">
        <w:rPr>
          <w:sz w:val="28"/>
          <w:szCs w:val="28"/>
        </w:rPr>
        <w:t>соблюдение норм русского этикетного речевого поведения в ситуациях делового общения;</w:t>
      </w:r>
    </w:p>
    <w:p w:rsidR="00667C83" w:rsidRPr="00AA1B23" w:rsidRDefault="00667C83">
      <w:pPr>
        <w:spacing w:line="5" w:lineRule="exact"/>
        <w:rPr>
          <w:sz w:val="28"/>
          <w:szCs w:val="28"/>
        </w:rPr>
      </w:pPr>
    </w:p>
    <w:p w:rsidR="00667C83" w:rsidRPr="00AA1B23" w:rsidRDefault="00667C83">
      <w:pPr>
        <w:ind w:left="980"/>
        <w:rPr>
          <w:sz w:val="28"/>
          <w:szCs w:val="28"/>
        </w:rPr>
      </w:pPr>
      <w:r w:rsidRPr="00AA1B23">
        <w:rPr>
          <w:sz w:val="28"/>
          <w:szCs w:val="28"/>
        </w:rPr>
        <w:t>понимание активных процессов в русском речевом этикете;</w:t>
      </w:r>
    </w:p>
    <w:p w:rsidR="00667C83" w:rsidRPr="00AA1B23" w:rsidRDefault="00667C83">
      <w:pPr>
        <w:spacing w:line="15" w:lineRule="exact"/>
        <w:rPr>
          <w:sz w:val="28"/>
          <w:szCs w:val="28"/>
        </w:rPr>
      </w:pPr>
    </w:p>
    <w:p w:rsidR="00667C83" w:rsidRPr="00AA1B23" w:rsidRDefault="00667C83">
      <w:pPr>
        <w:spacing w:line="234" w:lineRule="auto"/>
        <w:ind w:left="260" w:right="20" w:firstLine="711"/>
        <w:jc w:val="both"/>
        <w:rPr>
          <w:sz w:val="28"/>
          <w:szCs w:val="28"/>
        </w:rPr>
      </w:pPr>
      <w:r w:rsidRPr="00AA1B23">
        <w:rPr>
          <w:sz w:val="28"/>
          <w:szCs w:val="28"/>
        </w:rPr>
        <w:t>соблюдение основных орфографических норм современного русского литературного языка (в рамках изученного в основном курсе);</w:t>
      </w:r>
    </w:p>
    <w:p w:rsidR="00667C83" w:rsidRPr="00AA1B23" w:rsidRDefault="00667C83">
      <w:pPr>
        <w:spacing w:line="15" w:lineRule="exact"/>
        <w:rPr>
          <w:sz w:val="28"/>
          <w:szCs w:val="28"/>
        </w:rPr>
      </w:pPr>
    </w:p>
    <w:p w:rsidR="00667C83" w:rsidRPr="00AA1B23" w:rsidRDefault="00667C83">
      <w:pPr>
        <w:spacing w:line="234" w:lineRule="auto"/>
        <w:ind w:left="260" w:right="20" w:firstLine="711"/>
        <w:jc w:val="both"/>
        <w:rPr>
          <w:sz w:val="28"/>
          <w:szCs w:val="28"/>
        </w:rPr>
      </w:pPr>
      <w:r w:rsidRPr="00AA1B23">
        <w:rPr>
          <w:sz w:val="28"/>
          <w:szCs w:val="28"/>
        </w:rPr>
        <w:t>соблюдение основных пунктуационных норм современного русского литературного языки (в рамках изученного в основном курсе);</w:t>
      </w:r>
    </w:p>
    <w:p w:rsidR="00667C83" w:rsidRPr="00AA1B23" w:rsidRDefault="00667C83">
      <w:pPr>
        <w:spacing w:line="15" w:lineRule="exact"/>
        <w:rPr>
          <w:sz w:val="28"/>
          <w:szCs w:val="28"/>
        </w:rPr>
      </w:pPr>
    </w:p>
    <w:p w:rsidR="00667C83" w:rsidRPr="00AA1B23" w:rsidRDefault="00667C83">
      <w:pPr>
        <w:spacing w:line="234" w:lineRule="auto"/>
        <w:ind w:left="260" w:right="20" w:firstLine="711"/>
        <w:jc w:val="both"/>
        <w:rPr>
          <w:sz w:val="28"/>
          <w:szCs w:val="28"/>
        </w:rPr>
      </w:pPr>
      <w:r w:rsidRPr="00AA1B23">
        <w:rPr>
          <w:sz w:val="28"/>
          <w:szCs w:val="28"/>
        </w:rPr>
        <w:t>использование толковых, в том числе мультимедийных, словарей для определения лексического значения слова, особенностей употребления;</w:t>
      </w:r>
    </w:p>
    <w:p w:rsidR="00667C83" w:rsidRPr="00AA1B23" w:rsidRDefault="00667C83">
      <w:pPr>
        <w:spacing w:line="16" w:lineRule="exact"/>
        <w:rPr>
          <w:sz w:val="28"/>
          <w:szCs w:val="28"/>
        </w:rPr>
      </w:pPr>
    </w:p>
    <w:p w:rsidR="00667C83" w:rsidRPr="00AA1B23" w:rsidRDefault="00667C83">
      <w:pPr>
        <w:spacing w:line="235" w:lineRule="auto"/>
        <w:ind w:left="260" w:right="20" w:firstLine="711"/>
        <w:jc w:val="both"/>
        <w:rPr>
          <w:sz w:val="28"/>
          <w:szCs w:val="28"/>
        </w:rPr>
      </w:pPr>
      <w:r w:rsidRPr="00AA1B23">
        <w:rPr>
          <w:sz w:val="28"/>
          <w:szCs w:val="28"/>
        </w:rPr>
        <w:t>использование орфоэпических, в том числе мультимедийных, орфографических словарей для определения нормативного произношения слова; вариантов произношения;</w:t>
      </w:r>
    </w:p>
    <w:p w:rsidR="00667C83" w:rsidRPr="00AA1B23" w:rsidRDefault="00667C83">
      <w:pPr>
        <w:spacing w:line="19" w:lineRule="exact"/>
        <w:rPr>
          <w:sz w:val="28"/>
          <w:szCs w:val="28"/>
        </w:rPr>
      </w:pPr>
    </w:p>
    <w:p w:rsidR="00667C83" w:rsidRPr="00AA1B23" w:rsidRDefault="00667C83">
      <w:pPr>
        <w:spacing w:line="236" w:lineRule="auto"/>
        <w:ind w:left="260" w:right="20" w:firstLine="711"/>
        <w:jc w:val="both"/>
        <w:rPr>
          <w:sz w:val="28"/>
          <w:szCs w:val="28"/>
        </w:rPr>
      </w:pPr>
      <w:r w:rsidRPr="00AA1B23">
        <w:rPr>
          <w:sz w:val="28"/>
          <w:szCs w:val="28"/>
        </w:rPr>
        <w:t>использование словарей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w:t>
      </w:r>
    </w:p>
    <w:p w:rsidR="00667C83" w:rsidRPr="00AA1B23" w:rsidRDefault="00667C83">
      <w:pPr>
        <w:spacing w:line="20" w:lineRule="exact"/>
        <w:rPr>
          <w:sz w:val="28"/>
          <w:szCs w:val="28"/>
        </w:rPr>
      </w:pPr>
    </w:p>
    <w:p w:rsidR="00667C83" w:rsidRPr="00AA1B23" w:rsidRDefault="00667C83">
      <w:pPr>
        <w:spacing w:line="236" w:lineRule="auto"/>
        <w:ind w:left="260" w:right="20" w:firstLine="711"/>
        <w:jc w:val="both"/>
        <w:rPr>
          <w:sz w:val="28"/>
          <w:szCs w:val="28"/>
        </w:rPr>
      </w:pPr>
      <w:r w:rsidRPr="00AA1B23">
        <w:rPr>
          <w:sz w:val="28"/>
          <w:szCs w:val="28"/>
        </w:rPr>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rsidR="00667C83" w:rsidRPr="00AA1B23" w:rsidRDefault="00667C83">
      <w:pPr>
        <w:spacing w:line="20" w:lineRule="exact"/>
        <w:rPr>
          <w:sz w:val="28"/>
          <w:szCs w:val="28"/>
        </w:rPr>
      </w:pPr>
    </w:p>
    <w:p w:rsidR="00667C83" w:rsidRPr="00AA1B23" w:rsidRDefault="00667C83">
      <w:pPr>
        <w:spacing w:line="235" w:lineRule="auto"/>
        <w:ind w:left="260" w:firstLine="711"/>
        <w:jc w:val="both"/>
        <w:rPr>
          <w:sz w:val="28"/>
          <w:szCs w:val="28"/>
        </w:rPr>
      </w:pPr>
      <w:r w:rsidRPr="00AA1B23">
        <w:rPr>
          <w:sz w:val="28"/>
          <w:szCs w:val="28"/>
        </w:rPr>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667C83" w:rsidRPr="00AA1B23" w:rsidRDefault="00667C83">
      <w:pPr>
        <w:spacing w:line="19" w:lineRule="exact"/>
        <w:rPr>
          <w:sz w:val="28"/>
          <w:szCs w:val="28"/>
        </w:rPr>
      </w:pPr>
    </w:p>
    <w:p w:rsidR="00667C83" w:rsidRPr="00AA1B23" w:rsidRDefault="00667C83" w:rsidP="00C8517C">
      <w:pPr>
        <w:numPr>
          <w:ilvl w:val="0"/>
          <w:numId w:val="20"/>
        </w:numPr>
        <w:tabs>
          <w:tab w:val="left" w:pos="1677"/>
        </w:tabs>
        <w:spacing w:line="235" w:lineRule="auto"/>
        <w:ind w:left="260" w:firstLine="1071"/>
        <w:jc w:val="both"/>
        <w:rPr>
          <w:sz w:val="28"/>
          <w:szCs w:val="28"/>
        </w:rPr>
      </w:pPr>
      <w:r w:rsidRPr="00AA1B23">
        <w:rPr>
          <w:sz w:val="28"/>
          <w:szCs w:val="28"/>
        </w:rPr>
        <w:t>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667C83" w:rsidRPr="00AA1B23" w:rsidRDefault="00667C83">
      <w:pPr>
        <w:spacing w:line="19" w:lineRule="exact"/>
        <w:rPr>
          <w:sz w:val="28"/>
          <w:szCs w:val="28"/>
        </w:rPr>
      </w:pPr>
    </w:p>
    <w:p w:rsidR="00667C83" w:rsidRPr="00AA1B23" w:rsidRDefault="00667C83">
      <w:pPr>
        <w:spacing w:line="234" w:lineRule="auto"/>
        <w:ind w:left="980" w:right="20"/>
        <w:rPr>
          <w:sz w:val="28"/>
          <w:szCs w:val="28"/>
        </w:rPr>
      </w:pPr>
      <w:r w:rsidRPr="00AA1B23">
        <w:rPr>
          <w:sz w:val="28"/>
          <w:szCs w:val="28"/>
        </w:rPr>
        <w:t>владение различными видами слушания (детальным, выборочным‚ ознакомительным, критическим‚ интерактивным) монологической речи,</w:t>
      </w:r>
    </w:p>
    <w:p w:rsidR="00667C83" w:rsidRPr="00AA1B23" w:rsidRDefault="00667C83">
      <w:pPr>
        <w:spacing w:line="20" w:lineRule="exact"/>
        <w:rPr>
          <w:sz w:val="28"/>
          <w:szCs w:val="28"/>
        </w:rPr>
      </w:pPr>
    </w:p>
    <w:p w:rsidR="00667C83" w:rsidRPr="00AA1B23" w:rsidRDefault="00667C83">
      <w:pPr>
        <w:spacing w:line="234" w:lineRule="auto"/>
        <w:ind w:left="260"/>
        <w:rPr>
          <w:sz w:val="28"/>
          <w:szCs w:val="28"/>
        </w:rPr>
      </w:pPr>
      <w:r w:rsidRPr="00AA1B23">
        <w:rPr>
          <w:sz w:val="28"/>
          <w:szCs w:val="28"/>
        </w:rPr>
        <w:t>учебно-научных, художественных, публицистических текстов различных функционально-смысловых типов речи;</w:t>
      </w:r>
    </w:p>
    <w:p w:rsidR="00667C83" w:rsidRPr="00AA1B23" w:rsidRDefault="00667C83">
      <w:pPr>
        <w:spacing w:line="15" w:lineRule="exact"/>
        <w:rPr>
          <w:sz w:val="28"/>
          <w:szCs w:val="28"/>
        </w:rPr>
      </w:pPr>
    </w:p>
    <w:p w:rsidR="00667C83" w:rsidRPr="00AA1B23" w:rsidRDefault="00667C83">
      <w:pPr>
        <w:spacing w:line="236" w:lineRule="auto"/>
        <w:ind w:left="260" w:firstLine="711"/>
        <w:jc w:val="both"/>
        <w:rPr>
          <w:sz w:val="28"/>
          <w:szCs w:val="28"/>
        </w:rPr>
      </w:pPr>
      <w:r w:rsidRPr="00AA1B23">
        <w:rPr>
          <w:sz w:val="28"/>
          <w:szCs w:val="28"/>
        </w:rPr>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rsidR="00667C83" w:rsidRPr="00AA1B23" w:rsidRDefault="00667C83">
      <w:pPr>
        <w:spacing w:line="15" w:lineRule="exact"/>
        <w:rPr>
          <w:sz w:val="28"/>
          <w:szCs w:val="28"/>
        </w:rPr>
      </w:pPr>
    </w:p>
    <w:p w:rsidR="00667C83" w:rsidRPr="00AA1B23" w:rsidRDefault="00667C83">
      <w:pPr>
        <w:spacing w:line="237" w:lineRule="auto"/>
        <w:ind w:left="260" w:firstLine="711"/>
        <w:jc w:val="both"/>
        <w:rPr>
          <w:sz w:val="28"/>
          <w:szCs w:val="28"/>
        </w:rPr>
      </w:pPr>
      <w:r w:rsidRPr="00AA1B23">
        <w:rPr>
          <w:sz w:val="28"/>
          <w:szCs w:val="28"/>
        </w:rPr>
        <w:t>умение дифференцировать и интегрировать информацию прочитанного и прослушанного текста: отделять главные факты от второстепенных; классифицировать фактический материал по определённому признаку; выделять наиболее существенные факты; устанавливать логическую связь между выявленными фактами;</w:t>
      </w:r>
    </w:p>
    <w:p w:rsidR="00667C83" w:rsidRPr="00AA1B23" w:rsidRDefault="00667C83">
      <w:pPr>
        <w:spacing w:line="18" w:lineRule="exact"/>
        <w:rPr>
          <w:sz w:val="28"/>
          <w:szCs w:val="28"/>
        </w:rPr>
      </w:pPr>
    </w:p>
    <w:p w:rsidR="00667C83" w:rsidRPr="00AA1B23" w:rsidRDefault="00667C83">
      <w:pPr>
        <w:spacing w:line="237" w:lineRule="auto"/>
        <w:ind w:left="260" w:firstLine="711"/>
        <w:jc w:val="both"/>
        <w:rPr>
          <w:sz w:val="28"/>
          <w:szCs w:val="28"/>
        </w:rPr>
      </w:pPr>
      <w:r w:rsidRPr="00AA1B23">
        <w:rPr>
          <w:sz w:val="28"/>
          <w:szCs w:val="28"/>
        </w:rPr>
        <w:t>умение соотносить части прочитанного и прослушанного текста: устанавливать причинно-следственные отношения, логические связи между абзацами и частями текста и определять средства их выражения; определять начало и конец темы; выявлять логический план текста;</w:t>
      </w:r>
    </w:p>
    <w:p w:rsidR="00667C83" w:rsidRPr="00AA1B23" w:rsidRDefault="00667C83">
      <w:pPr>
        <w:spacing w:line="19" w:lineRule="exact"/>
        <w:rPr>
          <w:sz w:val="28"/>
          <w:szCs w:val="28"/>
        </w:rPr>
      </w:pPr>
    </w:p>
    <w:p w:rsidR="00667C83" w:rsidRPr="00AA1B23" w:rsidRDefault="00667C83">
      <w:pPr>
        <w:spacing w:line="234" w:lineRule="auto"/>
        <w:ind w:left="260" w:right="20" w:firstLine="711"/>
        <w:jc w:val="both"/>
        <w:rPr>
          <w:sz w:val="28"/>
          <w:szCs w:val="28"/>
        </w:rPr>
      </w:pPr>
      <w:r w:rsidRPr="00AA1B23">
        <w:rPr>
          <w:sz w:val="28"/>
          <w:szCs w:val="28"/>
        </w:rPr>
        <w:t>проведение анализа прослушанного или прочитанного текста с точки зрения его композиционных особенностей, количества микротем; основных</w:t>
      </w:r>
    </w:p>
    <w:p w:rsidR="00667C83" w:rsidRPr="00AA1B23" w:rsidRDefault="00667C83">
      <w:pPr>
        <w:spacing w:line="129"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6" w:left="1440" w:header="0" w:footer="0" w:gutter="0"/>
          <w:cols w:space="720" w:equalWidth="0">
            <w:col w:w="9900"/>
          </w:cols>
        </w:sectPr>
      </w:pPr>
    </w:p>
    <w:p w:rsidR="00667C83" w:rsidRPr="00AA1B23" w:rsidRDefault="00667C83">
      <w:pPr>
        <w:spacing w:line="234" w:lineRule="auto"/>
        <w:ind w:left="260"/>
        <w:jc w:val="both"/>
        <w:rPr>
          <w:sz w:val="28"/>
          <w:szCs w:val="28"/>
        </w:rPr>
      </w:pPr>
      <w:r w:rsidRPr="00AA1B23">
        <w:rPr>
          <w:sz w:val="28"/>
          <w:szCs w:val="28"/>
        </w:rPr>
        <w:t>типов текстовых структур (индуктивные, дедуктивные, рамочные / дедуктивно-индуктивные, стержневые/индуктивно-дедуктивные);</w:t>
      </w:r>
    </w:p>
    <w:p w:rsidR="00667C83" w:rsidRPr="00AA1B23" w:rsidRDefault="00667C83">
      <w:pPr>
        <w:spacing w:line="15" w:lineRule="exact"/>
        <w:rPr>
          <w:sz w:val="28"/>
          <w:szCs w:val="28"/>
        </w:rPr>
      </w:pPr>
    </w:p>
    <w:p w:rsidR="00667C83" w:rsidRPr="00AA1B23" w:rsidRDefault="00667C83">
      <w:pPr>
        <w:spacing w:line="238" w:lineRule="auto"/>
        <w:ind w:left="260" w:firstLine="711"/>
        <w:jc w:val="both"/>
        <w:rPr>
          <w:sz w:val="28"/>
          <w:szCs w:val="28"/>
        </w:rPr>
      </w:pPr>
      <w:r w:rsidRPr="00AA1B23">
        <w:rPr>
          <w:sz w:val="28"/>
          <w:szCs w:val="28"/>
        </w:rPr>
        <w:t>владение умениями информационной переработки прослушанного или прочитанного текста; приёмами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p>
    <w:p w:rsidR="00667C83" w:rsidRPr="00AA1B23" w:rsidRDefault="00667C83">
      <w:pPr>
        <w:spacing w:line="17" w:lineRule="exact"/>
        <w:rPr>
          <w:sz w:val="28"/>
          <w:szCs w:val="28"/>
        </w:rPr>
      </w:pPr>
    </w:p>
    <w:p w:rsidR="00667C83" w:rsidRPr="00AA1B23" w:rsidRDefault="00667C83">
      <w:pPr>
        <w:spacing w:line="234" w:lineRule="auto"/>
        <w:ind w:left="260" w:right="20" w:firstLine="711"/>
        <w:jc w:val="both"/>
        <w:rPr>
          <w:sz w:val="28"/>
          <w:szCs w:val="28"/>
        </w:rPr>
      </w:pPr>
      <w:r w:rsidRPr="00AA1B23">
        <w:rPr>
          <w:sz w:val="28"/>
          <w:szCs w:val="28"/>
        </w:rPr>
        <w:t>владение правилами информационной безопасности при общении в социальных сетях;</w:t>
      </w:r>
    </w:p>
    <w:p w:rsidR="00667C83" w:rsidRPr="00AA1B23" w:rsidRDefault="00667C83">
      <w:pPr>
        <w:spacing w:line="15" w:lineRule="exact"/>
        <w:rPr>
          <w:sz w:val="28"/>
          <w:szCs w:val="28"/>
        </w:rPr>
      </w:pPr>
    </w:p>
    <w:p w:rsidR="00667C83" w:rsidRPr="00AA1B23" w:rsidRDefault="00667C83">
      <w:pPr>
        <w:spacing w:line="236" w:lineRule="auto"/>
        <w:ind w:left="260" w:firstLine="711"/>
        <w:rPr>
          <w:sz w:val="28"/>
          <w:szCs w:val="28"/>
        </w:rPr>
      </w:pPr>
      <w:r w:rsidRPr="00AA1B23">
        <w:rPr>
          <w:sz w:val="28"/>
          <w:szCs w:val="28"/>
        </w:rPr>
        <w:t>уместное использование коммуникативных стратегий и тактик устного общения: убеждение, комплимент, уговаривание, похвала, самопрезентация, просьба, принесение извинений, поздравление; и др., сохранение инициативы в диалоге, уклонение от инициативы, завершение диалога и др.</w:t>
      </w:r>
    </w:p>
    <w:p w:rsidR="00667C83" w:rsidRPr="00AA1B23" w:rsidRDefault="00667C83">
      <w:pPr>
        <w:spacing w:line="20" w:lineRule="exact"/>
        <w:rPr>
          <w:sz w:val="28"/>
          <w:szCs w:val="28"/>
        </w:rPr>
      </w:pPr>
    </w:p>
    <w:p w:rsidR="00667C83" w:rsidRPr="00AA1B23" w:rsidRDefault="00667C83">
      <w:pPr>
        <w:spacing w:line="234" w:lineRule="auto"/>
        <w:ind w:left="260" w:firstLine="711"/>
        <w:jc w:val="both"/>
        <w:rPr>
          <w:sz w:val="28"/>
          <w:szCs w:val="28"/>
        </w:rPr>
      </w:pPr>
      <w:r w:rsidRPr="00AA1B23">
        <w:rPr>
          <w:sz w:val="28"/>
          <w:szCs w:val="28"/>
        </w:rPr>
        <w:t>участие в беседе, споре, владение правилами корректного речевого поведения в споре;</w:t>
      </w:r>
    </w:p>
    <w:p w:rsidR="00667C83" w:rsidRPr="00AA1B23" w:rsidRDefault="00667C83">
      <w:pPr>
        <w:spacing w:line="15" w:lineRule="exact"/>
        <w:rPr>
          <w:sz w:val="28"/>
          <w:szCs w:val="28"/>
        </w:rPr>
      </w:pPr>
    </w:p>
    <w:p w:rsidR="00667C83" w:rsidRPr="00AA1B23" w:rsidRDefault="00667C83">
      <w:pPr>
        <w:spacing w:line="237" w:lineRule="auto"/>
        <w:ind w:left="260" w:firstLine="711"/>
        <w:jc w:val="both"/>
        <w:rPr>
          <w:sz w:val="28"/>
          <w:szCs w:val="28"/>
        </w:rPr>
      </w:pPr>
      <w:r w:rsidRPr="00AA1B23">
        <w:rPr>
          <w:sz w:val="28"/>
          <w:szCs w:val="28"/>
        </w:rPr>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rsidR="00667C83" w:rsidRPr="00AA1B23" w:rsidRDefault="00667C83">
      <w:pPr>
        <w:spacing w:line="20" w:lineRule="exact"/>
        <w:rPr>
          <w:sz w:val="28"/>
          <w:szCs w:val="28"/>
        </w:rPr>
      </w:pPr>
    </w:p>
    <w:p w:rsidR="00667C83" w:rsidRPr="00AA1B23" w:rsidRDefault="00667C83">
      <w:pPr>
        <w:spacing w:line="236" w:lineRule="auto"/>
        <w:ind w:left="260" w:firstLine="711"/>
        <w:jc w:val="both"/>
        <w:rPr>
          <w:sz w:val="28"/>
          <w:szCs w:val="28"/>
        </w:rPr>
      </w:pPr>
      <w:r w:rsidRPr="00AA1B23">
        <w:rPr>
          <w:sz w:val="28"/>
          <w:szCs w:val="28"/>
        </w:rPr>
        <w:t>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w:t>
      </w:r>
    </w:p>
    <w:p w:rsidR="00667C83" w:rsidRPr="00AA1B23" w:rsidRDefault="00667C83">
      <w:pPr>
        <w:spacing w:line="15" w:lineRule="exact"/>
        <w:rPr>
          <w:sz w:val="28"/>
          <w:szCs w:val="28"/>
        </w:rPr>
      </w:pPr>
    </w:p>
    <w:p w:rsidR="00667C83" w:rsidRPr="00AA1B23" w:rsidRDefault="00667C83">
      <w:pPr>
        <w:spacing w:line="234" w:lineRule="auto"/>
        <w:ind w:left="260" w:firstLine="711"/>
        <w:jc w:val="both"/>
        <w:rPr>
          <w:sz w:val="28"/>
          <w:szCs w:val="28"/>
        </w:rPr>
      </w:pPr>
      <w:r w:rsidRPr="00AA1B23">
        <w:rPr>
          <w:sz w:val="28"/>
          <w:szCs w:val="28"/>
        </w:rPr>
        <w:t>создание устных и письменных текстов описательного типа: определение, дефиниция, собственно описание, пояснение;</w:t>
      </w:r>
    </w:p>
    <w:p w:rsidR="00667C83" w:rsidRPr="00AA1B23" w:rsidRDefault="00667C83">
      <w:pPr>
        <w:spacing w:line="15" w:lineRule="exact"/>
        <w:rPr>
          <w:sz w:val="28"/>
          <w:szCs w:val="28"/>
        </w:rPr>
      </w:pPr>
    </w:p>
    <w:p w:rsidR="00667C83" w:rsidRPr="00AA1B23" w:rsidRDefault="00667C83">
      <w:pPr>
        <w:spacing w:line="237" w:lineRule="auto"/>
        <w:ind w:left="260" w:firstLine="711"/>
        <w:jc w:val="both"/>
        <w:rPr>
          <w:sz w:val="28"/>
          <w:szCs w:val="28"/>
        </w:rPr>
      </w:pPr>
      <w:r w:rsidRPr="00AA1B23">
        <w:rPr>
          <w:sz w:val="28"/>
          <w:szCs w:val="28"/>
        </w:rPr>
        <w:t>создание устных и письменных текстов аргументативного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w:t>
      </w:r>
    </w:p>
    <w:p w:rsidR="00667C83" w:rsidRPr="00AA1B23" w:rsidRDefault="00667C83">
      <w:pPr>
        <w:spacing w:line="23" w:lineRule="exact"/>
        <w:rPr>
          <w:sz w:val="28"/>
          <w:szCs w:val="28"/>
        </w:rPr>
      </w:pPr>
    </w:p>
    <w:p w:rsidR="00667C83" w:rsidRPr="00AA1B23" w:rsidRDefault="00667C83">
      <w:pPr>
        <w:spacing w:line="235" w:lineRule="auto"/>
        <w:ind w:left="260" w:right="20" w:firstLine="711"/>
        <w:jc w:val="both"/>
        <w:rPr>
          <w:sz w:val="28"/>
          <w:szCs w:val="28"/>
        </w:rPr>
      </w:pPr>
      <w:r w:rsidRPr="00AA1B23">
        <w:rPr>
          <w:sz w:val="28"/>
          <w:szCs w:val="28"/>
        </w:rPr>
        <w:t>создание текста как результата проектной (исследовательской) деятельности; оформление реферата в письменной форме и представление его в устной форме;</w:t>
      </w:r>
    </w:p>
    <w:p w:rsidR="00667C83" w:rsidRPr="00AA1B23" w:rsidRDefault="00667C83">
      <w:pPr>
        <w:spacing w:line="20" w:lineRule="exact"/>
        <w:rPr>
          <w:sz w:val="28"/>
          <w:szCs w:val="28"/>
        </w:rPr>
      </w:pPr>
    </w:p>
    <w:p w:rsidR="00667C83" w:rsidRPr="00AA1B23" w:rsidRDefault="00667C83">
      <w:pPr>
        <w:spacing w:line="235" w:lineRule="auto"/>
        <w:ind w:left="260" w:firstLine="711"/>
        <w:jc w:val="both"/>
        <w:rPr>
          <w:sz w:val="28"/>
          <w:szCs w:val="28"/>
        </w:rPr>
      </w:pPr>
      <w:r w:rsidRPr="00AA1B23">
        <w:rPr>
          <w:sz w:val="28"/>
          <w:szCs w:val="28"/>
        </w:rPr>
        <w:t>чтение, комплексный анализ и создание текстов публицистических жанров (девиз, слоган, путевые записки, проблемный очерк; тексты рекламных объявлений);</w:t>
      </w:r>
    </w:p>
    <w:p w:rsidR="00667C83" w:rsidRPr="00AA1B23" w:rsidRDefault="00667C83">
      <w:pPr>
        <w:spacing w:line="19" w:lineRule="exact"/>
        <w:rPr>
          <w:sz w:val="28"/>
          <w:szCs w:val="28"/>
        </w:rPr>
      </w:pPr>
    </w:p>
    <w:p w:rsidR="00667C83" w:rsidRPr="00AA1B23" w:rsidRDefault="00667C83">
      <w:pPr>
        <w:spacing w:line="236" w:lineRule="auto"/>
        <w:ind w:left="260" w:right="20" w:firstLine="711"/>
        <w:jc w:val="both"/>
        <w:rPr>
          <w:sz w:val="28"/>
          <w:szCs w:val="28"/>
        </w:rPr>
      </w:pPr>
      <w:r w:rsidRPr="00AA1B23">
        <w:rPr>
          <w:sz w:val="28"/>
          <w:szCs w:val="28"/>
        </w:rPr>
        <w:t>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 определение фактуальной и подтекстовой информации текста, его сильных позиций;</w:t>
      </w:r>
    </w:p>
    <w:p w:rsidR="00667C83" w:rsidRPr="00AA1B23" w:rsidRDefault="00667C83">
      <w:pPr>
        <w:spacing w:line="20" w:lineRule="exact"/>
        <w:rPr>
          <w:sz w:val="28"/>
          <w:szCs w:val="28"/>
        </w:rPr>
      </w:pPr>
    </w:p>
    <w:p w:rsidR="00667C83" w:rsidRPr="00AA1B23" w:rsidRDefault="00667C83">
      <w:pPr>
        <w:spacing w:line="234" w:lineRule="auto"/>
        <w:ind w:left="980" w:right="20"/>
        <w:rPr>
          <w:sz w:val="28"/>
          <w:szCs w:val="28"/>
        </w:rPr>
      </w:pPr>
      <w:r w:rsidRPr="00AA1B23">
        <w:rPr>
          <w:sz w:val="28"/>
          <w:szCs w:val="28"/>
        </w:rPr>
        <w:t>создание объявлений (в устной и письменной форме); деловых писем; оценивание устных и письменных речевых высказываний с точки зрения</w:t>
      </w:r>
    </w:p>
    <w:p w:rsidR="00667C83" w:rsidRPr="00AA1B23" w:rsidRDefault="00667C83">
      <w:pPr>
        <w:spacing w:line="15" w:lineRule="exact"/>
        <w:rPr>
          <w:sz w:val="28"/>
          <w:szCs w:val="28"/>
        </w:rPr>
      </w:pPr>
    </w:p>
    <w:p w:rsidR="00667C83" w:rsidRPr="00AA1B23" w:rsidRDefault="00667C83">
      <w:pPr>
        <w:spacing w:line="237" w:lineRule="auto"/>
        <w:ind w:left="260" w:right="20"/>
        <w:jc w:val="both"/>
        <w:rPr>
          <w:sz w:val="28"/>
          <w:szCs w:val="28"/>
        </w:rPr>
      </w:pPr>
      <w:r w:rsidRPr="00AA1B23">
        <w:rPr>
          <w:sz w:val="28"/>
          <w:szCs w:val="28"/>
        </w:rPr>
        <w:t>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rsidR="00667C83" w:rsidRPr="00AA1B23" w:rsidRDefault="00667C83">
      <w:pPr>
        <w:spacing w:line="200" w:lineRule="exact"/>
        <w:rPr>
          <w:sz w:val="28"/>
          <w:szCs w:val="28"/>
        </w:rPr>
      </w:pPr>
    </w:p>
    <w:p w:rsidR="00667C83" w:rsidRPr="00AA1B23" w:rsidRDefault="00667C83">
      <w:pPr>
        <w:spacing w:line="251"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6" w:left="1440" w:header="0" w:footer="0" w:gutter="0"/>
          <w:cols w:space="720" w:equalWidth="0">
            <w:col w:w="9900"/>
          </w:cols>
        </w:sectPr>
      </w:pPr>
    </w:p>
    <w:p w:rsidR="00667C83" w:rsidRPr="00AA1B23" w:rsidRDefault="00667C83">
      <w:pPr>
        <w:spacing w:line="234" w:lineRule="auto"/>
        <w:ind w:left="260" w:firstLine="711"/>
        <w:rPr>
          <w:sz w:val="28"/>
          <w:szCs w:val="28"/>
        </w:rPr>
      </w:pPr>
      <w:r w:rsidRPr="00AA1B23">
        <w:rPr>
          <w:sz w:val="28"/>
          <w:szCs w:val="28"/>
        </w:rPr>
        <w:t>редактирование собственных текстов с целью совершенствования их содержания и формы; сопоставление чернового и отредактированного текстов.</w:t>
      </w:r>
    </w:p>
    <w:p w:rsidR="00667C83" w:rsidRPr="00AA1B23" w:rsidRDefault="00667C83">
      <w:pPr>
        <w:spacing w:line="326" w:lineRule="exact"/>
        <w:rPr>
          <w:sz w:val="28"/>
          <w:szCs w:val="28"/>
        </w:rPr>
      </w:pPr>
    </w:p>
    <w:p w:rsidR="00667C83" w:rsidRPr="00AA1B23" w:rsidRDefault="00667C83">
      <w:pPr>
        <w:ind w:left="980"/>
        <w:rPr>
          <w:sz w:val="28"/>
          <w:szCs w:val="28"/>
        </w:rPr>
      </w:pPr>
      <w:r w:rsidRPr="00AA1B23">
        <w:rPr>
          <w:b/>
          <w:bCs/>
          <w:sz w:val="28"/>
          <w:szCs w:val="28"/>
        </w:rPr>
        <w:t>Родная (русская) литература</w:t>
      </w:r>
    </w:p>
    <w:p w:rsidR="00667C83" w:rsidRPr="00AA1B23" w:rsidRDefault="00667C83">
      <w:pPr>
        <w:spacing w:line="337" w:lineRule="exact"/>
        <w:rPr>
          <w:sz w:val="28"/>
          <w:szCs w:val="28"/>
        </w:rPr>
      </w:pPr>
    </w:p>
    <w:p w:rsidR="00667C83" w:rsidRPr="00AA1B23" w:rsidRDefault="00667C83" w:rsidP="00C8517C">
      <w:pPr>
        <w:numPr>
          <w:ilvl w:val="0"/>
          <w:numId w:val="21"/>
        </w:numPr>
        <w:tabs>
          <w:tab w:val="left" w:pos="1671"/>
        </w:tabs>
        <w:spacing w:line="237" w:lineRule="auto"/>
        <w:ind w:left="2060" w:hanging="1089"/>
        <w:rPr>
          <w:sz w:val="28"/>
          <w:szCs w:val="28"/>
        </w:rPr>
      </w:pPr>
      <w:r w:rsidRPr="00AA1B23">
        <w:rPr>
          <w:sz w:val="28"/>
          <w:szCs w:val="28"/>
        </w:rPr>
        <w:t>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667C83" w:rsidRPr="00AA1B23" w:rsidRDefault="00667C83">
      <w:pPr>
        <w:spacing w:line="340" w:lineRule="exact"/>
        <w:rPr>
          <w:sz w:val="28"/>
          <w:szCs w:val="28"/>
        </w:rPr>
      </w:pPr>
    </w:p>
    <w:p w:rsidR="00667C83" w:rsidRPr="00AA1B23" w:rsidRDefault="00667C83" w:rsidP="00C8517C">
      <w:pPr>
        <w:numPr>
          <w:ilvl w:val="0"/>
          <w:numId w:val="21"/>
        </w:numPr>
        <w:tabs>
          <w:tab w:val="left" w:pos="1671"/>
        </w:tabs>
        <w:spacing w:line="235" w:lineRule="auto"/>
        <w:ind w:left="2060" w:hanging="1089"/>
        <w:rPr>
          <w:sz w:val="28"/>
          <w:szCs w:val="28"/>
        </w:rPr>
      </w:pPr>
      <w:r w:rsidRPr="00AA1B23">
        <w:rPr>
          <w:sz w:val="28"/>
          <w:szCs w:val="28"/>
        </w:rPr>
        <w:t>понимание родной литературы как одной из основных национально-культурных ценностей народа, как особого способа познания жизни;</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34" w:lineRule="exact"/>
        <w:rPr>
          <w:sz w:val="28"/>
          <w:szCs w:val="28"/>
        </w:rPr>
      </w:pPr>
    </w:p>
    <w:p w:rsidR="00667C83" w:rsidRPr="00AA1B23" w:rsidRDefault="00667C83" w:rsidP="00C8517C">
      <w:pPr>
        <w:numPr>
          <w:ilvl w:val="0"/>
          <w:numId w:val="21"/>
        </w:numPr>
        <w:tabs>
          <w:tab w:val="left" w:pos="1671"/>
        </w:tabs>
        <w:spacing w:line="237" w:lineRule="auto"/>
        <w:ind w:left="2060" w:hanging="1089"/>
        <w:rPr>
          <w:sz w:val="28"/>
          <w:szCs w:val="28"/>
        </w:rPr>
      </w:pPr>
      <w:r w:rsidRPr="00AA1B23">
        <w:rPr>
          <w:sz w:val="28"/>
          <w:szCs w:val="28"/>
        </w:rPr>
        <w:t>обеспечениекультурной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667C83" w:rsidRPr="00AA1B23" w:rsidRDefault="00667C83">
      <w:pPr>
        <w:spacing w:line="341" w:lineRule="exact"/>
        <w:rPr>
          <w:sz w:val="28"/>
          <w:szCs w:val="28"/>
        </w:rPr>
      </w:pPr>
    </w:p>
    <w:p w:rsidR="00667C83" w:rsidRPr="00AA1B23" w:rsidRDefault="00667C83" w:rsidP="00C8517C">
      <w:pPr>
        <w:numPr>
          <w:ilvl w:val="0"/>
          <w:numId w:val="21"/>
        </w:numPr>
        <w:tabs>
          <w:tab w:val="left" w:pos="1671"/>
        </w:tabs>
        <w:spacing w:line="234" w:lineRule="auto"/>
        <w:ind w:left="2060" w:hanging="1089"/>
        <w:jc w:val="right"/>
        <w:rPr>
          <w:sz w:val="28"/>
          <w:szCs w:val="28"/>
        </w:rPr>
      </w:pPr>
      <w:r w:rsidRPr="00AA1B23">
        <w:rPr>
          <w:sz w:val="28"/>
          <w:szCs w:val="28"/>
        </w:rPr>
        <w:t>воспитание  квалифицированного  читателя  со  сформированным эстетическим вкусом, способного аргументировать свое мнение</w:t>
      </w:r>
    </w:p>
    <w:p w:rsidR="00667C83" w:rsidRPr="00AA1B23" w:rsidRDefault="00667C83">
      <w:pPr>
        <w:spacing w:line="15" w:lineRule="exact"/>
        <w:rPr>
          <w:sz w:val="28"/>
          <w:szCs w:val="28"/>
        </w:rPr>
      </w:pPr>
    </w:p>
    <w:p w:rsidR="00667C83" w:rsidRPr="00AA1B23" w:rsidRDefault="00667C83" w:rsidP="00C8517C">
      <w:pPr>
        <w:numPr>
          <w:ilvl w:val="1"/>
          <w:numId w:val="21"/>
        </w:numPr>
        <w:tabs>
          <w:tab w:val="left" w:pos="2540"/>
        </w:tabs>
        <w:spacing w:line="237" w:lineRule="auto"/>
        <w:ind w:left="2060" w:firstLine="5"/>
        <w:jc w:val="both"/>
        <w:rPr>
          <w:sz w:val="28"/>
          <w:szCs w:val="28"/>
        </w:rPr>
      </w:pPr>
      <w:r w:rsidRPr="00AA1B23">
        <w:rPr>
          <w:sz w:val="28"/>
          <w:szCs w:val="28"/>
        </w:rPr>
        <w:t>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33" w:lineRule="exact"/>
        <w:rPr>
          <w:sz w:val="28"/>
          <w:szCs w:val="28"/>
        </w:rPr>
      </w:pPr>
    </w:p>
    <w:p w:rsidR="00667C83" w:rsidRPr="00AA1B23" w:rsidRDefault="00667C83" w:rsidP="00C8517C">
      <w:pPr>
        <w:numPr>
          <w:ilvl w:val="0"/>
          <w:numId w:val="21"/>
        </w:numPr>
        <w:tabs>
          <w:tab w:val="left" w:pos="1470"/>
        </w:tabs>
        <w:spacing w:line="235" w:lineRule="auto"/>
        <w:ind w:left="260" w:right="20" w:firstLine="711"/>
        <w:rPr>
          <w:sz w:val="28"/>
          <w:szCs w:val="28"/>
        </w:rPr>
      </w:pPr>
      <w:r w:rsidRPr="00AA1B23">
        <w:rPr>
          <w:sz w:val="28"/>
          <w:szCs w:val="28"/>
        </w:rPr>
        <w:t>развитие способности понимать литературные художественные произведения, отражающие разные этнокультурные традиции;</w:t>
      </w:r>
    </w:p>
    <w:p w:rsidR="00667C83" w:rsidRPr="00AA1B23" w:rsidRDefault="00667C83">
      <w:pPr>
        <w:spacing w:line="18" w:lineRule="exact"/>
        <w:rPr>
          <w:sz w:val="28"/>
          <w:szCs w:val="28"/>
        </w:rPr>
      </w:pPr>
    </w:p>
    <w:p w:rsidR="00667C83" w:rsidRPr="00AA1B23" w:rsidRDefault="00667C83" w:rsidP="00C8517C">
      <w:pPr>
        <w:numPr>
          <w:ilvl w:val="0"/>
          <w:numId w:val="21"/>
        </w:numPr>
        <w:tabs>
          <w:tab w:val="left" w:pos="1288"/>
        </w:tabs>
        <w:spacing w:line="238" w:lineRule="auto"/>
        <w:ind w:left="260" w:firstLine="711"/>
        <w:jc w:val="both"/>
        <w:rPr>
          <w:sz w:val="28"/>
          <w:szCs w:val="28"/>
        </w:rPr>
      </w:pPr>
      <w:r w:rsidRPr="00AA1B23">
        <w:rPr>
          <w:sz w:val="28"/>
          <w:szCs w:val="28"/>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323"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6" w:left="1440" w:header="0" w:footer="0" w:gutter="0"/>
          <w:cols w:space="720" w:equalWidth="0">
            <w:col w:w="9900"/>
          </w:cols>
        </w:sectPr>
      </w:pPr>
    </w:p>
    <w:p w:rsidR="00667C83" w:rsidRPr="00AA1B23" w:rsidRDefault="00667C83">
      <w:pPr>
        <w:ind w:left="540"/>
        <w:rPr>
          <w:sz w:val="28"/>
          <w:szCs w:val="28"/>
        </w:rPr>
      </w:pPr>
      <w:r w:rsidRPr="00AA1B23">
        <w:rPr>
          <w:sz w:val="28"/>
          <w:szCs w:val="28"/>
        </w:rPr>
        <w:t xml:space="preserve">–   </w:t>
      </w:r>
      <w:r w:rsidRPr="00AA1B23">
        <w:rPr>
          <w:b/>
          <w:bCs/>
          <w:sz w:val="28"/>
          <w:szCs w:val="28"/>
        </w:rPr>
        <w:t>Иностранный язык (базовый уровень), Второй иностранный язык (базовый уровень)</w:t>
      </w:r>
    </w:p>
    <w:p w:rsidR="00667C83" w:rsidRPr="00AA1B23" w:rsidRDefault="00667C83">
      <w:pPr>
        <w:spacing w:line="200" w:lineRule="exact"/>
        <w:rPr>
          <w:sz w:val="28"/>
          <w:szCs w:val="28"/>
        </w:rPr>
      </w:pPr>
    </w:p>
    <w:p w:rsidR="00667C83" w:rsidRPr="00AA1B23" w:rsidRDefault="00667C83">
      <w:pPr>
        <w:spacing w:line="300" w:lineRule="exact"/>
        <w:rPr>
          <w:sz w:val="28"/>
          <w:szCs w:val="28"/>
        </w:rPr>
      </w:pPr>
    </w:p>
    <w:p w:rsidR="00667C83" w:rsidRPr="00AA1B23" w:rsidRDefault="00667C83" w:rsidP="00C8517C">
      <w:pPr>
        <w:numPr>
          <w:ilvl w:val="1"/>
          <w:numId w:val="22"/>
        </w:numPr>
        <w:tabs>
          <w:tab w:val="left" w:pos="1354"/>
        </w:tabs>
        <w:spacing w:line="234" w:lineRule="auto"/>
        <w:ind w:left="260" w:right="20" w:firstLine="711"/>
        <w:rPr>
          <w:b/>
          <w:bCs/>
          <w:sz w:val="28"/>
          <w:szCs w:val="28"/>
        </w:rPr>
      </w:pPr>
      <w:r w:rsidRPr="00AA1B23">
        <w:rPr>
          <w:b/>
          <w:bCs/>
          <w:sz w:val="28"/>
          <w:szCs w:val="28"/>
        </w:rPr>
        <w:t>результате изучения учебного предмета «Иностранный язык»  на уровне среднего общего образования:</w:t>
      </w:r>
    </w:p>
    <w:p w:rsidR="00667C83" w:rsidRPr="00AA1B23" w:rsidRDefault="00667C83">
      <w:pPr>
        <w:spacing w:line="322" w:lineRule="exact"/>
        <w:rPr>
          <w:sz w:val="28"/>
          <w:szCs w:val="28"/>
        </w:rPr>
      </w:pPr>
    </w:p>
    <w:p w:rsidR="00667C83" w:rsidRPr="00AA1B23" w:rsidRDefault="00667C83">
      <w:pPr>
        <w:ind w:left="980"/>
        <w:rPr>
          <w:sz w:val="28"/>
          <w:szCs w:val="28"/>
        </w:rPr>
      </w:pPr>
      <w:r w:rsidRPr="00AA1B23">
        <w:rPr>
          <w:b/>
          <w:bCs/>
          <w:sz w:val="28"/>
          <w:szCs w:val="28"/>
        </w:rPr>
        <w:t>Выпускник на базовом уровне научится:</w:t>
      </w:r>
    </w:p>
    <w:p w:rsidR="00667C83" w:rsidRPr="00AA1B23" w:rsidRDefault="00667C83">
      <w:pPr>
        <w:spacing w:line="321" w:lineRule="exact"/>
        <w:rPr>
          <w:sz w:val="28"/>
          <w:szCs w:val="28"/>
        </w:rPr>
      </w:pPr>
    </w:p>
    <w:p w:rsidR="00667C83" w:rsidRPr="00AA1B23" w:rsidRDefault="00667C83">
      <w:pPr>
        <w:ind w:left="980"/>
        <w:rPr>
          <w:sz w:val="28"/>
          <w:szCs w:val="28"/>
        </w:rPr>
      </w:pPr>
      <w:r w:rsidRPr="00AA1B23">
        <w:rPr>
          <w:b/>
          <w:bCs/>
          <w:sz w:val="28"/>
          <w:szCs w:val="28"/>
        </w:rPr>
        <w:t>Коммуникативные умения</w:t>
      </w:r>
    </w:p>
    <w:p w:rsidR="00667C83" w:rsidRPr="00AA1B23" w:rsidRDefault="00667C83">
      <w:pPr>
        <w:ind w:left="980"/>
        <w:rPr>
          <w:sz w:val="28"/>
          <w:szCs w:val="28"/>
        </w:rPr>
      </w:pPr>
      <w:r w:rsidRPr="00AA1B23">
        <w:rPr>
          <w:b/>
          <w:bCs/>
          <w:sz w:val="28"/>
          <w:szCs w:val="28"/>
        </w:rPr>
        <w:t>Говорение, диалогическая речь</w:t>
      </w:r>
    </w:p>
    <w:p w:rsidR="00667C83" w:rsidRPr="00AA1B23" w:rsidRDefault="00667C83">
      <w:pPr>
        <w:spacing w:line="10" w:lineRule="exact"/>
        <w:rPr>
          <w:sz w:val="28"/>
          <w:szCs w:val="28"/>
        </w:rPr>
      </w:pPr>
    </w:p>
    <w:p w:rsidR="00667C83" w:rsidRPr="00AA1B23" w:rsidRDefault="00667C83">
      <w:pPr>
        <w:spacing w:line="235" w:lineRule="auto"/>
        <w:ind w:left="260" w:firstLine="284"/>
        <w:rPr>
          <w:sz w:val="28"/>
          <w:szCs w:val="28"/>
        </w:rPr>
      </w:pPr>
      <w:r w:rsidRPr="00AA1B23">
        <w:rPr>
          <w:sz w:val="28"/>
          <w:szCs w:val="28"/>
        </w:rPr>
        <w:t>– Вести диалог/полилог в ситуациях неофициального общения в рамках изученной тематики;</w:t>
      </w:r>
    </w:p>
    <w:p w:rsidR="00667C83" w:rsidRPr="00AA1B23" w:rsidRDefault="00667C83">
      <w:pPr>
        <w:spacing w:line="17" w:lineRule="exact"/>
        <w:rPr>
          <w:sz w:val="28"/>
          <w:szCs w:val="28"/>
        </w:rPr>
      </w:pPr>
    </w:p>
    <w:p w:rsidR="00667C83" w:rsidRPr="00AA1B23" w:rsidRDefault="00667C83">
      <w:pPr>
        <w:spacing w:line="235" w:lineRule="auto"/>
        <w:ind w:left="260" w:firstLine="284"/>
        <w:jc w:val="both"/>
        <w:rPr>
          <w:sz w:val="28"/>
          <w:szCs w:val="28"/>
        </w:rPr>
      </w:pPr>
      <w:r w:rsidRPr="00AA1B23">
        <w:rPr>
          <w:sz w:val="28"/>
          <w:szCs w:val="28"/>
        </w:rPr>
        <w:t>– 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667C83" w:rsidRPr="00AA1B23" w:rsidRDefault="00667C83">
      <w:pPr>
        <w:spacing w:line="3" w:lineRule="exact"/>
        <w:rPr>
          <w:sz w:val="28"/>
          <w:szCs w:val="28"/>
        </w:rPr>
      </w:pPr>
    </w:p>
    <w:p w:rsidR="00667C83" w:rsidRPr="00AA1B23" w:rsidRDefault="00667C83">
      <w:pPr>
        <w:ind w:left="540"/>
        <w:rPr>
          <w:sz w:val="28"/>
          <w:szCs w:val="28"/>
        </w:rPr>
      </w:pPr>
      <w:r w:rsidRPr="00AA1B23">
        <w:rPr>
          <w:sz w:val="28"/>
          <w:szCs w:val="28"/>
        </w:rPr>
        <w:t>–   выражать и аргументировать личную точку зрения;</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запрашивать информацию и обмениваться информацией в пределах изученной тематики;</w:t>
      </w:r>
    </w:p>
    <w:p w:rsidR="00667C83" w:rsidRPr="00AA1B23" w:rsidRDefault="00667C83">
      <w:pPr>
        <w:ind w:left="540"/>
        <w:rPr>
          <w:sz w:val="28"/>
          <w:szCs w:val="28"/>
        </w:rPr>
      </w:pPr>
      <w:r w:rsidRPr="00AA1B23">
        <w:rPr>
          <w:sz w:val="28"/>
          <w:szCs w:val="28"/>
        </w:rPr>
        <w:t>–   обращаться за разъяснениями, уточняя интересующую информацию.</w:t>
      </w:r>
    </w:p>
    <w:p w:rsidR="00667C83" w:rsidRPr="00AA1B23" w:rsidRDefault="00667C83">
      <w:pPr>
        <w:spacing w:line="4" w:lineRule="exact"/>
        <w:rPr>
          <w:sz w:val="28"/>
          <w:szCs w:val="28"/>
        </w:rPr>
      </w:pPr>
    </w:p>
    <w:p w:rsidR="00667C83" w:rsidRPr="00AA1B23" w:rsidRDefault="00667C83">
      <w:pPr>
        <w:ind w:left="1040"/>
        <w:rPr>
          <w:sz w:val="28"/>
          <w:szCs w:val="28"/>
        </w:rPr>
      </w:pPr>
      <w:r w:rsidRPr="00AA1B23">
        <w:rPr>
          <w:b/>
          <w:bCs/>
          <w:sz w:val="28"/>
          <w:szCs w:val="28"/>
        </w:rPr>
        <w:t>Говорение, монологическая речь</w:t>
      </w:r>
    </w:p>
    <w:p w:rsidR="00667C83" w:rsidRPr="00AA1B23" w:rsidRDefault="00667C83">
      <w:pPr>
        <w:spacing w:line="10"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667C83" w:rsidRPr="00AA1B23" w:rsidRDefault="00667C83">
      <w:pPr>
        <w:spacing w:line="25" w:lineRule="exact"/>
        <w:rPr>
          <w:sz w:val="28"/>
          <w:szCs w:val="28"/>
        </w:rPr>
      </w:pPr>
    </w:p>
    <w:p w:rsidR="00667C83" w:rsidRPr="00AA1B23" w:rsidRDefault="00667C83">
      <w:pPr>
        <w:ind w:left="260" w:firstLine="284"/>
        <w:rPr>
          <w:sz w:val="28"/>
          <w:szCs w:val="28"/>
        </w:rPr>
      </w:pPr>
      <w:r w:rsidRPr="00AA1B23">
        <w:rPr>
          <w:sz w:val="28"/>
          <w:szCs w:val="28"/>
        </w:rPr>
        <w:t>– передавать основное содержание прочитанного/ увиденного/услышанного;</w:t>
      </w:r>
    </w:p>
    <w:p w:rsidR="00667C83" w:rsidRPr="00AA1B23" w:rsidRDefault="00667C83">
      <w:pPr>
        <w:spacing w:line="321" w:lineRule="exact"/>
        <w:rPr>
          <w:sz w:val="28"/>
          <w:szCs w:val="28"/>
        </w:rPr>
      </w:pPr>
    </w:p>
    <w:p w:rsidR="00667C83" w:rsidRPr="00AA1B23" w:rsidRDefault="00667C83">
      <w:pPr>
        <w:spacing w:line="234" w:lineRule="auto"/>
        <w:ind w:left="260" w:firstLine="284"/>
        <w:rPr>
          <w:sz w:val="28"/>
          <w:szCs w:val="28"/>
        </w:rPr>
      </w:pPr>
      <w:r w:rsidRPr="00AA1B23">
        <w:rPr>
          <w:sz w:val="28"/>
          <w:szCs w:val="28"/>
        </w:rPr>
        <w:t>– давать краткие описания и/или комментарии с опорой на нелинейный текст (таблицы, графики);</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строить высказывание на основе изображения с опорой или без опоры на ключевые слова/план/вопросы.</w:t>
      </w:r>
    </w:p>
    <w:p w:rsidR="00667C83" w:rsidRPr="00AA1B23" w:rsidRDefault="00667C83">
      <w:pPr>
        <w:spacing w:line="4" w:lineRule="exact"/>
        <w:rPr>
          <w:sz w:val="28"/>
          <w:szCs w:val="28"/>
        </w:rPr>
      </w:pPr>
    </w:p>
    <w:p w:rsidR="00667C83" w:rsidRPr="00AA1B23" w:rsidRDefault="00667C83">
      <w:pPr>
        <w:ind w:left="1040"/>
        <w:rPr>
          <w:sz w:val="28"/>
          <w:szCs w:val="28"/>
        </w:rPr>
      </w:pPr>
      <w:r w:rsidRPr="00AA1B23">
        <w:rPr>
          <w:b/>
          <w:bCs/>
          <w:sz w:val="28"/>
          <w:szCs w:val="28"/>
        </w:rPr>
        <w:t>Аудирование</w:t>
      </w:r>
    </w:p>
    <w:p w:rsidR="00667C83" w:rsidRPr="00AA1B23" w:rsidRDefault="00667C83">
      <w:pPr>
        <w:spacing w:line="10"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667C83" w:rsidRPr="00AA1B23" w:rsidRDefault="00667C83">
      <w:pPr>
        <w:spacing w:line="15" w:lineRule="exact"/>
        <w:rPr>
          <w:sz w:val="28"/>
          <w:szCs w:val="28"/>
        </w:rPr>
      </w:pPr>
    </w:p>
    <w:p w:rsidR="00667C83" w:rsidRPr="00AA1B23" w:rsidRDefault="00667C83">
      <w:pPr>
        <w:spacing w:line="237" w:lineRule="auto"/>
        <w:ind w:left="260" w:firstLine="284"/>
        <w:jc w:val="both"/>
        <w:rPr>
          <w:sz w:val="28"/>
          <w:szCs w:val="28"/>
        </w:rPr>
      </w:pPr>
      <w:r w:rsidRPr="00AA1B23">
        <w:rPr>
          <w:sz w:val="28"/>
          <w:szCs w:val="28"/>
        </w:rPr>
        <w:t>– 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667C83" w:rsidRPr="00AA1B23" w:rsidRDefault="00667C83">
      <w:pPr>
        <w:spacing w:line="9" w:lineRule="exact"/>
        <w:rPr>
          <w:sz w:val="28"/>
          <w:szCs w:val="28"/>
        </w:rPr>
      </w:pPr>
    </w:p>
    <w:p w:rsidR="00667C83" w:rsidRPr="00AA1B23" w:rsidRDefault="00667C83">
      <w:pPr>
        <w:ind w:left="980"/>
        <w:rPr>
          <w:sz w:val="28"/>
          <w:szCs w:val="28"/>
        </w:rPr>
      </w:pPr>
      <w:r w:rsidRPr="00AA1B23">
        <w:rPr>
          <w:b/>
          <w:bCs/>
          <w:sz w:val="28"/>
          <w:szCs w:val="28"/>
        </w:rPr>
        <w:t>Чтение</w:t>
      </w:r>
    </w:p>
    <w:p w:rsidR="00667C83" w:rsidRPr="00AA1B23" w:rsidRDefault="00667C83">
      <w:pPr>
        <w:spacing w:line="10" w:lineRule="exact"/>
        <w:rPr>
          <w:sz w:val="28"/>
          <w:szCs w:val="28"/>
        </w:rPr>
      </w:pPr>
    </w:p>
    <w:p w:rsidR="00667C83" w:rsidRPr="00AA1B23" w:rsidRDefault="00667C83">
      <w:pPr>
        <w:spacing w:line="235" w:lineRule="auto"/>
        <w:ind w:left="260" w:firstLine="284"/>
        <w:jc w:val="both"/>
        <w:rPr>
          <w:sz w:val="28"/>
          <w:szCs w:val="28"/>
        </w:rPr>
      </w:pPr>
      <w:r w:rsidRPr="00AA1B23">
        <w:rPr>
          <w:sz w:val="28"/>
          <w:szCs w:val="28"/>
        </w:rPr>
        <w:t>– 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667C83" w:rsidRPr="00AA1B23" w:rsidRDefault="00667C83">
      <w:pPr>
        <w:spacing w:line="19" w:lineRule="exact"/>
        <w:rPr>
          <w:sz w:val="28"/>
          <w:szCs w:val="28"/>
        </w:rPr>
      </w:pPr>
    </w:p>
    <w:p w:rsidR="00667C83" w:rsidRPr="00AA1B23" w:rsidRDefault="00667C83">
      <w:pPr>
        <w:spacing w:line="234" w:lineRule="auto"/>
        <w:ind w:left="260" w:firstLine="284"/>
        <w:rPr>
          <w:sz w:val="28"/>
          <w:szCs w:val="28"/>
        </w:rPr>
      </w:pPr>
      <w:r w:rsidRPr="00AA1B23">
        <w:rPr>
          <w:sz w:val="28"/>
          <w:szCs w:val="28"/>
        </w:rPr>
        <w:t>– отделять в несложных аутентичных текстах различных стилей и жанров главную информацию от второстепенной, выявлять наиболее значимые факты.</w:t>
      </w:r>
    </w:p>
    <w:p w:rsidR="00667C83" w:rsidRPr="00AA1B23" w:rsidRDefault="00667C83">
      <w:pPr>
        <w:spacing w:line="5" w:lineRule="exact"/>
        <w:rPr>
          <w:sz w:val="28"/>
          <w:szCs w:val="28"/>
        </w:rPr>
      </w:pPr>
    </w:p>
    <w:p w:rsidR="00667C83" w:rsidRPr="00AA1B23" w:rsidRDefault="00667C83">
      <w:pPr>
        <w:ind w:left="1040"/>
        <w:rPr>
          <w:sz w:val="28"/>
          <w:szCs w:val="28"/>
        </w:rPr>
      </w:pPr>
      <w:r w:rsidRPr="00AA1B23">
        <w:rPr>
          <w:b/>
          <w:bCs/>
          <w:sz w:val="28"/>
          <w:szCs w:val="28"/>
        </w:rPr>
        <w:t>Письмо</w:t>
      </w:r>
    </w:p>
    <w:p w:rsidR="00667C83" w:rsidRPr="00AA1B23" w:rsidRDefault="00667C83">
      <w:pPr>
        <w:spacing w:line="287"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30" w:right="564" w:bottom="256" w:left="1440" w:header="0" w:footer="0" w:gutter="0"/>
          <w:cols w:space="720" w:equalWidth="0">
            <w:col w:w="9900"/>
          </w:cols>
        </w:sectPr>
      </w:pPr>
    </w:p>
    <w:p w:rsidR="00667C83" w:rsidRPr="00AA1B23" w:rsidRDefault="00667C83">
      <w:pPr>
        <w:ind w:left="540"/>
        <w:rPr>
          <w:sz w:val="28"/>
          <w:szCs w:val="28"/>
        </w:rPr>
      </w:pPr>
      <w:r w:rsidRPr="00AA1B23">
        <w:rPr>
          <w:sz w:val="28"/>
          <w:szCs w:val="28"/>
        </w:rPr>
        <w:t>–   Писать несложные связные тексты по изученной тематике;</w:t>
      </w:r>
    </w:p>
    <w:p w:rsidR="00667C83" w:rsidRPr="00AA1B23" w:rsidRDefault="00667C83">
      <w:pPr>
        <w:spacing w:line="15" w:lineRule="exact"/>
        <w:rPr>
          <w:sz w:val="28"/>
          <w:szCs w:val="28"/>
        </w:rPr>
      </w:pPr>
    </w:p>
    <w:p w:rsidR="00667C83" w:rsidRPr="00AA1B23" w:rsidRDefault="00667C83">
      <w:pPr>
        <w:spacing w:line="234" w:lineRule="auto"/>
        <w:ind w:left="260" w:firstLine="284"/>
        <w:jc w:val="both"/>
        <w:rPr>
          <w:sz w:val="28"/>
          <w:szCs w:val="28"/>
        </w:rPr>
      </w:pPr>
      <w:r w:rsidRPr="00AA1B23">
        <w:rPr>
          <w:sz w:val="28"/>
          <w:szCs w:val="28"/>
        </w:rPr>
        <w:t>– писать личное (электронное) письмо, заполнять анкету, письменно излагать сведения о себе в форме, принятой в стране/странах изучаемого языка;</w:t>
      </w:r>
    </w:p>
    <w:p w:rsidR="00667C83" w:rsidRPr="00AA1B23" w:rsidRDefault="00667C83">
      <w:pPr>
        <w:spacing w:line="15" w:lineRule="exact"/>
        <w:rPr>
          <w:sz w:val="28"/>
          <w:szCs w:val="28"/>
        </w:rPr>
      </w:pPr>
    </w:p>
    <w:p w:rsidR="00667C83" w:rsidRPr="00AA1B23" w:rsidRDefault="00667C83">
      <w:pPr>
        <w:spacing w:line="237" w:lineRule="auto"/>
        <w:ind w:left="260" w:firstLine="284"/>
        <w:jc w:val="both"/>
        <w:rPr>
          <w:sz w:val="28"/>
          <w:szCs w:val="28"/>
        </w:rPr>
      </w:pPr>
      <w:r w:rsidRPr="00AA1B23">
        <w:rPr>
          <w:sz w:val="28"/>
          <w:szCs w:val="28"/>
        </w:rPr>
        <w:t>– 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667C83" w:rsidRPr="00AA1B23" w:rsidRDefault="00667C83">
      <w:pPr>
        <w:spacing w:line="21" w:lineRule="exact"/>
        <w:rPr>
          <w:sz w:val="28"/>
          <w:szCs w:val="28"/>
        </w:rPr>
      </w:pPr>
    </w:p>
    <w:p w:rsidR="00667C83" w:rsidRPr="00AA1B23" w:rsidRDefault="00667C83">
      <w:pPr>
        <w:spacing w:line="245" w:lineRule="auto"/>
        <w:ind w:left="980" w:right="5480"/>
        <w:rPr>
          <w:sz w:val="28"/>
          <w:szCs w:val="28"/>
        </w:rPr>
      </w:pPr>
      <w:r w:rsidRPr="00AA1B23">
        <w:rPr>
          <w:b/>
          <w:bCs/>
          <w:sz w:val="28"/>
          <w:szCs w:val="28"/>
        </w:rPr>
        <w:t>Языковые навыки Орфография и пунктуация</w:t>
      </w:r>
    </w:p>
    <w:p w:rsidR="00667C83" w:rsidRPr="00AA1B23" w:rsidRDefault="00667C83">
      <w:pPr>
        <w:spacing w:line="4" w:lineRule="exact"/>
        <w:rPr>
          <w:sz w:val="28"/>
          <w:szCs w:val="28"/>
        </w:rPr>
      </w:pPr>
    </w:p>
    <w:p w:rsidR="00667C83" w:rsidRPr="00AA1B23" w:rsidRDefault="00667C83">
      <w:pPr>
        <w:spacing w:line="234" w:lineRule="auto"/>
        <w:ind w:left="260" w:firstLine="284"/>
        <w:rPr>
          <w:sz w:val="28"/>
          <w:szCs w:val="28"/>
        </w:rPr>
      </w:pPr>
      <w:r w:rsidRPr="00AA1B23">
        <w:rPr>
          <w:sz w:val="28"/>
          <w:szCs w:val="28"/>
        </w:rPr>
        <w:t>– Владеть орфографическими навыками в рамках тем, включенных в раздел «Предметное содержание речи»;</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расставлять в тексте знаки препинания в соответствии с нормами пунктуации.</w:t>
      </w:r>
    </w:p>
    <w:p w:rsidR="00667C83" w:rsidRPr="00AA1B23" w:rsidRDefault="00667C83">
      <w:pPr>
        <w:spacing w:line="4" w:lineRule="exact"/>
        <w:rPr>
          <w:sz w:val="28"/>
          <w:szCs w:val="28"/>
        </w:rPr>
      </w:pPr>
    </w:p>
    <w:p w:rsidR="00667C83" w:rsidRPr="00AA1B23" w:rsidRDefault="00667C83">
      <w:pPr>
        <w:ind w:left="980"/>
        <w:rPr>
          <w:sz w:val="28"/>
          <w:szCs w:val="28"/>
        </w:rPr>
      </w:pPr>
      <w:r w:rsidRPr="00AA1B23">
        <w:rPr>
          <w:b/>
          <w:bCs/>
          <w:sz w:val="28"/>
          <w:szCs w:val="28"/>
        </w:rPr>
        <w:t>Фонетическая сторона речи</w:t>
      </w:r>
    </w:p>
    <w:p w:rsidR="00667C83" w:rsidRPr="00AA1B23" w:rsidRDefault="00667C83">
      <w:pPr>
        <w:spacing w:line="10" w:lineRule="exact"/>
        <w:rPr>
          <w:sz w:val="28"/>
          <w:szCs w:val="28"/>
        </w:rPr>
      </w:pPr>
    </w:p>
    <w:p w:rsidR="00667C83" w:rsidRPr="00AA1B23" w:rsidRDefault="00667C83">
      <w:pPr>
        <w:spacing w:line="234" w:lineRule="auto"/>
        <w:ind w:left="260" w:firstLine="284"/>
        <w:rPr>
          <w:sz w:val="28"/>
          <w:szCs w:val="28"/>
        </w:rPr>
      </w:pPr>
      <w:r w:rsidRPr="00AA1B23">
        <w:rPr>
          <w:sz w:val="28"/>
          <w:szCs w:val="28"/>
        </w:rPr>
        <w:t>– Владеть слухопроизносительными навыками в рамках тем, включенных в раздел «Предметное содержание речи»;</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владеть навыками ритмико-интонационного оформления речи в зависимости от коммуникативной ситуации.</w:t>
      </w:r>
    </w:p>
    <w:p w:rsidR="00667C83" w:rsidRPr="00AA1B23" w:rsidRDefault="00667C83">
      <w:pPr>
        <w:spacing w:line="9" w:lineRule="exact"/>
        <w:rPr>
          <w:sz w:val="28"/>
          <w:szCs w:val="28"/>
        </w:rPr>
      </w:pPr>
    </w:p>
    <w:p w:rsidR="00667C83" w:rsidRPr="00AA1B23" w:rsidRDefault="00667C83">
      <w:pPr>
        <w:ind w:left="980"/>
        <w:rPr>
          <w:sz w:val="28"/>
          <w:szCs w:val="28"/>
        </w:rPr>
      </w:pPr>
      <w:r w:rsidRPr="00AA1B23">
        <w:rPr>
          <w:b/>
          <w:bCs/>
          <w:sz w:val="28"/>
          <w:szCs w:val="28"/>
        </w:rPr>
        <w:t>Лексическая сторона речи</w:t>
      </w:r>
    </w:p>
    <w:p w:rsidR="00667C83" w:rsidRPr="00AA1B23" w:rsidRDefault="00667C83">
      <w:pPr>
        <w:spacing w:line="10" w:lineRule="exact"/>
        <w:rPr>
          <w:sz w:val="28"/>
          <w:szCs w:val="28"/>
        </w:rPr>
      </w:pPr>
    </w:p>
    <w:p w:rsidR="00667C83" w:rsidRPr="00AA1B23" w:rsidRDefault="00667C83">
      <w:pPr>
        <w:spacing w:line="234" w:lineRule="auto"/>
        <w:ind w:left="260" w:firstLine="284"/>
        <w:rPr>
          <w:sz w:val="28"/>
          <w:szCs w:val="28"/>
        </w:rPr>
      </w:pPr>
      <w:r w:rsidRPr="00AA1B23">
        <w:rPr>
          <w:sz w:val="28"/>
          <w:szCs w:val="28"/>
        </w:rPr>
        <w:t>– Распознавать и употреблять в речи лексические единицы в рамках тем, включенных в раздел «Предметное содержание речи»;</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распознавать и употреблять в речи наиболее распространенные фразовые глаголы;</w:t>
      </w:r>
    </w:p>
    <w:p w:rsidR="00667C83" w:rsidRPr="00AA1B23" w:rsidRDefault="00667C83">
      <w:pPr>
        <w:ind w:left="540"/>
        <w:rPr>
          <w:sz w:val="28"/>
          <w:szCs w:val="28"/>
        </w:rPr>
      </w:pPr>
      <w:r w:rsidRPr="00AA1B23">
        <w:rPr>
          <w:sz w:val="28"/>
          <w:szCs w:val="28"/>
        </w:rPr>
        <w:t>–   определять принадлежность слов к частям речи по аффиксам;</w:t>
      </w:r>
    </w:p>
    <w:p w:rsidR="00667C83" w:rsidRPr="00AA1B23" w:rsidRDefault="00667C83">
      <w:pPr>
        <w:spacing w:line="14" w:lineRule="exact"/>
        <w:rPr>
          <w:sz w:val="28"/>
          <w:szCs w:val="28"/>
        </w:rPr>
      </w:pPr>
    </w:p>
    <w:p w:rsidR="00667C83" w:rsidRPr="00AA1B23" w:rsidRDefault="00667C83">
      <w:pPr>
        <w:spacing w:line="234" w:lineRule="auto"/>
        <w:ind w:left="260" w:firstLine="284"/>
        <w:rPr>
          <w:sz w:val="28"/>
          <w:szCs w:val="28"/>
        </w:rPr>
      </w:pPr>
      <w:r w:rsidRPr="00AA1B23">
        <w:rPr>
          <w:sz w:val="28"/>
          <w:szCs w:val="28"/>
        </w:rPr>
        <w:t>– догадываться о значении отдельных слов на основе сходства с родным языком, по словообразовательным элементам и контексту;</w:t>
      </w:r>
    </w:p>
    <w:p w:rsidR="00667C83" w:rsidRPr="00AA1B23" w:rsidRDefault="00667C83">
      <w:pPr>
        <w:spacing w:line="15"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распознавать и употреблять различные средства связи в тексте для обеспечения его целостности (firstly, tobeginwith, however, asforme, finally, atlast, etc.).</w:t>
      </w:r>
    </w:p>
    <w:p w:rsidR="00667C83" w:rsidRPr="00AA1B23" w:rsidRDefault="00667C83">
      <w:pPr>
        <w:spacing w:line="4" w:lineRule="exact"/>
        <w:rPr>
          <w:sz w:val="28"/>
          <w:szCs w:val="28"/>
        </w:rPr>
      </w:pPr>
    </w:p>
    <w:p w:rsidR="00667C83" w:rsidRPr="00AA1B23" w:rsidRDefault="00667C83">
      <w:pPr>
        <w:ind w:left="980"/>
        <w:rPr>
          <w:sz w:val="28"/>
          <w:szCs w:val="28"/>
        </w:rPr>
      </w:pPr>
      <w:r w:rsidRPr="00AA1B23">
        <w:rPr>
          <w:b/>
          <w:bCs/>
          <w:sz w:val="28"/>
          <w:szCs w:val="28"/>
        </w:rPr>
        <w:t>Грамматическая сторона речи</w:t>
      </w:r>
    </w:p>
    <w:p w:rsidR="00667C83" w:rsidRPr="00AA1B23" w:rsidRDefault="00667C83">
      <w:pPr>
        <w:spacing w:line="15" w:lineRule="exact"/>
        <w:rPr>
          <w:sz w:val="28"/>
          <w:szCs w:val="28"/>
        </w:rPr>
      </w:pPr>
    </w:p>
    <w:p w:rsidR="00667C83" w:rsidRPr="00AA1B23" w:rsidRDefault="00667C83">
      <w:pPr>
        <w:spacing w:line="234" w:lineRule="auto"/>
        <w:ind w:left="260" w:firstLine="284"/>
        <w:rPr>
          <w:color w:val="FF0000"/>
          <w:sz w:val="28"/>
          <w:szCs w:val="28"/>
        </w:rPr>
      </w:pPr>
      <w:r w:rsidRPr="00AA1B23">
        <w:rPr>
          <w:color w:val="FF0000"/>
          <w:sz w:val="28"/>
          <w:szCs w:val="28"/>
        </w:rPr>
        <w:t>– Оперировать в процессе устного и письменного общения основными синтактическими конструкциями в соответствии с коммуникативной задачей;</w:t>
      </w:r>
    </w:p>
    <w:p w:rsidR="00667C83" w:rsidRPr="00AA1B23" w:rsidRDefault="00667C83">
      <w:pPr>
        <w:spacing w:line="15" w:lineRule="exact"/>
        <w:rPr>
          <w:color w:val="FF0000"/>
          <w:sz w:val="28"/>
          <w:szCs w:val="28"/>
        </w:rPr>
      </w:pPr>
    </w:p>
    <w:p w:rsidR="00667C83" w:rsidRPr="00AA1B23" w:rsidRDefault="00667C83">
      <w:pPr>
        <w:spacing w:line="236" w:lineRule="auto"/>
        <w:ind w:left="260" w:firstLine="284"/>
        <w:jc w:val="both"/>
        <w:rPr>
          <w:color w:val="FF0000"/>
          <w:sz w:val="28"/>
          <w:szCs w:val="28"/>
        </w:rPr>
      </w:pPr>
      <w:r w:rsidRPr="00AA1B23">
        <w:rPr>
          <w:color w:val="FF0000"/>
          <w:sz w:val="28"/>
          <w:szCs w:val="28"/>
        </w:rPr>
        <w:t>– 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667C83" w:rsidRPr="00AA1B23" w:rsidRDefault="00667C83">
      <w:pPr>
        <w:spacing w:line="20" w:lineRule="exact"/>
        <w:rPr>
          <w:color w:val="FF0000"/>
          <w:sz w:val="28"/>
          <w:szCs w:val="28"/>
        </w:rPr>
      </w:pPr>
    </w:p>
    <w:p w:rsidR="00667C83" w:rsidRPr="00AA1B23" w:rsidRDefault="00667C83">
      <w:pPr>
        <w:spacing w:line="235" w:lineRule="auto"/>
        <w:ind w:left="260" w:firstLine="284"/>
        <w:jc w:val="both"/>
        <w:rPr>
          <w:color w:val="FF0000"/>
          <w:sz w:val="28"/>
          <w:szCs w:val="28"/>
        </w:rPr>
      </w:pPr>
      <w:r w:rsidRPr="00AA1B23">
        <w:rPr>
          <w:color w:val="FF0000"/>
          <w:sz w:val="28"/>
          <w:szCs w:val="28"/>
        </w:rPr>
        <w:t>–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(Wemovedto a newhouselastyear);</w:t>
      </w:r>
    </w:p>
    <w:p w:rsidR="00667C83" w:rsidRPr="00AA1B23" w:rsidRDefault="00667C83">
      <w:pPr>
        <w:spacing w:line="19" w:lineRule="exact"/>
        <w:rPr>
          <w:color w:val="FF0000"/>
          <w:sz w:val="28"/>
          <w:szCs w:val="28"/>
        </w:rPr>
      </w:pPr>
    </w:p>
    <w:p w:rsidR="00667C83" w:rsidRPr="00AA1B23" w:rsidRDefault="00667C83">
      <w:pPr>
        <w:spacing w:line="235" w:lineRule="auto"/>
        <w:ind w:left="260" w:firstLine="284"/>
        <w:jc w:val="both"/>
        <w:rPr>
          <w:color w:val="FF0000"/>
          <w:sz w:val="28"/>
          <w:szCs w:val="28"/>
          <w:lang w:val="en-US"/>
        </w:rPr>
      </w:pPr>
      <w:r w:rsidRPr="00AA1B23">
        <w:rPr>
          <w:color w:val="FF0000"/>
          <w:sz w:val="28"/>
          <w:szCs w:val="28"/>
          <w:lang w:val="en-US"/>
        </w:rPr>
        <w:t xml:space="preserve">– </w:t>
      </w:r>
      <w:r w:rsidRPr="00AA1B23">
        <w:rPr>
          <w:color w:val="FF0000"/>
          <w:sz w:val="28"/>
          <w:szCs w:val="28"/>
        </w:rPr>
        <w:t>употреблятьвречисложноподчиненныепредложенияссоюзамиисоюзнымисловами</w:t>
      </w:r>
      <w:r w:rsidRPr="00AA1B23">
        <w:rPr>
          <w:color w:val="FF0000"/>
          <w:sz w:val="28"/>
          <w:szCs w:val="28"/>
          <w:lang w:val="en-US"/>
        </w:rPr>
        <w:t xml:space="preserve"> what, when, why, which, that, who, if, because, that’s why, than, so, for, since, during, so that, unless;</w:t>
      </w:r>
    </w:p>
    <w:p w:rsidR="00667C83" w:rsidRPr="00AA1B23" w:rsidRDefault="00667C83">
      <w:pPr>
        <w:spacing w:line="19" w:lineRule="exact"/>
        <w:rPr>
          <w:color w:val="FF0000"/>
          <w:sz w:val="28"/>
          <w:szCs w:val="28"/>
          <w:lang w:val="en-US"/>
        </w:rPr>
      </w:pPr>
    </w:p>
    <w:p w:rsidR="00667C83" w:rsidRPr="00AA1B23" w:rsidRDefault="00667C83">
      <w:pPr>
        <w:spacing w:line="235" w:lineRule="auto"/>
        <w:ind w:left="260" w:firstLine="284"/>
        <w:rPr>
          <w:color w:val="FF0000"/>
          <w:sz w:val="28"/>
          <w:szCs w:val="28"/>
        </w:rPr>
      </w:pPr>
      <w:r w:rsidRPr="00AA1B23">
        <w:rPr>
          <w:color w:val="FF0000"/>
          <w:sz w:val="28"/>
          <w:szCs w:val="28"/>
        </w:rPr>
        <w:t>– употреблять в речи сложносочиненные предложения с сочинительными союзами and, but, or;</w:t>
      </w:r>
    </w:p>
    <w:p w:rsidR="00667C83" w:rsidRPr="00AA1B23" w:rsidRDefault="00667C83">
      <w:pPr>
        <w:spacing w:line="200" w:lineRule="exact"/>
        <w:rPr>
          <w:color w:val="FF0000"/>
          <w:sz w:val="28"/>
          <w:szCs w:val="28"/>
        </w:rPr>
      </w:pPr>
    </w:p>
    <w:p w:rsidR="00667C83" w:rsidRPr="00AA1B23" w:rsidRDefault="00667C83">
      <w:pPr>
        <w:spacing w:line="200" w:lineRule="exact"/>
        <w:rPr>
          <w:color w:val="FF0000"/>
          <w:sz w:val="28"/>
          <w:szCs w:val="28"/>
        </w:rPr>
      </w:pPr>
    </w:p>
    <w:p w:rsidR="00667C83" w:rsidRPr="00AA1B23" w:rsidRDefault="00667C83">
      <w:pPr>
        <w:spacing w:line="375" w:lineRule="exact"/>
        <w:rPr>
          <w:color w:val="FF0000"/>
          <w:sz w:val="28"/>
          <w:szCs w:val="28"/>
        </w:rPr>
      </w:pPr>
    </w:p>
    <w:p w:rsidR="00667C83" w:rsidRPr="00AA1B23" w:rsidRDefault="00667C83">
      <w:pPr>
        <w:ind w:right="-259"/>
        <w:jc w:val="center"/>
        <w:rPr>
          <w:color w:val="FF0000"/>
          <w:sz w:val="28"/>
          <w:szCs w:val="28"/>
        </w:rPr>
      </w:pPr>
    </w:p>
    <w:p w:rsidR="00667C83" w:rsidRPr="00AA1B23" w:rsidRDefault="00667C83">
      <w:pPr>
        <w:rPr>
          <w:color w:val="FF0000"/>
          <w:sz w:val="28"/>
          <w:szCs w:val="28"/>
        </w:rPr>
        <w:sectPr w:rsidR="00667C83" w:rsidRPr="00AA1B23">
          <w:pgSz w:w="11900" w:h="16838"/>
          <w:pgMar w:top="1125" w:right="564" w:bottom="256" w:left="1440" w:header="0" w:footer="0" w:gutter="0"/>
          <w:cols w:space="720" w:equalWidth="0">
            <w:col w:w="9900"/>
          </w:cols>
        </w:sectPr>
      </w:pPr>
    </w:p>
    <w:p w:rsidR="00667C83" w:rsidRPr="00AA1B23" w:rsidRDefault="00667C83">
      <w:pPr>
        <w:spacing w:line="234" w:lineRule="auto"/>
        <w:ind w:left="260" w:firstLine="284"/>
        <w:jc w:val="both"/>
        <w:rPr>
          <w:color w:val="FF0000"/>
          <w:sz w:val="28"/>
          <w:szCs w:val="28"/>
        </w:rPr>
      </w:pPr>
      <w:r w:rsidRPr="00AA1B23">
        <w:rPr>
          <w:color w:val="FF0000"/>
          <w:sz w:val="28"/>
          <w:szCs w:val="28"/>
        </w:rPr>
        <w:t>– употреблять в речи условные предложения реального (Conditional I – If I seeJim, I’llinvitehimtoourschoolparty) и нереального характера (Conditional II</w:t>
      </w:r>
    </w:p>
    <w:p w:rsidR="00667C83" w:rsidRPr="00AA1B23" w:rsidRDefault="00667C83">
      <w:pPr>
        <w:ind w:left="260"/>
        <w:rPr>
          <w:color w:val="FF0000"/>
          <w:sz w:val="28"/>
          <w:szCs w:val="28"/>
          <w:lang w:val="en-US"/>
        </w:rPr>
      </w:pPr>
      <w:r w:rsidRPr="00AA1B23">
        <w:rPr>
          <w:color w:val="FF0000"/>
          <w:sz w:val="28"/>
          <w:szCs w:val="28"/>
          <w:lang w:val="en-US"/>
        </w:rPr>
        <w:t>– If I were you, I would start learning French);</w:t>
      </w:r>
    </w:p>
    <w:p w:rsidR="00667C83" w:rsidRPr="00AA1B23" w:rsidRDefault="00667C83">
      <w:pPr>
        <w:spacing w:line="14" w:lineRule="exact"/>
        <w:rPr>
          <w:color w:val="FF0000"/>
          <w:sz w:val="28"/>
          <w:szCs w:val="28"/>
          <w:lang w:val="en-US"/>
        </w:rPr>
      </w:pPr>
    </w:p>
    <w:p w:rsidR="00667C83" w:rsidRPr="00AA1B23" w:rsidRDefault="00667C83">
      <w:pPr>
        <w:spacing w:line="236" w:lineRule="auto"/>
        <w:ind w:left="260" w:firstLine="284"/>
        <w:rPr>
          <w:color w:val="FF0000"/>
          <w:sz w:val="28"/>
          <w:szCs w:val="28"/>
        </w:rPr>
      </w:pPr>
      <w:r w:rsidRPr="00AA1B23">
        <w:rPr>
          <w:color w:val="FF0000"/>
          <w:sz w:val="28"/>
          <w:szCs w:val="28"/>
        </w:rPr>
        <w:t>– употреблять в речи предложения с конструкцией I wish (I wish I hadmyownroom);</w:t>
      </w:r>
    </w:p>
    <w:p w:rsidR="00667C83" w:rsidRPr="00AA1B23" w:rsidRDefault="00667C83">
      <w:pPr>
        <w:spacing w:line="15" w:lineRule="exact"/>
        <w:rPr>
          <w:color w:val="FF0000"/>
          <w:sz w:val="28"/>
          <w:szCs w:val="28"/>
        </w:rPr>
      </w:pPr>
    </w:p>
    <w:p w:rsidR="00667C83" w:rsidRPr="00AA1B23" w:rsidRDefault="00667C83">
      <w:pPr>
        <w:spacing w:line="234" w:lineRule="auto"/>
        <w:ind w:left="260" w:firstLine="284"/>
        <w:rPr>
          <w:color w:val="FF0000"/>
          <w:sz w:val="28"/>
          <w:szCs w:val="28"/>
          <w:lang w:val="en-US"/>
        </w:rPr>
      </w:pPr>
      <w:r w:rsidRPr="00AA1B23">
        <w:rPr>
          <w:color w:val="FF0000"/>
          <w:sz w:val="28"/>
          <w:szCs w:val="28"/>
          <w:lang w:val="en-US"/>
        </w:rPr>
        <w:t xml:space="preserve">– </w:t>
      </w:r>
      <w:r w:rsidRPr="00AA1B23">
        <w:rPr>
          <w:color w:val="FF0000"/>
          <w:sz w:val="28"/>
          <w:szCs w:val="28"/>
        </w:rPr>
        <w:t>употреблятьвречипредложениясконструкцией</w:t>
      </w:r>
      <w:r w:rsidRPr="00AA1B23">
        <w:rPr>
          <w:color w:val="FF0000"/>
          <w:sz w:val="28"/>
          <w:szCs w:val="28"/>
          <w:lang w:val="en-US"/>
        </w:rPr>
        <w:t xml:space="preserve"> so/such (I was so busy that I forgot to phone my parents);</w:t>
      </w:r>
    </w:p>
    <w:p w:rsidR="00667C83" w:rsidRPr="00AA1B23" w:rsidRDefault="00667C83">
      <w:pPr>
        <w:spacing w:line="15" w:lineRule="exact"/>
        <w:rPr>
          <w:color w:val="FF0000"/>
          <w:sz w:val="28"/>
          <w:szCs w:val="28"/>
          <w:lang w:val="en-US"/>
        </w:rPr>
      </w:pPr>
    </w:p>
    <w:p w:rsidR="00667C83" w:rsidRPr="00AA1B23" w:rsidRDefault="00667C83">
      <w:pPr>
        <w:spacing w:line="234" w:lineRule="auto"/>
        <w:ind w:left="260" w:firstLine="284"/>
        <w:rPr>
          <w:color w:val="FF0000"/>
          <w:sz w:val="28"/>
          <w:szCs w:val="28"/>
          <w:lang w:val="en-US"/>
        </w:rPr>
      </w:pPr>
      <w:r w:rsidRPr="00AA1B23">
        <w:rPr>
          <w:color w:val="FF0000"/>
          <w:sz w:val="28"/>
          <w:szCs w:val="28"/>
          <w:lang w:val="en-US"/>
        </w:rPr>
        <w:t xml:space="preserve">– </w:t>
      </w:r>
      <w:r w:rsidRPr="00AA1B23">
        <w:rPr>
          <w:color w:val="FF0000"/>
          <w:sz w:val="28"/>
          <w:szCs w:val="28"/>
        </w:rPr>
        <w:t>употреблятьвречиконструкциисгерундием</w:t>
      </w:r>
      <w:r w:rsidRPr="00AA1B23">
        <w:rPr>
          <w:color w:val="FF0000"/>
          <w:sz w:val="28"/>
          <w:szCs w:val="28"/>
          <w:lang w:val="en-US"/>
        </w:rPr>
        <w:t>: to love / hate doing something; stop talking;</w:t>
      </w:r>
    </w:p>
    <w:p w:rsidR="00667C83" w:rsidRPr="00AA1B23" w:rsidRDefault="00667C83">
      <w:pPr>
        <w:spacing w:line="15" w:lineRule="exact"/>
        <w:rPr>
          <w:color w:val="FF0000"/>
          <w:sz w:val="28"/>
          <w:szCs w:val="28"/>
          <w:lang w:val="en-US"/>
        </w:rPr>
      </w:pPr>
    </w:p>
    <w:p w:rsidR="00667C83" w:rsidRPr="00AA1B23" w:rsidRDefault="00667C83">
      <w:pPr>
        <w:ind w:left="260" w:firstLine="284"/>
        <w:rPr>
          <w:color w:val="FF0000"/>
          <w:sz w:val="28"/>
          <w:szCs w:val="28"/>
        </w:rPr>
      </w:pPr>
      <w:r w:rsidRPr="00AA1B23">
        <w:rPr>
          <w:color w:val="FF0000"/>
          <w:sz w:val="28"/>
          <w:szCs w:val="28"/>
        </w:rPr>
        <w:t>– употреблять в речи конструкции с инфинитивом: wanttodo, learntospeak;</w:t>
      </w:r>
    </w:p>
    <w:p w:rsidR="00667C83" w:rsidRPr="00AA1B23" w:rsidRDefault="00667C83">
      <w:pPr>
        <w:spacing w:line="306" w:lineRule="exact"/>
        <w:rPr>
          <w:color w:val="FF0000"/>
          <w:sz w:val="28"/>
          <w:szCs w:val="28"/>
        </w:rPr>
      </w:pPr>
    </w:p>
    <w:p w:rsidR="00667C83" w:rsidRPr="00AA1B23" w:rsidRDefault="00667C83">
      <w:pPr>
        <w:ind w:left="540"/>
        <w:rPr>
          <w:color w:val="FF0000"/>
          <w:sz w:val="28"/>
          <w:szCs w:val="28"/>
          <w:lang w:val="en-US"/>
        </w:rPr>
      </w:pPr>
      <w:r w:rsidRPr="00AA1B23">
        <w:rPr>
          <w:color w:val="FF0000"/>
          <w:sz w:val="28"/>
          <w:szCs w:val="28"/>
          <w:lang w:val="en-US"/>
        </w:rPr>
        <w:t xml:space="preserve">–   </w:t>
      </w:r>
      <w:r w:rsidRPr="00AA1B23">
        <w:rPr>
          <w:color w:val="FF0000"/>
          <w:sz w:val="28"/>
          <w:szCs w:val="28"/>
        </w:rPr>
        <w:t>употреблятьвречиинфинитивцели</w:t>
      </w:r>
      <w:r w:rsidRPr="00AA1B23">
        <w:rPr>
          <w:color w:val="FF0000"/>
          <w:sz w:val="28"/>
          <w:szCs w:val="28"/>
          <w:lang w:val="en-US"/>
        </w:rPr>
        <w:t xml:space="preserve"> (I called to cancel our lesson);</w:t>
      </w:r>
    </w:p>
    <w:p w:rsidR="00667C83" w:rsidRPr="00AA1B23" w:rsidRDefault="00667C83">
      <w:pPr>
        <w:ind w:left="540"/>
        <w:rPr>
          <w:color w:val="FF0000"/>
          <w:sz w:val="28"/>
          <w:szCs w:val="28"/>
          <w:lang w:val="en-US"/>
        </w:rPr>
      </w:pPr>
      <w:r w:rsidRPr="00AA1B23">
        <w:rPr>
          <w:color w:val="FF0000"/>
          <w:sz w:val="28"/>
          <w:szCs w:val="28"/>
          <w:lang w:val="en-US"/>
        </w:rPr>
        <w:t xml:space="preserve">–   </w:t>
      </w:r>
      <w:r w:rsidRPr="00AA1B23">
        <w:rPr>
          <w:color w:val="FF0000"/>
          <w:sz w:val="28"/>
          <w:szCs w:val="28"/>
        </w:rPr>
        <w:t>употреблятьвречиконструкцию</w:t>
      </w:r>
      <w:r w:rsidRPr="00AA1B23">
        <w:rPr>
          <w:color w:val="FF0000"/>
          <w:sz w:val="28"/>
          <w:szCs w:val="28"/>
          <w:lang w:val="en-US"/>
        </w:rPr>
        <w:t xml:space="preserve"> it takes me … to do something;</w:t>
      </w:r>
    </w:p>
    <w:p w:rsidR="00667C83" w:rsidRPr="00AA1B23" w:rsidRDefault="00667C83">
      <w:pPr>
        <w:ind w:left="540"/>
        <w:rPr>
          <w:color w:val="FF0000"/>
          <w:sz w:val="28"/>
          <w:szCs w:val="28"/>
          <w:lang w:val="en-US"/>
        </w:rPr>
      </w:pPr>
      <w:r w:rsidRPr="00AA1B23">
        <w:rPr>
          <w:color w:val="FF0000"/>
          <w:sz w:val="28"/>
          <w:szCs w:val="28"/>
          <w:lang w:val="en-US"/>
        </w:rPr>
        <w:t xml:space="preserve">–   </w:t>
      </w:r>
      <w:r w:rsidRPr="00AA1B23">
        <w:rPr>
          <w:color w:val="FF0000"/>
          <w:sz w:val="28"/>
          <w:szCs w:val="28"/>
        </w:rPr>
        <w:t>использоватькосвеннуюречь</w:t>
      </w:r>
      <w:r w:rsidRPr="00AA1B23">
        <w:rPr>
          <w:color w:val="FF0000"/>
          <w:sz w:val="28"/>
          <w:szCs w:val="28"/>
          <w:lang w:val="en-US"/>
        </w:rPr>
        <w:t>;</w:t>
      </w:r>
    </w:p>
    <w:p w:rsidR="00667C83" w:rsidRPr="00AA1B23" w:rsidRDefault="00667C83">
      <w:pPr>
        <w:spacing w:line="14" w:lineRule="exact"/>
        <w:rPr>
          <w:color w:val="FF0000"/>
          <w:sz w:val="28"/>
          <w:szCs w:val="28"/>
          <w:lang w:val="en-US"/>
        </w:rPr>
      </w:pPr>
    </w:p>
    <w:p w:rsidR="00667C83" w:rsidRPr="00AA1B23" w:rsidRDefault="00667C83">
      <w:pPr>
        <w:spacing w:line="236" w:lineRule="auto"/>
        <w:ind w:left="260" w:firstLine="284"/>
        <w:jc w:val="both"/>
        <w:rPr>
          <w:color w:val="FF0000"/>
          <w:sz w:val="28"/>
          <w:szCs w:val="28"/>
          <w:lang w:val="en-US"/>
        </w:rPr>
      </w:pPr>
      <w:r w:rsidRPr="00AA1B23">
        <w:rPr>
          <w:color w:val="FF0000"/>
          <w:sz w:val="28"/>
          <w:szCs w:val="28"/>
          <w:lang w:val="en-US"/>
        </w:rPr>
        <w:t xml:space="preserve">– </w:t>
      </w:r>
      <w:r w:rsidRPr="00AA1B23">
        <w:rPr>
          <w:color w:val="FF0000"/>
          <w:sz w:val="28"/>
          <w:szCs w:val="28"/>
        </w:rPr>
        <w:t>использоватьвречиглаголывнаиболееупотребляемыхвременныхформах</w:t>
      </w:r>
      <w:r w:rsidRPr="00AA1B23">
        <w:rPr>
          <w:color w:val="FF0000"/>
          <w:sz w:val="28"/>
          <w:szCs w:val="28"/>
          <w:lang w:val="en-US"/>
        </w:rPr>
        <w:t>: Present Simple, Present Continuous, Future Simple, Past Simple, Past Continuous, Present Perfect, Present Perfect Continuous, Past Perfect;</w:t>
      </w:r>
    </w:p>
    <w:p w:rsidR="00667C83" w:rsidRPr="00AA1B23" w:rsidRDefault="00667C83">
      <w:pPr>
        <w:spacing w:line="20" w:lineRule="exact"/>
        <w:rPr>
          <w:color w:val="FF0000"/>
          <w:sz w:val="28"/>
          <w:szCs w:val="28"/>
          <w:lang w:val="en-US"/>
        </w:rPr>
      </w:pPr>
    </w:p>
    <w:p w:rsidR="00667C83" w:rsidRPr="00AA1B23" w:rsidRDefault="00667C83">
      <w:pPr>
        <w:ind w:left="260" w:firstLine="284"/>
        <w:jc w:val="both"/>
        <w:rPr>
          <w:color w:val="FF0000"/>
          <w:sz w:val="28"/>
          <w:szCs w:val="28"/>
          <w:lang w:val="en-US"/>
        </w:rPr>
      </w:pPr>
      <w:r w:rsidRPr="00AA1B23">
        <w:rPr>
          <w:color w:val="FF0000"/>
          <w:sz w:val="28"/>
          <w:szCs w:val="28"/>
          <w:lang w:val="en-US"/>
        </w:rPr>
        <w:t xml:space="preserve">– </w:t>
      </w:r>
      <w:r w:rsidRPr="00AA1B23">
        <w:rPr>
          <w:color w:val="FF0000"/>
          <w:sz w:val="28"/>
          <w:szCs w:val="28"/>
        </w:rPr>
        <w:t>употреблятьвречистрадательныйзалогвформахнаиболееиспользуемыхвремен</w:t>
      </w:r>
      <w:r w:rsidRPr="00AA1B23">
        <w:rPr>
          <w:color w:val="FF0000"/>
          <w:sz w:val="28"/>
          <w:szCs w:val="28"/>
          <w:lang w:val="en-US"/>
        </w:rPr>
        <w:t>: Present Simple, Present Continuous, Past Simple, Present Perfect;</w:t>
      </w:r>
    </w:p>
    <w:p w:rsidR="00667C83" w:rsidRPr="00AA1B23" w:rsidRDefault="00667C83">
      <w:pPr>
        <w:spacing w:line="320" w:lineRule="exact"/>
        <w:rPr>
          <w:color w:val="FF0000"/>
          <w:sz w:val="28"/>
          <w:szCs w:val="28"/>
          <w:lang w:val="en-US"/>
        </w:rPr>
      </w:pPr>
    </w:p>
    <w:p w:rsidR="00667C83" w:rsidRPr="00AA1B23" w:rsidRDefault="00667C83">
      <w:pPr>
        <w:spacing w:line="234" w:lineRule="auto"/>
        <w:ind w:left="260" w:firstLine="284"/>
        <w:rPr>
          <w:color w:val="FF0000"/>
          <w:sz w:val="28"/>
          <w:szCs w:val="28"/>
        </w:rPr>
      </w:pPr>
      <w:r w:rsidRPr="00AA1B23">
        <w:rPr>
          <w:color w:val="FF0000"/>
          <w:sz w:val="28"/>
          <w:szCs w:val="28"/>
        </w:rPr>
        <w:t>– употреблять в речи различные грамматические средства для выражения будущего времени – tobegoingto, PresentContinuous; PresentSimple;</w:t>
      </w:r>
    </w:p>
    <w:p w:rsidR="00667C83" w:rsidRPr="00AA1B23" w:rsidRDefault="00667C83">
      <w:pPr>
        <w:spacing w:line="15" w:lineRule="exact"/>
        <w:rPr>
          <w:color w:val="FF0000"/>
          <w:sz w:val="28"/>
          <w:szCs w:val="28"/>
        </w:rPr>
      </w:pPr>
    </w:p>
    <w:p w:rsidR="00667C83" w:rsidRPr="00AA1B23" w:rsidRDefault="00667C83">
      <w:pPr>
        <w:spacing w:line="234" w:lineRule="auto"/>
        <w:ind w:left="260" w:firstLine="284"/>
        <w:rPr>
          <w:color w:val="FF0000"/>
          <w:sz w:val="28"/>
          <w:szCs w:val="28"/>
          <w:lang w:val="en-US"/>
        </w:rPr>
      </w:pPr>
      <w:r w:rsidRPr="00AA1B23">
        <w:rPr>
          <w:color w:val="FF0000"/>
          <w:sz w:val="28"/>
          <w:szCs w:val="28"/>
          <w:lang w:val="en-US"/>
        </w:rPr>
        <w:t xml:space="preserve">– </w:t>
      </w:r>
      <w:r w:rsidRPr="00AA1B23">
        <w:rPr>
          <w:color w:val="FF0000"/>
          <w:sz w:val="28"/>
          <w:szCs w:val="28"/>
        </w:rPr>
        <w:t>употреблятьвречимодальныеглаголыиихэквиваленты</w:t>
      </w:r>
      <w:r w:rsidRPr="00AA1B23">
        <w:rPr>
          <w:color w:val="FF0000"/>
          <w:sz w:val="28"/>
          <w:szCs w:val="28"/>
          <w:lang w:val="en-US"/>
        </w:rPr>
        <w:t xml:space="preserve"> (may, can/be able to, must/have to/should; need, shall, could, might, would);</w:t>
      </w:r>
    </w:p>
    <w:p w:rsidR="00667C83" w:rsidRPr="00AA1B23" w:rsidRDefault="00667C83">
      <w:pPr>
        <w:spacing w:line="15" w:lineRule="exact"/>
        <w:rPr>
          <w:color w:val="FF0000"/>
          <w:sz w:val="28"/>
          <w:szCs w:val="28"/>
          <w:lang w:val="en-US"/>
        </w:rPr>
      </w:pPr>
    </w:p>
    <w:p w:rsidR="00667C83" w:rsidRPr="00AA1B23" w:rsidRDefault="00667C83">
      <w:pPr>
        <w:spacing w:line="234" w:lineRule="auto"/>
        <w:ind w:left="260" w:firstLine="284"/>
        <w:rPr>
          <w:color w:val="FF0000"/>
          <w:sz w:val="28"/>
          <w:szCs w:val="28"/>
        </w:rPr>
      </w:pPr>
      <w:r w:rsidRPr="00AA1B23">
        <w:rPr>
          <w:color w:val="FF0000"/>
          <w:sz w:val="28"/>
          <w:szCs w:val="28"/>
        </w:rPr>
        <w:t>– согласовывать времена в рамках сложного предложения в плане настоящего и прошлого;</w:t>
      </w:r>
    </w:p>
    <w:p w:rsidR="00667C83" w:rsidRPr="00AA1B23" w:rsidRDefault="00667C83">
      <w:pPr>
        <w:spacing w:line="15" w:lineRule="exact"/>
        <w:rPr>
          <w:color w:val="FF0000"/>
          <w:sz w:val="28"/>
          <w:szCs w:val="28"/>
        </w:rPr>
      </w:pPr>
    </w:p>
    <w:p w:rsidR="00667C83" w:rsidRPr="00AA1B23" w:rsidRDefault="00667C83">
      <w:pPr>
        <w:spacing w:line="234" w:lineRule="auto"/>
        <w:ind w:left="260" w:firstLine="284"/>
        <w:rPr>
          <w:color w:val="FF0000"/>
          <w:sz w:val="28"/>
          <w:szCs w:val="28"/>
        </w:rPr>
      </w:pPr>
      <w:r w:rsidRPr="00AA1B23">
        <w:rPr>
          <w:color w:val="FF0000"/>
          <w:sz w:val="28"/>
          <w:szCs w:val="28"/>
        </w:rPr>
        <w:t>– употреблять в речи имена существительные в единственном числе и во множественном числе, образованные по правилу, и исключения;</w:t>
      </w:r>
    </w:p>
    <w:p w:rsidR="00667C83" w:rsidRPr="00AA1B23" w:rsidRDefault="00667C83">
      <w:pPr>
        <w:ind w:left="540"/>
        <w:rPr>
          <w:color w:val="FF0000"/>
          <w:sz w:val="28"/>
          <w:szCs w:val="28"/>
        </w:rPr>
      </w:pPr>
      <w:r w:rsidRPr="00AA1B23">
        <w:rPr>
          <w:color w:val="FF0000"/>
          <w:sz w:val="28"/>
          <w:szCs w:val="28"/>
        </w:rPr>
        <w:t>–   употреблять в речи определенный/неопределенный/нулевой артикль;</w:t>
      </w:r>
    </w:p>
    <w:p w:rsidR="00667C83" w:rsidRPr="00AA1B23" w:rsidRDefault="00667C83">
      <w:pPr>
        <w:spacing w:line="19" w:lineRule="exact"/>
        <w:rPr>
          <w:color w:val="FF0000"/>
          <w:sz w:val="28"/>
          <w:szCs w:val="28"/>
        </w:rPr>
      </w:pPr>
    </w:p>
    <w:p w:rsidR="00667C83" w:rsidRPr="00AA1B23" w:rsidRDefault="00667C83">
      <w:pPr>
        <w:spacing w:line="234" w:lineRule="auto"/>
        <w:ind w:left="260" w:firstLine="284"/>
        <w:rPr>
          <w:color w:val="FF0000"/>
          <w:sz w:val="28"/>
          <w:szCs w:val="28"/>
        </w:rPr>
      </w:pPr>
      <w:r w:rsidRPr="00AA1B23">
        <w:rPr>
          <w:color w:val="FF0000"/>
          <w:sz w:val="28"/>
          <w:szCs w:val="28"/>
        </w:rPr>
        <w:t>– употреблять в речи личные, притяжательные, указательные, неопределенные, относительные, вопросительные местоимения;</w:t>
      </w:r>
    </w:p>
    <w:p w:rsidR="00667C83" w:rsidRPr="00AA1B23" w:rsidRDefault="00667C83">
      <w:pPr>
        <w:spacing w:line="15" w:lineRule="exact"/>
        <w:rPr>
          <w:color w:val="FF0000"/>
          <w:sz w:val="28"/>
          <w:szCs w:val="28"/>
        </w:rPr>
      </w:pPr>
    </w:p>
    <w:p w:rsidR="00667C83" w:rsidRPr="00AA1B23" w:rsidRDefault="00667C83">
      <w:pPr>
        <w:ind w:left="260" w:firstLine="284"/>
        <w:jc w:val="both"/>
        <w:rPr>
          <w:color w:val="FF0000"/>
          <w:sz w:val="28"/>
          <w:szCs w:val="28"/>
        </w:rPr>
      </w:pPr>
      <w:r w:rsidRPr="00AA1B23">
        <w:rPr>
          <w:color w:val="FF0000"/>
          <w:sz w:val="28"/>
          <w:szCs w:val="28"/>
        </w:rPr>
        <w:t>– употреблять в речи имена прилагательные в положительной, сравнительной и превосходной степенях, образованные по правилу, и исключения;</w:t>
      </w:r>
    </w:p>
    <w:p w:rsidR="00667C83" w:rsidRPr="00AA1B23" w:rsidRDefault="00667C83">
      <w:pPr>
        <w:spacing w:line="321" w:lineRule="exact"/>
        <w:rPr>
          <w:color w:val="FF0000"/>
          <w:sz w:val="28"/>
          <w:szCs w:val="28"/>
        </w:rPr>
      </w:pPr>
    </w:p>
    <w:p w:rsidR="00667C83" w:rsidRPr="00AA1B23" w:rsidRDefault="00667C83">
      <w:pPr>
        <w:spacing w:line="235" w:lineRule="auto"/>
        <w:ind w:left="260" w:firstLine="284"/>
        <w:jc w:val="both"/>
        <w:rPr>
          <w:color w:val="FF0000"/>
          <w:sz w:val="28"/>
          <w:szCs w:val="28"/>
        </w:rPr>
      </w:pPr>
      <w:r w:rsidRPr="00AA1B23">
        <w:rPr>
          <w:color w:val="FF0000"/>
          <w:sz w:val="28"/>
          <w:szCs w:val="28"/>
        </w:rPr>
        <w:t>– 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667C83" w:rsidRPr="00AA1B23" w:rsidRDefault="00667C83">
      <w:pPr>
        <w:spacing w:line="19" w:lineRule="exact"/>
        <w:rPr>
          <w:color w:val="FF0000"/>
          <w:sz w:val="28"/>
          <w:szCs w:val="28"/>
        </w:rPr>
      </w:pPr>
    </w:p>
    <w:p w:rsidR="00667C83" w:rsidRPr="00AA1B23" w:rsidRDefault="00667C83">
      <w:pPr>
        <w:spacing w:line="234" w:lineRule="auto"/>
        <w:ind w:left="260" w:firstLine="284"/>
        <w:rPr>
          <w:color w:val="FF0000"/>
          <w:sz w:val="28"/>
          <w:szCs w:val="28"/>
        </w:rPr>
      </w:pPr>
      <w:r w:rsidRPr="00AA1B23">
        <w:rPr>
          <w:color w:val="FF0000"/>
          <w:sz w:val="28"/>
          <w:szCs w:val="28"/>
        </w:rPr>
        <w:t>– употреблять предлоги, выражающие направление движения, время и место действия.</w:t>
      </w:r>
    </w:p>
    <w:p w:rsidR="00667C83" w:rsidRPr="00AA1B23" w:rsidRDefault="00667C83">
      <w:pPr>
        <w:spacing w:line="200" w:lineRule="exact"/>
        <w:rPr>
          <w:color w:val="FF0000"/>
          <w:sz w:val="28"/>
          <w:szCs w:val="28"/>
        </w:rPr>
      </w:pPr>
    </w:p>
    <w:p w:rsidR="00667C83" w:rsidRPr="00AA1B23" w:rsidRDefault="00667C83">
      <w:pPr>
        <w:spacing w:line="290" w:lineRule="exact"/>
        <w:rPr>
          <w:color w:val="FF0000"/>
          <w:sz w:val="28"/>
          <w:szCs w:val="28"/>
        </w:rPr>
      </w:pPr>
    </w:p>
    <w:p w:rsidR="00667C83" w:rsidRPr="00AA1B23" w:rsidRDefault="00667C83">
      <w:pPr>
        <w:ind w:left="980"/>
        <w:rPr>
          <w:color w:val="FF0000"/>
          <w:sz w:val="28"/>
          <w:szCs w:val="28"/>
        </w:rPr>
      </w:pPr>
      <w:r w:rsidRPr="00AA1B23">
        <w:rPr>
          <w:b/>
          <w:bCs/>
          <w:color w:val="FF0000"/>
          <w:sz w:val="28"/>
          <w:szCs w:val="28"/>
        </w:rPr>
        <w:t>Выпускник на базовом уровне получит возможность научиться:</w:t>
      </w:r>
    </w:p>
    <w:p w:rsidR="00667C83" w:rsidRPr="00AA1B23" w:rsidRDefault="00667C83">
      <w:pPr>
        <w:ind w:left="980"/>
        <w:rPr>
          <w:color w:val="FF0000"/>
          <w:sz w:val="28"/>
          <w:szCs w:val="28"/>
        </w:rPr>
      </w:pPr>
      <w:r w:rsidRPr="00AA1B23">
        <w:rPr>
          <w:b/>
          <w:bCs/>
          <w:i/>
          <w:iCs/>
          <w:color w:val="FF0000"/>
          <w:sz w:val="28"/>
          <w:szCs w:val="28"/>
        </w:rPr>
        <w:t>Коммуникативные умения</w:t>
      </w:r>
    </w:p>
    <w:p w:rsidR="00667C83" w:rsidRPr="00AA1B23" w:rsidRDefault="00667C83">
      <w:pPr>
        <w:ind w:left="980"/>
        <w:rPr>
          <w:color w:val="FF0000"/>
          <w:sz w:val="28"/>
          <w:szCs w:val="28"/>
        </w:rPr>
      </w:pPr>
      <w:r w:rsidRPr="00AA1B23">
        <w:rPr>
          <w:b/>
          <w:bCs/>
          <w:i/>
          <w:iCs/>
          <w:color w:val="FF0000"/>
          <w:sz w:val="28"/>
          <w:szCs w:val="28"/>
        </w:rPr>
        <w:t>Говорение, диалогическая речь</w:t>
      </w:r>
    </w:p>
    <w:p w:rsidR="00667C83" w:rsidRPr="00AA1B23" w:rsidRDefault="00667C83">
      <w:pPr>
        <w:spacing w:line="200" w:lineRule="exact"/>
        <w:rPr>
          <w:color w:val="FF0000"/>
          <w:sz w:val="28"/>
          <w:szCs w:val="28"/>
        </w:rPr>
      </w:pPr>
    </w:p>
    <w:p w:rsidR="00667C83" w:rsidRPr="00AA1B23" w:rsidRDefault="00667C83">
      <w:pPr>
        <w:spacing w:line="200" w:lineRule="exact"/>
        <w:rPr>
          <w:color w:val="FF0000"/>
          <w:sz w:val="28"/>
          <w:szCs w:val="28"/>
        </w:rPr>
      </w:pPr>
    </w:p>
    <w:p w:rsidR="00667C83" w:rsidRPr="00AA1B23" w:rsidRDefault="00667C83">
      <w:pPr>
        <w:spacing w:line="208" w:lineRule="exact"/>
        <w:rPr>
          <w:color w:val="FF0000"/>
          <w:sz w:val="28"/>
          <w:szCs w:val="28"/>
        </w:rPr>
      </w:pPr>
    </w:p>
    <w:p w:rsidR="00667C83" w:rsidRPr="00AA1B23" w:rsidRDefault="00667C83">
      <w:pPr>
        <w:ind w:right="-259"/>
        <w:jc w:val="center"/>
        <w:rPr>
          <w:color w:val="FF0000"/>
          <w:sz w:val="28"/>
          <w:szCs w:val="28"/>
        </w:rPr>
      </w:pPr>
    </w:p>
    <w:p w:rsidR="00667C83" w:rsidRPr="00AA1B23" w:rsidRDefault="00667C83">
      <w:pPr>
        <w:rPr>
          <w:color w:val="FF0000"/>
          <w:sz w:val="28"/>
          <w:szCs w:val="28"/>
        </w:rPr>
        <w:sectPr w:rsidR="00667C83" w:rsidRPr="00AA1B23">
          <w:pgSz w:w="11900" w:h="16838"/>
          <w:pgMar w:top="1141" w:right="564" w:bottom="256" w:left="1440" w:header="0" w:footer="0" w:gutter="0"/>
          <w:cols w:space="720" w:equalWidth="0">
            <w:col w:w="9900"/>
          </w:cols>
        </w:sectPr>
      </w:pPr>
    </w:p>
    <w:p w:rsidR="00667C83" w:rsidRPr="00AA1B23" w:rsidRDefault="00667C83">
      <w:pPr>
        <w:spacing w:line="234" w:lineRule="auto"/>
        <w:ind w:left="260" w:firstLine="284"/>
        <w:jc w:val="both"/>
        <w:rPr>
          <w:color w:val="FF0000"/>
          <w:sz w:val="28"/>
          <w:szCs w:val="28"/>
        </w:rPr>
      </w:pPr>
      <w:r w:rsidRPr="00AA1B23">
        <w:rPr>
          <w:color w:val="FF0000"/>
          <w:sz w:val="28"/>
          <w:szCs w:val="28"/>
        </w:rPr>
        <w:t xml:space="preserve">– </w:t>
      </w:r>
      <w:r w:rsidRPr="00AA1B23">
        <w:rPr>
          <w:i/>
          <w:iCs/>
          <w:color w:val="FF0000"/>
          <w:sz w:val="28"/>
          <w:szCs w:val="28"/>
        </w:rPr>
        <w:t>Вести диалог/полилог в ситуациях официального общения в рамкахизученной тематики; кратко комментировать точку зрения другого человека;</w:t>
      </w:r>
    </w:p>
    <w:p w:rsidR="00667C83" w:rsidRPr="00AA1B23" w:rsidRDefault="00667C83">
      <w:pPr>
        <w:spacing w:line="15" w:lineRule="exact"/>
        <w:rPr>
          <w:color w:val="FF0000"/>
          <w:sz w:val="28"/>
          <w:szCs w:val="28"/>
        </w:rPr>
      </w:pPr>
    </w:p>
    <w:p w:rsidR="00667C83" w:rsidRPr="00AA1B23" w:rsidRDefault="00667C83">
      <w:pPr>
        <w:spacing w:line="234" w:lineRule="auto"/>
        <w:ind w:left="260" w:firstLine="284"/>
        <w:rPr>
          <w:color w:val="FF0000"/>
          <w:sz w:val="28"/>
          <w:szCs w:val="28"/>
        </w:rPr>
      </w:pPr>
      <w:r w:rsidRPr="00AA1B23">
        <w:rPr>
          <w:color w:val="FF0000"/>
          <w:sz w:val="28"/>
          <w:szCs w:val="28"/>
        </w:rPr>
        <w:t xml:space="preserve">– </w:t>
      </w:r>
      <w:r w:rsidRPr="00AA1B23">
        <w:rPr>
          <w:i/>
          <w:iCs/>
          <w:color w:val="FF0000"/>
          <w:sz w:val="28"/>
          <w:szCs w:val="28"/>
        </w:rPr>
        <w:t>проводить подготовленное интервью,проверяя и получаяподтверждение какой-либо информации;</w:t>
      </w:r>
    </w:p>
    <w:p w:rsidR="00667C83" w:rsidRPr="00AA1B23" w:rsidRDefault="00667C83">
      <w:pPr>
        <w:spacing w:line="20" w:lineRule="exact"/>
        <w:rPr>
          <w:color w:val="FF0000"/>
          <w:sz w:val="28"/>
          <w:szCs w:val="28"/>
        </w:rPr>
      </w:pPr>
    </w:p>
    <w:p w:rsidR="00667C83" w:rsidRPr="00AA1B23" w:rsidRDefault="00667C83">
      <w:pPr>
        <w:spacing w:line="234" w:lineRule="auto"/>
        <w:ind w:left="260" w:firstLine="284"/>
        <w:rPr>
          <w:color w:val="FF0000"/>
          <w:sz w:val="28"/>
          <w:szCs w:val="28"/>
        </w:rPr>
      </w:pPr>
      <w:r w:rsidRPr="00AA1B23">
        <w:rPr>
          <w:color w:val="FF0000"/>
          <w:sz w:val="28"/>
          <w:szCs w:val="28"/>
        </w:rPr>
        <w:t xml:space="preserve">– </w:t>
      </w:r>
      <w:r w:rsidRPr="00AA1B23">
        <w:rPr>
          <w:i/>
          <w:iCs/>
          <w:color w:val="FF0000"/>
          <w:sz w:val="28"/>
          <w:szCs w:val="28"/>
        </w:rPr>
        <w:t>обмениваться информацией,проверять и подтверждать собраннуюфактическую информацию.</w:t>
      </w:r>
    </w:p>
    <w:p w:rsidR="00667C83" w:rsidRPr="00AA1B23" w:rsidRDefault="00667C83">
      <w:pPr>
        <w:spacing w:line="4" w:lineRule="exact"/>
        <w:rPr>
          <w:color w:val="FF0000"/>
          <w:sz w:val="28"/>
          <w:szCs w:val="28"/>
        </w:rPr>
      </w:pPr>
    </w:p>
    <w:p w:rsidR="00667C83" w:rsidRPr="00AA1B23" w:rsidRDefault="00667C83">
      <w:pPr>
        <w:ind w:left="980"/>
        <w:rPr>
          <w:color w:val="FF0000"/>
          <w:sz w:val="28"/>
          <w:szCs w:val="28"/>
        </w:rPr>
      </w:pPr>
      <w:r w:rsidRPr="00AA1B23">
        <w:rPr>
          <w:b/>
          <w:bCs/>
          <w:i/>
          <w:iCs/>
          <w:color w:val="FF0000"/>
          <w:sz w:val="28"/>
          <w:szCs w:val="28"/>
        </w:rPr>
        <w:t>Говорение, монологическая речь</w:t>
      </w:r>
    </w:p>
    <w:p w:rsidR="00667C83" w:rsidRPr="00AA1B23" w:rsidRDefault="00667C83">
      <w:pPr>
        <w:spacing w:line="236" w:lineRule="auto"/>
        <w:ind w:left="540"/>
        <w:rPr>
          <w:color w:val="FF0000"/>
          <w:sz w:val="28"/>
          <w:szCs w:val="28"/>
        </w:rPr>
      </w:pPr>
      <w:r w:rsidRPr="00AA1B23">
        <w:rPr>
          <w:color w:val="FF0000"/>
          <w:sz w:val="28"/>
          <w:szCs w:val="28"/>
        </w:rPr>
        <w:t xml:space="preserve">–   </w:t>
      </w:r>
      <w:r w:rsidRPr="00AA1B23">
        <w:rPr>
          <w:i/>
          <w:iCs/>
          <w:color w:val="FF0000"/>
          <w:sz w:val="28"/>
          <w:szCs w:val="28"/>
        </w:rPr>
        <w:t>Резюмировать прослушанный/прочитанный текст;</w:t>
      </w:r>
    </w:p>
    <w:p w:rsidR="00667C83" w:rsidRPr="00AA1B23" w:rsidRDefault="00667C83">
      <w:pPr>
        <w:ind w:left="540"/>
        <w:rPr>
          <w:color w:val="FF0000"/>
          <w:sz w:val="28"/>
          <w:szCs w:val="28"/>
        </w:rPr>
      </w:pPr>
      <w:r w:rsidRPr="00AA1B23">
        <w:rPr>
          <w:color w:val="FF0000"/>
          <w:sz w:val="28"/>
          <w:szCs w:val="28"/>
        </w:rPr>
        <w:t xml:space="preserve">–   </w:t>
      </w:r>
      <w:r w:rsidRPr="00AA1B23">
        <w:rPr>
          <w:i/>
          <w:iCs/>
          <w:color w:val="FF0000"/>
          <w:sz w:val="28"/>
          <w:szCs w:val="28"/>
        </w:rPr>
        <w:t>обобщать информацию на основе прочитанного/прослушанного текста.</w:t>
      </w:r>
    </w:p>
    <w:p w:rsidR="00667C83" w:rsidRPr="00AA1B23" w:rsidRDefault="00667C83">
      <w:pPr>
        <w:spacing w:line="4" w:lineRule="exact"/>
        <w:rPr>
          <w:color w:val="FF0000"/>
          <w:sz w:val="28"/>
          <w:szCs w:val="28"/>
        </w:rPr>
      </w:pPr>
    </w:p>
    <w:p w:rsidR="00667C83" w:rsidRPr="00AA1B23" w:rsidRDefault="00667C83">
      <w:pPr>
        <w:ind w:left="980"/>
        <w:rPr>
          <w:color w:val="FF0000"/>
          <w:sz w:val="28"/>
          <w:szCs w:val="28"/>
        </w:rPr>
      </w:pPr>
      <w:r w:rsidRPr="00AA1B23">
        <w:rPr>
          <w:b/>
          <w:bCs/>
          <w:i/>
          <w:iCs/>
          <w:color w:val="FF0000"/>
          <w:sz w:val="28"/>
          <w:szCs w:val="28"/>
        </w:rPr>
        <w:t>Аудирование</w:t>
      </w:r>
    </w:p>
    <w:p w:rsidR="00667C83" w:rsidRPr="00AA1B23" w:rsidRDefault="00667C83">
      <w:pPr>
        <w:spacing w:line="10" w:lineRule="exact"/>
        <w:rPr>
          <w:color w:val="FF0000"/>
          <w:sz w:val="28"/>
          <w:szCs w:val="28"/>
        </w:rPr>
      </w:pPr>
    </w:p>
    <w:p w:rsidR="00667C83" w:rsidRPr="00AA1B23" w:rsidRDefault="00667C83">
      <w:pPr>
        <w:spacing w:line="234" w:lineRule="auto"/>
        <w:ind w:left="260" w:firstLine="284"/>
        <w:rPr>
          <w:color w:val="FF0000"/>
          <w:sz w:val="28"/>
          <w:szCs w:val="28"/>
        </w:rPr>
      </w:pPr>
      <w:r w:rsidRPr="00AA1B23">
        <w:rPr>
          <w:color w:val="FF0000"/>
          <w:sz w:val="28"/>
          <w:szCs w:val="28"/>
        </w:rPr>
        <w:t xml:space="preserve">– </w:t>
      </w:r>
      <w:r w:rsidRPr="00AA1B23">
        <w:rPr>
          <w:i/>
          <w:iCs/>
          <w:color w:val="FF0000"/>
          <w:sz w:val="28"/>
          <w:szCs w:val="28"/>
        </w:rPr>
        <w:t>Полно и точно воспринимать информацию в распространенныхкоммуникативных ситуациях;</w:t>
      </w:r>
    </w:p>
    <w:p w:rsidR="00667C83" w:rsidRPr="00AA1B23" w:rsidRDefault="00667C83">
      <w:pPr>
        <w:spacing w:line="15" w:lineRule="exact"/>
        <w:rPr>
          <w:color w:val="FF0000"/>
          <w:sz w:val="28"/>
          <w:szCs w:val="28"/>
        </w:rPr>
      </w:pPr>
    </w:p>
    <w:p w:rsidR="00667C83" w:rsidRPr="00AA1B23" w:rsidRDefault="00667C83">
      <w:pPr>
        <w:spacing w:line="234" w:lineRule="auto"/>
        <w:ind w:left="260" w:firstLine="284"/>
        <w:rPr>
          <w:color w:val="FF0000"/>
          <w:sz w:val="28"/>
          <w:szCs w:val="28"/>
        </w:rPr>
      </w:pPr>
      <w:r w:rsidRPr="00AA1B23">
        <w:rPr>
          <w:color w:val="FF0000"/>
          <w:sz w:val="28"/>
          <w:szCs w:val="28"/>
        </w:rPr>
        <w:t xml:space="preserve">– </w:t>
      </w:r>
      <w:r w:rsidRPr="00AA1B23">
        <w:rPr>
          <w:i/>
          <w:iCs/>
          <w:color w:val="FF0000"/>
          <w:sz w:val="28"/>
          <w:szCs w:val="28"/>
        </w:rPr>
        <w:t>обобщать прослушанную информацию и выявлять факты всоответствии с поставленной задачей/вопросом.</w:t>
      </w:r>
    </w:p>
    <w:p w:rsidR="00667C83" w:rsidRPr="00AA1B23" w:rsidRDefault="00667C83">
      <w:pPr>
        <w:spacing w:line="4" w:lineRule="exact"/>
        <w:rPr>
          <w:color w:val="FF0000"/>
          <w:sz w:val="28"/>
          <w:szCs w:val="28"/>
        </w:rPr>
      </w:pPr>
    </w:p>
    <w:p w:rsidR="00667C83" w:rsidRPr="00AA1B23" w:rsidRDefault="00667C83">
      <w:pPr>
        <w:ind w:left="980"/>
        <w:rPr>
          <w:color w:val="FF0000"/>
          <w:sz w:val="28"/>
          <w:szCs w:val="28"/>
        </w:rPr>
      </w:pPr>
      <w:r w:rsidRPr="00AA1B23">
        <w:rPr>
          <w:b/>
          <w:bCs/>
          <w:i/>
          <w:iCs/>
          <w:color w:val="FF0000"/>
          <w:sz w:val="28"/>
          <w:szCs w:val="28"/>
        </w:rPr>
        <w:t>Чтение</w:t>
      </w:r>
    </w:p>
    <w:p w:rsidR="00667C83" w:rsidRPr="00AA1B23" w:rsidRDefault="00667C83">
      <w:pPr>
        <w:spacing w:line="236" w:lineRule="auto"/>
        <w:ind w:left="540"/>
        <w:rPr>
          <w:color w:val="FF0000"/>
          <w:sz w:val="28"/>
          <w:szCs w:val="28"/>
        </w:rPr>
      </w:pPr>
      <w:r w:rsidRPr="00AA1B23">
        <w:rPr>
          <w:color w:val="FF0000"/>
          <w:sz w:val="28"/>
          <w:szCs w:val="28"/>
        </w:rPr>
        <w:t xml:space="preserve">–   </w:t>
      </w:r>
      <w:r w:rsidRPr="00AA1B23">
        <w:rPr>
          <w:i/>
          <w:iCs/>
          <w:color w:val="FF0000"/>
          <w:sz w:val="28"/>
          <w:szCs w:val="28"/>
        </w:rPr>
        <w:t>Читать и понимать несложные аутентичные тексты различных стилей</w:t>
      </w:r>
    </w:p>
    <w:p w:rsidR="00667C83" w:rsidRPr="00AA1B23" w:rsidRDefault="00667C83" w:rsidP="00C8517C">
      <w:pPr>
        <w:numPr>
          <w:ilvl w:val="0"/>
          <w:numId w:val="23"/>
        </w:numPr>
        <w:tabs>
          <w:tab w:val="left" w:pos="480"/>
        </w:tabs>
        <w:ind w:left="480" w:hanging="220"/>
        <w:rPr>
          <w:i/>
          <w:iCs/>
          <w:color w:val="FF0000"/>
          <w:sz w:val="28"/>
          <w:szCs w:val="28"/>
        </w:rPr>
      </w:pPr>
      <w:r w:rsidRPr="00AA1B23">
        <w:rPr>
          <w:i/>
          <w:iCs/>
          <w:color w:val="FF0000"/>
          <w:sz w:val="28"/>
          <w:szCs w:val="28"/>
        </w:rPr>
        <w:t>жанров и отвечать на ряд уточняющих вопросов.</w:t>
      </w:r>
    </w:p>
    <w:p w:rsidR="00667C83" w:rsidRPr="00AA1B23" w:rsidRDefault="00667C83">
      <w:pPr>
        <w:spacing w:line="9" w:lineRule="exact"/>
        <w:rPr>
          <w:color w:val="FF0000"/>
          <w:sz w:val="28"/>
          <w:szCs w:val="28"/>
        </w:rPr>
      </w:pPr>
    </w:p>
    <w:p w:rsidR="00667C83" w:rsidRPr="00AA1B23" w:rsidRDefault="00667C83">
      <w:pPr>
        <w:ind w:left="980"/>
        <w:rPr>
          <w:color w:val="FF0000"/>
          <w:sz w:val="28"/>
          <w:szCs w:val="28"/>
        </w:rPr>
      </w:pPr>
      <w:r w:rsidRPr="00AA1B23">
        <w:rPr>
          <w:b/>
          <w:bCs/>
          <w:i/>
          <w:iCs/>
          <w:color w:val="FF0000"/>
          <w:sz w:val="28"/>
          <w:szCs w:val="28"/>
        </w:rPr>
        <w:t>Письмо</w:t>
      </w:r>
    </w:p>
    <w:p w:rsidR="00667C83" w:rsidRPr="00AA1B23" w:rsidRDefault="00667C83">
      <w:pPr>
        <w:spacing w:line="236" w:lineRule="auto"/>
        <w:ind w:left="540"/>
        <w:rPr>
          <w:color w:val="FF0000"/>
          <w:sz w:val="28"/>
          <w:szCs w:val="28"/>
        </w:rPr>
      </w:pPr>
      <w:r w:rsidRPr="00AA1B23">
        <w:rPr>
          <w:color w:val="FF0000"/>
          <w:sz w:val="28"/>
          <w:szCs w:val="28"/>
        </w:rPr>
        <w:t xml:space="preserve">–   </w:t>
      </w:r>
      <w:r w:rsidRPr="00AA1B23">
        <w:rPr>
          <w:i/>
          <w:iCs/>
          <w:color w:val="FF0000"/>
          <w:sz w:val="28"/>
          <w:szCs w:val="28"/>
        </w:rPr>
        <w:t>Писать краткий отзыв на фильм,книгу или пьесу.</w:t>
      </w:r>
    </w:p>
    <w:p w:rsidR="00667C83" w:rsidRPr="00AA1B23" w:rsidRDefault="00667C83">
      <w:pPr>
        <w:spacing w:line="20" w:lineRule="exact"/>
        <w:rPr>
          <w:color w:val="FF0000"/>
          <w:sz w:val="28"/>
          <w:szCs w:val="28"/>
        </w:rPr>
      </w:pPr>
    </w:p>
    <w:p w:rsidR="00667C83" w:rsidRPr="00AA1B23" w:rsidRDefault="00667C83">
      <w:pPr>
        <w:spacing w:line="245" w:lineRule="auto"/>
        <w:ind w:left="980" w:right="5320"/>
        <w:rPr>
          <w:color w:val="FF0000"/>
          <w:sz w:val="28"/>
          <w:szCs w:val="28"/>
        </w:rPr>
      </w:pPr>
      <w:r w:rsidRPr="00AA1B23">
        <w:rPr>
          <w:b/>
          <w:bCs/>
          <w:i/>
          <w:iCs/>
          <w:color w:val="FF0000"/>
          <w:sz w:val="28"/>
          <w:szCs w:val="28"/>
        </w:rPr>
        <w:t>Языковые навыки Фонетическая сторона речи</w:t>
      </w:r>
    </w:p>
    <w:p w:rsidR="00667C83" w:rsidRPr="00AA1B23" w:rsidRDefault="00667C83">
      <w:pPr>
        <w:spacing w:line="4" w:lineRule="exact"/>
        <w:rPr>
          <w:color w:val="FF0000"/>
          <w:sz w:val="28"/>
          <w:szCs w:val="28"/>
        </w:rPr>
      </w:pPr>
    </w:p>
    <w:p w:rsidR="00667C83" w:rsidRPr="00AA1B23" w:rsidRDefault="00667C83">
      <w:pPr>
        <w:spacing w:line="234" w:lineRule="auto"/>
        <w:ind w:left="260" w:firstLine="284"/>
        <w:rPr>
          <w:color w:val="FF0000"/>
          <w:sz w:val="28"/>
          <w:szCs w:val="28"/>
        </w:rPr>
      </w:pPr>
      <w:r w:rsidRPr="00AA1B23">
        <w:rPr>
          <w:color w:val="FF0000"/>
          <w:sz w:val="28"/>
          <w:szCs w:val="28"/>
        </w:rPr>
        <w:t xml:space="preserve">– </w:t>
      </w:r>
      <w:r w:rsidRPr="00AA1B23">
        <w:rPr>
          <w:i/>
          <w:iCs/>
          <w:color w:val="FF0000"/>
          <w:sz w:val="28"/>
          <w:szCs w:val="28"/>
        </w:rPr>
        <w:t>Произносить звуки английского языка четко,естественнымпроизношением, не допуская ярко выраженного акцента.</w:t>
      </w:r>
    </w:p>
    <w:p w:rsidR="00667C83" w:rsidRPr="00AA1B23" w:rsidRDefault="00667C83">
      <w:pPr>
        <w:spacing w:line="4" w:lineRule="exact"/>
        <w:rPr>
          <w:color w:val="FF0000"/>
          <w:sz w:val="28"/>
          <w:szCs w:val="28"/>
        </w:rPr>
      </w:pPr>
    </w:p>
    <w:p w:rsidR="00667C83" w:rsidRPr="00AA1B23" w:rsidRDefault="00667C83">
      <w:pPr>
        <w:ind w:left="980"/>
        <w:rPr>
          <w:color w:val="FF0000"/>
          <w:sz w:val="28"/>
          <w:szCs w:val="28"/>
        </w:rPr>
      </w:pPr>
      <w:r w:rsidRPr="00AA1B23">
        <w:rPr>
          <w:b/>
          <w:bCs/>
          <w:i/>
          <w:iCs/>
          <w:color w:val="FF0000"/>
          <w:sz w:val="28"/>
          <w:szCs w:val="28"/>
        </w:rPr>
        <w:t>Орфография и пунктуация</w:t>
      </w:r>
    </w:p>
    <w:p w:rsidR="00667C83" w:rsidRPr="00AA1B23" w:rsidRDefault="00667C83">
      <w:pPr>
        <w:spacing w:line="236" w:lineRule="auto"/>
        <w:ind w:left="540"/>
        <w:rPr>
          <w:color w:val="FF0000"/>
          <w:sz w:val="28"/>
          <w:szCs w:val="28"/>
        </w:rPr>
      </w:pPr>
      <w:r w:rsidRPr="00AA1B23">
        <w:rPr>
          <w:color w:val="FF0000"/>
          <w:sz w:val="28"/>
          <w:szCs w:val="28"/>
        </w:rPr>
        <w:t xml:space="preserve">–   </w:t>
      </w:r>
      <w:r w:rsidRPr="00AA1B23">
        <w:rPr>
          <w:i/>
          <w:iCs/>
          <w:color w:val="FF0000"/>
          <w:sz w:val="28"/>
          <w:szCs w:val="28"/>
        </w:rPr>
        <w:t>Владеть орфографическими навыками;</w:t>
      </w:r>
    </w:p>
    <w:p w:rsidR="00667C83" w:rsidRPr="00AA1B23" w:rsidRDefault="00667C83">
      <w:pPr>
        <w:spacing w:line="15" w:lineRule="exact"/>
        <w:rPr>
          <w:color w:val="FF0000"/>
          <w:sz w:val="28"/>
          <w:szCs w:val="28"/>
        </w:rPr>
      </w:pPr>
    </w:p>
    <w:p w:rsidR="00667C83" w:rsidRPr="00AA1B23" w:rsidRDefault="00667C83">
      <w:pPr>
        <w:spacing w:line="234" w:lineRule="auto"/>
        <w:ind w:left="260" w:firstLine="284"/>
        <w:rPr>
          <w:color w:val="FF0000"/>
          <w:sz w:val="28"/>
          <w:szCs w:val="28"/>
        </w:rPr>
      </w:pPr>
      <w:r w:rsidRPr="00AA1B23">
        <w:rPr>
          <w:color w:val="FF0000"/>
          <w:sz w:val="28"/>
          <w:szCs w:val="28"/>
        </w:rPr>
        <w:t xml:space="preserve">– </w:t>
      </w:r>
      <w:r w:rsidRPr="00AA1B23">
        <w:rPr>
          <w:i/>
          <w:iCs/>
          <w:color w:val="FF0000"/>
          <w:sz w:val="28"/>
          <w:szCs w:val="28"/>
        </w:rPr>
        <w:t>расставлять в тексте знаки препинания в соответствии с нормамипунктуации.</w:t>
      </w:r>
    </w:p>
    <w:p w:rsidR="00667C83" w:rsidRPr="00AA1B23" w:rsidRDefault="00667C83">
      <w:pPr>
        <w:spacing w:line="4" w:lineRule="exact"/>
        <w:rPr>
          <w:color w:val="FF0000"/>
          <w:sz w:val="28"/>
          <w:szCs w:val="28"/>
        </w:rPr>
      </w:pPr>
    </w:p>
    <w:p w:rsidR="00667C83" w:rsidRPr="00AA1B23" w:rsidRDefault="00667C83">
      <w:pPr>
        <w:ind w:left="980"/>
        <w:rPr>
          <w:color w:val="FF0000"/>
          <w:sz w:val="28"/>
          <w:szCs w:val="28"/>
        </w:rPr>
      </w:pPr>
      <w:r w:rsidRPr="00AA1B23">
        <w:rPr>
          <w:b/>
          <w:bCs/>
          <w:i/>
          <w:iCs/>
          <w:color w:val="FF0000"/>
          <w:sz w:val="28"/>
          <w:szCs w:val="28"/>
        </w:rPr>
        <w:t>Лексическая сторона речи</w:t>
      </w:r>
    </w:p>
    <w:p w:rsidR="00667C83" w:rsidRPr="00AA1B23" w:rsidRDefault="00667C83">
      <w:pPr>
        <w:spacing w:line="10" w:lineRule="exact"/>
        <w:rPr>
          <w:color w:val="FF0000"/>
          <w:sz w:val="28"/>
          <w:szCs w:val="28"/>
        </w:rPr>
      </w:pPr>
    </w:p>
    <w:p w:rsidR="00667C83" w:rsidRPr="00AA1B23" w:rsidRDefault="00667C83">
      <w:pPr>
        <w:spacing w:line="235" w:lineRule="auto"/>
        <w:ind w:left="260" w:firstLine="284"/>
        <w:rPr>
          <w:color w:val="FF0000"/>
          <w:sz w:val="28"/>
          <w:szCs w:val="28"/>
        </w:rPr>
      </w:pPr>
      <w:r w:rsidRPr="00AA1B23">
        <w:rPr>
          <w:color w:val="FF0000"/>
          <w:sz w:val="28"/>
          <w:szCs w:val="28"/>
        </w:rPr>
        <w:t xml:space="preserve">– </w:t>
      </w:r>
      <w:r w:rsidRPr="00AA1B23">
        <w:rPr>
          <w:i/>
          <w:iCs/>
          <w:color w:val="FF0000"/>
          <w:sz w:val="28"/>
          <w:szCs w:val="28"/>
        </w:rPr>
        <w:t>Использовать фразовые глаголы по широкому спектру тем,уместноупотребляя их в соответствии со стилем речи;</w:t>
      </w:r>
    </w:p>
    <w:p w:rsidR="00667C83" w:rsidRPr="00AA1B23" w:rsidRDefault="00667C83">
      <w:pPr>
        <w:spacing w:line="2" w:lineRule="exact"/>
        <w:rPr>
          <w:color w:val="FF0000"/>
          <w:sz w:val="28"/>
          <w:szCs w:val="28"/>
        </w:rPr>
      </w:pPr>
    </w:p>
    <w:p w:rsidR="00667C83" w:rsidRPr="00AA1B23" w:rsidRDefault="00667C83">
      <w:pPr>
        <w:ind w:left="540"/>
        <w:rPr>
          <w:color w:val="FF0000"/>
          <w:sz w:val="28"/>
          <w:szCs w:val="28"/>
        </w:rPr>
      </w:pPr>
      <w:r w:rsidRPr="00AA1B23">
        <w:rPr>
          <w:color w:val="FF0000"/>
          <w:sz w:val="28"/>
          <w:szCs w:val="28"/>
        </w:rPr>
        <w:t xml:space="preserve">–   </w:t>
      </w:r>
      <w:r w:rsidRPr="00AA1B23">
        <w:rPr>
          <w:i/>
          <w:iCs/>
          <w:color w:val="FF0000"/>
          <w:sz w:val="28"/>
          <w:szCs w:val="28"/>
        </w:rPr>
        <w:t>узнавать  и  использовать  в  речи  устойчивые  выражения  и  фразы</w:t>
      </w:r>
    </w:p>
    <w:p w:rsidR="00667C83" w:rsidRPr="00AA1B23" w:rsidRDefault="00667C83">
      <w:pPr>
        <w:ind w:left="260"/>
        <w:rPr>
          <w:color w:val="FF0000"/>
          <w:sz w:val="28"/>
          <w:szCs w:val="28"/>
        </w:rPr>
      </w:pPr>
      <w:r w:rsidRPr="00AA1B23">
        <w:rPr>
          <w:i/>
          <w:iCs/>
          <w:color w:val="FF0000"/>
          <w:sz w:val="28"/>
          <w:szCs w:val="28"/>
        </w:rPr>
        <w:t>(collocations).</w:t>
      </w:r>
    </w:p>
    <w:p w:rsidR="00667C83" w:rsidRPr="00AA1B23" w:rsidRDefault="00667C83">
      <w:pPr>
        <w:spacing w:line="4" w:lineRule="exact"/>
        <w:rPr>
          <w:color w:val="FF0000"/>
          <w:sz w:val="28"/>
          <w:szCs w:val="28"/>
        </w:rPr>
      </w:pPr>
    </w:p>
    <w:p w:rsidR="00667C83" w:rsidRPr="00AA1B23" w:rsidRDefault="00667C83">
      <w:pPr>
        <w:ind w:left="980"/>
        <w:rPr>
          <w:color w:val="FF0000"/>
          <w:sz w:val="28"/>
          <w:szCs w:val="28"/>
        </w:rPr>
      </w:pPr>
      <w:r w:rsidRPr="00AA1B23">
        <w:rPr>
          <w:b/>
          <w:bCs/>
          <w:i/>
          <w:iCs/>
          <w:color w:val="FF0000"/>
          <w:sz w:val="28"/>
          <w:szCs w:val="28"/>
        </w:rPr>
        <w:t>Грамматическая сторона речи</w:t>
      </w:r>
    </w:p>
    <w:p w:rsidR="00667C83" w:rsidRPr="00AA1B23" w:rsidRDefault="00667C83">
      <w:pPr>
        <w:spacing w:line="10" w:lineRule="exact"/>
        <w:rPr>
          <w:color w:val="FF0000"/>
          <w:sz w:val="28"/>
          <w:szCs w:val="28"/>
        </w:rPr>
      </w:pPr>
    </w:p>
    <w:p w:rsidR="00667C83" w:rsidRPr="00AA1B23" w:rsidRDefault="00667C83">
      <w:pPr>
        <w:spacing w:line="234" w:lineRule="auto"/>
        <w:ind w:left="260" w:firstLine="284"/>
        <w:rPr>
          <w:color w:val="FF0000"/>
          <w:sz w:val="28"/>
          <w:szCs w:val="28"/>
        </w:rPr>
      </w:pPr>
      <w:r w:rsidRPr="00AA1B23">
        <w:rPr>
          <w:color w:val="FF0000"/>
          <w:sz w:val="28"/>
          <w:szCs w:val="28"/>
        </w:rPr>
        <w:t xml:space="preserve">– </w:t>
      </w:r>
      <w:r w:rsidRPr="00AA1B23">
        <w:rPr>
          <w:i/>
          <w:iCs/>
          <w:color w:val="FF0000"/>
          <w:sz w:val="28"/>
          <w:szCs w:val="28"/>
        </w:rPr>
        <w:t>Использовать в речи модальные глаголы для выражения возможностиили вероятности в прошедшем времени (could + havedone; might + havedone);</w:t>
      </w:r>
    </w:p>
    <w:p w:rsidR="00667C83" w:rsidRPr="00AA1B23" w:rsidRDefault="00667C83">
      <w:pPr>
        <w:spacing w:line="15" w:lineRule="exact"/>
        <w:rPr>
          <w:color w:val="FF0000"/>
          <w:sz w:val="28"/>
          <w:szCs w:val="28"/>
        </w:rPr>
      </w:pPr>
    </w:p>
    <w:p w:rsidR="00667C83" w:rsidRPr="00AA1B23" w:rsidRDefault="00667C83">
      <w:pPr>
        <w:spacing w:line="234" w:lineRule="auto"/>
        <w:ind w:left="260" w:firstLine="284"/>
        <w:rPr>
          <w:color w:val="FF0000"/>
          <w:sz w:val="28"/>
          <w:szCs w:val="28"/>
        </w:rPr>
      </w:pPr>
      <w:r w:rsidRPr="00AA1B23">
        <w:rPr>
          <w:color w:val="FF0000"/>
          <w:sz w:val="28"/>
          <w:szCs w:val="28"/>
        </w:rPr>
        <w:t xml:space="preserve">– </w:t>
      </w:r>
      <w:r w:rsidRPr="00AA1B23">
        <w:rPr>
          <w:i/>
          <w:iCs/>
          <w:color w:val="FF0000"/>
          <w:sz w:val="28"/>
          <w:szCs w:val="28"/>
        </w:rPr>
        <w:t>употреблять в речи структуруhave/get + something + Participle II(causativeform) как эквивалент страдательного залога;</w:t>
      </w:r>
    </w:p>
    <w:p w:rsidR="00667C83" w:rsidRPr="00AA1B23" w:rsidRDefault="00667C83">
      <w:pPr>
        <w:spacing w:line="15" w:lineRule="exact"/>
        <w:rPr>
          <w:color w:val="FF0000"/>
          <w:sz w:val="28"/>
          <w:szCs w:val="28"/>
        </w:rPr>
      </w:pPr>
    </w:p>
    <w:p w:rsidR="00667C83" w:rsidRPr="00AA1B23" w:rsidRDefault="00667C83">
      <w:pPr>
        <w:spacing w:line="234" w:lineRule="auto"/>
        <w:ind w:left="260" w:firstLine="284"/>
        <w:rPr>
          <w:color w:val="FF0000"/>
          <w:sz w:val="28"/>
          <w:szCs w:val="28"/>
        </w:rPr>
      </w:pPr>
      <w:r w:rsidRPr="00AA1B23">
        <w:rPr>
          <w:color w:val="FF0000"/>
          <w:sz w:val="28"/>
          <w:szCs w:val="28"/>
        </w:rPr>
        <w:t xml:space="preserve">– </w:t>
      </w:r>
      <w:r w:rsidRPr="00AA1B23">
        <w:rPr>
          <w:i/>
          <w:iCs/>
          <w:color w:val="FF0000"/>
          <w:sz w:val="28"/>
          <w:szCs w:val="28"/>
        </w:rPr>
        <w:t>употреблять в речи эмфатические конструкции типаIt’shimwho… It’stimeyoudidsmth;</w:t>
      </w:r>
    </w:p>
    <w:p w:rsidR="00667C83" w:rsidRPr="00AA1B23" w:rsidRDefault="00667C83">
      <w:pPr>
        <w:ind w:left="540"/>
        <w:rPr>
          <w:color w:val="FF0000"/>
          <w:sz w:val="28"/>
          <w:szCs w:val="28"/>
        </w:rPr>
      </w:pPr>
      <w:r w:rsidRPr="00AA1B23">
        <w:rPr>
          <w:color w:val="FF0000"/>
          <w:sz w:val="28"/>
          <w:szCs w:val="28"/>
        </w:rPr>
        <w:t xml:space="preserve">–   </w:t>
      </w:r>
      <w:r w:rsidRPr="00AA1B23">
        <w:rPr>
          <w:i/>
          <w:iCs/>
          <w:color w:val="FF0000"/>
          <w:sz w:val="28"/>
          <w:szCs w:val="28"/>
        </w:rPr>
        <w:t>употреблять в речи все формы страдательного залога;</w:t>
      </w:r>
    </w:p>
    <w:p w:rsidR="00667C83" w:rsidRPr="00AA1B23" w:rsidRDefault="00667C83">
      <w:pPr>
        <w:ind w:left="540"/>
        <w:rPr>
          <w:color w:val="FF0000"/>
          <w:sz w:val="28"/>
          <w:szCs w:val="28"/>
        </w:rPr>
      </w:pPr>
      <w:r w:rsidRPr="00AA1B23">
        <w:rPr>
          <w:color w:val="FF0000"/>
          <w:sz w:val="28"/>
          <w:szCs w:val="28"/>
        </w:rPr>
        <w:t xml:space="preserve">–   </w:t>
      </w:r>
      <w:r w:rsidRPr="00AA1B23">
        <w:rPr>
          <w:i/>
          <w:iCs/>
          <w:color w:val="FF0000"/>
          <w:sz w:val="28"/>
          <w:szCs w:val="28"/>
        </w:rPr>
        <w:t>употреблятьвречивремена</w:t>
      </w:r>
      <w:r w:rsidRPr="00AA1B23">
        <w:rPr>
          <w:i/>
          <w:iCs/>
          <w:color w:val="FF0000"/>
          <w:sz w:val="28"/>
          <w:szCs w:val="28"/>
          <w:lang w:val="en-US"/>
        </w:rPr>
        <w:t>Past</w:t>
      </w:r>
      <w:r w:rsidRPr="00AA1B23">
        <w:rPr>
          <w:i/>
          <w:iCs/>
          <w:color w:val="FF0000"/>
          <w:sz w:val="28"/>
          <w:szCs w:val="28"/>
        </w:rPr>
        <w:t xml:space="preserve"> </w:t>
      </w:r>
      <w:r w:rsidRPr="00AA1B23">
        <w:rPr>
          <w:i/>
          <w:iCs/>
          <w:color w:val="FF0000"/>
          <w:sz w:val="28"/>
          <w:szCs w:val="28"/>
          <w:lang w:val="en-US"/>
        </w:rPr>
        <w:t>Perfect</w:t>
      </w:r>
      <w:r w:rsidRPr="00AA1B23">
        <w:rPr>
          <w:i/>
          <w:iCs/>
          <w:color w:val="FF0000"/>
          <w:sz w:val="28"/>
          <w:szCs w:val="28"/>
        </w:rPr>
        <w:t>и</w:t>
      </w:r>
      <w:r w:rsidRPr="00AA1B23">
        <w:rPr>
          <w:i/>
          <w:iCs/>
          <w:color w:val="FF0000"/>
          <w:sz w:val="28"/>
          <w:szCs w:val="28"/>
          <w:lang w:val="en-US"/>
        </w:rPr>
        <w:t>Past</w:t>
      </w:r>
      <w:r w:rsidRPr="00AA1B23">
        <w:rPr>
          <w:i/>
          <w:iCs/>
          <w:color w:val="FF0000"/>
          <w:sz w:val="28"/>
          <w:szCs w:val="28"/>
        </w:rPr>
        <w:t xml:space="preserve"> </w:t>
      </w:r>
      <w:r w:rsidRPr="00AA1B23">
        <w:rPr>
          <w:i/>
          <w:iCs/>
          <w:color w:val="FF0000"/>
          <w:sz w:val="28"/>
          <w:szCs w:val="28"/>
          <w:lang w:val="en-US"/>
        </w:rPr>
        <w:t>Perfect</w:t>
      </w:r>
      <w:r w:rsidRPr="00AA1B23">
        <w:rPr>
          <w:i/>
          <w:iCs/>
          <w:color w:val="FF0000"/>
          <w:sz w:val="28"/>
          <w:szCs w:val="28"/>
        </w:rPr>
        <w:t xml:space="preserve"> </w:t>
      </w:r>
      <w:r w:rsidRPr="00AA1B23">
        <w:rPr>
          <w:i/>
          <w:iCs/>
          <w:color w:val="FF0000"/>
          <w:sz w:val="28"/>
          <w:szCs w:val="28"/>
          <w:lang w:val="en-US"/>
        </w:rPr>
        <w:t>Continuous</w:t>
      </w:r>
      <w:r w:rsidRPr="00AA1B23">
        <w:rPr>
          <w:i/>
          <w:iCs/>
          <w:color w:val="FF0000"/>
          <w:sz w:val="28"/>
          <w:szCs w:val="28"/>
        </w:rPr>
        <w:t>;</w:t>
      </w:r>
    </w:p>
    <w:p w:rsidR="00667C83" w:rsidRPr="00AA1B23" w:rsidRDefault="00667C83">
      <w:pPr>
        <w:ind w:left="540"/>
        <w:rPr>
          <w:color w:val="FF0000"/>
          <w:sz w:val="28"/>
          <w:szCs w:val="28"/>
        </w:rPr>
      </w:pPr>
      <w:r w:rsidRPr="00AA1B23">
        <w:rPr>
          <w:color w:val="FF0000"/>
          <w:sz w:val="28"/>
          <w:szCs w:val="28"/>
        </w:rPr>
        <w:t xml:space="preserve">–   </w:t>
      </w:r>
      <w:r w:rsidRPr="00AA1B23">
        <w:rPr>
          <w:i/>
          <w:iCs/>
          <w:color w:val="FF0000"/>
          <w:sz w:val="28"/>
          <w:szCs w:val="28"/>
        </w:rPr>
        <w:t>употреблять  в  речи  условные  предложения  нереального  характера</w:t>
      </w:r>
    </w:p>
    <w:p w:rsidR="00667C83" w:rsidRPr="00AA1B23" w:rsidRDefault="00667C83">
      <w:pPr>
        <w:spacing w:line="4" w:lineRule="exact"/>
        <w:rPr>
          <w:color w:val="FF0000"/>
          <w:sz w:val="28"/>
          <w:szCs w:val="28"/>
        </w:rPr>
      </w:pPr>
    </w:p>
    <w:p w:rsidR="00667C83" w:rsidRPr="00AA1B23" w:rsidRDefault="00667C83">
      <w:pPr>
        <w:ind w:left="260"/>
        <w:rPr>
          <w:color w:val="FF0000"/>
          <w:sz w:val="28"/>
          <w:szCs w:val="28"/>
          <w:lang w:val="en-US"/>
        </w:rPr>
      </w:pPr>
      <w:r w:rsidRPr="00AA1B23">
        <w:rPr>
          <w:i/>
          <w:iCs/>
          <w:color w:val="FF0000"/>
          <w:sz w:val="28"/>
          <w:szCs w:val="28"/>
          <w:lang w:val="en-US"/>
        </w:rPr>
        <w:t>(Conditional 3);</w:t>
      </w:r>
    </w:p>
    <w:p w:rsidR="00667C83" w:rsidRPr="00AA1B23" w:rsidRDefault="00667C83">
      <w:pPr>
        <w:ind w:left="540"/>
        <w:rPr>
          <w:color w:val="FF0000"/>
          <w:sz w:val="28"/>
          <w:szCs w:val="28"/>
          <w:lang w:val="en-US"/>
        </w:rPr>
      </w:pPr>
      <w:r w:rsidRPr="00AA1B23">
        <w:rPr>
          <w:color w:val="FF0000"/>
          <w:sz w:val="28"/>
          <w:szCs w:val="28"/>
          <w:lang w:val="en-US"/>
        </w:rPr>
        <w:t xml:space="preserve">–   </w:t>
      </w:r>
      <w:r w:rsidRPr="00AA1B23">
        <w:rPr>
          <w:i/>
          <w:iCs/>
          <w:color w:val="FF0000"/>
          <w:sz w:val="28"/>
          <w:szCs w:val="28"/>
        </w:rPr>
        <w:t>употреблятьвречиструктуру</w:t>
      </w:r>
      <w:r w:rsidRPr="00AA1B23">
        <w:rPr>
          <w:i/>
          <w:iCs/>
          <w:color w:val="FF0000"/>
          <w:sz w:val="28"/>
          <w:szCs w:val="28"/>
          <w:lang w:val="en-US"/>
        </w:rPr>
        <w:t>to be/get + used to + verb;</w:t>
      </w:r>
    </w:p>
    <w:p w:rsidR="00667C83" w:rsidRPr="00AA1B23" w:rsidRDefault="00667C83">
      <w:pPr>
        <w:spacing w:line="200" w:lineRule="exact"/>
        <w:rPr>
          <w:color w:val="FF0000"/>
          <w:sz w:val="28"/>
          <w:szCs w:val="28"/>
          <w:lang w:val="en-US"/>
        </w:rPr>
      </w:pPr>
    </w:p>
    <w:p w:rsidR="00667C83" w:rsidRPr="00AA1B23" w:rsidRDefault="00667C83">
      <w:pPr>
        <w:spacing w:line="250" w:lineRule="exact"/>
        <w:rPr>
          <w:color w:val="FF0000"/>
          <w:sz w:val="28"/>
          <w:szCs w:val="28"/>
          <w:lang w:val="en-US"/>
        </w:rPr>
      </w:pPr>
    </w:p>
    <w:p w:rsidR="00667C83" w:rsidRPr="00AA1B23" w:rsidRDefault="00667C83">
      <w:pPr>
        <w:rPr>
          <w:color w:val="FF0000"/>
          <w:sz w:val="28"/>
          <w:szCs w:val="28"/>
        </w:rPr>
        <w:sectPr w:rsidR="00667C83" w:rsidRPr="00AA1B23">
          <w:pgSz w:w="11900" w:h="16838"/>
          <w:pgMar w:top="1141" w:right="564" w:bottom="256" w:left="1440" w:header="0" w:footer="0" w:gutter="0"/>
          <w:cols w:space="720" w:equalWidth="0">
            <w:col w:w="9900"/>
          </w:cols>
        </w:sectPr>
      </w:pPr>
    </w:p>
    <w:p w:rsidR="00667C83" w:rsidRPr="00AA1B23" w:rsidRDefault="00667C83" w:rsidP="00AA1B23">
      <w:pPr>
        <w:spacing w:line="234" w:lineRule="auto"/>
        <w:rPr>
          <w:color w:val="FF0000"/>
          <w:sz w:val="28"/>
          <w:szCs w:val="28"/>
        </w:rPr>
      </w:pPr>
      <w:r w:rsidRPr="00AA1B23">
        <w:rPr>
          <w:color w:val="FF0000"/>
          <w:sz w:val="28"/>
          <w:szCs w:val="28"/>
        </w:rPr>
        <w:t xml:space="preserve">– </w:t>
      </w:r>
      <w:r w:rsidRPr="00AA1B23">
        <w:rPr>
          <w:i/>
          <w:iCs/>
          <w:color w:val="FF0000"/>
          <w:sz w:val="28"/>
          <w:szCs w:val="28"/>
        </w:rPr>
        <w:t>употреблять в речи структуруusedto / would + verbдля обозначениярегулярных действий в прошлом;</w:t>
      </w:r>
    </w:p>
    <w:p w:rsidR="00667C83" w:rsidRPr="00AA1B23" w:rsidRDefault="00667C83">
      <w:pPr>
        <w:spacing w:line="15" w:lineRule="exact"/>
        <w:rPr>
          <w:color w:val="FF0000"/>
          <w:sz w:val="28"/>
          <w:szCs w:val="28"/>
        </w:rPr>
      </w:pPr>
    </w:p>
    <w:p w:rsidR="00667C83" w:rsidRPr="00AA1B23" w:rsidRDefault="00667C83">
      <w:pPr>
        <w:spacing w:line="234" w:lineRule="auto"/>
        <w:ind w:left="260" w:firstLine="284"/>
        <w:rPr>
          <w:color w:val="FF0000"/>
          <w:sz w:val="28"/>
          <w:szCs w:val="28"/>
          <w:lang w:val="en-US"/>
        </w:rPr>
      </w:pPr>
      <w:r w:rsidRPr="00AA1B23">
        <w:rPr>
          <w:color w:val="FF0000"/>
          <w:sz w:val="28"/>
          <w:szCs w:val="28"/>
          <w:lang w:val="en-US"/>
        </w:rPr>
        <w:t xml:space="preserve">– </w:t>
      </w:r>
      <w:r w:rsidRPr="00AA1B23">
        <w:rPr>
          <w:i/>
          <w:iCs/>
          <w:color w:val="FF0000"/>
          <w:sz w:val="28"/>
          <w:szCs w:val="28"/>
        </w:rPr>
        <w:t>употреблятьвречипредложениясконструкциями</w:t>
      </w:r>
      <w:r w:rsidRPr="00AA1B23">
        <w:rPr>
          <w:i/>
          <w:iCs/>
          <w:color w:val="FF0000"/>
          <w:sz w:val="28"/>
          <w:szCs w:val="28"/>
          <w:lang w:val="en-US"/>
        </w:rPr>
        <w:t>as…as; not so…as;either … or; neither … nor;</w:t>
      </w:r>
    </w:p>
    <w:p w:rsidR="00667C83" w:rsidRPr="00AA1B23" w:rsidRDefault="00667C83">
      <w:pPr>
        <w:spacing w:line="20" w:lineRule="exact"/>
        <w:rPr>
          <w:color w:val="FF0000"/>
          <w:sz w:val="28"/>
          <w:szCs w:val="28"/>
          <w:lang w:val="en-US"/>
        </w:rPr>
      </w:pPr>
    </w:p>
    <w:p w:rsidR="00667C83" w:rsidRPr="00AA1B23" w:rsidRDefault="00667C83">
      <w:pPr>
        <w:spacing w:line="234" w:lineRule="auto"/>
        <w:ind w:left="260" w:firstLine="284"/>
        <w:rPr>
          <w:color w:val="FF0000"/>
          <w:sz w:val="28"/>
          <w:szCs w:val="28"/>
        </w:rPr>
      </w:pPr>
      <w:r w:rsidRPr="00AA1B23">
        <w:rPr>
          <w:color w:val="FF0000"/>
          <w:sz w:val="28"/>
          <w:szCs w:val="28"/>
        </w:rPr>
        <w:t xml:space="preserve">– </w:t>
      </w:r>
      <w:r w:rsidRPr="00AA1B23">
        <w:rPr>
          <w:i/>
          <w:iCs/>
          <w:color w:val="FF0000"/>
          <w:sz w:val="28"/>
          <w:szCs w:val="28"/>
        </w:rPr>
        <w:t>использовать широкий спектр союзов для выраженияпротивопоставления и различия в сложных предложениях.</w:t>
      </w:r>
    </w:p>
    <w:p w:rsidR="00667C83" w:rsidRPr="00AA1B23" w:rsidRDefault="00667C83">
      <w:pPr>
        <w:spacing w:line="326" w:lineRule="exact"/>
        <w:rPr>
          <w:color w:val="FF0000"/>
          <w:sz w:val="28"/>
          <w:szCs w:val="28"/>
        </w:rPr>
      </w:pPr>
    </w:p>
    <w:p w:rsidR="00667C83" w:rsidRPr="00AA1B23" w:rsidRDefault="00667C83">
      <w:pPr>
        <w:ind w:left="980"/>
        <w:rPr>
          <w:color w:val="FF0000"/>
          <w:sz w:val="28"/>
          <w:szCs w:val="28"/>
        </w:rPr>
      </w:pPr>
      <w:r w:rsidRPr="00AA1B23">
        <w:rPr>
          <w:b/>
          <w:bCs/>
          <w:color w:val="FF0000"/>
          <w:sz w:val="28"/>
          <w:szCs w:val="28"/>
        </w:rPr>
        <w:t>История (базовый уровень)</w:t>
      </w:r>
    </w:p>
    <w:p w:rsidR="00667C83" w:rsidRPr="00AA1B23" w:rsidRDefault="00667C83">
      <w:pPr>
        <w:spacing w:line="200" w:lineRule="exact"/>
        <w:rPr>
          <w:sz w:val="28"/>
          <w:szCs w:val="28"/>
        </w:rPr>
      </w:pPr>
    </w:p>
    <w:p w:rsidR="00667C83" w:rsidRPr="00AA1B23" w:rsidRDefault="00667C83">
      <w:pPr>
        <w:spacing w:line="295" w:lineRule="exact"/>
        <w:rPr>
          <w:sz w:val="28"/>
          <w:szCs w:val="28"/>
        </w:rPr>
      </w:pPr>
    </w:p>
    <w:p w:rsidR="00667C83" w:rsidRPr="00AA1B23" w:rsidRDefault="00667C83" w:rsidP="00C8517C">
      <w:pPr>
        <w:numPr>
          <w:ilvl w:val="0"/>
          <w:numId w:val="24"/>
        </w:numPr>
        <w:tabs>
          <w:tab w:val="left" w:pos="1350"/>
        </w:tabs>
        <w:spacing w:line="235" w:lineRule="auto"/>
        <w:ind w:left="260" w:firstLine="711"/>
        <w:rPr>
          <w:b/>
          <w:bCs/>
          <w:sz w:val="28"/>
          <w:szCs w:val="28"/>
        </w:rPr>
      </w:pPr>
      <w:r w:rsidRPr="00AA1B23">
        <w:rPr>
          <w:b/>
          <w:bCs/>
          <w:sz w:val="28"/>
          <w:szCs w:val="28"/>
        </w:rPr>
        <w:t>результате изучения учебного предмета «История» на уровне среднего общего образования:</w:t>
      </w:r>
    </w:p>
    <w:p w:rsidR="00667C83" w:rsidRPr="00AA1B23" w:rsidRDefault="00667C83">
      <w:pPr>
        <w:spacing w:line="2" w:lineRule="exact"/>
        <w:rPr>
          <w:b/>
          <w:bCs/>
          <w:sz w:val="28"/>
          <w:szCs w:val="28"/>
        </w:rPr>
      </w:pPr>
    </w:p>
    <w:p w:rsidR="00667C83" w:rsidRPr="00AA1B23" w:rsidRDefault="00667C83">
      <w:pPr>
        <w:ind w:left="980"/>
        <w:rPr>
          <w:b/>
          <w:bCs/>
          <w:sz w:val="28"/>
          <w:szCs w:val="28"/>
        </w:rPr>
      </w:pPr>
      <w:r w:rsidRPr="00AA1B23">
        <w:rPr>
          <w:b/>
          <w:bCs/>
          <w:sz w:val="28"/>
          <w:szCs w:val="28"/>
        </w:rPr>
        <w:t>Выпускник на базовом уровне научится:</w:t>
      </w:r>
    </w:p>
    <w:p w:rsidR="00667C83" w:rsidRPr="00AA1B23" w:rsidRDefault="00667C83">
      <w:pPr>
        <w:spacing w:line="10" w:lineRule="exact"/>
        <w:rPr>
          <w:b/>
          <w:bCs/>
          <w:sz w:val="28"/>
          <w:szCs w:val="28"/>
        </w:rPr>
      </w:pPr>
    </w:p>
    <w:p w:rsidR="00667C83" w:rsidRPr="00AA1B23" w:rsidRDefault="00667C83">
      <w:pPr>
        <w:spacing w:line="234" w:lineRule="auto"/>
        <w:ind w:left="260" w:firstLine="284"/>
        <w:rPr>
          <w:b/>
          <w:bCs/>
          <w:sz w:val="28"/>
          <w:szCs w:val="28"/>
        </w:rPr>
      </w:pPr>
      <w:r w:rsidRPr="00AA1B23">
        <w:rPr>
          <w:sz w:val="28"/>
          <w:szCs w:val="28"/>
        </w:rPr>
        <w:t>рассматривать историю России как неотъемлемую часть мирового исторического процесса;</w:t>
      </w:r>
    </w:p>
    <w:p w:rsidR="00667C83" w:rsidRPr="00AA1B23" w:rsidRDefault="00667C83">
      <w:pPr>
        <w:spacing w:line="15" w:lineRule="exact"/>
        <w:rPr>
          <w:b/>
          <w:bCs/>
          <w:sz w:val="28"/>
          <w:szCs w:val="28"/>
        </w:rPr>
      </w:pPr>
    </w:p>
    <w:p w:rsidR="00667C83" w:rsidRPr="00AA1B23" w:rsidRDefault="00667C83">
      <w:pPr>
        <w:spacing w:line="234" w:lineRule="auto"/>
        <w:ind w:left="260" w:firstLine="284"/>
        <w:rPr>
          <w:b/>
          <w:bCs/>
          <w:sz w:val="28"/>
          <w:szCs w:val="28"/>
        </w:rPr>
      </w:pPr>
      <w:r w:rsidRPr="00AA1B23">
        <w:rPr>
          <w:sz w:val="28"/>
          <w:szCs w:val="28"/>
        </w:rPr>
        <w:t>знать основные даты и временные периоды всеобщей и отечественной истории из раздела дидактических единиц;</w:t>
      </w:r>
    </w:p>
    <w:p w:rsidR="00667C83" w:rsidRPr="00AA1B23" w:rsidRDefault="00667C83">
      <w:pPr>
        <w:spacing w:line="15" w:lineRule="exact"/>
        <w:rPr>
          <w:b/>
          <w:bCs/>
          <w:sz w:val="28"/>
          <w:szCs w:val="28"/>
        </w:rPr>
      </w:pPr>
    </w:p>
    <w:p w:rsidR="00667C83" w:rsidRPr="00AA1B23" w:rsidRDefault="00667C83">
      <w:pPr>
        <w:spacing w:line="234" w:lineRule="auto"/>
        <w:ind w:left="260" w:firstLine="284"/>
        <w:rPr>
          <w:b/>
          <w:bCs/>
          <w:sz w:val="28"/>
          <w:szCs w:val="28"/>
        </w:rPr>
      </w:pPr>
      <w:r w:rsidRPr="00AA1B23">
        <w:rPr>
          <w:sz w:val="28"/>
          <w:szCs w:val="28"/>
        </w:rPr>
        <w:t>определять последовательность и длительность исторических событий, явлений, процессов;</w:t>
      </w:r>
    </w:p>
    <w:p w:rsidR="00667C83" w:rsidRPr="00AA1B23" w:rsidRDefault="00667C83">
      <w:pPr>
        <w:spacing w:line="15" w:lineRule="exact"/>
        <w:rPr>
          <w:b/>
          <w:bCs/>
          <w:sz w:val="28"/>
          <w:szCs w:val="28"/>
        </w:rPr>
      </w:pPr>
    </w:p>
    <w:p w:rsidR="00667C83" w:rsidRPr="00AA1B23" w:rsidRDefault="00667C83">
      <w:pPr>
        <w:spacing w:line="234" w:lineRule="auto"/>
        <w:ind w:left="260" w:firstLine="284"/>
        <w:rPr>
          <w:b/>
          <w:bCs/>
          <w:sz w:val="28"/>
          <w:szCs w:val="28"/>
        </w:rPr>
      </w:pPr>
      <w:r w:rsidRPr="00AA1B23">
        <w:rPr>
          <w:sz w:val="28"/>
          <w:szCs w:val="28"/>
        </w:rPr>
        <w:t>характеризовать место, обстоятельства, участников, результаты важнейших исторических событий;</w:t>
      </w:r>
    </w:p>
    <w:p w:rsidR="00667C83" w:rsidRPr="00AA1B23" w:rsidRDefault="00667C83">
      <w:pPr>
        <w:spacing w:line="15" w:lineRule="exact"/>
        <w:rPr>
          <w:b/>
          <w:bCs/>
          <w:sz w:val="28"/>
          <w:szCs w:val="28"/>
        </w:rPr>
      </w:pPr>
    </w:p>
    <w:p w:rsidR="00667C83" w:rsidRPr="00AA1B23" w:rsidRDefault="00667C83">
      <w:pPr>
        <w:spacing w:line="236" w:lineRule="auto"/>
        <w:ind w:left="540"/>
        <w:rPr>
          <w:b/>
          <w:bCs/>
          <w:sz w:val="28"/>
          <w:szCs w:val="28"/>
        </w:rPr>
      </w:pPr>
      <w:r w:rsidRPr="00AA1B23">
        <w:rPr>
          <w:sz w:val="28"/>
          <w:szCs w:val="28"/>
        </w:rPr>
        <w:t>представлять культурное наследие России и других стран; работать с историческими документами; сравнивать различные исторические документы, давать им общую</w:t>
      </w:r>
    </w:p>
    <w:p w:rsidR="00667C83" w:rsidRPr="00AA1B23" w:rsidRDefault="00667C83">
      <w:pPr>
        <w:spacing w:line="20" w:lineRule="exact"/>
        <w:rPr>
          <w:b/>
          <w:bCs/>
          <w:sz w:val="28"/>
          <w:szCs w:val="28"/>
        </w:rPr>
      </w:pPr>
    </w:p>
    <w:p w:rsidR="00667C83" w:rsidRPr="00AA1B23" w:rsidRDefault="00667C83">
      <w:pPr>
        <w:spacing w:line="234" w:lineRule="auto"/>
        <w:ind w:left="540" w:right="1320" w:hanging="284"/>
        <w:rPr>
          <w:b/>
          <w:bCs/>
          <w:sz w:val="28"/>
          <w:szCs w:val="28"/>
        </w:rPr>
      </w:pPr>
      <w:r w:rsidRPr="00AA1B23">
        <w:rPr>
          <w:sz w:val="28"/>
          <w:szCs w:val="28"/>
        </w:rPr>
        <w:t>характеристику; критически анализировать информацию из различных источников;</w:t>
      </w:r>
    </w:p>
    <w:p w:rsidR="00667C83" w:rsidRPr="00AA1B23" w:rsidRDefault="00667C83">
      <w:pPr>
        <w:spacing w:line="15" w:lineRule="exact"/>
        <w:rPr>
          <w:b/>
          <w:bCs/>
          <w:sz w:val="28"/>
          <w:szCs w:val="28"/>
        </w:rPr>
      </w:pPr>
    </w:p>
    <w:p w:rsidR="00667C83" w:rsidRPr="00AA1B23" w:rsidRDefault="00667C83">
      <w:pPr>
        <w:spacing w:line="234" w:lineRule="auto"/>
        <w:ind w:left="260" w:firstLine="284"/>
        <w:rPr>
          <w:b/>
          <w:bCs/>
          <w:sz w:val="28"/>
          <w:szCs w:val="28"/>
        </w:rPr>
      </w:pPr>
      <w:r w:rsidRPr="00AA1B23">
        <w:rPr>
          <w:sz w:val="28"/>
          <w:szCs w:val="28"/>
        </w:rPr>
        <w:t>соотносить иллюстративный материал с историческими событиями, явлениями, процессами, персоналиями;</w:t>
      </w:r>
    </w:p>
    <w:p w:rsidR="00667C83" w:rsidRPr="00AA1B23" w:rsidRDefault="00667C83">
      <w:pPr>
        <w:spacing w:line="15" w:lineRule="exact"/>
        <w:rPr>
          <w:b/>
          <w:bCs/>
          <w:sz w:val="28"/>
          <w:szCs w:val="28"/>
        </w:rPr>
      </w:pPr>
    </w:p>
    <w:p w:rsidR="00667C83" w:rsidRPr="00AA1B23" w:rsidRDefault="00667C83">
      <w:pPr>
        <w:spacing w:line="234" w:lineRule="auto"/>
        <w:ind w:left="260" w:firstLine="284"/>
        <w:rPr>
          <w:b/>
          <w:bCs/>
          <w:sz w:val="28"/>
          <w:szCs w:val="28"/>
        </w:rPr>
      </w:pPr>
      <w:r w:rsidRPr="00AA1B23">
        <w:rPr>
          <w:sz w:val="28"/>
          <w:szCs w:val="28"/>
        </w:rPr>
        <w:t>использовать статистическую (информационную) таблицу, график, диаграмму как источники информации;</w:t>
      </w:r>
    </w:p>
    <w:p w:rsidR="00667C83" w:rsidRPr="00AA1B23" w:rsidRDefault="00667C83">
      <w:pPr>
        <w:ind w:left="540"/>
        <w:rPr>
          <w:b/>
          <w:bCs/>
          <w:sz w:val="28"/>
          <w:szCs w:val="28"/>
        </w:rPr>
      </w:pPr>
      <w:r w:rsidRPr="00AA1B23">
        <w:rPr>
          <w:sz w:val="28"/>
          <w:szCs w:val="28"/>
        </w:rPr>
        <w:t>использовать аудиовизуальный ряд как источник информации;</w:t>
      </w:r>
    </w:p>
    <w:p w:rsidR="00667C83" w:rsidRPr="00AA1B23" w:rsidRDefault="00667C83">
      <w:pPr>
        <w:spacing w:line="14" w:lineRule="exact"/>
        <w:rPr>
          <w:b/>
          <w:bCs/>
          <w:sz w:val="28"/>
          <w:szCs w:val="28"/>
        </w:rPr>
      </w:pPr>
    </w:p>
    <w:p w:rsidR="00667C83" w:rsidRPr="00AA1B23" w:rsidRDefault="00667C83">
      <w:pPr>
        <w:spacing w:line="234" w:lineRule="auto"/>
        <w:ind w:left="260" w:firstLine="284"/>
        <w:rPr>
          <w:b/>
          <w:bCs/>
          <w:sz w:val="28"/>
          <w:szCs w:val="28"/>
        </w:rPr>
      </w:pPr>
      <w:r w:rsidRPr="00AA1B23">
        <w:rPr>
          <w:sz w:val="28"/>
          <w:szCs w:val="28"/>
        </w:rPr>
        <w:t>составлять описание исторических объектов и памятников на основе текста, иллюстраций, макетов, интернет-ресурсов;</w:t>
      </w:r>
    </w:p>
    <w:p w:rsidR="00667C83" w:rsidRPr="00AA1B23" w:rsidRDefault="00667C83">
      <w:pPr>
        <w:spacing w:line="15" w:lineRule="exact"/>
        <w:rPr>
          <w:b/>
          <w:bCs/>
          <w:sz w:val="28"/>
          <w:szCs w:val="28"/>
        </w:rPr>
      </w:pPr>
    </w:p>
    <w:p w:rsidR="00667C83" w:rsidRPr="00AA1B23" w:rsidRDefault="00667C83">
      <w:pPr>
        <w:spacing w:line="234" w:lineRule="auto"/>
        <w:ind w:left="540" w:right="1940"/>
        <w:rPr>
          <w:b/>
          <w:bCs/>
          <w:sz w:val="28"/>
          <w:szCs w:val="28"/>
        </w:rPr>
      </w:pPr>
      <w:r w:rsidRPr="00AA1B23">
        <w:rPr>
          <w:sz w:val="28"/>
          <w:szCs w:val="28"/>
        </w:rPr>
        <w:t>работать с хронологическими таблицами, картами и схемами; читать легенду исторической карты;</w:t>
      </w:r>
    </w:p>
    <w:p w:rsidR="00667C83" w:rsidRPr="00AA1B23" w:rsidRDefault="00667C83">
      <w:pPr>
        <w:spacing w:line="15" w:lineRule="exact"/>
        <w:rPr>
          <w:b/>
          <w:bCs/>
          <w:sz w:val="28"/>
          <w:szCs w:val="28"/>
        </w:rPr>
      </w:pPr>
    </w:p>
    <w:p w:rsidR="00667C83" w:rsidRPr="00AA1B23" w:rsidRDefault="00667C83">
      <w:pPr>
        <w:spacing w:line="235" w:lineRule="auto"/>
        <w:ind w:left="260" w:firstLine="284"/>
        <w:rPr>
          <w:b/>
          <w:bCs/>
          <w:sz w:val="28"/>
          <w:szCs w:val="28"/>
        </w:rPr>
      </w:pPr>
      <w:r w:rsidRPr="00AA1B23">
        <w:rPr>
          <w:sz w:val="28"/>
          <w:szCs w:val="28"/>
        </w:rPr>
        <w:t>владеть основной современной терминологией исторической науки, предусмотренной программой;</w:t>
      </w:r>
    </w:p>
    <w:p w:rsidR="00667C83" w:rsidRPr="00AA1B23" w:rsidRDefault="00667C83">
      <w:pPr>
        <w:spacing w:line="17" w:lineRule="exact"/>
        <w:rPr>
          <w:b/>
          <w:bCs/>
          <w:sz w:val="28"/>
          <w:szCs w:val="28"/>
        </w:rPr>
      </w:pPr>
    </w:p>
    <w:p w:rsidR="00667C83" w:rsidRPr="00AA1B23" w:rsidRDefault="00667C83">
      <w:pPr>
        <w:spacing w:line="234" w:lineRule="auto"/>
        <w:ind w:left="260" w:firstLine="284"/>
        <w:rPr>
          <w:b/>
          <w:bCs/>
          <w:sz w:val="28"/>
          <w:szCs w:val="28"/>
        </w:rPr>
      </w:pPr>
      <w:r w:rsidRPr="00AA1B23">
        <w:rPr>
          <w:sz w:val="28"/>
          <w:szCs w:val="28"/>
        </w:rPr>
        <w:t>демонстрировать умение вести диалог, участвовать в дискуссии по исторической тематике;</w:t>
      </w:r>
    </w:p>
    <w:p w:rsidR="00667C83" w:rsidRPr="00AA1B23" w:rsidRDefault="00667C83">
      <w:pPr>
        <w:ind w:left="540"/>
        <w:rPr>
          <w:b/>
          <w:bCs/>
          <w:sz w:val="28"/>
          <w:szCs w:val="28"/>
        </w:rPr>
      </w:pPr>
      <w:r w:rsidRPr="00AA1B23">
        <w:rPr>
          <w:sz w:val="28"/>
          <w:szCs w:val="28"/>
        </w:rPr>
        <w:t>оценивать роль личности в отечественной истории ХХ века;</w:t>
      </w:r>
    </w:p>
    <w:p w:rsidR="00667C83" w:rsidRPr="00AA1B23" w:rsidRDefault="00667C83">
      <w:pPr>
        <w:spacing w:line="14" w:lineRule="exact"/>
        <w:rPr>
          <w:b/>
          <w:bCs/>
          <w:sz w:val="28"/>
          <w:szCs w:val="28"/>
        </w:rPr>
      </w:pPr>
    </w:p>
    <w:p w:rsidR="00667C83" w:rsidRPr="00AA1B23" w:rsidRDefault="00667C83">
      <w:pPr>
        <w:spacing w:line="234" w:lineRule="auto"/>
        <w:ind w:left="260" w:firstLine="284"/>
        <w:rPr>
          <w:b/>
          <w:bCs/>
          <w:sz w:val="28"/>
          <w:szCs w:val="28"/>
        </w:rPr>
      </w:pPr>
      <w:r w:rsidRPr="00AA1B23">
        <w:rPr>
          <w:sz w:val="28"/>
          <w:szCs w:val="28"/>
        </w:rPr>
        <w:t>ориентироваться в дискуссионных вопросах российской истории ХХ века и существующих в науке их современных версиях и трактовках.</w:t>
      </w:r>
    </w:p>
    <w:p w:rsidR="00667C83" w:rsidRPr="00AA1B23" w:rsidRDefault="00667C83">
      <w:pPr>
        <w:spacing w:line="4" w:lineRule="exact"/>
        <w:rPr>
          <w:b/>
          <w:bCs/>
          <w:sz w:val="28"/>
          <w:szCs w:val="28"/>
        </w:rPr>
      </w:pPr>
    </w:p>
    <w:p w:rsidR="00667C83" w:rsidRPr="00AA1B23" w:rsidRDefault="00667C83">
      <w:pPr>
        <w:ind w:left="980"/>
        <w:rPr>
          <w:b/>
          <w:bCs/>
          <w:sz w:val="28"/>
          <w:szCs w:val="28"/>
        </w:rPr>
      </w:pPr>
      <w:r w:rsidRPr="00AA1B23">
        <w:rPr>
          <w:b/>
          <w:bCs/>
          <w:sz w:val="28"/>
          <w:szCs w:val="28"/>
        </w:rPr>
        <w:t>Выпускник на базовом уровне получит возможность научиться:</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331"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6" w:left="1440" w:header="0" w:footer="0" w:gutter="0"/>
          <w:cols w:space="720" w:equalWidth="0">
            <w:col w:w="9900"/>
          </w:cols>
        </w:sectPr>
      </w:pPr>
    </w:p>
    <w:p w:rsidR="00667C83" w:rsidRPr="00AA1B23" w:rsidRDefault="00667C83">
      <w:pPr>
        <w:spacing w:line="235" w:lineRule="auto"/>
        <w:ind w:left="260" w:firstLine="284"/>
        <w:jc w:val="both"/>
        <w:rPr>
          <w:sz w:val="28"/>
          <w:szCs w:val="28"/>
        </w:rPr>
      </w:pPr>
      <w:r w:rsidRPr="00AA1B23">
        <w:rPr>
          <w:i/>
          <w:iCs/>
          <w:sz w:val="28"/>
          <w:szCs w:val="28"/>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667C83" w:rsidRPr="00AA1B23" w:rsidRDefault="00667C83">
      <w:pPr>
        <w:spacing w:line="19" w:lineRule="exact"/>
        <w:rPr>
          <w:sz w:val="28"/>
          <w:szCs w:val="28"/>
        </w:rPr>
      </w:pPr>
    </w:p>
    <w:p w:rsidR="00667C83" w:rsidRPr="00AA1B23" w:rsidRDefault="00667C83">
      <w:pPr>
        <w:spacing w:line="236" w:lineRule="auto"/>
        <w:ind w:left="260" w:firstLine="284"/>
        <w:jc w:val="both"/>
        <w:rPr>
          <w:sz w:val="28"/>
          <w:szCs w:val="28"/>
        </w:rPr>
      </w:pPr>
      <w:r w:rsidRPr="00AA1B23">
        <w:rPr>
          <w:i/>
          <w:iCs/>
          <w:sz w:val="28"/>
          <w:szCs w:val="28"/>
        </w:rPr>
        <w:t>устанавливать аналогии и оценивать вклад разных стран в сокровищницу мировой культуры;</w:t>
      </w:r>
    </w:p>
    <w:p w:rsidR="00667C83" w:rsidRPr="00AA1B23" w:rsidRDefault="00667C83">
      <w:pPr>
        <w:ind w:left="540"/>
        <w:rPr>
          <w:sz w:val="28"/>
          <w:szCs w:val="28"/>
        </w:rPr>
      </w:pPr>
      <w:r w:rsidRPr="00AA1B23">
        <w:rPr>
          <w:i/>
          <w:iCs/>
          <w:sz w:val="28"/>
          <w:szCs w:val="28"/>
        </w:rPr>
        <w:t>определять место и время создания исторических документов;</w:t>
      </w:r>
    </w:p>
    <w:p w:rsidR="00667C83" w:rsidRPr="00AA1B23" w:rsidRDefault="00667C83">
      <w:pPr>
        <w:spacing w:line="15" w:lineRule="exact"/>
        <w:rPr>
          <w:sz w:val="28"/>
          <w:szCs w:val="28"/>
        </w:rPr>
      </w:pPr>
    </w:p>
    <w:p w:rsidR="00667C83" w:rsidRPr="00AA1B23" w:rsidRDefault="00667C83">
      <w:pPr>
        <w:spacing w:line="236" w:lineRule="auto"/>
        <w:ind w:left="260" w:firstLine="284"/>
        <w:jc w:val="both"/>
        <w:rPr>
          <w:sz w:val="28"/>
          <w:szCs w:val="28"/>
        </w:rPr>
      </w:pPr>
      <w:r w:rsidRPr="00AA1B23">
        <w:rPr>
          <w:i/>
          <w:iCs/>
          <w:sz w:val="28"/>
          <w:szCs w:val="28"/>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p>
    <w:p w:rsidR="00667C83" w:rsidRPr="00AA1B23" w:rsidRDefault="00667C83">
      <w:pPr>
        <w:spacing w:line="20" w:lineRule="exact"/>
        <w:rPr>
          <w:sz w:val="28"/>
          <w:szCs w:val="28"/>
        </w:rPr>
      </w:pPr>
    </w:p>
    <w:p w:rsidR="00667C83" w:rsidRPr="00AA1B23" w:rsidRDefault="00667C83">
      <w:pPr>
        <w:spacing w:line="234" w:lineRule="auto"/>
        <w:ind w:left="260" w:firstLine="284"/>
        <w:jc w:val="both"/>
        <w:rPr>
          <w:sz w:val="28"/>
          <w:szCs w:val="28"/>
        </w:rPr>
      </w:pPr>
      <w:r w:rsidRPr="00AA1B23">
        <w:rPr>
          <w:i/>
          <w:iCs/>
          <w:sz w:val="28"/>
          <w:szCs w:val="28"/>
        </w:rPr>
        <w:t>характеризовать современные версии и трактовки важнейших проблем отечественной и всемирной истории;</w:t>
      </w:r>
    </w:p>
    <w:p w:rsidR="00667C83" w:rsidRPr="00AA1B23" w:rsidRDefault="00667C83">
      <w:pPr>
        <w:spacing w:line="15" w:lineRule="exact"/>
        <w:rPr>
          <w:sz w:val="28"/>
          <w:szCs w:val="28"/>
        </w:rPr>
      </w:pPr>
    </w:p>
    <w:p w:rsidR="00667C83" w:rsidRPr="00AA1B23" w:rsidRDefault="00667C83">
      <w:pPr>
        <w:spacing w:line="236" w:lineRule="auto"/>
        <w:ind w:left="260" w:firstLine="284"/>
        <w:jc w:val="both"/>
        <w:rPr>
          <w:sz w:val="28"/>
          <w:szCs w:val="28"/>
        </w:rPr>
      </w:pPr>
      <w:r w:rsidRPr="00AA1B23">
        <w:rPr>
          <w:i/>
          <w:iCs/>
          <w:sz w:val="28"/>
          <w:szCs w:val="28"/>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p>
    <w:p w:rsidR="00667C83" w:rsidRPr="00AA1B23" w:rsidRDefault="00667C83">
      <w:pPr>
        <w:spacing w:line="21" w:lineRule="exact"/>
        <w:rPr>
          <w:sz w:val="28"/>
          <w:szCs w:val="28"/>
        </w:rPr>
      </w:pPr>
    </w:p>
    <w:p w:rsidR="00667C83" w:rsidRPr="00AA1B23" w:rsidRDefault="00667C83">
      <w:pPr>
        <w:spacing w:line="235" w:lineRule="auto"/>
        <w:ind w:left="260" w:firstLine="284"/>
        <w:jc w:val="both"/>
        <w:rPr>
          <w:sz w:val="28"/>
          <w:szCs w:val="28"/>
        </w:rPr>
      </w:pPr>
      <w:r w:rsidRPr="00AA1B23">
        <w:rPr>
          <w:i/>
          <w:iCs/>
          <w:sz w:val="28"/>
          <w:szCs w:val="28"/>
        </w:rPr>
        <w:t>использовать картографические источники для описания событий и процессов новейшей отечественной истории и привязки их к месту и времени;</w:t>
      </w:r>
    </w:p>
    <w:p w:rsidR="00667C83" w:rsidRPr="00AA1B23" w:rsidRDefault="00667C83">
      <w:pPr>
        <w:spacing w:line="17" w:lineRule="exact"/>
        <w:rPr>
          <w:sz w:val="28"/>
          <w:szCs w:val="28"/>
        </w:rPr>
      </w:pPr>
    </w:p>
    <w:p w:rsidR="00667C83" w:rsidRPr="00AA1B23" w:rsidRDefault="00667C83">
      <w:pPr>
        <w:spacing w:line="234" w:lineRule="auto"/>
        <w:ind w:left="260" w:firstLine="284"/>
        <w:jc w:val="both"/>
        <w:rPr>
          <w:sz w:val="28"/>
          <w:szCs w:val="28"/>
        </w:rPr>
      </w:pPr>
      <w:r w:rsidRPr="00AA1B23">
        <w:rPr>
          <w:i/>
          <w:iCs/>
          <w:sz w:val="28"/>
          <w:szCs w:val="28"/>
        </w:rPr>
        <w:t>представлять историческую информацию в виде таблиц, схем, графиков и др., заполнять контурную карту;</w:t>
      </w:r>
    </w:p>
    <w:p w:rsidR="00667C83" w:rsidRPr="00AA1B23" w:rsidRDefault="00667C83">
      <w:pPr>
        <w:spacing w:line="15" w:lineRule="exact"/>
        <w:rPr>
          <w:sz w:val="28"/>
          <w:szCs w:val="28"/>
        </w:rPr>
      </w:pPr>
    </w:p>
    <w:p w:rsidR="00667C83" w:rsidRPr="00AA1B23" w:rsidRDefault="00667C83">
      <w:pPr>
        <w:spacing w:line="234" w:lineRule="auto"/>
        <w:ind w:left="260" w:firstLine="284"/>
        <w:jc w:val="both"/>
        <w:rPr>
          <w:sz w:val="28"/>
          <w:szCs w:val="28"/>
        </w:rPr>
      </w:pPr>
      <w:r w:rsidRPr="00AA1B23">
        <w:rPr>
          <w:i/>
          <w:iCs/>
          <w:sz w:val="28"/>
          <w:szCs w:val="28"/>
        </w:rPr>
        <w:t>соотносить историческое время, исторические события, действия и поступки исторических личностей ХХ века;</w:t>
      </w:r>
    </w:p>
    <w:p w:rsidR="00667C83" w:rsidRPr="00AA1B23" w:rsidRDefault="00667C83">
      <w:pPr>
        <w:spacing w:line="16" w:lineRule="exact"/>
        <w:rPr>
          <w:sz w:val="28"/>
          <w:szCs w:val="28"/>
        </w:rPr>
      </w:pPr>
    </w:p>
    <w:p w:rsidR="00667C83" w:rsidRPr="00AA1B23" w:rsidRDefault="00667C83">
      <w:pPr>
        <w:spacing w:line="234" w:lineRule="auto"/>
        <w:ind w:left="260" w:firstLine="284"/>
        <w:jc w:val="both"/>
        <w:rPr>
          <w:sz w:val="28"/>
          <w:szCs w:val="28"/>
        </w:rPr>
      </w:pPr>
      <w:r w:rsidRPr="00AA1B23">
        <w:rPr>
          <w:i/>
          <w:iCs/>
          <w:sz w:val="28"/>
          <w:szCs w:val="28"/>
        </w:rPr>
        <w:t>анализировать и оценивать исторические события местного масштаба в контексте общероссийской и мировой истории ХХ века;</w:t>
      </w:r>
    </w:p>
    <w:p w:rsidR="00667C83" w:rsidRPr="00AA1B23" w:rsidRDefault="00667C83">
      <w:pPr>
        <w:spacing w:line="15" w:lineRule="exact"/>
        <w:rPr>
          <w:sz w:val="28"/>
          <w:szCs w:val="28"/>
        </w:rPr>
      </w:pPr>
    </w:p>
    <w:p w:rsidR="00667C83" w:rsidRPr="00AA1B23" w:rsidRDefault="00667C83">
      <w:pPr>
        <w:spacing w:line="235" w:lineRule="auto"/>
        <w:ind w:left="260" w:firstLine="284"/>
        <w:jc w:val="both"/>
        <w:rPr>
          <w:sz w:val="28"/>
          <w:szCs w:val="28"/>
        </w:rPr>
      </w:pPr>
      <w:r w:rsidRPr="00AA1B23">
        <w:rPr>
          <w:i/>
          <w:iCs/>
          <w:sz w:val="28"/>
          <w:szCs w:val="28"/>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p>
    <w:p w:rsidR="00667C83" w:rsidRPr="00AA1B23" w:rsidRDefault="00667C83">
      <w:pPr>
        <w:spacing w:line="19" w:lineRule="exact"/>
        <w:rPr>
          <w:sz w:val="28"/>
          <w:szCs w:val="28"/>
        </w:rPr>
      </w:pPr>
    </w:p>
    <w:p w:rsidR="00667C83" w:rsidRPr="00AA1B23" w:rsidRDefault="00667C83">
      <w:pPr>
        <w:spacing w:line="237" w:lineRule="auto"/>
        <w:ind w:left="540" w:right="440"/>
        <w:rPr>
          <w:sz w:val="28"/>
          <w:szCs w:val="28"/>
        </w:rPr>
      </w:pPr>
      <w:r w:rsidRPr="00AA1B23">
        <w:rPr>
          <w:i/>
          <w:iCs/>
          <w:sz w:val="28"/>
          <w:szCs w:val="28"/>
        </w:rPr>
        <w:t>приводить аргументы и примеры в защиту своей точки зрения; применять полученные знания при анализе современной политики России; владеть элементами проектной деятельности.</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49" w:lineRule="exact"/>
        <w:rPr>
          <w:sz w:val="28"/>
          <w:szCs w:val="28"/>
        </w:rPr>
      </w:pPr>
    </w:p>
    <w:p w:rsidR="00667C83" w:rsidRPr="00AA1B23" w:rsidRDefault="00667C83">
      <w:pPr>
        <w:ind w:left="980"/>
        <w:rPr>
          <w:sz w:val="28"/>
          <w:szCs w:val="28"/>
        </w:rPr>
      </w:pPr>
      <w:r w:rsidRPr="00AA1B23">
        <w:rPr>
          <w:b/>
          <w:bCs/>
          <w:sz w:val="28"/>
          <w:szCs w:val="28"/>
        </w:rPr>
        <w:t>География (базовый уровень)</w:t>
      </w:r>
    </w:p>
    <w:p w:rsidR="00667C83" w:rsidRPr="00AA1B23" w:rsidRDefault="00667C83">
      <w:pPr>
        <w:spacing w:line="200" w:lineRule="exact"/>
        <w:rPr>
          <w:sz w:val="28"/>
          <w:szCs w:val="28"/>
        </w:rPr>
      </w:pPr>
    </w:p>
    <w:p w:rsidR="00667C83" w:rsidRPr="00AA1B23" w:rsidRDefault="00667C83">
      <w:pPr>
        <w:spacing w:line="295" w:lineRule="exact"/>
        <w:rPr>
          <w:sz w:val="28"/>
          <w:szCs w:val="28"/>
        </w:rPr>
      </w:pPr>
    </w:p>
    <w:p w:rsidR="00667C83" w:rsidRPr="00AA1B23" w:rsidRDefault="00667C83" w:rsidP="00C8517C">
      <w:pPr>
        <w:numPr>
          <w:ilvl w:val="0"/>
          <w:numId w:val="25"/>
        </w:numPr>
        <w:tabs>
          <w:tab w:val="left" w:pos="1311"/>
        </w:tabs>
        <w:spacing w:line="235" w:lineRule="auto"/>
        <w:ind w:left="260" w:right="20" w:firstLine="711"/>
        <w:rPr>
          <w:b/>
          <w:bCs/>
          <w:sz w:val="28"/>
          <w:szCs w:val="28"/>
        </w:rPr>
      </w:pPr>
      <w:r w:rsidRPr="00AA1B23">
        <w:rPr>
          <w:b/>
          <w:bCs/>
          <w:sz w:val="28"/>
          <w:szCs w:val="28"/>
        </w:rPr>
        <w:t>результате изучения учебного предмета «География» на уровне среднего общего образования:</w:t>
      </w:r>
    </w:p>
    <w:p w:rsidR="00667C83" w:rsidRPr="00AA1B23" w:rsidRDefault="00667C83">
      <w:pPr>
        <w:spacing w:line="324" w:lineRule="exact"/>
        <w:rPr>
          <w:sz w:val="28"/>
          <w:szCs w:val="28"/>
        </w:rPr>
      </w:pPr>
    </w:p>
    <w:p w:rsidR="00667C83" w:rsidRPr="00AA1B23" w:rsidRDefault="00667C83">
      <w:pPr>
        <w:ind w:left="980"/>
        <w:rPr>
          <w:sz w:val="28"/>
          <w:szCs w:val="28"/>
        </w:rPr>
      </w:pPr>
      <w:r w:rsidRPr="00AA1B23">
        <w:rPr>
          <w:b/>
          <w:bCs/>
          <w:sz w:val="28"/>
          <w:szCs w:val="28"/>
        </w:rPr>
        <w:t>Выпускник на базовом уровне научится:</w:t>
      </w:r>
    </w:p>
    <w:p w:rsidR="00667C83" w:rsidRPr="00AA1B23" w:rsidRDefault="00667C83">
      <w:pPr>
        <w:spacing w:line="10" w:lineRule="exact"/>
        <w:rPr>
          <w:sz w:val="28"/>
          <w:szCs w:val="28"/>
        </w:rPr>
      </w:pPr>
    </w:p>
    <w:p w:rsidR="00667C83" w:rsidRPr="00AA1B23" w:rsidRDefault="00667C83">
      <w:pPr>
        <w:spacing w:line="234" w:lineRule="auto"/>
        <w:ind w:left="260" w:firstLine="284"/>
        <w:rPr>
          <w:sz w:val="28"/>
          <w:szCs w:val="28"/>
        </w:rPr>
      </w:pPr>
      <w:r w:rsidRPr="00AA1B23">
        <w:rPr>
          <w:sz w:val="28"/>
          <w:szCs w:val="28"/>
        </w:rPr>
        <w:t>– понимать значение географии как науки и объяснять ее роль в решении проблем человечества;</w:t>
      </w:r>
    </w:p>
    <w:p w:rsidR="00667C83" w:rsidRPr="00AA1B23" w:rsidRDefault="00667C83">
      <w:pPr>
        <w:spacing w:line="15" w:lineRule="exact"/>
        <w:rPr>
          <w:sz w:val="28"/>
          <w:szCs w:val="28"/>
        </w:rPr>
      </w:pPr>
    </w:p>
    <w:p w:rsidR="00667C83" w:rsidRPr="00AA1B23" w:rsidRDefault="00667C83">
      <w:pPr>
        <w:spacing w:line="235" w:lineRule="auto"/>
        <w:ind w:left="260" w:firstLine="284"/>
        <w:jc w:val="both"/>
        <w:rPr>
          <w:sz w:val="28"/>
          <w:szCs w:val="28"/>
        </w:rPr>
      </w:pPr>
      <w:r w:rsidRPr="00AA1B23">
        <w:rPr>
          <w:sz w:val="28"/>
          <w:szCs w:val="28"/>
        </w:rPr>
        <w:t>– 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18"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6" w:left="1440" w:header="0" w:footer="0" w:gutter="0"/>
          <w:cols w:space="720" w:equalWidth="0">
            <w:col w:w="9900"/>
          </w:cols>
        </w:sectPr>
      </w:pPr>
    </w:p>
    <w:p w:rsidR="00667C83" w:rsidRPr="00AA1B23" w:rsidRDefault="00667C83">
      <w:pPr>
        <w:spacing w:line="235" w:lineRule="auto"/>
        <w:ind w:left="260" w:firstLine="284"/>
        <w:jc w:val="both"/>
        <w:rPr>
          <w:sz w:val="28"/>
          <w:szCs w:val="28"/>
        </w:rPr>
      </w:pPr>
      <w:r w:rsidRPr="00AA1B23">
        <w:rPr>
          <w:sz w:val="28"/>
          <w:szCs w:val="28"/>
        </w:rPr>
        <w:t>– 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667C83" w:rsidRPr="00AA1B23" w:rsidRDefault="00667C83">
      <w:pPr>
        <w:spacing w:line="19" w:lineRule="exact"/>
        <w:rPr>
          <w:sz w:val="28"/>
          <w:szCs w:val="28"/>
        </w:rPr>
      </w:pPr>
    </w:p>
    <w:p w:rsidR="00667C83" w:rsidRPr="00AA1B23" w:rsidRDefault="00667C83">
      <w:pPr>
        <w:spacing w:line="237" w:lineRule="auto"/>
        <w:ind w:left="260" w:firstLine="284"/>
        <w:jc w:val="both"/>
        <w:rPr>
          <w:sz w:val="28"/>
          <w:szCs w:val="28"/>
        </w:rPr>
      </w:pPr>
      <w:r w:rsidRPr="00AA1B23">
        <w:rPr>
          <w:sz w:val="28"/>
          <w:szCs w:val="28"/>
        </w:rPr>
        <w:t>– сопоставлять и анализировать географические карты различной тематики для выявления закономерностей социально-экономических, природных и геоэкологических процессов и явлений;</w:t>
      </w:r>
    </w:p>
    <w:p w:rsidR="00667C83" w:rsidRPr="00AA1B23" w:rsidRDefault="00667C83">
      <w:pPr>
        <w:spacing w:line="16" w:lineRule="exact"/>
        <w:rPr>
          <w:sz w:val="28"/>
          <w:szCs w:val="28"/>
        </w:rPr>
      </w:pPr>
    </w:p>
    <w:p w:rsidR="00667C83" w:rsidRPr="00AA1B23" w:rsidRDefault="00667C83">
      <w:pPr>
        <w:ind w:left="260" w:firstLine="284"/>
        <w:rPr>
          <w:sz w:val="28"/>
          <w:szCs w:val="28"/>
        </w:rPr>
      </w:pPr>
      <w:r w:rsidRPr="00AA1B23">
        <w:rPr>
          <w:sz w:val="28"/>
          <w:szCs w:val="28"/>
        </w:rPr>
        <w:t>– сравнивать географические объекты между собой по заданным критериям;</w:t>
      </w:r>
    </w:p>
    <w:p w:rsidR="00667C83" w:rsidRPr="00AA1B23" w:rsidRDefault="00667C83">
      <w:pPr>
        <w:spacing w:line="321"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раскрывать причинно-следственные связи природно-хозяйственных явлений и процессов;</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выделять и объяснять существенные признаки географических объектов и явлений;</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выявлять и объяснять географические аспекты различных текущих событий и ситуаций;</w:t>
      </w:r>
    </w:p>
    <w:p w:rsidR="00667C83" w:rsidRPr="00AA1B23" w:rsidRDefault="00667C83">
      <w:pPr>
        <w:spacing w:line="20" w:lineRule="exact"/>
        <w:rPr>
          <w:sz w:val="28"/>
          <w:szCs w:val="28"/>
        </w:rPr>
      </w:pPr>
    </w:p>
    <w:p w:rsidR="00667C83" w:rsidRPr="00AA1B23" w:rsidRDefault="00667C83">
      <w:pPr>
        <w:spacing w:line="234" w:lineRule="auto"/>
        <w:ind w:left="260" w:firstLine="284"/>
        <w:rPr>
          <w:sz w:val="28"/>
          <w:szCs w:val="28"/>
        </w:rPr>
      </w:pPr>
      <w:r w:rsidRPr="00AA1B23">
        <w:rPr>
          <w:sz w:val="28"/>
          <w:szCs w:val="28"/>
        </w:rPr>
        <w:t>– описывать изменения геосистем в результате природных и антропогенных воздействий;</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решать задачи по определению состояния окружающей среды, ее пригодности для жизни человека;</w:t>
      </w:r>
    </w:p>
    <w:p w:rsidR="00667C83" w:rsidRPr="00AA1B23" w:rsidRDefault="00667C83">
      <w:pPr>
        <w:ind w:left="540"/>
        <w:rPr>
          <w:sz w:val="28"/>
          <w:szCs w:val="28"/>
        </w:rPr>
      </w:pPr>
      <w:r w:rsidRPr="00AA1B23">
        <w:rPr>
          <w:sz w:val="28"/>
          <w:szCs w:val="28"/>
        </w:rPr>
        <w:t>–   оценивать демографическую ситуацию, процессы урбанизации, миграции</w:t>
      </w:r>
    </w:p>
    <w:p w:rsidR="00667C83" w:rsidRPr="00AA1B23" w:rsidRDefault="00667C83" w:rsidP="00C8517C">
      <w:pPr>
        <w:numPr>
          <w:ilvl w:val="0"/>
          <w:numId w:val="26"/>
        </w:numPr>
        <w:tabs>
          <w:tab w:val="left" w:pos="460"/>
        </w:tabs>
        <w:ind w:left="460" w:hanging="200"/>
        <w:rPr>
          <w:sz w:val="28"/>
          <w:szCs w:val="28"/>
        </w:rPr>
      </w:pPr>
      <w:r w:rsidRPr="00AA1B23">
        <w:rPr>
          <w:sz w:val="28"/>
          <w:szCs w:val="28"/>
        </w:rPr>
        <w:t>странах и регионах мира;</w:t>
      </w:r>
    </w:p>
    <w:p w:rsidR="00667C83" w:rsidRPr="00AA1B23" w:rsidRDefault="00667C83">
      <w:pPr>
        <w:spacing w:line="14" w:lineRule="exact"/>
        <w:rPr>
          <w:sz w:val="28"/>
          <w:szCs w:val="28"/>
        </w:rPr>
      </w:pPr>
    </w:p>
    <w:p w:rsidR="00667C83" w:rsidRPr="00AA1B23" w:rsidRDefault="00667C83">
      <w:pPr>
        <w:spacing w:line="234" w:lineRule="auto"/>
        <w:ind w:left="260" w:firstLine="284"/>
        <w:rPr>
          <w:sz w:val="28"/>
          <w:szCs w:val="28"/>
        </w:rPr>
      </w:pPr>
      <w:r w:rsidRPr="00AA1B23">
        <w:rPr>
          <w:sz w:val="28"/>
          <w:szCs w:val="28"/>
        </w:rPr>
        <w:t>– объяснять состав, структуру и закономерности размещения населения мира, регионов, стран и их частей;</w:t>
      </w:r>
    </w:p>
    <w:p w:rsidR="00667C83" w:rsidRPr="00AA1B23" w:rsidRDefault="00667C83">
      <w:pPr>
        <w:ind w:left="540"/>
        <w:rPr>
          <w:sz w:val="28"/>
          <w:szCs w:val="28"/>
        </w:rPr>
      </w:pPr>
      <w:r w:rsidRPr="00AA1B23">
        <w:rPr>
          <w:sz w:val="28"/>
          <w:szCs w:val="28"/>
        </w:rPr>
        <w:t>–   характеризовать географию рынка труда;</w:t>
      </w:r>
    </w:p>
    <w:p w:rsidR="00667C83" w:rsidRPr="00AA1B23" w:rsidRDefault="00667C83">
      <w:pPr>
        <w:spacing w:line="14" w:lineRule="exact"/>
        <w:rPr>
          <w:sz w:val="28"/>
          <w:szCs w:val="28"/>
        </w:rPr>
      </w:pPr>
    </w:p>
    <w:p w:rsidR="00667C83" w:rsidRPr="00AA1B23" w:rsidRDefault="00667C83">
      <w:pPr>
        <w:spacing w:line="234" w:lineRule="auto"/>
        <w:ind w:left="260" w:firstLine="284"/>
        <w:rPr>
          <w:sz w:val="28"/>
          <w:szCs w:val="28"/>
        </w:rPr>
      </w:pPr>
      <w:r w:rsidRPr="00AA1B23">
        <w:rPr>
          <w:sz w:val="28"/>
          <w:szCs w:val="28"/>
        </w:rPr>
        <w:t>– рассчитывать численность населения с учетом естественного движения и миграции населения стран, регионов мира;</w:t>
      </w:r>
    </w:p>
    <w:p w:rsidR="00667C83" w:rsidRPr="00AA1B23" w:rsidRDefault="00667C83">
      <w:pPr>
        <w:spacing w:line="15" w:lineRule="exact"/>
        <w:rPr>
          <w:sz w:val="28"/>
          <w:szCs w:val="28"/>
        </w:rPr>
      </w:pPr>
    </w:p>
    <w:p w:rsidR="00667C83" w:rsidRPr="00AA1B23" w:rsidRDefault="00667C83">
      <w:pPr>
        <w:spacing w:line="235" w:lineRule="auto"/>
        <w:ind w:left="260" w:firstLine="284"/>
        <w:rPr>
          <w:sz w:val="28"/>
          <w:szCs w:val="28"/>
        </w:rPr>
      </w:pPr>
      <w:r w:rsidRPr="00AA1B23">
        <w:rPr>
          <w:sz w:val="28"/>
          <w:szCs w:val="28"/>
        </w:rPr>
        <w:t>– анализировать факторы и объяснять закономерности размещения отраслей хозяйства отдельных стран и регионов мира;</w:t>
      </w:r>
    </w:p>
    <w:p w:rsidR="00667C83" w:rsidRPr="00AA1B23" w:rsidRDefault="00667C83">
      <w:pPr>
        <w:spacing w:line="17" w:lineRule="exact"/>
        <w:rPr>
          <w:sz w:val="28"/>
          <w:szCs w:val="28"/>
        </w:rPr>
      </w:pPr>
    </w:p>
    <w:p w:rsidR="00667C83" w:rsidRPr="00AA1B23" w:rsidRDefault="00667C83">
      <w:pPr>
        <w:spacing w:line="234" w:lineRule="auto"/>
        <w:ind w:left="260" w:firstLine="284"/>
        <w:rPr>
          <w:sz w:val="28"/>
          <w:szCs w:val="28"/>
        </w:rPr>
      </w:pPr>
      <w:r w:rsidRPr="00AA1B23">
        <w:rPr>
          <w:sz w:val="28"/>
          <w:szCs w:val="28"/>
        </w:rPr>
        <w:t>– характеризовать отраслевую структуру хозяйства отдельных стран и регионов мира;</w:t>
      </w:r>
    </w:p>
    <w:p w:rsidR="00667C83" w:rsidRPr="00AA1B23" w:rsidRDefault="00667C83">
      <w:pPr>
        <w:ind w:left="540"/>
        <w:rPr>
          <w:sz w:val="28"/>
          <w:szCs w:val="28"/>
        </w:rPr>
      </w:pPr>
      <w:r w:rsidRPr="00AA1B23">
        <w:rPr>
          <w:sz w:val="28"/>
          <w:szCs w:val="28"/>
        </w:rPr>
        <w:t>–   приводить примеры, объясняющие географическое разделение труда;</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определять принадлежность стран к одному из уровней экономического развития, используя показатель внутреннего валового продукта;</w:t>
      </w:r>
    </w:p>
    <w:p w:rsidR="00667C83" w:rsidRPr="00AA1B23" w:rsidRDefault="00667C83">
      <w:pPr>
        <w:ind w:left="540"/>
        <w:rPr>
          <w:sz w:val="28"/>
          <w:szCs w:val="28"/>
        </w:rPr>
      </w:pPr>
      <w:r w:rsidRPr="00AA1B23">
        <w:rPr>
          <w:sz w:val="28"/>
          <w:szCs w:val="28"/>
        </w:rPr>
        <w:t>–   оценивать   ресурсообеспеченность   стран   и   регионов   при   помощи</w:t>
      </w:r>
    </w:p>
    <w:p w:rsidR="00667C83" w:rsidRPr="00AA1B23" w:rsidRDefault="00667C83">
      <w:pPr>
        <w:spacing w:line="14" w:lineRule="exact"/>
        <w:rPr>
          <w:sz w:val="28"/>
          <w:szCs w:val="28"/>
        </w:rPr>
      </w:pPr>
    </w:p>
    <w:p w:rsidR="00667C83" w:rsidRPr="00AA1B23" w:rsidRDefault="00667C83">
      <w:pPr>
        <w:spacing w:line="234" w:lineRule="auto"/>
        <w:ind w:left="260"/>
        <w:rPr>
          <w:sz w:val="28"/>
          <w:szCs w:val="28"/>
        </w:rPr>
      </w:pPr>
      <w:r w:rsidRPr="00AA1B23">
        <w:rPr>
          <w:sz w:val="28"/>
          <w:szCs w:val="28"/>
        </w:rPr>
        <w:t>различных источников информации в современных условиях функционирования экономики;</w:t>
      </w:r>
    </w:p>
    <w:p w:rsidR="00667C83" w:rsidRPr="00AA1B23" w:rsidRDefault="00667C83">
      <w:pPr>
        <w:ind w:left="540"/>
        <w:rPr>
          <w:sz w:val="28"/>
          <w:szCs w:val="28"/>
        </w:rPr>
      </w:pPr>
      <w:r w:rsidRPr="00AA1B23">
        <w:rPr>
          <w:sz w:val="28"/>
          <w:szCs w:val="28"/>
        </w:rPr>
        <w:t>–   оценивать место отдельных стран и регионов в мировом хозяйстве;</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оценивать роль России в мировом хозяйстве, системе международных финансово-экономических и политических отношений;</w:t>
      </w:r>
    </w:p>
    <w:p w:rsidR="00667C83" w:rsidRPr="00AA1B23" w:rsidRDefault="00667C83">
      <w:pPr>
        <w:spacing w:line="15" w:lineRule="exact"/>
        <w:rPr>
          <w:sz w:val="28"/>
          <w:szCs w:val="28"/>
        </w:rPr>
      </w:pPr>
    </w:p>
    <w:p w:rsidR="00667C83" w:rsidRPr="00AA1B23" w:rsidRDefault="00667C83">
      <w:pPr>
        <w:spacing w:line="235" w:lineRule="auto"/>
        <w:ind w:left="260" w:firstLine="284"/>
        <w:rPr>
          <w:sz w:val="28"/>
          <w:szCs w:val="28"/>
        </w:rPr>
      </w:pPr>
      <w:r w:rsidRPr="00AA1B23">
        <w:rPr>
          <w:sz w:val="28"/>
          <w:szCs w:val="28"/>
        </w:rPr>
        <w:t>– объяснять влияние глобальных проблем человечества на жизнь населения и развитие мирового хозяйства.</w:t>
      </w:r>
    </w:p>
    <w:p w:rsidR="00667C83" w:rsidRPr="00AA1B23" w:rsidRDefault="00667C83">
      <w:pPr>
        <w:spacing w:line="7" w:lineRule="exact"/>
        <w:rPr>
          <w:sz w:val="28"/>
          <w:szCs w:val="28"/>
        </w:rPr>
      </w:pPr>
    </w:p>
    <w:p w:rsidR="00667C83" w:rsidRPr="00AA1B23" w:rsidRDefault="00667C83">
      <w:pPr>
        <w:ind w:left="980"/>
        <w:rPr>
          <w:sz w:val="28"/>
          <w:szCs w:val="28"/>
        </w:rPr>
      </w:pPr>
      <w:r w:rsidRPr="00AA1B23">
        <w:rPr>
          <w:b/>
          <w:bCs/>
          <w:sz w:val="28"/>
          <w:szCs w:val="28"/>
        </w:rPr>
        <w:t>Выпускник на базовом уровне получит возможность научиться:</w:t>
      </w:r>
    </w:p>
    <w:p w:rsidR="00667C83" w:rsidRPr="00AA1B23" w:rsidRDefault="00667C83">
      <w:pPr>
        <w:spacing w:line="200" w:lineRule="exact"/>
        <w:rPr>
          <w:sz w:val="28"/>
          <w:szCs w:val="28"/>
        </w:rPr>
      </w:pPr>
    </w:p>
    <w:p w:rsidR="00667C83" w:rsidRPr="00AA1B23" w:rsidRDefault="00667C83">
      <w:pPr>
        <w:spacing w:line="245" w:lineRule="exact"/>
        <w:rPr>
          <w:sz w:val="28"/>
          <w:szCs w:val="28"/>
        </w:rPr>
      </w:pPr>
    </w:p>
    <w:p w:rsidR="00667C83" w:rsidRPr="00AA1B23" w:rsidRDefault="00667C83" w:rsidP="00C34BEB">
      <w:pPr>
        <w:ind w:right="-259"/>
        <w:jc w:val="center"/>
        <w:rPr>
          <w:sz w:val="28"/>
          <w:szCs w:val="28"/>
        </w:rPr>
        <w:sectPr w:rsidR="00667C83" w:rsidRPr="00AA1B23">
          <w:pgSz w:w="11900" w:h="16838"/>
          <w:pgMar w:top="1141" w:right="564" w:bottom="256" w:left="1440" w:header="0" w:footer="0" w:gutter="0"/>
          <w:cols w:space="720" w:equalWidth="0">
            <w:col w:w="9900"/>
          </w:cols>
        </w:sect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характеризовать процессы,происходящие в географической среде;сравнивать процессы между собой, делать выводы на основе сравнения;</w:t>
      </w:r>
    </w:p>
    <w:p w:rsidR="00667C83" w:rsidRPr="00AA1B23" w:rsidRDefault="00667C83">
      <w:pPr>
        <w:spacing w:line="15" w:lineRule="exact"/>
        <w:rPr>
          <w:sz w:val="28"/>
          <w:szCs w:val="28"/>
        </w:rPr>
      </w:pPr>
    </w:p>
    <w:p w:rsidR="00667C83" w:rsidRPr="00AA1B23" w:rsidRDefault="00667C83">
      <w:pPr>
        <w:spacing w:line="237" w:lineRule="auto"/>
        <w:ind w:left="260" w:firstLine="284"/>
        <w:jc w:val="both"/>
        <w:rPr>
          <w:sz w:val="28"/>
          <w:szCs w:val="28"/>
        </w:rPr>
      </w:pPr>
      <w:r w:rsidRPr="00AA1B23">
        <w:rPr>
          <w:sz w:val="28"/>
          <w:szCs w:val="28"/>
        </w:rPr>
        <w:t xml:space="preserve">– </w:t>
      </w:r>
      <w:r w:rsidRPr="00AA1B23">
        <w:rPr>
          <w:i/>
          <w:iCs/>
          <w:sz w:val="28"/>
          <w:szCs w:val="28"/>
        </w:rPr>
        <w:t>переводить один вид информации в другой посредством анализастатистических данных, чтения географических карт, работы с графиками и диаграммами;</w:t>
      </w:r>
    </w:p>
    <w:p w:rsidR="00667C83" w:rsidRPr="00AA1B23" w:rsidRDefault="00667C83">
      <w:pPr>
        <w:spacing w:line="16" w:lineRule="exact"/>
        <w:rPr>
          <w:sz w:val="28"/>
          <w:szCs w:val="28"/>
        </w:r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составлять географические описания населения,хозяйства иэкологической обстановки отдельных стран и регионов мира;</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делать прогнозы развития географических систем и комплексов врезультате изменения их компонентов;</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выделять наиболее важные экологические,социально-экономическиепроблемы;</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давать научное объяснение процессам,явлениям,закономерностям,протекающим в географической оболочке;</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понимать и характеризовать причины возникновения процессов иявлений, влияющих на безопасность окружающей среды;</w:t>
      </w:r>
    </w:p>
    <w:p w:rsidR="00667C83" w:rsidRPr="00AA1B23" w:rsidRDefault="00667C83">
      <w:pPr>
        <w:spacing w:line="15" w:lineRule="exact"/>
        <w:rPr>
          <w:sz w:val="28"/>
          <w:szCs w:val="28"/>
        </w:rPr>
      </w:pPr>
    </w:p>
    <w:p w:rsidR="00667C83" w:rsidRPr="00AA1B23" w:rsidRDefault="00667C83">
      <w:pPr>
        <w:spacing w:line="237" w:lineRule="auto"/>
        <w:ind w:left="260" w:firstLine="284"/>
        <w:jc w:val="both"/>
        <w:rPr>
          <w:sz w:val="28"/>
          <w:szCs w:val="28"/>
        </w:rPr>
      </w:pPr>
      <w:r w:rsidRPr="00AA1B23">
        <w:rPr>
          <w:sz w:val="28"/>
          <w:szCs w:val="28"/>
        </w:rPr>
        <w:t xml:space="preserve">– </w:t>
      </w:r>
      <w:r w:rsidRPr="00AA1B23">
        <w:rPr>
          <w:i/>
          <w:iCs/>
          <w:sz w:val="28"/>
          <w:szCs w:val="28"/>
        </w:rPr>
        <w:t>оценивать характер взаимодействия деятельности человека икомпонентов природы в разных географических условиях с точки зрения концепции устойчивого развития;</w:t>
      </w:r>
    </w:p>
    <w:p w:rsidR="00667C83" w:rsidRPr="00AA1B23" w:rsidRDefault="00667C83">
      <w:pPr>
        <w:spacing w:line="16" w:lineRule="exact"/>
        <w:rPr>
          <w:sz w:val="28"/>
          <w:szCs w:val="28"/>
        </w:rPr>
      </w:pPr>
    </w:p>
    <w:p w:rsidR="00667C83" w:rsidRPr="00AA1B23" w:rsidRDefault="00667C83">
      <w:pPr>
        <w:ind w:left="260" w:firstLine="284"/>
        <w:rPr>
          <w:sz w:val="28"/>
          <w:szCs w:val="28"/>
        </w:rPr>
      </w:pPr>
      <w:r w:rsidRPr="00AA1B23">
        <w:rPr>
          <w:sz w:val="28"/>
          <w:szCs w:val="28"/>
        </w:rPr>
        <w:t xml:space="preserve">– </w:t>
      </w:r>
      <w:r w:rsidRPr="00AA1B23">
        <w:rPr>
          <w:i/>
          <w:iCs/>
          <w:sz w:val="28"/>
          <w:szCs w:val="28"/>
        </w:rPr>
        <w:t>раскрывать сущность интеграционных процессов в мировомсообществе;</w:t>
      </w:r>
    </w:p>
    <w:p w:rsidR="00667C83" w:rsidRPr="00AA1B23" w:rsidRDefault="00667C83">
      <w:pPr>
        <w:spacing w:line="321" w:lineRule="exact"/>
        <w:rPr>
          <w:sz w:val="28"/>
          <w:szCs w:val="28"/>
        </w:r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прогнозировать и оценивать изменения политической карты мира подвлиянием международных отношений;</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оценивать социально-экономические последствия изменения современнойполитической карты мира;</w:t>
      </w:r>
    </w:p>
    <w:p w:rsidR="00667C83" w:rsidRPr="00AA1B23" w:rsidRDefault="00667C83">
      <w:pPr>
        <w:ind w:left="540"/>
        <w:rPr>
          <w:sz w:val="28"/>
          <w:szCs w:val="28"/>
        </w:rPr>
      </w:pPr>
      <w:r w:rsidRPr="00AA1B23">
        <w:rPr>
          <w:sz w:val="28"/>
          <w:szCs w:val="28"/>
        </w:rPr>
        <w:t xml:space="preserve">–   </w:t>
      </w:r>
      <w:r w:rsidRPr="00AA1B23">
        <w:rPr>
          <w:i/>
          <w:iCs/>
          <w:sz w:val="28"/>
          <w:szCs w:val="28"/>
        </w:rPr>
        <w:t>оценивать геополитические риски,вызванные социально-экономическими</w:t>
      </w:r>
    </w:p>
    <w:p w:rsidR="00667C83" w:rsidRPr="00AA1B23" w:rsidRDefault="00667C83" w:rsidP="00C8517C">
      <w:pPr>
        <w:numPr>
          <w:ilvl w:val="0"/>
          <w:numId w:val="27"/>
        </w:numPr>
        <w:tabs>
          <w:tab w:val="left" w:pos="480"/>
        </w:tabs>
        <w:ind w:left="480" w:hanging="220"/>
        <w:rPr>
          <w:i/>
          <w:iCs/>
          <w:sz w:val="28"/>
          <w:szCs w:val="28"/>
        </w:rPr>
      </w:pPr>
      <w:r w:rsidRPr="00AA1B23">
        <w:rPr>
          <w:i/>
          <w:iCs/>
          <w:sz w:val="28"/>
          <w:szCs w:val="28"/>
        </w:rPr>
        <w:t>геоэкологическими процессами, происходящими в мире;</w:t>
      </w:r>
    </w:p>
    <w:p w:rsidR="00667C83" w:rsidRPr="00AA1B23" w:rsidRDefault="00667C83">
      <w:pPr>
        <w:spacing w:line="14" w:lineRule="exact"/>
        <w:rPr>
          <w:i/>
          <w:iCs/>
          <w:sz w:val="28"/>
          <w:szCs w:val="28"/>
        </w:rPr>
      </w:pPr>
    </w:p>
    <w:p w:rsidR="00667C83" w:rsidRPr="00AA1B23" w:rsidRDefault="00667C83">
      <w:pPr>
        <w:spacing w:line="234" w:lineRule="auto"/>
        <w:ind w:left="260" w:firstLine="284"/>
        <w:rPr>
          <w:i/>
          <w:iCs/>
          <w:sz w:val="28"/>
          <w:szCs w:val="28"/>
        </w:rPr>
      </w:pPr>
      <w:r w:rsidRPr="00AA1B23">
        <w:rPr>
          <w:sz w:val="28"/>
          <w:szCs w:val="28"/>
        </w:rPr>
        <w:t xml:space="preserve">– </w:t>
      </w:r>
      <w:r w:rsidRPr="00AA1B23">
        <w:rPr>
          <w:i/>
          <w:iCs/>
          <w:sz w:val="28"/>
          <w:szCs w:val="28"/>
        </w:rPr>
        <w:t>оценивать изменение отраслевой структуры отдельных стран ирегионов мира;</w:t>
      </w:r>
    </w:p>
    <w:p w:rsidR="00667C83" w:rsidRPr="00AA1B23" w:rsidRDefault="00667C83">
      <w:pPr>
        <w:ind w:left="540"/>
        <w:rPr>
          <w:i/>
          <w:iCs/>
          <w:sz w:val="28"/>
          <w:szCs w:val="28"/>
        </w:rPr>
      </w:pPr>
      <w:r w:rsidRPr="00AA1B23">
        <w:rPr>
          <w:sz w:val="28"/>
          <w:szCs w:val="28"/>
        </w:rPr>
        <w:t xml:space="preserve">–   </w:t>
      </w:r>
      <w:r w:rsidRPr="00AA1B23">
        <w:rPr>
          <w:i/>
          <w:iCs/>
          <w:sz w:val="28"/>
          <w:szCs w:val="28"/>
        </w:rPr>
        <w:t>оценивать влияние отдельных стран и регионов на мировое хозяйство;</w:t>
      </w:r>
    </w:p>
    <w:p w:rsidR="00667C83" w:rsidRPr="00AA1B23" w:rsidRDefault="00667C83">
      <w:pPr>
        <w:spacing w:line="4" w:lineRule="exact"/>
        <w:rPr>
          <w:i/>
          <w:iCs/>
          <w:sz w:val="28"/>
          <w:szCs w:val="28"/>
        </w:rPr>
      </w:pPr>
    </w:p>
    <w:p w:rsidR="00667C83" w:rsidRPr="00AA1B23" w:rsidRDefault="00667C83">
      <w:pPr>
        <w:ind w:left="540"/>
        <w:rPr>
          <w:i/>
          <w:iCs/>
          <w:sz w:val="28"/>
          <w:szCs w:val="28"/>
        </w:rPr>
      </w:pPr>
      <w:r w:rsidRPr="00AA1B23">
        <w:rPr>
          <w:sz w:val="28"/>
          <w:szCs w:val="28"/>
        </w:rPr>
        <w:t xml:space="preserve">–   </w:t>
      </w:r>
      <w:r w:rsidRPr="00AA1B23">
        <w:rPr>
          <w:i/>
          <w:iCs/>
          <w:sz w:val="28"/>
          <w:szCs w:val="28"/>
        </w:rPr>
        <w:t>анализировать региональную политику отдельных стран и регионов;</w:t>
      </w:r>
    </w:p>
    <w:p w:rsidR="00667C83" w:rsidRPr="00AA1B23" w:rsidRDefault="00667C83">
      <w:pPr>
        <w:spacing w:line="15" w:lineRule="exact"/>
        <w:rPr>
          <w:i/>
          <w:iCs/>
          <w:sz w:val="28"/>
          <w:szCs w:val="28"/>
        </w:rPr>
      </w:pPr>
    </w:p>
    <w:p w:rsidR="00667C83" w:rsidRPr="00AA1B23" w:rsidRDefault="00667C83">
      <w:pPr>
        <w:spacing w:line="234" w:lineRule="auto"/>
        <w:ind w:left="260" w:firstLine="284"/>
        <w:rPr>
          <w:i/>
          <w:iCs/>
          <w:sz w:val="28"/>
          <w:szCs w:val="28"/>
        </w:rPr>
      </w:pPr>
      <w:r w:rsidRPr="00AA1B23">
        <w:rPr>
          <w:sz w:val="28"/>
          <w:szCs w:val="28"/>
        </w:rPr>
        <w:t xml:space="preserve">– </w:t>
      </w:r>
      <w:r w:rsidRPr="00AA1B23">
        <w:rPr>
          <w:i/>
          <w:iCs/>
          <w:sz w:val="28"/>
          <w:szCs w:val="28"/>
        </w:rPr>
        <w:t>анализировать основные направления международных исследованиймалоизученных территорий;</w:t>
      </w:r>
    </w:p>
    <w:p w:rsidR="00667C83" w:rsidRPr="00AA1B23" w:rsidRDefault="00667C83">
      <w:pPr>
        <w:spacing w:line="15" w:lineRule="exact"/>
        <w:rPr>
          <w:i/>
          <w:iCs/>
          <w:sz w:val="28"/>
          <w:szCs w:val="28"/>
        </w:rPr>
      </w:pPr>
    </w:p>
    <w:p w:rsidR="00667C83" w:rsidRPr="00AA1B23" w:rsidRDefault="00667C83">
      <w:pPr>
        <w:spacing w:line="235" w:lineRule="auto"/>
        <w:ind w:left="260" w:firstLine="284"/>
        <w:jc w:val="both"/>
        <w:rPr>
          <w:i/>
          <w:iCs/>
          <w:sz w:val="28"/>
          <w:szCs w:val="28"/>
        </w:rPr>
      </w:pPr>
      <w:r w:rsidRPr="00AA1B23">
        <w:rPr>
          <w:sz w:val="28"/>
          <w:szCs w:val="28"/>
        </w:rPr>
        <w:t xml:space="preserve">– </w:t>
      </w:r>
      <w:r w:rsidRPr="00AA1B23">
        <w:rPr>
          <w:i/>
          <w:iCs/>
          <w:sz w:val="28"/>
          <w:szCs w:val="28"/>
        </w:rPr>
        <w:t>выявлять особенности современного геополитического игеоэкономического положения России, ее роль в международном географическом разделении труда;</w:t>
      </w:r>
    </w:p>
    <w:p w:rsidR="00667C83" w:rsidRPr="00AA1B23" w:rsidRDefault="00667C83">
      <w:pPr>
        <w:spacing w:line="19" w:lineRule="exact"/>
        <w:rPr>
          <w:i/>
          <w:iCs/>
          <w:sz w:val="28"/>
          <w:szCs w:val="28"/>
        </w:rPr>
      </w:pPr>
    </w:p>
    <w:p w:rsidR="00667C83" w:rsidRPr="00AA1B23" w:rsidRDefault="00667C83">
      <w:pPr>
        <w:spacing w:line="234" w:lineRule="auto"/>
        <w:ind w:left="260" w:firstLine="284"/>
        <w:jc w:val="both"/>
        <w:rPr>
          <w:i/>
          <w:iCs/>
          <w:sz w:val="28"/>
          <w:szCs w:val="28"/>
        </w:rPr>
      </w:pPr>
      <w:r w:rsidRPr="00AA1B23">
        <w:rPr>
          <w:sz w:val="28"/>
          <w:szCs w:val="28"/>
        </w:rPr>
        <w:t xml:space="preserve">– </w:t>
      </w:r>
      <w:r w:rsidRPr="00AA1B23">
        <w:rPr>
          <w:i/>
          <w:iCs/>
          <w:sz w:val="28"/>
          <w:szCs w:val="28"/>
        </w:rPr>
        <w:t>понимать принципы выделения и устанавливать соотношения междугосударственной территорией и исключительной экономической зоной России;</w:t>
      </w:r>
    </w:p>
    <w:p w:rsidR="00667C83" w:rsidRPr="00AA1B23" w:rsidRDefault="00667C83">
      <w:pPr>
        <w:spacing w:line="15" w:lineRule="exact"/>
        <w:rPr>
          <w:i/>
          <w:iCs/>
          <w:sz w:val="28"/>
          <w:szCs w:val="28"/>
        </w:rPr>
      </w:pPr>
    </w:p>
    <w:p w:rsidR="00667C83" w:rsidRPr="00AA1B23" w:rsidRDefault="00667C83">
      <w:pPr>
        <w:spacing w:line="234" w:lineRule="auto"/>
        <w:ind w:left="260" w:firstLine="284"/>
        <w:rPr>
          <w:i/>
          <w:iCs/>
          <w:sz w:val="28"/>
          <w:szCs w:val="28"/>
        </w:rPr>
      </w:pPr>
      <w:r w:rsidRPr="00AA1B23">
        <w:rPr>
          <w:sz w:val="28"/>
          <w:szCs w:val="28"/>
        </w:rPr>
        <w:t xml:space="preserve">– </w:t>
      </w:r>
      <w:r w:rsidRPr="00AA1B23">
        <w:rPr>
          <w:i/>
          <w:iCs/>
          <w:sz w:val="28"/>
          <w:szCs w:val="28"/>
        </w:rPr>
        <w:t>давать оценку международной деятельности,направленной на решениеглобальных проблем человечества.</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64"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6" w:left="1440" w:header="0" w:footer="0" w:gutter="0"/>
          <w:cols w:space="720" w:equalWidth="0">
            <w:col w:w="9900"/>
          </w:cols>
        </w:sectPr>
      </w:pPr>
    </w:p>
    <w:p w:rsidR="00667C83" w:rsidRPr="00AA1B23" w:rsidRDefault="00667C83">
      <w:pPr>
        <w:ind w:left="980"/>
        <w:rPr>
          <w:sz w:val="28"/>
          <w:szCs w:val="28"/>
        </w:rPr>
      </w:pPr>
      <w:r w:rsidRPr="00AA1B23">
        <w:rPr>
          <w:b/>
          <w:bCs/>
          <w:sz w:val="28"/>
          <w:szCs w:val="28"/>
        </w:rPr>
        <w:t>Обществознание (базовый уровень)</w:t>
      </w:r>
    </w:p>
    <w:p w:rsidR="00667C83" w:rsidRPr="00AA1B23" w:rsidRDefault="00667C83">
      <w:pPr>
        <w:spacing w:line="200" w:lineRule="exact"/>
        <w:rPr>
          <w:sz w:val="28"/>
          <w:szCs w:val="28"/>
        </w:rPr>
      </w:pPr>
    </w:p>
    <w:p w:rsidR="00667C83" w:rsidRPr="00AA1B23" w:rsidRDefault="00667C83">
      <w:pPr>
        <w:spacing w:line="300" w:lineRule="exact"/>
        <w:rPr>
          <w:sz w:val="28"/>
          <w:szCs w:val="28"/>
        </w:rPr>
      </w:pPr>
    </w:p>
    <w:p w:rsidR="00667C83" w:rsidRPr="00AA1B23" w:rsidRDefault="00667C83" w:rsidP="00C8517C">
      <w:pPr>
        <w:numPr>
          <w:ilvl w:val="0"/>
          <w:numId w:val="28"/>
        </w:numPr>
        <w:tabs>
          <w:tab w:val="left" w:pos="1354"/>
        </w:tabs>
        <w:spacing w:line="234" w:lineRule="auto"/>
        <w:ind w:left="260" w:firstLine="711"/>
        <w:rPr>
          <w:b/>
          <w:bCs/>
          <w:sz w:val="28"/>
          <w:szCs w:val="28"/>
        </w:rPr>
      </w:pPr>
      <w:r w:rsidRPr="00AA1B23">
        <w:rPr>
          <w:b/>
          <w:bCs/>
          <w:sz w:val="28"/>
          <w:szCs w:val="28"/>
        </w:rPr>
        <w:t>результате изучения учебного предмета «Обществознание» на уровне среднего общего образования:</w:t>
      </w:r>
    </w:p>
    <w:p w:rsidR="00667C83" w:rsidRPr="00AA1B23" w:rsidRDefault="00667C83">
      <w:pPr>
        <w:spacing w:line="322" w:lineRule="exact"/>
        <w:rPr>
          <w:sz w:val="28"/>
          <w:szCs w:val="28"/>
        </w:rPr>
      </w:pPr>
    </w:p>
    <w:p w:rsidR="00667C83" w:rsidRPr="00AA1B23" w:rsidRDefault="00667C83">
      <w:pPr>
        <w:ind w:left="980"/>
        <w:rPr>
          <w:sz w:val="28"/>
          <w:szCs w:val="28"/>
        </w:rPr>
      </w:pPr>
      <w:r w:rsidRPr="00AA1B23">
        <w:rPr>
          <w:b/>
          <w:bCs/>
          <w:sz w:val="28"/>
          <w:szCs w:val="28"/>
        </w:rPr>
        <w:t>Выпускник на базовом уровне научится:</w:t>
      </w:r>
    </w:p>
    <w:p w:rsidR="00667C83" w:rsidRPr="00AA1B23" w:rsidRDefault="00667C83">
      <w:pPr>
        <w:spacing w:line="321" w:lineRule="exact"/>
        <w:rPr>
          <w:sz w:val="28"/>
          <w:szCs w:val="28"/>
        </w:rPr>
      </w:pPr>
    </w:p>
    <w:p w:rsidR="00667C83" w:rsidRPr="00AA1B23" w:rsidRDefault="00667C83">
      <w:pPr>
        <w:ind w:left="980"/>
        <w:rPr>
          <w:sz w:val="28"/>
          <w:szCs w:val="28"/>
        </w:rPr>
      </w:pPr>
      <w:r w:rsidRPr="00AA1B23">
        <w:rPr>
          <w:b/>
          <w:bCs/>
          <w:sz w:val="28"/>
          <w:szCs w:val="28"/>
        </w:rPr>
        <w:t>Человек. Человек в системе общественных отношений</w:t>
      </w:r>
    </w:p>
    <w:p w:rsidR="00667C83" w:rsidRPr="00AA1B23" w:rsidRDefault="00667C83">
      <w:pPr>
        <w:spacing w:line="236" w:lineRule="auto"/>
        <w:ind w:left="540"/>
        <w:rPr>
          <w:sz w:val="28"/>
          <w:szCs w:val="28"/>
        </w:rPr>
      </w:pPr>
      <w:r w:rsidRPr="00AA1B23">
        <w:rPr>
          <w:sz w:val="28"/>
          <w:szCs w:val="28"/>
        </w:rPr>
        <w:t>–   Выделять черты социальной сущности человека;</w:t>
      </w:r>
    </w:p>
    <w:p w:rsidR="00667C83" w:rsidRPr="00AA1B23" w:rsidRDefault="00667C83">
      <w:pPr>
        <w:ind w:left="540"/>
        <w:rPr>
          <w:sz w:val="28"/>
          <w:szCs w:val="28"/>
        </w:rPr>
      </w:pPr>
      <w:r w:rsidRPr="00AA1B23">
        <w:rPr>
          <w:sz w:val="28"/>
          <w:szCs w:val="28"/>
        </w:rPr>
        <w:t>–   определять роль духовных ценностей в обществе;</w:t>
      </w:r>
    </w:p>
    <w:p w:rsidR="00667C83" w:rsidRPr="00AA1B23" w:rsidRDefault="00667C83">
      <w:pPr>
        <w:spacing w:line="20" w:lineRule="exact"/>
        <w:rPr>
          <w:sz w:val="28"/>
          <w:szCs w:val="28"/>
        </w:rPr>
      </w:pPr>
    </w:p>
    <w:p w:rsidR="00667C83" w:rsidRPr="00AA1B23" w:rsidRDefault="00667C83">
      <w:pPr>
        <w:spacing w:line="234" w:lineRule="auto"/>
        <w:ind w:left="260" w:firstLine="284"/>
        <w:rPr>
          <w:sz w:val="28"/>
          <w:szCs w:val="28"/>
        </w:rPr>
      </w:pPr>
      <w:r w:rsidRPr="00AA1B23">
        <w:rPr>
          <w:sz w:val="28"/>
          <w:szCs w:val="28"/>
        </w:rPr>
        <w:t>– распознавать формы культуры по их признакам, иллюстрировать их примерами;</w:t>
      </w:r>
    </w:p>
    <w:p w:rsidR="00667C83" w:rsidRPr="00AA1B23" w:rsidRDefault="00667C83">
      <w:pPr>
        <w:ind w:left="540"/>
        <w:rPr>
          <w:sz w:val="28"/>
          <w:szCs w:val="28"/>
        </w:rPr>
      </w:pPr>
      <w:r w:rsidRPr="00AA1B23">
        <w:rPr>
          <w:sz w:val="28"/>
          <w:szCs w:val="28"/>
        </w:rPr>
        <w:t>–   различать виды искусства;</w:t>
      </w:r>
    </w:p>
    <w:p w:rsidR="00667C83" w:rsidRPr="00AA1B23" w:rsidRDefault="00667C83">
      <w:pPr>
        <w:ind w:left="540"/>
        <w:rPr>
          <w:sz w:val="28"/>
          <w:szCs w:val="28"/>
        </w:rPr>
      </w:pPr>
      <w:r w:rsidRPr="00AA1B23">
        <w:rPr>
          <w:sz w:val="28"/>
          <w:szCs w:val="28"/>
        </w:rPr>
        <w:t>–   соотносить поступки и отношения с принятыми нормами морали;</w:t>
      </w:r>
    </w:p>
    <w:p w:rsidR="00667C83" w:rsidRPr="00AA1B23" w:rsidRDefault="00667C83">
      <w:pPr>
        <w:spacing w:line="14" w:lineRule="exact"/>
        <w:rPr>
          <w:sz w:val="28"/>
          <w:szCs w:val="28"/>
        </w:rPr>
      </w:pPr>
    </w:p>
    <w:p w:rsidR="00667C83" w:rsidRPr="00AA1B23" w:rsidRDefault="00667C83">
      <w:pPr>
        <w:spacing w:line="234" w:lineRule="auto"/>
        <w:ind w:left="260" w:firstLine="284"/>
        <w:rPr>
          <w:sz w:val="28"/>
          <w:szCs w:val="28"/>
        </w:rPr>
      </w:pPr>
      <w:r w:rsidRPr="00AA1B23">
        <w:rPr>
          <w:sz w:val="28"/>
          <w:szCs w:val="28"/>
        </w:rPr>
        <w:t>– выявлять сущностные характеристики религии и ее роль в культурной жизни;</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выявлять роль агентов социализации на основных этапах социализации индивида;</w:t>
      </w:r>
    </w:p>
    <w:p w:rsidR="00667C83" w:rsidRPr="00AA1B23" w:rsidRDefault="00667C83">
      <w:pPr>
        <w:ind w:left="540"/>
        <w:rPr>
          <w:sz w:val="28"/>
          <w:szCs w:val="28"/>
        </w:rPr>
      </w:pPr>
      <w:r w:rsidRPr="00AA1B23">
        <w:rPr>
          <w:sz w:val="28"/>
          <w:szCs w:val="28"/>
        </w:rPr>
        <w:t>–   раскрывать связь между мышлением и деятельностью;</w:t>
      </w:r>
    </w:p>
    <w:p w:rsidR="00667C83" w:rsidRPr="00AA1B23" w:rsidRDefault="00667C83">
      <w:pPr>
        <w:spacing w:line="14" w:lineRule="exact"/>
        <w:rPr>
          <w:sz w:val="28"/>
          <w:szCs w:val="28"/>
        </w:rPr>
      </w:pPr>
    </w:p>
    <w:p w:rsidR="00667C83" w:rsidRPr="00AA1B23" w:rsidRDefault="00667C83">
      <w:pPr>
        <w:spacing w:line="234" w:lineRule="auto"/>
        <w:ind w:left="260" w:firstLine="284"/>
        <w:rPr>
          <w:sz w:val="28"/>
          <w:szCs w:val="28"/>
        </w:rPr>
      </w:pPr>
      <w:r w:rsidRPr="00AA1B23">
        <w:rPr>
          <w:sz w:val="28"/>
          <w:szCs w:val="28"/>
        </w:rPr>
        <w:t>– различать виды деятельности, приводить примеры основных видов деятельности;</w:t>
      </w:r>
    </w:p>
    <w:p w:rsidR="00667C83" w:rsidRPr="00AA1B23" w:rsidRDefault="00667C83">
      <w:pPr>
        <w:ind w:left="540"/>
        <w:rPr>
          <w:sz w:val="28"/>
          <w:szCs w:val="28"/>
        </w:rPr>
      </w:pPr>
      <w:r w:rsidRPr="00AA1B23">
        <w:rPr>
          <w:sz w:val="28"/>
          <w:szCs w:val="28"/>
        </w:rPr>
        <w:t>–   выявлять и соотносить цели, средства и результаты деятельности;</w:t>
      </w:r>
    </w:p>
    <w:p w:rsidR="00667C83" w:rsidRPr="00AA1B23" w:rsidRDefault="00667C83">
      <w:pPr>
        <w:spacing w:line="15" w:lineRule="exact"/>
        <w:rPr>
          <w:sz w:val="28"/>
          <w:szCs w:val="28"/>
        </w:rPr>
      </w:pPr>
    </w:p>
    <w:p w:rsidR="00667C83" w:rsidRPr="00AA1B23" w:rsidRDefault="00667C83">
      <w:pPr>
        <w:spacing w:line="235" w:lineRule="auto"/>
        <w:ind w:left="260" w:firstLine="284"/>
        <w:rPr>
          <w:sz w:val="28"/>
          <w:szCs w:val="28"/>
        </w:rPr>
      </w:pPr>
      <w:r w:rsidRPr="00AA1B23">
        <w:rPr>
          <w:sz w:val="28"/>
          <w:szCs w:val="28"/>
        </w:rPr>
        <w:t>– анализировать различные ситуации свободного выбора, выявлять его основания и последствия;</w:t>
      </w:r>
    </w:p>
    <w:p w:rsidR="00667C83" w:rsidRPr="00AA1B23" w:rsidRDefault="00667C83">
      <w:pPr>
        <w:spacing w:line="17" w:lineRule="exact"/>
        <w:rPr>
          <w:sz w:val="28"/>
          <w:szCs w:val="28"/>
        </w:rPr>
      </w:pPr>
    </w:p>
    <w:p w:rsidR="00667C83" w:rsidRPr="00AA1B23" w:rsidRDefault="00667C83">
      <w:pPr>
        <w:spacing w:line="234" w:lineRule="auto"/>
        <w:ind w:left="260" w:firstLine="284"/>
        <w:rPr>
          <w:sz w:val="28"/>
          <w:szCs w:val="28"/>
        </w:rPr>
      </w:pPr>
      <w:r w:rsidRPr="00AA1B23">
        <w:rPr>
          <w:sz w:val="28"/>
          <w:szCs w:val="28"/>
        </w:rPr>
        <w:t>– различать формы чувственного и рационального познания, поясняя их примерами;</w:t>
      </w:r>
    </w:p>
    <w:p w:rsidR="00667C83" w:rsidRPr="00AA1B23" w:rsidRDefault="00667C83">
      <w:pPr>
        <w:ind w:left="540"/>
        <w:rPr>
          <w:sz w:val="28"/>
          <w:szCs w:val="28"/>
        </w:rPr>
      </w:pPr>
      <w:r w:rsidRPr="00AA1B23">
        <w:rPr>
          <w:sz w:val="28"/>
          <w:szCs w:val="28"/>
        </w:rPr>
        <w:t>–   выявлять особенности научного познания;</w:t>
      </w:r>
    </w:p>
    <w:p w:rsidR="00667C83" w:rsidRPr="00AA1B23" w:rsidRDefault="00667C83">
      <w:pPr>
        <w:ind w:left="540"/>
        <w:rPr>
          <w:sz w:val="28"/>
          <w:szCs w:val="28"/>
        </w:rPr>
      </w:pPr>
      <w:r w:rsidRPr="00AA1B23">
        <w:rPr>
          <w:sz w:val="28"/>
          <w:szCs w:val="28"/>
        </w:rPr>
        <w:t>–   различать абсолютную и относительную истины;</w:t>
      </w:r>
    </w:p>
    <w:p w:rsidR="00667C83" w:rsidRPr="00AA1B23" w:rsidRDefault="00667C83">
      <w:pPr>
        <w:spacing w:line="14" w:lineRule="exact"/>
        <w:rPr>
          <w:sz w:val="28"/>
          <w:szCs w:val="28"/>
        </w:rPr>
      </w:pPr>
    </w:p>
    <w:p w:rsidR="00667C83" w:rsidRPr="00AA1B23" w:rsidRDefault="00667C83">
      <w:pPr>
        <w:spacing w:line="234" w:lineRule="auto"/>
        <w:ind w:left="260" w:firstLine="284"/>
        <w:rPr>
          <w:sz w:val="28"/>
          <w:szCs w:val="28"/>
        </w:rPr>
      </w:pPr>
      <w:r w:rsidRPr="00AA1B23">
        <w:rPr>
          <w:sz w:val="28"/>
          <w:szCs w:val="28"/>
        </w:rPr>
        <w:t>– иллюстрировать конкретными примерами роль мировоззрения в жизни человека;</w:t>
      </w:r>
    </w:p>
    <w:p w:rsidR="00667C83" w:rsidRPr="00AA1B23" w:rsidRDefault="00667C83">
      <w:pPr>
        <w:spacing w:line="15"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667C83" w:rsidRPr="00AA1B23" w:rsidRDefault="00667C83">
      <w:pPr>
        <w:ind w:left="540"/>
        <w:rPr>
          <w:sz w:val="28"/>
          <w:szCs w:val="28"/>
        </w:rPr>
      </w:pPr>
      <w:r w:rsidRPr="00AA1B23">
        <w:rPr>
          <w:sz w:val="28"/>
          <w:szCs w:val="28"/>
        </w:rPr>
        <w:t>–   выражать и аргументировать собственное отношение к роли образования</w:t>
      </w:r>
    </w:p>
    <w:p w:rsidR="00667C83" w:rsidRPr="00AA1B23" w:rsidRDefault="00667C83" w:rsidP="00C8517C">
      <w:pPr>
        <w:numPr>
          <w:ilvl w:val="0"/>
          <w:numId w:val="29"/>
        </w:numPr>
        <w:tabs>
          <w:tab w:val="left" w:pos="480"/>
        </w:tabs>
        <w:ind w:left="480" w:hanging="220"/>
        <w:rPr>
          <w:sz w:val="28"/>
          <w:szCs w:val="28"/>
        </w:rPr>
      </w:pPr>
      <w:r w:rsidRPr="00AA1B23">
        <w:rPr>
          <w:sz w:val="28"/>
          <w:szCs w:val="28"/>
        </w:rPr>
        <w:t>самообразования в жизни человека.</w:t>
      </w:r>
    </w:p>
    <w:p w:rsidR="00667C83" w:rsidRPr="00AA1B23" w:rsidRDefault="00667C83">
      <w:pPr>
        <w:spacing w:line="9" w:lineRule="exact"/>
        <w:rPr>
          <w:sz w:val="28"/>
          <w:szCs w:val="28"/>
        </w:rPr>
      </w:pPr>
    </w:p>
    <w:p w:rsidR="00667C83" w:rsidRPr="00AA1B23" w:rsidRDefault="00667C83">
      <w:pPr>
        <w:ind w:left="980"/>
        <w:rPr>
          <w:sz w:val="28"/>
          <w:szCs w:val="28"/>
        </w:rPr>
      </w:pPr>
      <w:r w:rsidRPr="00AA1B23">
        <w:rPr>
          <w:b/>
          <w:bCs/>
          <w:sz w:val="28"/>
          <w:szCs w:val="28"/>
        </w:rPr>
        <w:t>Общество как сложная динамическая система</w:t>
      </w:r>
    </w:p>
    <w:p w:rsidR="00667C83" w:rsidRPr="00AA1B23" w:rsidRDefault="00667C83">
      <w:pPr>
        <w:spacing w:line="10" w:lineRule="exact"/>
        <w:rPr>
          <w:sz w:val="28"/>
          <w:szCs w:val="28"/>
        </w:rPr>
      </w:pPr>
    </w:p>
    <w:p w:rsidR="00667C83" w:rsidRPr="00AA1B23" w:rsidRDefault="00667C83">
      <w:pPr>
        <w:ind w:left="260" w:firstLine="284"/>
        <w:jc w:val="both"/>
        <w:rPr>
          <w:sz w:val="28"/>
          <w:szCs w:val="28"/>
        </w:rPr>
      </w:pPr>
      <w:r w:rsidRPr="00AA1B23">
        <w:rPr>
          <w:sz w:val="28"/>
          <w:szCs w:val="28"/>
        </w:rPr>
        <w:t>– Характеризовать общество как целостную развивающуюся (динамическую) систему в единстве и взаимодействии его основных сфер и институтов;</w:t>
      </w:r>
    </w:p>
    <w:p w:rsidR="00667C83" w:rsidRPr="00AA1B23" w:rsidRDefault="00667C83">
      <w:pPr>
        <w:spacing w:line="321" w:lineRule="exact"/>
        <w:rPr>
          <w:sz w:val="28"/>
          <w:szCs w:val="28"/>
        </w:rPr>
      </w:pPr>
    </w:p>
    <w:p w:rsidR="00667C83" w:rsidRPr="00AA1B23" w:rsidRDefault="00667C83">
      <w:pPr>
        <w:spacing w:line="234" w:lineRule="auto"/>
        <w:ind w:left="260" w:firstLine="284"/>
        <w:rPr>
          <w:sz w:val="28"/>
          <w:szCs w:val="28"/>
        </w:rPr>
      </w:pPr>
      <w:r w:rsidRPr="00AA1B23">
        <w:rPr>
          <w:sz w:val="28"/>
          <w:szCs w:val="28"/>
        </w:rPr>
        <w:t>– выявлять, анализировать, систематизировать и оценивать информацию, иллюстрирующую многообразие и противоречивость социального развития;</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приводить примеры прогрессивных и регрессивных общественных изменений, аргументировать свои суждения, выводы;</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14"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30" w:right="564" w:bottom="256" w:left="1440" w:header="0" w:footer="0" w:gutter="0"/>
          <w:cols w:space="720" w:equalWidth="0">
            <w:col w:w="9900"/>
          </w:cols>
        </w:sectPr>
      </w:pPr>
    </w:p>
    <w:p w:rsidR="00667C83" w:rsidRPr="00AA1B23" w:rsidRDefault="00667C83">
      <w:pPr>
        <w:spacing w:line="235" w:lineRule="auto"/>
        <w:ind w:left="260" w:firstLine="284"/>
        <w:jc w:val="both"/>
        <w:rPr>
          <w:sz w:val="28"/>
          <w:szCs w:val="28"/>
        </w:rPr>
      </w:pPr>
      <w:r w:rsidRPr="00AA1B23">
        <w:rPr>
          <w:sz w:val="28"/>
          <w:szCs w:val="28"/>
        </w:rPr>
        <w:t>– 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667C83" w:rsidRPr="00AA1B23" w:rsidRDefault="00667C83">
      <w:pPr>
        <w:spacing w:line="8" w:lineRule="exact"/>
        <w:rPr>
          <w:sz w:val="28"/>
          <w:szCs w:val="28"/>
        </w:rPr>
      </w:pPr>
    </w:p>
    <w:p w:rsidR="00667C83" w:rsidRPr="00AA1B23" w:rsidRDefault="00667C83">
      <w:pPr>
        <w:ind w:left="980"/>
        <w:rPr>
          <w:sz w:val="28"/>
          <w:szCs w:val="28"/>
        </w:rPr>
      </w:pPr>
      <w:r w:rsidRPr="00AA1B23">
        <w:rPr>
          <w:b/>
          <w:bCs/>
          <w:sz w:val="28"/>
          <w:szCs w:val="28"/>
        </w:rPr>
        <w:t>Экономика</w:t>
      </w:r>
    </w:p>
    <w:p w:rsidR="00667C83" w:rsidRPr="00AA1B23" w:rsidRDefault="00667C83">
      <w:pPr>
        <w:ind w:left="540"/>
        <w:rPr>
          <w:sz w:val="28"/>
          <w:szCs w:val="28"/>
        </w:rPr>
      </w:pPr>
      <w:r w:rsidRPr="00AA1B23">
        <w:rPr>
          <w:sz w:val="28"/>
          <w:szCs w:val="28"/>
        </w:rPr>
        <w:t>–   Раскрывать взаимосвязь экономики с другими сферами жизни общества;</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конкретизировать примерами основные факторы производства и факторные доходы;</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объяснять механизм свободного ценообразования, приводить примеры действия законов спроса и предложения;</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оценивать влияние конкуренции и монополии на экономическую жизнь, поведение основных участников экономики;</w:t>
      </w:r>
    </w:p>
    <w:p w:rsidR="00667C83" w:rsidRPr="00AA1B23" w:rsidRDefault="00667C83">
      <w:pPr>
        <w:ind w:left="540"/>
        <w:rPr>
          <w:sz w:val="28"/>
          <w:szCs w:val="28"/>
        </w:rPr>
      </w:pPr>
      <w:r w:rsidRPr="00AA1B23">
        <w:rPr>
          <w:sz w:val="28"/>
          <w:szCs w:val="28"/>
        </w:rPr>
        <w:t>–   различать формы бизнеса;</w:t>
      </w:r>
    </w:p>
    <w:p w:rsidR="00667C83" w:rsidRPr="00AA1B23" w:rsidRDefault="00667C83">
      <w:pPr>
        <w:spacing w:line="14" w:lineRule="exact"/>
        <w:rPr>
          <w:sz w:val="28"/>
          <w:szCs w:val="28"/>
        </w:rPr>
      </w:pPr>
    </w:p>
    <w:p w:rsidR="00667C83" w:rsidRPr="00AA1B23" w:rsidRDefault="00667C83">
      <w:pPr>
        <w:spacing w:line="234" w:lineRule="auto"/>
        <w:ind w:left="260" w:firstLine="284"/>
        <w:rPr>
          <w:sz w:val="28"/>
          <w:szCs w:val="28"/>
        </w:rPr>
      </w:pPr>
      <w:r w:rsidRPr="00AA1B23">
        <w:rPr>
          <w:sz w:val="28"/>
          <w:szCs w:val="28"/>
        </w:rPr>
        <w:t>– извлекать социальную информацию из источников различного типа о тенденциях развития современной рыночной экономики;</w:t>
      </w:r>
    </w:p>
    <w:p w:rsidR="00667C83" w:rsidRPr="00AA1B23" w:rsidRDefault="00667C83">
      <w:pPr>
        <w:ind w:left="540"/>
        <w:rPr>
          <w:sz w:val="28"/>
          <w:szCs w:val="28"/>
        </w:rPr>
      </w:pPr>
      <w:r w:rsidRPr="00AA1B23">
        <w:rPr>
          <w:sz w:val="28"/>
          <w:szCs w:val="28"/>
        </w:rPr>
        <w:t>–   различать экономические и бухгалтерские издержки;</w:t>
      </w:r>
    </w:p>
    <w:p w:rsidR="00667C83" w:rsidRPr="00AA1B23" w:rsidRDefault="00667C83">
      <w:pPr>
        <w:ind w:left="540"/>
        <w:rPr>
          <w:sz w:val="28"/>
          <w:szCs w:val="28"/>
        </w:rPr>
      </w:pPr>
      <w:r w:rsidRPr="00AA1B23">
        <w:rPr>
          <w:sz w:val="28"/>
          <w:szCs w:val="28"/>
        </w:rPr>
        <w:t>–   приводить примеры постоянных и переменных издержек производства;</w:t>
      </w:r>
    </w:p>
    <w:p w:rsidR="00667C83" w:rsidRPr="00AA1B23" w:rsidRDefault="00667C83">
      <w:pPr>
        <w:spacing w:line="15" w:lineRule="exact"/>
        <w:rPr>
          <w:sz w:val="28"/>
          <w:szCs w:val="28"/>
        </w:rPr>
      </w:pPr>
    </w:p>
    <w:p w:rsidR="00667C83" w:rsidRPr="00AA1B23" w:rsidRDefault="00667C83">
      <w:pPr>
        <w:spacing w:line="237" w:lineRule="auto"/>
        <w:ind w:left="260" w:firstLine="284"/>
        <w:jc w:val="both"/>
        <w:rPr>
          <w:sz w:val="28"/>
          <w:szCs w:val="28"/>
        </w:rPr>
      </w:pPr>
      <w:r w:rsidRPr="00AA1B23">
        <w:rPr>
          <w:sz w:val="28"/>
          <w:szCs w:val="28"/>
        </w:rPr>
        <w:t>– 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различать формы, виды проявления инфляции, оценивать последствия инфляции для экономики в целом и для различных социальных групп;</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выделять объекты спроса и предложения на рынке труда, описывать механизм их взаимодействия;</w:t>
      </w:r>
    </w:p>
    <w:p w:rsidR="00667C83" w:rsidRPr="00AA1B23" w:rsidRDefault="00667C83">
      <w:pPr>
        <w:ind w:left="540"/>
        <w:rPr>
          <w:sz w:val="28"/>
          <w:szCs w:val="28"/>
        </w:rPr>
      </w:pPr>
      <w:r w:rsidRPr="00AA1B23">
        <w:rPr>
          <w:sz w:val="28"/>
          <w:szCs w:val="28"/>
        </w:rPr>
        <w:t>–   определять причины безработицы, различать ее виды;</w:t>
      </w:r>
    </w:p>
    <w:p w:rsidR="00667C83" w:rsidRPr="00AA1B23" w:rsidRDefault="00667C83">
      <w:pPr>
        <w:spacing w:line="14" w:lineRule="exact"/>
        <w:rPr>
          <w:sz w:val="28"/>
          <w:szCs w:val="28"/>
        </w:rPr>
      </w:pPr>
    </w:p>
    <w:p w:rsidR="00667C83" w:rsidRPr="00AA1B23" w:rsidRDefault="00667C83">
      <w:pPr>
        <w:spacing w:line="234" w:lineRule="auto"/>
        <w:ind w:left="260" w:firstLine="284"/>
        <w:rPr>
          <w:sz w:val="28"/>
          <w:szCs w:val="28"/>
        </w:rPr>
      </w:pPr>
      <w:r w:rsidRPr="00AA1B23">
        <w:rPr>
          <w:sz w:val="28"/>
          <w:szCs w:val="28"/>
        </w:rPr>
        <w:t>– высказывать обоснованные суждения о направлениях государственной политики в области занятости;</w:t>
      </w:r>
    </w:p>
    <w:p w:rsidR="00667C83" w:rsidRPr="00AA1B23" w:rsidRDefault="00667C83">
      <w:pPr>
        <w:ind w:left="540"/>
        <w:rPr>
          <w:sz w:val="28"/>
          <w:szCs w:val="28"/>
        </w:rPr>
      </w:pPr>
      <w:r w:rsidRPr="00AA1B23">
        <w:rPr>
          <w:sz w:val="28"/>
          <w:szCs w:val="28"/>
        </w:rPr>
        <w:t>–   объяснять  поведение  собственника,  работника,  потребителя  с  точки</w:t>
      </w:r>
    </w:p>
    <w:p w:rsidR="00667C83" w:rsidRPr="00AA1B23" w:rsidRDefault="00667C83">
      <w:pPr>
        <w:spacing w:line="15" w:lineRule="exact"/>
        <w:rPr>
          <w:sz w:val="28"/>
          <w:szCs w:val="28"/>
        </w:rPr>
      </w:pPr>
    </w:p>
    <w:p w:rsidR="00667C83" w:rsidRPr="00AA1B23" w:rsidRDefault="00667C83">
      <w:pPr>
        <w:spacing w:line="234" w:lineRule="auto"/>
        <w:ind w:left="260"/>
        <w:rPr>
          <w:sz w:val="28"/>
          <w:szCs w:val="28"/>
        </w:rPr>
      </w:pPr>
      <w:r w:rsidRPr="00AA1B23">
        <w:rPr>
          <w:sz w:val="28"/>
          <w:szCs w:val="28"/>
        </w:rPr>
        <w:t>зрения экономической рациональности, анализировать собственное потребительское поведение;</w:t>
      </w:r>
    </w:p>
    <w:p w:rsidR="00667C83" w:rsidRPr="00AA1B23" w:rsidRDefault="00667C83">
      <w:pPr>
        <w:spacing w:line="20" w:lineRule="exact"/>
        <w:rPr>
          <w:sz w:val="28"/>
          <w:szCs w:val="28"/>
        </w:rPr>
      </w:pPr>
    </w:p>
    <w:p w:rsidR="00667C83" w:rsidRPr="00AA1B23" w:rsidRDefault="00667C83">
      <w:pPr>
        <w:spacing w:line="234" w:lineRule="auto"/>
        <w:ind w:left="260" w:firstLine="284"/>
        <w:rPr>
          <w:sz w:val="28"/>
          <w:szCs w:val="28"/>
        </w:rPr>
      </w:pPr>
      <w:r w:rsidRPr="00AA1B23">
        <w:rPr>
          <w:sz w:val="28"/>
          <w:szCs w:val="28"/>
        </w:rPr>
        <w:t>– анализировать практические ситуации, связанные с реализацией гражданами своих экономических интересов;</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приводить примеры участия государства в регулировании рыночной экономики;</w:t>
      </w:r>
    </w:p>
    <w:p w:rsidR="00667C83" w:rsidRPr="00AA1B23" w:rsidRDefault="00667C83">
      <w:pPr>
        <w:spacing w:line="15" w:lineRule="exact"/>
        <w:rPr>
          <w:sz w:val="28"/>
          <w:szCs w:val="28"/>
        </w:rPr>
      </w:pPr>
    </w:p>
    <w:p w:rsidR="00667C83" w:rsidRPr="00AA1B23" w:rsidRDefault="00667C83">
      <w:pPr>
        <w:spacing w:line="235" w:lineRule="auto"/>
        <w:ind w:left="260" w:firstLine="284"/>
        <w:jc w:val="both"/>
        <w:rPr>
          <w:sz w:val="28"/>
          <w:szCs w:val="28"/>
        </w:rPr>
      </w:pPr>
      <w:r w:rsidRPr="00AA1B23">
        <w:rPr>
          <w:sz w:val="28"/>
          <w:szCs w:val="28"/>
        </w:rPr>
        <w:t>– 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667C83" w:rsidRPr="00AA1B23" w:rsidRDefault="00667C83">
      <w:pPr>
        <w:spacing w:line="19"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667C83" w:rsidRPr="00AA1B23" w:rsidRDefault="00667C83">
      <w:pPr>
        <w:ind w:left="540"/>
        <w:rPr>
          <w:sz w:val="28"/>
          <w:szCs w:val="28"/>
        </w:rPr>
      </w:pPr>
      <w:r w:rsidRPr="00AA1B23">
        <w:rPr>
          <w:sz w:val="28"/>
          <w:szCs w:val="28"/>
        </w:rPr>
        <w:t>–   различать и сравнивать пути достижения экономического роста.</w:t>
      </w:r>
    </w:p>
    <w:p w:rsidR="00667C83" w:rsidRPr="00AA1B23" w:rsidRDefault="00667C83">
      <w:pPr>
        <w:spacing w:line="4" w:lineRule="exact"/>
        <w:rPr>
          <w:sz w:val="28"/>
          <w:szCs w:val="28"/>
        </w:rPr>
      </w:pPr>
    </w:p>
    <w:p w:rsidR="00667C83" w:rsidRPr="00AA1B23" w:rsidRDefault="00667C83">
      <w:pPr>
        <w:ind w:left="980"/>
        <w:rPr>
          <w:sz w:val="28"/>
          <w:szCs w:val="28"/>
        </w:rPr>
      </w:pPr>
      <w:r w:rsidRPr="00AA1B23">
        <w:rPr>
          <w:b/>
          <w:bCs/>
          <w:sz w:val="28"/>
          <w:szCs w:val="28"/>
        </w:rPr>
        <w:t>Социальные отношения</w:t>
      </w:r>
    </w:p>
    <w:p w:rsidR="00667C83" w:rsidRPr="00AA1B23" w:rsidRDefault="00667C83">
      <w:pPr>
        <w:spacing w:line="236" w:lineRule="auto"/>
        <w:ind w:left="540"/>
        <w:rPr>
          <w:sz w:val="28"/>
          <w:szCs w:val="28"/>
        </w:rPr>
      </w:pPr>
      <w:r w:rsidRPr="00AA1B23">
        <w:rPr>
          <w:sz w:val="28"/>
          <w:szCs w:val="28"/>
        </w:rPr>
        <w:t>–   Выделять критерии социальной стратификации;</w:t>
      </w:r>
    </w:p>
    <w:p w:rsidR="00667C83" w:rsidRPr="00AA1B23" w:rsidRDefault="00667C83">
      <w:pPr>
        <w:spacing w:line="4" w:lineRule="exact"/>
        <w:rPr>
          <w:sz w:val="28"/>
          <w:szCs w:val="28"/>
        </w:rPr>
      </w:pPr>
    </w:p>
    <w:p w:rsidR="00667C83" w:rsidRPr="00AA1B23" w:rsidRDefault="00667C83">
      <w:pPr>
        <w:ind w:left="540"/>
        <w:rPr>
          <w:sz w:val="28"/>
          <w:szCs w:val="28"/>
        </w:rPr>
      </w:pPr>
      <w:r w:rsidRPr="00AA1B23">
        <w:rPr>
          <w:sz w:val="28"/>
          <w:szCs w:val="28"/>
        </w:rPr>
        <w:t>–   анализировать социальную информацию из адаптированных источников</w:t>
      </w:r>
    </w:p>
    <w:p w:rsidR="00667C83" w:rsidRPr="00AA1B23" w:rsidRDefault="00667C83" w:rsidP="00C8517C">
      <w:pPr>
        <w:numPr>
          <w:ilvl w:val="0"/>
          <w:numId w:val="30"/>
        </w:numPr>
        <w:tabs>
          <w:tab w:val="left" w:pos="480"/>
        </w:tabs>
        <w:ind w:left="480" w:hanging="220"/>
        <w:rPr>
          <w:sz w:val="28"/>
          <w:szCs w:val="28"/>
        </w:rPr>
      </w:pPr>
      <w:r w:rsidRPr="00AA1B23">
        <w:rPr>
          <w:sz w:val="28"/>
          <w:szCs w:val="28"/>
        </w:rPr>
        <w:t>структуре общества и направлениях ее изменения;</w:t>
      </w:r>
    </w:p>
    <w:p w:rsidR="00667C83" w:rsidRPr="00AA1B23" w:rsidRDefault="00667C83">
      <w:pPr>
        <w:spacing w:line="200" w:lineRule="exact"/>
        <w:rPr>
          <w:sz w:val="28"/>
          <w:szCs w:val="28"/>
        </w:rPr>
      </w:pPr>
    </w:p>
    <w:p w:rsidR="00667C83" w:rsidRPr="00AA1B23" w:rsidRDefault="00667C83">
      <w:pPr>
        <w:spacing w:line="250"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6" w:left="1440" w:header="0" w:footer="0" w:gutter="0"/>
          <w:cols w:space="720" w:equalWidth="0">
            <w:col w:w="9900"/>
          </w:cols>
        </w:sectPr>
      </w:pPr>
    </w:p>
    <w:p w:rsidR="00667C83" w:rsidRPr="00AA1B23" w:rsidRDefault="00667C83">
      <w:pPr>
        <w:spacing w:line="234" w:lineRule="auto"/>
        <w:ind w:left="260" w:firstLine="284"/>
        <w:rPr>
          <w:sz w:val="28"/>
          <w:szCs w:val="28"/>
        </w:rPr>
      </w:pPr>
      <w:r w:rsidRPr="00AA1B23">
        <w:rPr>
          <w:sz w:val="28"/>
          <w:szCs w:val="28"/>
        </w:rPr>
        <w:t>– выделять особенности молодежи как социально-демографической группы, раскрывать на примерах социальные роли юношества;</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высказывать обоснованное суждение о факторах, обеспечивающих успешность самореализации молодежи в условиях современного рынка труда;</w:t>
      </w:r>
    </w:p>
    <w:p w:rsidR="00667C83" w:rsidRPr="00AA1B23" w:rsidRDefault="00667C83">
      <w:pPr>
        <w:spacing w:line="20" w:lineRule="exact"/>
        <w:rPr>
          <w:sz w:val="28"/>
          <w:szCs w:val="28"/>
        </w:rPr>
      </w:pPr>
    </w:p>
    <w:p w:rsidR="00667C83" w:rsidRPr="00AA1B23" w:rsidRDefault="00667C83">
      <w:pPr>
        <w:spacing w:line="234" w:lineRule="auto"/>
        <w:ind w:left="260" w:firstLine="284"/>
        <w:rPr>
          <w:sz w:val="28"/>
          <w:szCs w:val="28"/>
        </w:rPr>
      </w:pPr>
      <w:r w:rsidRPr="00AA1B23">
        <w:rPr>
          <w:sz w:val="28"/>
          <w:szCs w:val="28"/>
        </w:rPr>
        <w:t>– выявлять причины социальных конфликтов, моделировать ситуации разрешения конфликтов;</w:t>
      </w:r>
    </w:p>
    <w:p w:rsidR="00667C83" w:rsidRPr="00AA1B23" w:rsidRDefault="00667C83">
      <w:pPr>
        <w:ind w:left="540"/>
        <w:rPr>
          <w:sz w:val="28"/>
          <w:szCs w:val="28"/>
        </w:rPr>
      </w:pPr>
      <w:r w:rsidRPr="00AA1B23">
        <w:rPr>
          <w:sz w:val="28"/>
          <w:szCs w:val="28"/>
        </w:rPr>
        <w:t>–   конкретизировать примерами виды социальных норм;</w:t>
      </w:r>
    </w:p>
    <w:p w:rsidR="00667C83" w:rsidRPr="00AA1B23" w:rsidRDefault="00667C83">
      <w:pPr>
        <w:spacing w:line="14" w:lineRule="exact"/>
        <w:rPr>
          <w:sz w:val="28"/>
          <w:szCs w:val="28"/>
        </w:rPr>
      </w:pPr>
    </w:p>
    <w:p w:rsidR="00667C83" w:rsidRPr="00AA1B23" w:rsidRDefault="00667C83">
      <w:pPr>
        <w:spacing w:line="234" w:lineRule="auto"/>
        <w:ind w:left="260" w:firstLine="284"/>
        <w:rPr>
          <w:sz w:val="28"/>
          <w:szCs w:val="28"/>
        </w:rPr>
      </w:pPr>
      <w:r w:rsidRPr="00AA1B23">
        <w:rPr>
          <w:sz w:val="28"/>
          <w:szCs w:val="28"/>
        </w:rPr>
        <w:t>– характеризовать виды социального контроля и их социальную роль, различать санкции социального контроля;</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различать позитивные и негативные девиации, раскрывать на примерах последствия отклоняющегося поведения для человека и общества;</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определять и оценивать возможную модель собственного поведения в конкретной ситуации с точки зрения социальных норм;</w:t>
      </w:r>
    </w:p>
    <w:p w:rsidR="00667C83" w:rsidRPr="00AA1B23" w:rsidRDefault="00667C83">
      <w:pPr>
        <w:ind w:left="540"/>
        <w:rPr>
          <w:sz w:val="28"/>
          <w:szCs w:val="28"/>
        </w:rPr>
      </w:pPr>
      <w:r w:rsidRPr="00AA1B23">
        <w:rPr>
          <w:sz w:val="28"/>
          <w:szCs w:val="28"/>
        </w:rPr>
        <w:t>–   различать виды социальной мобильности, конкретизировать примерами;</w:t>
      </w:r>
    </w:p>
    <w:p w:rsidR="00667C83" w:rsidRPr="00AA1B23" w:rsidRDefault="00667C83">
      <w:pPr>
        <w:spacing w:line="14" w:lineRule="exact"/>
        <w:rPr>
          <w:sz w:val="28"/>
          <w:szCs w:val="28"/>
        </w:rPr>
      </w:pPr>
    </w:p>
    <w:p w:rsidR="00667C83" w:rsidRPr="00AA1B23" w:rsidRDefault="00667C83">
      <w:pPr>
        <w:spacing w:line="234" w:lineRule="auto"/>
        <w:ind w:left="260" w:firstLine="284"/>
        <w:rPr>
          <w:sz w:val="28"/>
          <w:szCs w:val="28"/>
        </w:rPr>
      </w:pPr>
      <w:r w:rsidRPr="00AA1B23">
        <w:rPr>
          <w:sz w:val="28"/>
          <w:szCs w:val="28"/>
        </w:rPr>
        <w:t>– выделять причины и последствия этносоциальных конфликтов, приводить примеры способов их разрешения;</w:t>
      </w:r>
    </w:p>
    <w:p w:rsidR="00667C83" w:rsidRPr="00AA1B23" w:rsidRDefault="00667C83">
      <w:pPr>
        <w:spacing w:line="15" w:lineRule="exact"/>
        <w:rPr>
          <w:sz w:val="28"/>
          <w:szCs w:val="28"/>
        </w:rPr>
      </w:pPr>
    </w:p>
    <w:p w:rsidR="00667C83" w:rsidRPr="00AA1B23" w:rsidRDefault="00667C83">
      <w:pPr>
        <w:spacing w:line="235" w:lineRule="auto"/>
        <w:ind w:left="260" w:firstLine="284"/>
        <w:rPr>
          <w:sz w:val="28"/>
          <w:szCs w:val="28"/>
        </w:rPr>
      </w:pPr>
      <w:r w:rsidRPr="00AA1B23">
        <w:rPr>
          <w:sz w:val="28"/>
          <w:szCs w:val="28"/>
        </w:rPr>
        <w:t>– характеризовать основные принципы национальной политики России на современном этапе;</w:t>
      </w:r>
    </w:p>
    <w:p w:rsidR="00667C83" w:rsidRPr="00AA1B23" w:rsidRDefault="00667C83">
      <w:pPr>
        <w:spacing w:line="17" w:lineRule="exact"/>
        <w:rPr>
          <w:sz w:val="28"/>
          <w:szCs w:val="28"/>
        </w:rPr>
      </w:pPr>
    </w:p>
    <w:p w:rsidR="00667C83" w:rsidRPr="00AA1B23" w:rsidRDefault="00667C83">
      <w:pPr>
        <w:spacing w:line="234" w:lineRule="auto"/>
        <w:ind w:left="260" w:firstLine="284"/>
        <w:rPr>
          <w:sz w:val="28"/>
          <w:szCs w:val="28"/>
        </w:rPr>
      </w:pPr>
      <w:r w:rsidRPr="00AA1B23">
        <w:rPr>
          <w:sz w:val="28"/>
          <w:szCs w:val="28"/>
        </w:rPr>
        <w:t>– характеризовать социальные институты семьи и брака; раскрывать факторы, влияющие на формирование института современной семьи;</w:t>
      </w:r>
    </w:p>
    <w:p w:rsidR="00667C83" w:rsidRPr="00AA1B23" w:rsidRDefault="00667C83">
      <w:pPr>
        <w:ind w:left="540"/>
        <w:rPr>
          <w:sz w:val="28"/>
          <w:szCs w:val="28"/>
        </w:rPr>
      </w:pPr>
      <w:r w:rsidRPr="00AA1B23">
        <w:rPr>
          <w:sz w:val="28"/>
          <w:szCs w:val="28"/>
        </w:rPr>
        <w:t>–   характеризовать семью как социальный институт, раскрывать роль семьи</w:t>
      </w:r>
    </w:p>
    <w:p w:rsidR="00667C83" w:rsidRPr="00AA1B23" w:rsidRDefault="00667C83" w:rsidP="00C8517C">
      <w:pPr>
        <w:numPr>
          <w:ilvl w:val="0"/>
          <w:numId w:val="31"/>
        </w:numPr>
        <w:tabs>
          <w:tab w:val="left" w:pos="460"/>
        </w:tabs>
        <w:ind w:left="460" w:hanging="200"/>
        <w:rPr>
          <w:sz w:val="28"/>
          <w:szCs w:val="28"/>
        </w:rPr>
      </w:pPr>
      <w:r w:rsidRPr="00AA1B23">
        <w:rPr>
          <w:sz w:val="28"/>
          <w:szCs w:val="28"/>
        </w:rPr>
        <w:t>современном обществе;</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высказывать обоснованные суждения о факторах, влияющих на демографическую ситуацию в стране;</w:t>
      </w:r>
    </w:p>
    <w:p w:rsidR="00667C83" w:rsidRPr="00AA1B23" w:rsidRDefault="00667C83">
      <w:pPr>
        <w:spacing w:line="15" w:lineRule="exact"/>
        <w:rPr>
          <w:sz w:val="28"/>
          <w:szCs w:val="28"/>
        </w:rPr>
      </w:pPr>
    </w:p>
    <w:p w:rsidR="00667C83" w:rsidRPr="00AA1B23" w:rsidRDefault="00667C83">
      <w:pPr>
        <w:spacing w:line="235" w:lineRule="auto"/>
        <w:ind w:left="260" w:firstLine="284"/>
        <w:jc w:val="both"/>
        <w:rPr>
          <w:sz w:val="28"/>
          <w:szCs w:val="28"/>
        </w:rPr>
      </w:pPr>
      <w:r w:rsidRPr="00AA1B23">
        <w:rPr>
          <w:sz w:val="28"/>
          <w:szCs w:val="28"/>
        </w:rPr>
        <w:t>– 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667C83" w:rsidRPr="00AA1B23" w:rsidRDefault="00667C83">
      <w:pPr>
        <w:spacing w:line="19" w:lineRule="exact"/>
        <w:rPr>
          <w:sz w:val="28"/>
          <w:szCs w:val="28"/>
        </w:rPr>
      </w:pPr>
    </w:p>
    <w:p w:rsidR="00667C83" w:rsidRPr="00AA1B23" w:rsidRDefault="00667C83">
      <w:pPr>
        <w:spacing w:line="237" w:lineRule="auto"/>
        <w:ind w:left="260" w:firstLine="284"/>
        <w:jc w:val="both"/>
        <w:rPr>
          <w:sz w:val="28"/>
          <w:szCs w:val="28"/>
        </w:rPr>
      </w:pPr>
      <w:r w:rsidRPr="00AA1B23">
        <w:rPr>
          <w:sz w:val="28"/>
          <w:szCs w:val="28"/>
        </w:rPr>
        <w:t>– 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w:t>
      </w:r>
    </w:p>
    <w:p w:rsidR="00667C83" w:rsidRPr="00AA1B23" w:rsidRDefault="00667C83">
      <w:pPr>
        <w:spacing w:line="19" w:lineRule="exact"/>
        <w:rPr>
          <w:sz w:val="28"/>
          <w:szCs w:val="28"/>
        </w:rPr>
      </w:pPr>
    </w:p>
    <w:p w:rsidR="00667C83" w:rsidRPr="00AA1B23" w:rsidRDefault="00667C83">
      <w:pPr>
        <w:spacing w:line="234" w:lineRule="auto"/>
        <w:ind w:left="260" w:firstLine="284"/>
        <w:rPr>
          <w:sz w:val="28"/>
          <w:szCs w:val="28"/>
        </w:rPr>
      </w:pPr>
      <w:r w:rsidRPr="00AA1B23">
        <w:rPr>
          <w:sz w:val="28"/>
          <w:szCs w:val="28"/>
        </w:rPr>
        <w:t>– оценивать собственные отношения и взаимодействие с другими людьми с позиций толерантности.</w:t>
      </w:r>
    </w:p>
    <w:p w:rsidR="00667C83" w:rsidRPr="00AA1B23" w:rsidRDefault="00667C83">
      <w:pPr>
        <w:spacing w:line="5" w:lineRule="exact"/>
        <w:rPr>
          <w:sz w:val="28"/>
          <w:szCs w:val="28"/>
        </w:rPr>
      </w:pPr>
    </w:p>
    <w:p w:rsidR="00667C83" w:rsidRPr="00AA1B23" w:rsidRDefault="00667C83">
      <w:pPr>
        <w:ind w:left="980"/>
        <w:rPr>
          <w:sz w:val="28"/>
          <w:szCs w:val="28"/>
        </w:rPr>
      </w:pPr>
      <w:r w:rsidRPr="00AA1B23">
        <w:rPr>
          <w:b/>
          <w:bCs/>
          <w:sz w:val="28"/>
          <w:szCs w:val="28"/>
        </w:rPr>
        <w:t>Политика</w:t>
      </w:r>
    </w:p>
    <w:p w:rsidR="00667C83" w:rsidRPr="00AA1B23" w:rsidRDefault="00667C83">
      <w:pPr>
        <w:spacing w:line="10" w:lineRule="exact"/>
        <w:rPr>
          <w:sz w:val="28"/>
          <w:szCs w:val="28"/>
        </w:rPr>
      </w:pPr>
    </w:p>
    <w:p w:rsidR="00667C83" w:rsidRPr="00AA1B23" w:rsidRDefault="00667C83">
      <w:pPr>
        <w:spacing w:line="234" w:lineRule="auto"/>
        <w:ind w:left="260" w:firstLine="284"/>
        <w:rPr>
          <w:sz w:val="28"/>
          <w:szCs w:val="28"/>
        </w:rPr>
      </w:pPr>
      <w:r w:rsidRPr="00AA1B23">
        <w:rPr>
          <w:sz w:val="28"/>
          <w:szCs w:val="28"/>
        </w:rPr>
        <w:t>– Выделять субъектов политической деятельности и объекты политического воздействия;</w:t>
      </w:r>
    </w:p>
    <w:p w:rsidR="00667C83" w:rsidRPr="00AA1B23" w:rsidRDefault="00667C83">
      <w:pPr>
        <w:ind w:left="540"/>
        <w:rPr>
          <w:sz w:val="28"/>
          <w:szCs w:val="28"/>
        </w:rPr>
      </w:pPr>
      <w:r w:rsidRPr="00AA1B23">
        <w:rPr>
          <w:sz w:val="28"/>
          <w:szCs w:val="28"/>
        </w:rPr>
        <w:t>–   различать политическую власть и другие виды власти;</w:t>
      </w:r>
    </w:p>
    <w:p w:rsidR="00667C83" w:rsidRPr="00AA1B23" w:rsidRDefault="00667C83">
      <w:pPr>
        <w:spacing w:line="14" w:lineRule="exact"/>
        <w:rPr>
          <w:sz w:val="28"/>
          <w:szCs w:val="28"/>
        </w:rPr>
      </w:pPr>
    </w:p>
    <w:p w:rsidR="00667C83" w:rsidRPr="00AA1B23" w:rsidRDefault="00667C83">
      <w:pPr>
        <w:spacing w:line="234" w:lineRule="auto"/>
        <w:ind w:left="260" w:firstLine="284"/>
        <w:rPr>
          <w:sz w:val="28"/>
          <w:szCs w:val="28"/>
        </w:rPr>
      </w:pPr>
      <w:r w:rsidRPr="00AA1B23">
        <w:rPr>
          <w:sz w:val="28"/>
          <w:szCs w:val="28"/>
        </w:rPr>
        <w:t>– устанавливать связи между социальными интересами, целями и методами политической деятельности;</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высказывать аргументированные суждения о соотношении средств и целей в политике;</w:t>
      </w:r>
    </w:p>
    <w:p w:rsidR="00667C83" w:rsidRPr="00AA1B23" w:rsidRDefault="00667C83">
      <w:pPr>
        <w:ind w:left="540"/>
        <w:rPr>
          <w:sz w:val="28"/>
          <w:szCs w:val="28"/>
        </w:rPr>
      </w:pPr>
      <w:r w:rsidRPr="00AA1B23">
        <w:rPr>
          <w:sz w:val="28"/>
          <w:szCs w:val="28"/>
        </w:rPr>
        <w:t>–   раскрывать роль и функции политической системы;</w:t>
      </w:r>
    </w:p>
    <w:p w:rsidR="00667C83" w:rsidRPr="00AA1B23" w:rsidRDefault="00667C83">
      <w:pPr>
        <w:spacing w:line="19" w:lineRule="exact"/>
        <w:rPr>
          <w:sz w:val="28"/>
          <w:szCs w:val="28"/>
        </w:rPr>
      </w:pPr>
    </w:p>
    <w:p w:rsidR="00667C83" w:rsidRPr="00AA1B23" w:rsidRDefault="00667C83">
      <w:pPr>
        <w:spacing w:line="234" w:lineRule="auto"/>
        <w:ind w:left="260" w:firstLine="284"/>
        <w:rPr>
          <w:sz w:val="28"/>
          <w:szCs w:val="28"/>
        </w:rPr>
      </w:pPr>
      <w:r w:rsidRPr="00AA1B23">
        <w:rPr>
          <w:sz w:val="28"/>
          <w:szCs w:val="28"/>
        </w:rPr>
        <w:t>– характеризовать государство как центральный институт политической системы;</w:t>
      </w:r>
    </w:p>
    <w:p w:rsidR="00667C83" w:rsidRPr="00AA1B23" w:rsidRDefault="00667C83">
      <w:pPr>
        <w:spacing w:line="200" w:lineRule="exact"/>
        <w:rPr>
          <w:sz w:val="28"/>
          <w:szCs w:val="28"/>
        </w:rPr>
      </w:pPr>
    </w:p>
    <w:p w:rsidR="00667C83" w:rsidRPr="00AA1B23" w:rsidRDefault="00667C83">
      <w:pPr>
        <w:spacing w:line="251"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6" w:left="1440" w:header="0" w:footer="0" w:gutter="0"/>
          <w:cols w:space="720" w:equalWidth="0">
            <w:col w:w="9900"/>
          </w:cols>
        </w:sectPr>
      </w:pPr>
    </w:p>
    <w:p w:rsidR="00667C83" w:rsidRPr="00AA1B23" w:rsidRDefault="00667C83">
      <w:pPr>
        <w:spacing w:line="234" w:lineRule="auto"/>
        <w:ind w:left="260" w:firstLine="284"/>
        <w:rPr>
          <w:sz w:val="28"/>
          <w:szCs w:val="28"/>
        </w:rPr>
      </w:pPr>
      <w:r w:rsidRPr="00AA1B23">
        <w:rPr>
          <w:sz w:val="28"/>
          <w:szCs w:val="28"/>
        </w:rPr>
        <w:t>– различать типы политических режимов, давать оценку роли политических режимов различных типов в общественном развитии;</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обобщать и систематизировать информацию о сущности (ценностях, принципах, признаках, роли в общественном развитии) демократии;</w:t>
      </w:r>
    </w:p>
    <w:p w:rsidR="00667C83" w:rsidRPr="00AA1B23" w:rsidRDefault="00667C83">
      <w:pPr>
        <w:spacing w:line="5" w:lineRule="exact"/>
        <w:rPr>
          <w:sz w:val="28"/>
          <w:szCs w:val="28"/>
        </w:rPr>
      </w:pPr>
    </w:p>
    <w:p w:rsidR="00667C83" w:rsidRPr="00AA1B23" w:rsidRDefault="00667C83">
      <w:pPr>
        <w:ind w:left="540"/>
        <w:rPr>
          <w:sz w:val="28"/>
          <w:szCs w:val="28"/>
        </w:rPr>
      </w:pPr>
      <w:r w:rsidRPr="00AA1B23">
        <w:rPr>
          <w:sz w:val="28"/>
          <w:szCs w:val="28"/>
        </w:rPr>
        <w:t>–   характеризовать демократическую избирательную систему;</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различать мажоритарную, пропорциональную, смешанную избирательные системы;</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устанавливать взаимосвязь правового государства и гражданского общества, раскрывать ценностный смысл правового государства;</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определять роль политической элиты и политического лидера в современном обществе;</w:t>
      </w:r>
    </w:p>
    <w:p w:rsidR="00667C83" w:rsidRPr="00AA1B23" w:rsidRDefault="00667C83">
      <w:pPr>
        <w:ind w:left="540"/>
        <w:rPr>
          <w:sz w:val="28"/>
          <w:szCs w:val="28"/>
        </w:rPr>
      </w:pPr>
      <w:r w:rsidRPr="00AA1B23">
        <w:rPr>
          <w:sz w:val="28"/>
          <w:szCs w:val="28"/>
        </w:rPr>
        <w:t>–   конкретизировать примерами роль политической идеологии;</w:t>
      </w:r>
    </w:p>
    <w:p w:rsidR="00667C83" w:rsidRPr="00AA1B23" w:rsidRDefault="00667C83">
      <w:pPr>
        <w:spacing w:line="14" w:lineRule="exact"/>
        <w:rPr>
          <w:sz w:val="28"/>
          <w:szCs w:val="28"/>
        </w:rPr>
      </w:pPr>
    </w:p>
    <w:p w:rsidR="00667C83" w:rsidRPr="00AA1B23" w:rsidRDefault="00667C83">
      <w:pPr>
        <w:ind w:left="260" w:firstLine="284"/>
        <w:rPr>
          <w:sz w:val="28"/>
          <w:szCs w:val="28"/>
        </w:rPr>
      </w:pPr>
      <w:r w:rsidRPr="00AA1B23">
        <w:rPr>
          <w:sz w:val="28"/>
          <w:szCs w:val="28"/>
        </w:rPr>
        <w:t>– раскрывать на примерах функционирование различных партийных систем;</w:t>
      </w:r>
    </w:p>
    <w:p w:rsidR="00667C83" w:rsidRPr="00AA1B23" w:rsidRDefault="00667C83">
      <w:pPr>
        <w:spacing w:line="321" w:lineRule="exact"/>
        <w:rPr>
          <w:sz w:val="28"/>
          <w:szCs w:val="28"/>
        </w:rPr>
      </w:pPr>
    </w:p>
    <w:p w:rsidR="00667C83" w:rsidRPr="00AA1B23" w:rsidRDefault="00667C83">
      <w:pPr>
        <w:spacing w:line="234" w:lineRule="auto"/>
        <w:ind w:left="260" w:firstLine="284"/>
        <w:rPr>
          <w:sz w:val="28"/>
          <w:szCs w:val="28"/>
        </w:rPr>
      </w:pPr>
      <w:r w:rsidRPr="00AA1B23">
        <w:rPr>
          <w:sz w:val="28"/>
          <w:szCs w:val="28"/>
        </w:rPr>
        <w:t>– формулировать суждение о значении многопартийности и идеологического плюрализма в современном обществе;</w:t>
      </w:r>
    </w:p>
    <w:p w:rsidR="00667C83" w:rsidRPr="00AA1B23" w:rsidRDefault="00667C83">
      <w:pPr>
        <w:ind w:left="540"/>
        <w:rPr>
          <w:sz w:val="28"/>
          <w:szCs w:val="28"/>
        </w:rPr>
      </w:pPr>
      <w:r w:rsidRPr="00AA1B23">
        <w:rPr>
          <w:sz w:val="28"/>
          <w:szCs w:val="28"/>
        </w:rPr>
        <w:t>–   оценивать роль СМИ в современной политической жизни;</w:t>
      </w:r>
    </w:p>
    <w:p w:rsidR="00667C83" w:rsidRPr="00AA1B23" w:rsidRDefault="00667C83">
      <w:pPr>
        <w:spacing w:line="4" w:lineRule="exact"/>
        <w:rPr>
          <w:sz w:val="28"/>
          <w:szCs w:val="28"/>
        </w:rPr>
      </w:pPr>
    </w:p>
    <w:p w:rsidR="00667C83" w:rsidRPr="00AA1B23" w:rsidRDefault="00667C83">
      <w:pPr>
        <w:ind w:left="540"/>
        <w:rPr>
          <w:sz w:val="28"/>
          <w:szCs w:val="28"/>
        </w:rPr>
      </w:pPr>
      <w:r w:rsidRPr="00AA1B23">
        <w:rPr>
          <w:sz w:val="28"/>
          <w:szCs w:val="28"/>
        </w:rPr>
        <w:t>–   иллюстрировать примерами основные этапы политического процесса;</w:t>
      </w:r>
    </w:p>
    <w:p w:rsidR="00667C83" w:rsidRPr="00AA1B23" w:rsidRDefault="00667C83">
      <w:pPr>
        <w:spacing w:line="15" w:lineRule="exact"/>
        <w:rPr>
          <w:sz w:val="28"/>
          <w:szCs w:val="28"/>
        </w:rPr>
      </w:pPr>
    </w:p>
    <w:p w:rsidR="00667C83" w:rsidRPr="00AA1B23" w:rsidRDefault="00667C83">
      <w:pPr>
        <w:spacing w:line="235" w:lineRule="auto"/>
        <w:ind w:left="260" w:firstLine="284"/>
        <w:jc w:val="both"/>
        <w:rPr>
          <w:sz w:val="28"/>
          <w:szCs w:val="28"/>
        </w:rPr>
      </w:pPr>
      <w:r w:rsidRPr="00AA1B23">
        <w:rPr>
          <w:sz w:val="28"/>
          <w:szCs w:val="28"/>
        </w:rPr>
        <w:t>– 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667C83" w:rsidRPr="00AA1B23" w:rsidRDefault="00667C83">
      <w:pPr>
        <w:spacing w:line="8" w:lineRule="exact"/>
        <w:rPr>
          <w:sz w:val="28"/>
          <w:szCs w:val="28"/>
        </w:rPr>
      </w:pPr>
    </w:p>
    <w:p w:rsidR="00667C83" w:rsidRPr="00AA1B23" w:rsidRDefault="00667C83">
      <w:pPr>
        <w:ind w:left="980"/>
        <w:rPr>
          <w:sz w:val="28"/>
          <w:szCs w:val="28"/>
        </w:rPr>
      </w:pPr>
      <w:r w:rsidRPr="00AA1B23">
        <w:rPr>
          <w:b/>
          <w:bCs/>
          <w:sz w:val="28"/>
          <w:szCs w:val="28"/>
        </w:rPr>
        <w:t>Правовое регулирование общественных отношений</w:t>
      </w:r>
    </w:p>
    <w:p w:rsidR="00667C83" w:rsidRPr="00AA1B23" w:rsidRDefault="00667C83">
      <w:pPr>
        <w:spacing w:line="236" w:lineRule="auto"/>
        <w:ind w:left="540"/>
        <w:rPr>
          <w:sz w:val="28"/>
          <w:szCs w:val="28"/>
        </w:rPr>
      </w:pPr>
      <w:r w:rsidRPr="00AA1B23">
        <w:rPr>
          <w:sz w:val="28"/>
          <w:szCs w:val="28"/>
        </w:rPr>
        <w:t>–   Сравнивать правовые нормы с другими социальными нормами;</w:t>
      </w:r>
    </w:p>
    <w:p w:rsidR="00667C83" w:rsidRPr="00AA1B23" w:rsidRDefault="00667C83">
      <w:pPr>
        <w:ind w:left="540"/>
        <w:rPr>
          <w:sz w:val="28"/>
          <w:szCs w:val="28"/>
        </w:rPr>
      </w:pPr>
      <w:r w:rsidRPr="00AA1B23">
        <w:rPr>
          <w:sz w:val="28"/>
          <w:szCs w:val="28"/>
        </w:rPr>
        <w:t>–   выделять основные элементы системы права;</w:t>
      </w:r>
    </w:p>
    <w:p w:rsidR="00667C83" w:rsidRPr="00AA1B23" w:rsidRDefault="00667C83">
      <w:pPr>
        <w:ind w:left="540"/>
        <w:rPr>
          <w:sz w:val="28"/>
          <w:szCs w:val="28"/>
        </w:rPr>
      </w:pPr>
      <w:r w:rsidRPr="00AA1B23">
        <w:rPr>
          <w:sz w:val="28"/>
          <w:szCs w:val="28"/>
        </w:rPr>
        <w:t>–   выстраивать иерархию нормативных актов;</w:t>
      </w:r>
    </w:p>
    <w:p w:rsidR="00667C83" w:rsidRPr="00AA1B23" w:rsidRDefault="00667C83">
      <w:pPr>
        <w:spacing w:line="14" w:lineRule="exact"/>
        <w:rPr>
          <w:sz w:val="28"/>
          <w:szCs w:val="28"/>
        </w:rPr>
      </w:pPr>
    </w:p>
    <w:p w:rsidR="00667C83" w:rsidRPr="00AA1B23" w:rsidRDefault="00667C83">
      <w:pPr>
        <w:spacing w:line="234" w:lineRule="auto"/>
        <w:ind w:left="260" w:firstLine="284"/>
        <w:rPr>
          <w:sz w:val="28"/>
          <w:szCs w:val="28"/>
        </w:rPr>
      </w:pPr>
      <w:r w:rsidRPr="00AA1B23">
        <w:rPr>
          <w:sz w:val="28"/>
          <w:szCs w:val="28"/>
        </w:rPr>
        <w:t>– выделять основные стадии законотворческого процесса в Российской Федерации;</w:t>
      </w:r>
    </w:p>
    <w:p w:rsidR="00667C83" w:rsidRPr="00AA1B23" w:rsidRDefault="00667C83">
      <w:pPr>
        <w:spacing w:line="15" w:lineRule="exact"/>
        <w:rPr>
          <w:sz w:val="28"/>
          <w:szCs w:val="28"/>
        </w:rPr>
      </w:pPr>
    </w:p>
    <w:p w:rsidR="00667C83" w:rsidRPr="00AA1B23" w:rsidRDefault="00667C83">
      <w:pPr>
        <w:spacing w:line="237" w:lineRule="auto"/>
        <w:ind w:left="260" w:firstLine="284"/>
        <w:jc w:val="both"/>
        <w:rPr>
          <w:sz w:val="28"/>
          <w:szCs w:val="28"/>
        </w:rPr>
      </w:pPr>
      <w:r w:rsidRPr="00AA1B23">
        <w:rPr>
          <w:sz w:val="28"/>
          <w:szCs w:val="28"/>
        </w:rPr>
        <w:t>– 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667C83" w:rsidRPr="00AA1B23" w:rsidRDefault="00667C83">
      <w:pPr>
        <w:spacing w:line="15"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аргументировать важность соблюдения норм экологического права и характеризовать способы защиты экологических прав;</w:t>
      </w:r>
    </w:p>
    <w:p w:rsidR="00667C83" w:rsidRPr="00AA1B23" w:rsidRDefault="00667C83">
      <w:pPr>
        <w:ind w:left="540"/>
        <w:rPr>
          <w:sz w:val="28"/>
          <w:szCs w:val="28"/>
        </w:rPr>
      </w:pPr>
      <w:r w:rsidRPr="00AA1B23">
        <w:rPr>
          <w:sz w:val="28"/>
          <w:szCs w:val="28"/>
        </w:rPr>
        <w:t>–   раскрывать содержание гражданских правоотношений;</w:t>
      </w:r>
    </w:p>
    <w:p w:rsidR="00667C83" w:rsidRPr="00AA1B23" w:rsidRDefault="00667C83">
      <w:pPr>
        <w:spacing w:line="14" w:lineRule="exact"/>
        <w:rPr>
          <w:sz w:val="28"/>
          <w:szCs w:val="28"/>
        </w:rPr>
      </w:pPr>
    </w:p>
    <w:p w:rsidR="00667C83" w:rsidRPr="00AA1B23" w:rsidRDefault="00667C83">
      <w:pPr>
        <w:spacing w:line="234" w:lineRule="auto"/>
        <w:ind w:left="260" w:firstLine="284"/>
        <w:rPr>
          <w:sz w:val="28"/>
          <w:szCs w:val="28"/>
        </w:rPr>
      </w:pPr>
      <w:r w:rsidRPr="00AA1B23">
        <w:rPr>
          <w:sz w:val="28"/>
          <w:szCs w:val="28"/>
        </w:rPr>
        <w:t>– применять полученные знания о нормах гражданского права в практических ситуациях, прогнозируя последствия принимаемых решений;</w:t>
      </w:r>
    </w:p>
    <w:p w:rsidR="00667C83" w:rsidRPr="00AA1B23" w:rsidRDefault="00667C83">
      <w:pPr>
        <w:ind w:left="540"/>
        <w:rPr>
          <w:sz w:val="28"/>
          <w:szCs w:val="28"/>
        </w:rPr>
      </w:pPr>
      <w:r w:rsidRPr="00AA1B23">
        <w:rPr>
          <w:sz w:val="28"/>
          <w:szCs w:val="28"/>
        </w:rPr>
        <w:t>–   различать организационно-правовые формы предприятий;</w:t>
      </w:r>
    </w:p>
    <w:p w:rsidR="00667C83" w:rsidRPr="00AA1B23" w:rsidRDefault="00667C83">
      <w:pPr>
        <w:ind w:left="540"/>
        <w:rPr>
          <w:sz w:val="28"/>
          <w:szCs w:val="28"/>
        </w:rPr>
      </w:pPr>
      <w:r w:rsidRPr="00AA1B23">
        <w:rPr>
          <w:sz w:val="28"/>
          <w:szCs w:val="28"/>
        </w:rPr>
        <w:t>–   характеризовать порядок рассмотрения гражданских споров;</w:t>
      </w:r>
    </w:p>
    <w:p w:rsidR="00667C83" w:rsidRPr="00AA1B23" w:rsidRDefault="00667C83">
      <w:pPr>
        <w:spacing w:line="14" w:lineRule="exact"/>
        <w:rPr>
          <w:sz w:val="28"/>
          <w:szCs w:val="28"/>
        </w:rPr>
      </w:pPr>
    </w:p>
    <w:p w:rsidR="00667C83" w:rsidRPr="00AA1B23" w:rsidRDefault="00667C83">
      <w:pPr>
        <w:spacing w:line="237" w:lineRule="auto"/>
        <w:ind w:left="260" w:firstLine="284"/>
        <w:jc w:val="both"/>
        <w:rPr>
          <w:sz w:val="28"/>
          <w:szCs w:val="28"/>
        </w:rPr>
      </w:pPr>
      <w:r w:rsidRPr="00AA1B23">
        <w:rPr>
          <w:sz w:val="28"/>
          <w:szCs w:val="28"/>
        </w:rPr>
        <w:t>– 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373"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6" w:left="1440" w:header="0" w:footer="0" w:gutter="0"/>
          <w:cols w:space="720" w:equalWidth="0">
            <w:col w:w="9900"/>
          </w:cols>
        </w:sectPr>
      </w:pPr>
    </w:p>
    <w:p w:rsidR="00667C83" w:rsidRPr="00AA1B23" w:rsidRDefault="00667C83">
      <w:pPr>
        <w:spacing w:line="235" w:lineRule="auto"/>
        <w:ind w:left="260" w:firstLine="284"/>
        <w:jc w:val="both"/>
        <w:rPr>
          <w:sz w:val="28"/>
          <w:szCs w:val="28"/>
        </w:rPr>
      </w:pPr>
      <w:r w:rsidRPr="00AA1B23">
        <w:rPr>
          <w:sz w:val="28"/>
          <w:szCs w:val="28"/>
        </w:rPr>
        <w:t>– 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667C83" w:rsidRPr="00AA1B23" w:rsidRDefault="00667C83">
      <w:pPr>
        <w:spacing w:line="19" w:lineRule="exact"/>
        <w:rPr>
          <w:sz w:val="28"/>
          <w:szCs w:val="28"/>
        </w:rPr>
      </w:pPr>
    </w:p>
    <w:p w:rsidR="00667C83" w:rsidRPr="00AA1B23" w:rsidRDefault="00667C83">
      <w:pPr>
        <w:spacing w:line="236" w:lineRule="auto"/>
        <w:ind w:left="260" w:firstLine="284"/>
        <w:rPr>
          <w:sz w:val="28"/>
          <w:szCs w:val="28"/>
        </w:rPr>
      </w:pPr>
      <w:r w:rsidRPr="00AA1B23">
        <w:rPr>
          <w:sz w:val="28"/>
          <w:szCs w:val="28"/>
        </w:rPr>
        <w:t>– характеризовать условия заключения, изменения и расторжения трудового договора;</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иллюстрировать примерами виды социальной защиты и социального обеспечения;</w:t>
      </w:r>
    </w:p>
    <w:p w:rsidR="00667C83" w:rsidRPr="00AA1B23" w:rsidRDefault="00667C83">
      <w:pPr>
        <w:spacing w:line="15" w:lineRule="exact"/>
        <w:rPr>
          <w:sz w:val="28"/>
          <w:szCs w:val="28"/>
        </w:rPr>
      </w:pPr>
    </w:p>
    <w:p w:rsidR="00667C83" w:rsidRPr="00AA1B23" w:rsidRDefault="00667C83">
      <w:pPr>
        <w:spacing w:line="235" w:lineRule="auto"/>
        <w:ind w:left="260" w:firstLine="284"/>
        <w:jc w:val="both"/>
        <w:rPr>
          <w:sz w:val="28"/>
          <w:szCs w:val="28"/>
        </w:rPr>
      </w:pPr>
      <w:r w:rsidRPr="00AA1B23">
        <w:rPr>
          <w:sz w:val="28"/>
          <w:szCs w:val="28"/>
        </w:rPr>
        <w:t>– извлекать и анализировать информацию по заданной теме в адаптированных источниках различного типа (Конституция РФ, ГПК РФ, АПК РФ, УПК РФ);</w:t>
      </w:r>
    </w:p>
    <w:p w:rsidR="00667C83" w:rsidRPr="00AA1B23" w:rsidRDefault="00667C83">
      <w:pPr>
        <w:spacing w:line="19" w:lineRule="exact"/>
        <w:rPr>
          <w:sz w:val="28"/>
          <w:szCs w:val="28"/>
        </w:rPr>
      </w:pPr>
    </w:p>
    <w:p w:rsidR="00667C83" w:rsidRPr="00AA1B23" w:rsidRDefault="00667C83">
      <w:pPr>
        <w:spacing w:line="234" w:lineRule="auto"/>
        <w:ind w:left="260" w:firstLine="284"/>
        <w:rPr>
          <w:sz w:val="28"/>
          <w:szCs w:val="28"/>
        </w:rPr>
      </w:pPr>
      <w:r w:rsidRPr="00AA1B23">
        <w:rPr>
          <w:sz w:val="28"/>
          <w:szCs w:val="28"/>
        </w:rPr>
        <w:t>– объяснять основные идеи международных документов, направленных на защиту прав человека.</w:t>
      </w:r>
    </w:p>
    <w:p w:rsidR="00667C83" w:rsidRPr="00AA1B23" w:rsidRDefault="00667C83">
      <w:pPr>
        <w:spacing w:line="4" w:lineRule="exact"/>
        <w:rPr>
          <w:sz w:val="28"/>
          <w:szCs w:val="28"/>
        </w:rPr>
      </w:pPr>
    </w:p>
    <w:p w:rsidR="00667C83" w:rsidRPr="00AA1B23" w:rsidRDefault="00667C83">
      <w:pPr>
        <w:ind w:left="980"/>
        <w:rPr>
          <w:sz w:val="28"/>
          <w:szCs w:val="28"/>
        </w:rPr>
      </w:pPr>
      <w:r w:rsidRPr="00AA1B23">
        <w:rPr>
          <w:b/>
          <w:bCs/>
          <w:sz w:val="28"/>
          <w:szCs w:val="28"/>
        </w:rPr>
        <w:t>Выпускник на базовом уровне получит возможность научиться:</w:t>
      </w:r>
    </w:p>
    <w:p w:rsidR="00667C83" w:rsidRPr="00AA1B23" w:rsidRDefault="00667C83">
      <w:pPr>
        <w:ind w:left="980"/>
        <w:rPr>
          <w:sz w:val="28"/>
          <w:szCs w:val="28"/>
        </w:rPr>
      </w:pPr>
      <w:r w:rsidRPr="00AA1B23">
        <w:rPr>
          <w:b/>
          <w:bCs/>
          <w:i/>
          <w:iCs/>
          <w:sz w:val="28"/>
          <w:szCs w:val="28"/>
        </w:rPr>
        <w:t>Человек. Человек в системе общественных отношений</w:t>
      </w:r>
    </w:p>
    <w:p w:rsidR="00667C83" w:rsidRPr="00AA1B23" w:rsidRDefault="00667C83">
      <w:pPr>
        <w:spacing w:line="10" w:lineRule="exact"/>
        <w:rPr>
          <w:sz w:val="28"/>
          <w:szCs w:val="28"/>
        </w:r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Использовать полученные знания о социальных ценностях и нормах вповседневной жизни, прогнозировать последствия принимаемых решений;</w:t>
      </w:r>
    </w:p>
    <w:p w:rsidR="00667C83" w:rsidRPr="00AA1B23" w:rsidRDefault="00667C83">
      <w:pPr>
        <w:spacing w:line="15" w:lineRule="exact"/>
        <w:rPr>
          <w:sz w:val="28"/>
          <w:szCs w:val="28"/>
        </w:rPr>
      </w:pPr>
    </w:p>
    <w:p w:rsidR="00667C83" w:rsidRPr="00AA1B23" w:rsidRDefault="00667C83">
      <w:pPr>
        <w:spacing w:line="235" w:lineRule="auto"/>
        <w:ind w:left="260" w:firstLine="284"/>
        <w:rPr>
          <w:sz w:val="28"/>
          <w:szCs w:val="28"/>
        </w:rPr>
      </w:pPr>
      <w:r w:rsidRPr="00AA1B23">
        <w:rPr>
          <w:sz w:val="28"/>
          <w:szCs w:val="28"/>
        </w:rPr>
        <w:t xml:space="preserve">– </w:t>
      </w:r>
      <w:r w:rsidRPr="00AA1B23">
        <w:rPr>
          <w:i/>
          <w:iCs/>
          <w:sz w:val="28"/>
          <w:szCs w:val="28"/>
        </w:rPr>
        <w:t>применять знания о методах познания социальных явлений и процессов вучебной деятельности и повседневной жизни;</w:t>
      </w:r>
    </w:p>
    <w:p w:rsidR="00667C83" w:rsidRPr="00AA1B23" w:rsidRDefault="00667C83">
      <w:pPr>
        <w:spacing w:line="2" w:lineRule="exact"/>
        <w:rPr>
          <w:sz w:val="28"/>
          <w:szCs w:val="28"/>
        </w:rPr>
      </w:pPr>
    </w:p>
    <w:p w:rsidR="00667C83" w:rsidRPr="00AA1B23" w:rsidRDefault="00667C83">
      <w:pPr>
        <w:ind w:left="540"/>
        <w:rPr>
          <w:sz w:val="28"/>
          <w:szCs w:val="28"/>
        </w:rPr>
      </w:pPr>
      <w:r w:rsidRPr="00AA1B23">
        <w:rPr>
          <w:sz w:val="28"/>
          <w:szCs w:val="28"/>
        </w:rPr>
        <w:t xml:space="preserve">–   </w:t>
      </w:r>
      <w:r w:rsidRPr="00AA1B23">
        <w:rPr>
          <w:i/>
          <w:iCs/>
          <w:sz w:val="28"/>
          <w:szCs w:val="28"/>
        </w:rPr>
        <w:t>оценивать разнообразные явления и процессы общественного развития;</w:t>
      </w:r>
    </w:p>
    <w:p w:rsidR="00667C83" w:rsidRPr="00AA1B23" w:rsidRDefault="00667C83">
      <w:pPr>
        <w:ind w:left="540"/>
        <w:rPr>
          <w:sz w:val="28"/>
          <w:szCs w:val="28"/>
        </w:rPr>
      </w:pPr>
      <w:r w:rsidRPr="00AA1B23">
        <w:rPr>
          <w:sz w:val="28"/>
          <w:szCs w:val="28"/>
        </w:rPr>
        <w:t xml:space="preserve">–   </w:t>
      </w:r>
      <w:r w:rsidRPr="00AA1B23">
        <w:rPr>
          <w:i/>
          <w:iCs/>
          <w:sz w:val="28"/>
          <w:szCs w:val="28"/>
        </w:rPr>
        <w:t>характеризовать основные методы научного познания;</w:t>
      </w:r>
    </w:p>
    <w:p w:rsidR="00667C83" w:rsidRPr="00AA1B23" w:rsidRDefault="00667C83">
      <w:pPr>
        <w:ind w:left="540"/>
        <w:rPr>
          <w:sz w:val="28"/>
          <w:szCs w:val="28"/>
        </w:rPr>
      </w:pPr>
      <w:r w:rsidRPr="00AA1B23">
        <w:rPr>
          <w:sz w:val="28"/>
          <w:szCs w:val="28"/>
        </w:rPr>
        <w:t xml:space="preserve">–   </w:t>
      </w:r>
      <w:r w:rsidRPr="00AA1B23">
        <w:rPr>
          <w:i/>
          <w:iCs/>
          <w:sz w:val="28"/>
          <w:szCs w:val="28"/>
        </w:rPr>
        <w:t>выявлять особенности социального познания;</w:t>
      </w:r>
    </w:p>
    <w:p w:rsidR="00667C83" w:rsidRPr="00AA1B23" w:rsidRDefault="00667C83">
      <w:pPr>
        <w:ind w:left="540"/>
        <w:rPr>
          <w:sz w:val="28"/>
          <w:szCs w:val="28"/>
        </w:rPr>
      </w:pPr>
      <w:r w:rsidRPr="00AA1B23">
        <w:rPr>
          <w:sz w:val="28"/>
          <w:szCs w:val="28"/>
        </w:rPr>
        <w:t xml:space="preserve">–   </w:t>
      </w:r>
      <w:r w:rsidRPr="00AA1B23">
        <w:rPr>
          <w:i/>
          <w:iCs/>
          <w:sz w:val="28"/>
          <w:szCs w:val="28"/>
        </w:rPr>
        <w:t>различать типы мировоззрений;</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объяснять специфику взаимовлияния двух миров социального иприродного в понимании природы человека и его мировоззрения;</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выражать собственную позицию по вопросу познаваемости мира иаргументировать ее.</w:t>
      </w:r>
    </w:p>
    <w:p w:rsidR="00667C83" w:rsidRPr="00AA1B23" w:rsidRDefault="00667C83">
      <w:pPr>
        <w:spacing w:line="4" w:lineRule="exact"/>
        <w:rPr>
          <w:sz w:val="28"/>
          <w:szCs w:val="28"/>
        </w:rPr>
      </w:pPr>
    </w:p>
    <w:p w:rsidR="00667C83" w:rsidRPr="00AA1B23" w:rsidRDefault="00667C83">
      <w:pPr>
        <w:ind w:left="980"/>
        <w:rPr>
          <w:sz w:val="28"/>
          <w:szCs w:val="28"/>
        </w:rPr>
      </w:pPr>
      <w:r w:rsidRPr="00AA1B23">
        <w:rPr>
          <w:b/>
          <w:bCs/>
          <w:i/>
          <w:iCs/>
          <w:sz w:val="28"/>
          <w:szCs w:val="28"/>
        </w:rPr>
        <w:t>Общество как сложная динамическая система</w:t>
      </w:r>
    </w:p>
    <w:p w:rsidR="00667C83" w:rsidRPr="00AA1B23" w:rsidRDefault="00667C83">
      <w:pPr>
        <w:spacing w:line="10" w:lineRule="exact"/>
        <w:rPr>
          <w:sz w:val="28"/>
          <w:szCs w:val="28"/>
        </w:r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Устанавливать причинно-следственные связи между состояниемразличных сфер жизни общества и общественным развитием в целом;</w:t>
      </w:r>
    </w:p>
    <w:p w:rsidR="00667C83" w:rsidRPr="00AA1B23" w:rsidRDefault="00667C83">
      <w:pPr>
        <w:spacing w:line="20" w:lineRule="exact"/>
        <w:rPr>
          <w:sz w:val="28"/>
          <w:szCs w:val="28"/>
        </w:r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выявлять,опираясь на теоретические положения и материалы СМИ,тенденции и перспективы общественного развития;</w:t>
      </w:r>
    </w:p>
    <w:p w:rsidR="00667C83" w:rsidRPr="00AA1B23" w:rsidRDefault="00667C83">
      <w:pPr>
        <w:spacing w:line="15"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xml:space="preserve">– </w:t>
      </w:r>
      <w:r w:rsidRPr="00AA1B23">
        <w:rPr>
          <w:i/>
          <w:iCs/>
          <w:sz w:val="28"/>
          <w:szCs w:val="28"/>
        </w:rPr>
        <w:t>систематизировать социальную информацию,устанавливать связи вцелостной картине общества (его структурных элементов, процессов, понятий) и представлять ее в разных формах (текст, схема, таблица).</w:t>
      </w:r>
    </w:p>
    <w:p w:rsidR="00667C83" w:rsidRPr="00AA1B23" w:rsidRDefault="00667C83">
      <w:pPr>
        <w:spacing w:line="4" w:lineRule="exact"/>
        <w:rPr>
          <w:sz w:val="28"/>
          <w:szCs w:val="28"/>
        </w:rPr>
      </w:pPr>
    </w:p>
    <w:p w:rsidR="00667C83" w:rsidRPr="00AA1B23" w:rsidRDefault="00667C83">
      <w:pPr>
        <w:ind w:left="980"/>
        <w:rPr>
          <w:sz w:val="28"/>
          <w:szCs w:val="28"/>
        </w:rPr>
      </w:pPr>
      <w:r w:rsidRPr="00AA1B23">
        <w:rPr>
          <w:b/>
          <w:bCs/>
          <w:i/>
          <w:iCs/>
          <w:sz w:val="28"/>
          <w:szCs w:val="28"/>
        </w:rPr>
        <w:t>Экономика</w:t>
      </w:r>
    </w:p>
    <w:p w:rsidR="00667C83" w:rsidRPr="00AA1B23" w:rsidRDefault="00667C83">
      <w:pPr>
        <w:spacing w:line="10" w:lineRule="exact"/>
        <w:rPr>
          <w:sz w:val="28"/>
          <w:szCs w:val="28"/>
        </w:r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Выделять и формулировать характерные особенности рыночныхструктур;</w:t>
      </w:r>
    </w:p>
    <w:p w:rsidR="00667C83" w:rsidRPr="00AA1B23" w:rsidRDefault="00667C83">
      <w:pPr>
        <w:ind w:left="540"/>
        <w:rPr>
          <w:sz w:val="28"/>
          <w:szCs w:val="28"/>
        </w:rPr>
      </w:pPr>
      <w:r w:rsidRPr="00AA1B23">
        <w:rPr>
          <w:sz w:val="28"/>
          <w:szCs w:val="28"/>
        </w:rPr>
        <w:t xml:space="preserve">–   </w:t>
      </w:r>
      <w:r w:rsidRPr="00AA1B23">
        <w:rPr>
          <w:i/>
          <w:iCs/>
          <w:sz w:val="28"/>
          <w:szCs w:val="28"/>
        </w:rPr>
        <w:t>выявлять противоречия рынка;</w:t>
      </w:r>
    </w:p>
    <w:p w:rsidR="00667C83" w:rsidRPr="00AA1B23" w:rsidRDefault="00667C83">
      <w:pPr>
        <w:ind w:left="540"/>
        <w:rPr>
          <w:sz w:val="28"/>
          <w:szCs w:val="28"/>
        </w:rPr>
      </w:pPr>
      <w:r w:rsidRPr="00AA1B23">
        <w:rPr>
          <w:sz w:val="28"/>
          <w:szCs w:val="28"/>
        </w:rPr>
        <w:t xml:space="preserve">–   </w:t>
      </w:r>
      <w:r w:rsidRPr="00AA1B23">
        <w:rPr>
          <w:i/>
          <w:iCs/>
          <w:sz w:val="28"/>
          <w:szCs w:val="28"/>
        </w:rPr>
        <w:t>раскрывать роль и место фондового рынка в рыночных структурах;</w:t>
      </w:r>
    </w:p>
    <w:p w:rsidR="00667C83" w:rsidRPr="00AA1B23" w:rsidRDefault="00667C83">
      <w:pPr>
        <w:ind w:left="540"/>
        <w:rPr>
          <w:sz w:val="28"/>
          <w:szCs w:val="28"/>
        </w:rPr>
      </w:pPr>
      <w:r w:rsidRPr="00AA1B23">
        <w:rPr>
          <w:sz w:val="28"/>
          <w:szCs w:val="28"/>
        </w:rPr>
        <w:t xml:space="preserve">–   </w:t>
      </w:r>
      <w:r w:rsidRPr="00AA1B23">
        <w:rPr>
          <w:i/>
          <w:iCs/>
          <w:sz w:val="28"/>
          <w:szCs w:val="28"/>
        </w:rPr>
        <w:t>раскрывать возможности финансирования малых и крупных фирм;</w:t>
      </w:r>
    </w:p>
    <w:p w:rsidR="00667C83" w:rsidRPr="00AA1B23" w:rsidRDefault="00667C83">
      <w:pPr>
        <w:ind w:left="540"/>
        <w:rPr>
          <w:sz w:val="28"/>
          <w:szCs w:val="28"/>
        </w:rPr>
      </w:pPr>
      <w:r w:rsidRPr="00AA1B23">
        <w:rPr>
          <w:sz w:val="28"/>
          <w:szCs w:val="28"/>
        </w:rPr>
        <w:t xml:space="preserve">–   </w:t>
      </w:r>
      <w:r w:rsidRPr="00AA1B23">
        <w:rPr>
          <w:i/>
          <w:iCs/>
          <w:sz w:val="28"/>
          <w:szCs w:val="28"/>
        </w:rPr>
        <w:t>обосновывать выбор форм бизнеса в конкретных ситуациях;</w:t>
      </w:r>
    </w:p>
    <w:p w:rsidR="00667C83" w:rsidRPr="00AA1B23" w:rsidRDefault="00667C83">
      <w:pPr>
        <w:ind w:left="540"/>
        <w:rPr>
          <w:sz w:val="28"/>
          <w:szCs w:val="28"/>
        </w:rPr>
      </w:pPr>
      <w:r w:rsidRPr="00AA1B23">
        <w:rPr>
          <w:sz w:val="28"/>
          <w:szCs w:val="28"/>
        </w:rPr>
        <w:t xml:space="preserve">–   </w:t>
      </w:r>
      <w:r w:rsidRPr="00AA1B23">
        <w:rPr>
          <w:i/>
          <w:iCs/>
          <w:sz w:val="28"/>
          <w:szCs w:val="28"/>
        </w:rPr>
        <w:t>различать источники финансирования малых и крупных предприятий;</w:t>
      </w:r>
    </w:p>
    <w:p w:rsidR="00667C83" w:rsidRPr="00AA1B23" w:rsidRDefault="00667C83">
      <w:pPr>
        <w:spacing w:line="4" w:lineRule="exact"/>
        <w:rPr>
          <w:sz w:val="28"/>
          <w:szCs w:val="28"/>
        </w:rPr>
      </w:pPr>
    </w:p>
    <w:p w:rsidR="00667C83" w:rsidRPr="00AA1B23" w:rsidRDefault="00667C83">
      <w:pPr>
        <w:ind w:left="540"/>
        <w:rPr>
          <w:sz w:val="28"/>
          <w:szCs w:val="28"/>
        </w:rPr>
      </w:pPr>
      <w:r w:rsidRPr="00AA1B23">
        <w:rPr>
          <w:sz w:val="28"/>
          <w:szCs w:val="28"/>
        </w:rPr>
        <w:t xml:space="preserve">–   </w:t>
      </w:r>
      <w:r w:rsidRPr="00AA1B23">
        <w:rPr>
          <w:i/>
          <w:iCs/>
          <w:sz w:val="28"/>
          <w:szCs w:val="28"/>
        </w:rPr>
        <w:t>определять практическое назначение основных функций менеджмента;</w:t>
      </w:r>
    </w:p>
    <w:p w:rsidR="00667C83" w:rsidRPr="00AA1B23" w:rsidRDefault="00667C83">
      <w:pPr>
        <w:ind w:left="540"/>
        <w:rPr>
          <w:sz w:val="28"/>
          <w:szCs w:val="28"/>
        </w:rPr>
      </w:pPr>
      <w:r w:rsidRPr="00AA1B23">
        <w:rPr>
          <w:sz w:val="28"/>
          <w:szCs w:val="28"/>
        </w:rPr>
        <w:t xml:space="preserve">–   </w:t>
      </w:r>
      <w:r w:rsidRPr="00AA1B23">
        <w:rPr>
          <w:i/>
          <w:iCs/>
          <w:sz w:val="28"/>
          <w:szCs w:val="28"/>
        </w:rPr>
        <w:t>определять место маркетинга в деятельности организации;</w:t>
      </w:r>
    </w:p>
    <w:p w:rsidR="00667C83" w:rsidRPr="00AA1B23" w:rsidRDefault="00667C83">
      <w:pPr>
        <w:spacing w:line="200" w:lineRule="exact"/>
        <w:rPr>
          <w:sz w:val="28"/>
          <w:szCs w:val="28"/>
        </w:rPr>
      </w:pPr>
    </w:p>
    <w:p w:rsidR="00667C83" w:rsidRPr="00AA1B23" w:rsidRDefault="00667C83">
      <w:pPr>
        <w:spacing w:line="250"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6" w:left="1440" w:header="0" w:footer="0" w:gutter="0"/>
          <w:cols w:space="720" w:equalWidth="0">
            <w:col w:w="9900"/>
          </w:cols>
        </w:sect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применять полученные знания для выполнения социальных ролейработника и производителя;</w:t>
      </w:r>
    </w:p>
    <w:p w:rsidR="00667C83" w:rsidRPr="00AA1B23" w:rsidRDefault="00667C83">
      <w:pPr>
        <w:ind w:left="540"/>
        <w:rPr>
          <w:sz w:val="28"/>
          <w:szCs w:val="28"/>
        </w:rPr>
      </w:pPr>
      <w:r w:rsidRPr="00AA1B23">
        <w:rPr>
          <w:sz w:val="28"/>
          <w:szCs w:val="28"/>
        </w:rPr>
        <w:t xml:space="preserve">–   </w:t>
      </w:r>
      <w:r w:rsidRPr="00AA1B23">
        <w:rPr>
          <w:i/>
          <w:iCs/>
          <w:sz w:val="28"/>
          <w:szCs w:val="28"/>
        </w:rPr>
        <w:t>оценивать свои возможности трудоустройства в условиях рынка труда;</w:t>
      </w:r>
    </w:p>
    <w:p w:rsidR="00667C83" w:rsidRPr="00AA1B23" w:rsidRDefault="00667C83">
      <w:pPr>
        <w:ind w:left="540"/>
        <w:rPr>
          <w:sz w:val="28"/>
          <w:szCs w:val="28"/>
        </w:rPr>
      </w:pPr>
      <w:r w:rsidRPr="00AA1B23">
        <w:rPr>
          <w:sz w:val="28"/>
          <w:szCs w:val="28"/>
        </w:rPr>
        <w:t xml:space="preserve">–   </w:t>
      </w:r>
      <w:r w:rsidRPr="00AA1B23">
        <w:rPr>
          <w:i/>
          <w:iCs/>
          <w:sz w:val="28"/>
          <w:szCs w:val="28"/>
        </w:rPr>
        <w:t>раскрывать фазы экономического цикла;</w:t>
      </w:r>
    </w:p>
    <w:p w:rsidR="00667C83" w:rsidRPr="00AA1B23" w:rsidRDefault="00667C83">
      <w:pPr>
        <w:spacing w:line="20"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xml:space="preserve">– </w:t>
      </w:r>
      <w:r w:rsidRPr="00AA1B23">
        <w:rPr>
          <w:i/>
          <w:iCs/>
          <w:sz w:val="28"/>
          <w:szCs w:val="28"/>
        </w:rPr>
        <w:t>высказывать аргументированные суждения о противоречивом влияниипроцессов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667C83" w:rsidRPr="00AA1B23" w:rsidRDefault="00667C83">
      <w:pPr>
        <w:spacing w:line="19" w:lineRule="exact"/>
        <w:rPr>
          <w:sz w:val="28"/>
          <w:szCs w:val="28"/>
        </w:r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извлекать информацию из различных источников для анализа тенденцийобщемирового экономического развития, экономического развития России.</w:t>
      </w:r>
    </w:p>
    <w:p w:rsidR="00667C83" w:rsidRPr="00AA1B23" w:rsidRDefault="00667C83">
      <w:pPr>
        <w:spacing w:line="4" w:lineRule="exact"/>
        <w:rPr>
          <w:sz w:val="28"/>
          <w:szCs w:val="28"/>
        </w:rPr>
      </w:pPr>
    </w:p>
    <w:p w:rsidR="00667C83" w:rsidRPr="00AA1B23" w:rsidRDefault="00667C83">
      <w:pPr>
        <w:ind w:left="980"/>
        <w:rPr>
          <w:sz w:val="28"/>
          <w:szCs w:val="28"/>
        </w:rPr>
      </w:pPr>
      <w:r w:rsidRPr="00AA1B23">
        <w:rPr>
          <w:b/>
          <w:bCs/>
          <w:i/>
          <w:iCs/>
          <w:sz w:val="28"/>
          <w:szCs w:val="28"/>
        </w:rPr>
        <w:t>Социальные отношения</w:t>
      </w:r>
    </w:p>
    <w:p w:rsidR="00667C83" w:rsidRPr="00AA1B23" w:rsidRDefault="00667C83">
      <w:pPr>
        <w:spacing w:line="10" w:lineRule="exact"/>
        <w:rPr>
          <w:sz w:val="28"/>
          <w:szCs w:val="28"/>
        </w:r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Выделять причины социального неравенства в истории и современномобществе;</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высказывать обоснованное суждение о факторах,обеспечивающихуспешность самореализации молодежи в современных условиях;</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анализировать ситуации,связанные с различными способами разрешениясоциальных конфликтов;</w:t>
      </w:r>
    </w:p>
    <w:p w:rsidR="00667C83" w:rsidRPr="00AA1B23" w:rsidRDefault="00667C83">
      <w:pPr>
        <w:spacing w:line="20" w:lineRule="exact"/>
        <w:rPr>
          <w:sz w:val="28"/>
          <w:szCs w:val="28"/>
        </w:r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выражать собственное отношение к различным способам разрешениясоциальных конфликтов;</w:t>
      </w:r>
    </w:p>
    <w:p w:rsidR="00667C83" w:rsidRPr="00AA1B23" w:rsidRDefault="00667C83">
      <w:pPr>
        <w:spacing w:line="15"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xml:space="preserve">– </w:t>
      </w:r>
      <w:r w:rsidRPr="00AA1B23">
        <w:rPr>
          <w:i/>
          <w:iCs/>
          <w:sz w:val="28"/>
          <w:szCs w:val="28"/>
        </w:rPr>
        <w:t>толерантно вести себя по отношению к людям,относящимся кразличным этническим общностям и религиозным конфессиям; оценивать роль толерантности в современном мире;</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находить и анализировать социальную информацию о тенденцияхразвития семьи в современном обществе;</w:t>
      </w:r>
    </w:p>
    <w:p w:rsidR="00667C83" w:rsidRPr="00AA1B23" w:rsidRDefault="00667C83">
      <w:pPr>
        <w:spacing w:line="15" w:lineRule="exact"/>
        <w:rPr>
          <w:sz w:val="28"/>
          <w:szCs w:val="28"/>
        </w:rPr>
      </w:pPr>
    </w:p>
    <w:p w:rsidR="00667C83" w:rsidRPr="00AA1B23" w:rsidRDefault="00667C83">
      <w:pPr>
        <w:spacing w:line="235" w:lineRule="auto"/>
        <w:ind w:left="260" w:firstLine="284"/>
        <w:jc w:val="both"/>
        <w:rPr>
          <w:sz w:val="28"/>
          <w:szCs w:val="28"/>
        </w:rPr>
      </w:pPr>
      <w:r w:rsidRPr="00AA1B23">
        <w:rPr>
          <w:sz w:val="28"/>
          <w:szCs w:val="28"/>
        </w:rPr>
        <w:t xml:space="preserve">– </w:t>
      </w:r>
      <w:r w:rsidRPr="00AA1B23">
        <w:rPr>
          <w:i/>
          <w:iCs/>
          <w:sz w:val="28"/>
          <w:szCs w:val="28"/>
        </w:rPr>
        <w:t>выявлять существенные параметры демографической ситуации в Россиина основе анализа данных переписи населения в Российской Федерации, давать им оценку;</w:t>
      </w:r>
    </w:p>
    <w:p w:rsidR="00667C83" w:rsidRPr="00AA1B23" w:rsidRDefault="00667C83">
      <w:pPr>
        <w:spacing w:line="3" w:lineRule="exact"/>
        <w:rPr>
          <w:sz w:val="28"/>
          <w:szCs w:val="28"/>
        </w:rPr>
      </w:pPr>
    </w:p>
    <w:p w:rsidR="00667C83" w:rsidRPr="00AA1B23" w:rsidRDefault="00667C83">
      <w:pPr>
        <w:ind w:left="540"/>
        <w:rPr>
          <w:sz w:val="28"/>
          <w:szCs w:val="28"/>
        </w:rPr>
      </w:pPr>
      <w:r w:rsidRPr="00AA1B23">
        <w:rPr>
          <w:sz w:val="28"/>
          <w:szCs w:val="28"/>
        </w:rPr>
        <w:t xml:space="preserve">–   </w:t>
      </w:r>
      <w:r w:rsidRPr="00AA1B23">
        <w:rPr>
          <w:i/>
          <w:iCs/>
          <w:sz w:val="28"/>
          <w:szCs w:val="28"/>
        </w:rPr>
        <w:t>выявлять причины и последствия отклоняющегося поведения,объяснять</w:t>
      </w:r>
    </w:p>
    <w:p w:rsidR="00667C83" w:rsidRPr="00AA1B23" w:rsidRDefault="00667C83">
      <w:pPr>
        <w:spacing w:line="15" w:lineRule="exact"/>
        <w:rPr>
          <w:sz w:val="28"/>
          <w:szCs w:val="28"/>
        </w:rPr>
      </w:pPr>
    </w:p>
    <w:p w:rsidR="00667C83" w:rsidRPr="00AA1B23" w:rsidRDefault="00667C83" w:rsidP="00C8517C">
      <w:pPr>
        <w:numPr>
          <w:ilvl w:val="0"/>
          <w:numId w:val="32"/>
        </w:numPr>
        <w:tabs>
          <w:tab w:val="left" w:pos="630"/>
        </w:tabs>
        <w:spacing w:line="235" w:lineRule="auto"/>
        <w:ind w:left="260"/>
        <w:rPr>
          <w:i/>
          <w:iCs/>
          <w:sz w:val="28"/>
          <w:szCs w:val="28"/>
        </w:rPr>
      </w:pPr>
      <w:r w:rsidRPr="00AA1B23">
        <w:rPr>
          <w:i/>
          <w:iCs/>
          <w:sz w:val="28"/>
          <w:szCs w:val="28"/>
        </w:rPr>
        <w:t>опорой на имеющиеся знания способы преодоления отклоняющегося поведения;</w:t>
      </w:r>
    </w:p>
    <w:p w:rsidR="00667C83" w:rsidRPr="00AA1B23" w:rsidRDefault="00667C83">
      <w:pPr>
        <w:spacing w:line="17" w:lineRule="exact"/>
        <w:rPr>
          <w:i/>
          <w:iCs/>
          <w:sz w:val="28"/>
          <w:szCs w:val="28"/>
        </w:rPr>
      </w:pPr>
    </w:p>
    <w:p w:rsidR="00667C83" w:rsidRPr="00AA1B23" w:rsidRDefault="00667C83">
      <w:pPr>
        <w:spacing w:line="234" w:lineRule="auto"/>
        <w:ind w:left="260" w:firstLine="284"/>
        <w:rPr>
          <w:i/>
          <w:iCs/>
          <w:sz w:val="28"/>
          <w:szCs w:val="28"/>
        </w:rPr>
      </w:pPr>
      <w:r w:rsidRPr="00AA1B23">
        <w:rPr>
          <w:sz w:val="28"/>
          <w:szCs w:val="28"/>
        </w:rPr>
        <w:t xml:space="preserve">– </w:t>
      </w:r>
      <w:r w:rsidRPr="00AA1B23">
        <w:rPr>
          <w:i/>
          <w:iCs/>
          <w:sz w:val="28"/>
          <w:szCs w:val="28"/>
        </w:rPr>
        <w:t>анализировать численность населения и динамику ее изменений в мире и вРоссии.</w:t>
      </w:r>
    </w:p>
    <w:p w:rsidR="00667C83" w:rsidRPr="00AA1B23" w:rsidRDefault="00667C83">
      <w:pPr>
        <w:spacing w:line="5" w:lineRule="exact"/>
        <w:rPr>
          <w:i/>
          <w:iCs/>
          <w:sz w:val="28"/>
          <w:szCs w:val="28"/>
        </w:rPr>
      </w:pPr>
    </w:p>
    <w:p w:rsidR="00667C83" w:rsidRPr="00AA1B23" w:rsidRDefault="00667C83">
      <w:pPr>
        <w:ind w:left="980"/>
        <w:rPr>
          <w:i/>
          <w:iCs/>
          <w:sz w:val="28"/>
          <w:szCs w:val="28"/>
        </w:rPr>
      </w:pPr>
      <w:r w:rsidRPr="00AA1B23">
        <w:rPr>
          <w:b/>
          <w:bCs/>
          <w:i/>
          <w:iCs/>
          <w:sz w:val="28"/>
          <w:szCs w:val="28"/>
        </w:rPr>
        <w:t>Политика</w:t>
      </w:r>
    </w:p>
    <w:p w:rsidR="00667C83" w:rsidRPr="00AA1B23" w:rsidRDefault="00667C83">
      <w:pPr>
        <w:spacing w:line="10" w:lineRule="exact"/>
        <w:rPr>
          <w:i/>
          <w:iCs/>
          <w:sz w:val="28"/>
          <w:szCs w:val="28"/>
        </w:rPr>
      </w:pPr>
    </w:p>
    <w:p w:rsidR="00667C83" w:rsidRPr="00AA1B23" w:rsidRDefault="00667C83">
      <w:pPr>
        <w:spacing w:line="235" w:lineRule="auto"/>
        <w:ind w:left="260" w:firstLine="284"/>
        <w:jc w:val="both"/>
        <w:rPr>
          <w:i/>
          <w:iCs/>
          <w:sz w:val="28"/>
          <w:szCs w:val="28"/>
        </w:rPr>
      </w:pPr>
      <w:r w:rsidRPr="00AA1B23">
        <w:rPr>
          <w:sz w:val="28"/>
          <w:szCs w:val="28"/>
        </w:rPr>
        <w:t xml:space="preserve">– </w:t>
      </w:r>
      <w:r w:rsidRPr="00AA1B23">
        <w:rPr>
          <w:i/>
          <w:iCs/>
          <w:sz w:val="28"/>
          <w:szCs w:val="28"/>
        </w:rPr>
        <w:t>Находить,анализировать информацию о формировании правовогогосударства и гражданского общества в Российской Федерации, выделять проблемы;</w:t>
      </w:r>
    </w:p>
    <w:p w:rsidR="00667C83" w:rsidRPr="00AA1B23" w:rsidRDefault="00667C83">
      <w:pPr>
        <w:spacing w:line="3" w:lineRule="exact"/>
        <w:rPr>
          <w:i/>
          <w:iCs/>
          <w:sz w:val="28"/>
          <w:szCs w:val="28"/>
        </w:rPr>
      </w:pPr>
    </w:p>
    <w:p w:rsidR="00667C83" w:rsidRPr="00AA1B23" w:rsidRDefault="00667C83">
      <w:pPr>
        <w:ind w:left="540"/>
        <w:rPr>
          <w:i/>
          <w:iCs/>
          <w:sz w:val="28"/>
          <w:szCs w:val="28"/>
        </w:rPr>
      </w:pPr>
      <w:r w:rsidRPr="00AA1B23">
        <w:rPr>
          <w:sz w:val="28"/>
          <w:szCs w:val="28"/>
        </w:rPr>
        <w:t xml:space="preserve">–   </w:t>
      </w:r>
      <w:r w:rsidRPr="00AA1B23">
        <w:rPr>
          <w:i/>
          <w:iCs/>
          <w:sz w:val="28"/>
          <w:szCs w:val="28"/>
        </w:rPr>
        <w:t>выделять основные этапы избирательной кампании;</w:t>
      </w:r>
    </w:p>
    <w:p w:rsidR="00667C83" w:rsidRPr="00AA1B23" w:rsidRDefault="00667C83">
      <w:pPr>
        <w:ind w:left="540"/>
        <w:rPr>
          <w:i/>
          <w:iCs/>
          <w:sz w:val="28"/>
          <w:szCs w:val="28"/>
        </w:rPr>
      </w:pPr>
      <w:r w:rsidRPr="00AA1B23">
        <w:rPr>
          <w:sz w:val="28"/>
          <w:szCs w:val="28"/>
        </w:rPr>
        <w:t xml:space="preserve">–   </w:t>
      </w:r>
      <w:r w:rsidRPr="00AA1B23">
        <w:rPr>
          <w:i/>
          <w:iCs/>
          <w:sz w:val="28"/>
          <w:szCs w:val="28"/>
        </w:rPr>
        <w:t>в перспективе осознанно участвовать в избирательных кампаниях;</w:t>
      </w:r>
    </w:p>
    <w:p w:rsidR="00667C83" w:rsidRPr="00AA1B23" w:rsidRDefault="00667C83">
      <w:pPr>
        <w:spacing w:line="15" w:lineRule="exact"/>
        <w:rPr>
          <w:i/>
          <w:iCs/>
          <w:sz w:val="28"/>
          <w:szCs w:val="28"/>
        </w:rPr>
      </w:pPr>
    </w:p>
    <w:p w:rsidR="00667C83" w:rsidRPr="00AA1B23" w:rsidRDefault="00667C83">
      <w:pPr>
        <w:spacing w:line="234" w:lineRule="auto"/>
        <w:ind w:left="260" w:firstLine="284"/>
        <w:rPr>
          <w:i/>
          <w:iCs/>
          <w:sz w:val="28"/>
          <w:szCs w:val="28"/>
        </w:rPr>
      </w:pPr>
      <w:r w:rsidRPr="00AA1B23">
        <w:rPr>
          <w:sz w:val="28"/>
          <w:szCs w:val="28"/>
        </w:rPr>
        <w:t xml:space="preserve">– </w:t>
      </w:r>
      <w:r w:rsidRPr="00AA1B23">
        <w:rPr>
          <w:i/>
          <w:iCs/>
          <w:sz w:val="28"/>
          <w:szCs w:val="28"/>
        </w:rPr>
        <w:t>отбирать и систематизировать информацию СМИ о функциях изначении местного самоуправления;</w:t>
      </w:r>
    </w:p>
    <w:p w:rsidR="00667C83" w:rsidRPr="00AA1B23" w:rsidRDefault="00667C83">
      <w:pPr>
        <w:spacing w:line="15" w:lineRule="exact"/>
        <w:rPr>
          <w:i/>
          <w:iCs/>
          <w:sz w:val="28"/>
          <w:szCs w:val="28"/>
        </w:rPr>
      </w:pPr>
    </w:p>
    <w:p w:rsidR="00667C83" w:rsidRPr="00AA1B23" w:rsidRDefault="00667C83">
      <w:pPr>
        <w:spacing w:line="234" w:lineRule="auto"/>
        <w:ind w:left="260" w:firstLine="284"/>
        <w:rPr>
          <w:i/>
          <w:iCs/>
          <w:sz w:val="28"/>
          <w:szCs w:val="28"/>
        </w:rPr>
      </w:pPr>
      <w:r w:rsidRPr="00AA1B23">
        <w:rPr>
          <w:sz w:val="28"/>
          <w:szCs w:val="28"/>
        </w:rPr>
        <w:t xml:space="preserve">– </w:t>
      </w:r>
      <w:r w:rsidRPr="00AA1B23">
        <w:rPr>
          <w:i/>
          <w:iCs/>
          <w:sz w:val="28"/>
          <w:szCs w:val="28"/>
        </w:rPr>
        <w:t>самостоятельно давать аргументированную оценку личных качеств идеятельности политических лидеров;</w:t>
      </w:r>
    </w:p>
    <w:p w:rsidR="00667C83" w:rsidRPr="00AA1B23" w:rsidRDefault="00667C83">
      <w:pPr>
        <w:spacing w:line="4" w:lineRule="exact"/>
        <w:rPr>
          <w:i/>
          <w:iCs/>
          <w:sz w:val="28"/>
          <w:szCs w:val="28"/>
        </w:rPr>
      </w:pPr>
    </w:p>
    <w:p w:rsidR="00667C83" w:rsidRPr="00AA1B23" w:rsidRDefault="00667C83">
      <w:pPr>
        <w:ind w:left="540"/>
        <w:rPr>
          <w:i/>
          <w:iCs/>
          <w:sz w:val="28"/>
          <w:szCs w:val="28"/>
        </w:rPr>
      </w:pPr>
      <w:r w:rsidRPr="00AA1B23">
        <w:rPr>
          <w:sz w:val="28"/>
          <w:szCs w:val="28"/>
        </w:rPr>
        <w:t xml:space="preserve">–   </w:t>
      </w:r>
      <w:r w:rsidRPr="00AA1B23">
        <w:rPr>
          <w:i/>
          <w:iCs/>
          <w:sz w:val="28"/>
          <w:szCs w:val="28"/>
        </w:rPr>
        <w:t>характеризовать особенности политического процесса в России;</w:t>
      </w:r>
    </w:p>
    <w:p w:rsidR="00667C83" w:rsidRPr="00AA1B23" w:rsidRDefault="00667C83">
      <w:pPr>
        <w:spacing w:line="15" w:lineRule="exact"/>
        <w:rPr>
          <w:i/>
          <w:iCs/>
          <w:sz w:val="28"/>
          <w:szCs w:val="28"/>
        </w:rPr>
      </w:pPr>
    </w:p>
    <w:p w:rsidR="00667C83" w:rsidRPr="00AA1B23" w:rsidRDefault="00667C83">
      <w:pPr>
        <w:ind w:left="260" w:firstLine="284"/>
        <w:rPr>
          <w:i/>
          <w:iCs/>
          <w:sz w:val="28"/>
          <w:szCs w:val="28"/>
        </w:rPr>
      </w:pPr>
      <w:r w:rsidRPr="00AA1B23">
        <w:rPr>
          <w:sz w:val="28"/>
          <w:szCs w:val="28"/>
        </w:rPr>
        <w:t xml:space="preserve">– </w:t>
      </w:r>
      <w:r w:rsidRPr="00AA1B23">
        <w:rPr>
          <w:i/>
          <w:iCs/>
          <w:sz w:val="28"/>
          <w:szCs w:val="28"/>
        </w:rPr>
        <w:t>анализировать основные тенденции современного политическогопроцесса.</w:t>
      </w:r>
    </w:p>
    <w:p w:rsidR="00667C83" w:rsidRPr="00AA1B23" w:rsidRDefault="00667C83">
      <w:pPr>
        <w:spacing w:line="200" w:lineRule="exact"/>
        <w:rPr>
          <w:sz w:val="28"/>
          <w:szCs w:val="28"/>
        </w:rPr>
      </w:pPr>
    </w:p>
    <w:p w:rsidR="00667C83" w:rsidRPr="00AA1B23" w:rsidRDefault="00667C83">
      <w:pPr>
        <w:spacing w:line="235"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6" w:left="1440" w:header="0" w:footer="0" w:gutter="0"/>
          <w:cols w:space="720" w:equalWidth="0">
            <w:col w:w="9900"/>
          </w:cols>
        </w:sectPr>
      </w:pPr>
    </w:p>
    <w:p w:rsidR="00667C83" w:rsidRPr="00AA1B23" w:rsidRDefault="00667C83">
      <w:pPr>
        <w:ind w:left="980"/>
        <w:rPr>
          <w:sz w:val="28"/>
          <w:szCs w:val="28"/>
        </w:rPr>
      </w:pPr>
      <w:r w:rsidRPr="00AA1B23">
        <w:rPr>
          <w:b/>
          <w:bCs/>
          <w:i/>
          <w:iCs/>
          <w:sz w:val="28"/>
          <w:szCs w:val="28"/>
        </w:rPr>
        <w:t>Правовое регулирование общественных отношений</w:t>
      </w:r>
    </w:p>
    <w:p w:rsidR="00667C83" w:rsidRPr="00AA1B23" w:rsidRDefault="00667C83">
      <w:pPr>
        <w:spacing w:line="10" w:lineRule="exact"/>
        <w:rPr>
          <w:sz w:val="28"/>
          <w:szCs w:val="28"/>
        </w:r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Действовать в пределах правовых норм для успешного решенияжизненных задач в разных сферах общественных отношений;</w:t>
      </w:r>
    </w:p>
    <w:p w:rsidR="00667C83" w:rsidRPr="00AA1B23" w:rsidRDefault="00667C83">
      <w:pPr>
        <w:spacing w:line="15" w:lineRule="exact"/>
        <w:rPr>
          <w:sz w:val="28"/>
          <w:szCs w:val="28"/>
        </w:rPr>
      </w:pPr>
    </w:p>
    <w:p w:rsidR="00667C83" w:rsidRPr="00AA1B23" w:rsidRDefault="00667C83">
      <w:pPr>
        <w:spacing w:line="236" w:lineRule="auto"/>
        <w:ind w:left="260" w:firstLine="284"/>
        <w:rPr>
          <w:sz w:val="28"/>
          <w:szCs w:val="28"/>
        </w:rPr>
      </w:pPr>
      <w:r w:rsidRPr="00AA1B23">
        <w:rPr>
          <w:sz w:val="28"/>
          <w:szCs w:val="28"/>
        </w:rPr>
        <w:t xml:space="preserve">– </w:t>
      </w:r>
      <w:r w:rsidRPr="00AA1B23">
        <w:rPr>
          <w:i/>
          <w:iCs/>
          <w:sz w:val="28"/>
          <w:szCs w:val="28"/>
        </w:rPr>
        <w:t>перечислять участников законотворческого процесса и раскрывать ихфункции;</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характеризовать механизм судебной защиты прав человека игражданина в РФ;</w:t>
      </w:r>
    </w:p>
    <w:p w:rsidR="00667C83" w:rsidRPr="00AA1B23" w:rsidRDefault="00667C83">
      <w:pPr>
        <w:ind w:left="540"/>
        <w:rPr>
          <w:sz w:val="28"/>
          <w:szCs w:val="28"/>
        </w:rPr>
      </w:pPr>
      <w:r w:rsidRPr="00AA1B23">
        <w:rPr>
          <w:sz w:val="28"/>
          <w:szCs w:val="28"/>
        </w:rPr>
        <w:t xml:space="preserve">–   </w:t>
      </w:r>
      <w:r w:rsidRPr="00AA1B23">
        <w:rPr>
          <w:i/>
          <w:iCs/>
          <w:sz w:val="28"/>
          <w:szCs w:val="28"/>
        </w:rPr>
        <w:t>ориентироваться в предпринимательских правоотношениях;</w:t>
      </w:r>
    </w:p>
    <w:p w:rsidR="00667C83" w:rsidRPr="00AA1B23" w:rsidRDefault="00667C83">
      <w:pPr>
        <w:spacing w:line="14" w:lineRule="exact"/>
        <w:rPr>
          <w:sz w:val="28"/>
          <w:szCs w:val="28"/>
        </w:r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выявлять общественную опасность коррупции для гражданина,общества и государства;</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применять знание основных норм права в ситуациях повседневной жизни,прогнозировать последствия принимаемых решений;</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xml:space="preserve">– </w:t>
      </w:r>
      <w:r w:rsidRPr="00AA1B23">
        <w:rPr>
          <w:i/>
          <w:iCs/>
          <w:sz w:val="28"/>
          <w:szCs w:val="28"/>
        </w:rPr>
        <w:t>оценивать происходящие события и поведение людей с точки зрениясоответствия закону;</w:t>
      </w:r>
    </w:p>
    <w:p w:rsidR="00667C83" w:rsidRPr="00AA1B23" w:rsidRDefault="00667C83">
      <w:pPr>
        <w:spacing w:line="15"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xml:space="preserve">– </w:t>
      </w:r>
      <w:r w:rsidRPr="00AA1B23">
        <w:rPr>
          <w:i/>
          <w:iCs/>
          <w:sz w:val="28"/>
          <w:szCs w:val="28"/>
        </w:rPr>
        <w:t>характеризовать основные направления деятельности государственныхорганов по предотвращению терроризма, раскрывать роль СМИ и гражданского общества в противодействии терроризму.</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351"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30" w:right="564" w:bottom="256" w:left="1440" w:header="0" w:footer="0" w:gutter="0"/>
          <w:cols w:space="720" w:equalWidth="0">
            <w:col w:w="9900"/>
          </w:cols>
        </w:sectPr>
      </w:pPr>
    </w:p>
    <w:p w:rsidR="00667C83" w:rsidRPr="00AA1B23" w:rsidRDefault="00667C83" w:rsidP="00023F11">
      <w:pPr>
        <w:jc w:val="center"/>
        <w:rPr>
          <w:b/>
          <w:sz w:val="28"/>
          <w:szCs w:val="28"/>
        </w:rPr>
      </w:pPr>
      <w:bookmarkStart w:id="0" w:name="_Toc434850679"/>
      <w:bookmarkStart w:id="1" w:name="_Toc435412685"/>
      <w:r w:rsidRPr="00AA1B23">
        <w:rPr>
          <w:b/>
          <w:sz w:val="28"/>
          <w:szCs w:val="28"/>
        </w:rPr>
        <w:t>математика</w:t>
      </w:r>
    </w:p>
    <w:tbl>
      <w:tblPr>
        <w:tblW w:w="18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1520"/>
        <w:gridCol w:w="3435"/>
        <w:gridCol w:w="2527"/>
        <w:gridCol w:w="7020"/>
        <w:gridCol w:w="317"/>
        <w:gridCol w:w="223"/>
        <w:gridCol w:w="2984"/>
      </w:tblGrid>
      <w:tr w:rsidR="00667C83" w:rsidRPr="00AA1B23" w:rsidTr="00131522">
        <w:trPr>
          <w:gridAfter w:val="2"/>
          <w:wAfter w:w="3207" w:type="dxa"/>
        </w:trPr>
        <w:tc>
          <w:tcPr>
            <w:tcW w:w="1526" w:type="dxa"/>
            <w:gridSpan w:val="2"/>
            <w:vAlign w:val="bottom"/>
          </w:tcPr>
          <w:p w:rsidR="00667C83" w:rsidRPr="00AA1B23" w:rsidRDefault="00667C83" w:rsidP="002C2189">
            <w:pPr>
              <w:rPr>
                <w:b/>
                <w:sz w:val="28"/>
                <w:szCs w:val="28"/>
              </w:rPr>
            </w:pPr>
          </w:p>
        </w:tc>
        <w:tc>
          <w:tcPr>
            <w:tcW w:w="12982" w:type="dxa"/>
            <w:gridSpan w:val="3"/>
          </w:tcPr>
          <w:p w:rsidR="00667C83" w:rsidRPr="00AA1B23" w:rsidRDefault="00667C83" w:rsidP="002C2189">
            <w:pPr>
              <w:jc w:val="center"/>
              <w:rPr>
                <w:b/>
                <w:sz w:val="28"/>
                <w:szCs w:val="28"/>
              </w:rPr>
            </w:pPr>
            <w:r w:rsidRPr="00AA1B23">
              <w:rPr>
                <w:b/>
                <w:sz w:val="28"/>
                <w:szCs w:val="28"/>
              </w:rPr>
              <w:t>Базовый уровень</w:t>
            </w:r>
          </w:p>
          <w:p w:rsidR="00667C83" w:rsidRPr="00AA1B23" w:rsidRDefault="00667C83" w:rsidP="002C2189">
            <w:pPr>
              <w:jc w:val="center"/>
              <w:rPr>
                <w:b/>
                <w:sz w:val="28"/>
                <w:szCs w:val="28"/>
              </w:rPr>
            </w:pPr>
            <w:r w:rsidRPr="00AA1B23">
              <w:rPr>
                <w:b/>
                <w:sz w:val="28"/>
                <w:szCs w:val="28"/>
              </w:rPr>
              <w:t>«Проблемно-функциональные результаты»</w:t>
            </w:r>
          </w:p>
        </w:tc>
        <w:tc>
          <w:tcPr>
            <w:tcW w:w="317" w:type="dxa"/>
            <w:vMerge w:val="restart"/>
            <w:tcBorders>
              <w:top w:val="nil"/>
              <w:right w:val="nil"/>
            </w:tcBorders>
          </w:tcPr>
          <w:p w:rsidR="00667C83" w:rsidRPr="00AA1B23" w:rsidRDefault="00667C83" w:rsidP="002C2189">
            <w:pPr>
              <w:jc w:val="center"/>
              <w:rPr>
                <w:b/>
                <w:sz w:val="28"/>
                <w:szCs w:val="28"/>
              </w:rPr>
            </w:pPr>
          </w:p>
        </w:tc>
      </w:tr>
      <w:tr w:rsidR="00667C83" w:rsidRPr="00AA1B23" w:rsidTr="00131522">
        <w:trPr>
          <w:gridAfter w:val="2"/>
          <w:wAfter w:w="3207" w:type="dxa"/>
        </w:trPr>
        <w:tc>
          <w:tcPr>
            <w:tcW w:w="1526" w:type="dxa"/>
            <w:gridSpan w:val="2"/>
          </w:tcPr>
          <w:p w:rsidR="00667C83" w:rsidRPr="00AA1B23" w:rsidRDefault="00667C83" w:rsidP="002C2189">
            <w:pPr>
              <w:rPr>
                <w:b/>
                <w:sz w:val="28"/>
                <w:szCs w:val="28"/>
              </w:rPr>
            </w:pPr>
            <w:r w:rsidRPr="00AA1B23">
              <w:rPr>
                <w:b/>
                <w:sz w:val="28"/>
                <w:szCs w:val="28"/>
              </w:rPr>
              <w:t>Раздел</w:t>
            </w:r>
          </w:p>
        </w:tc>
        <w:tc>
          <w:tcPr>
            <w:tcW w:w="3435" w:type="dxa"/>
          </w:tcPr>
          <w:p w:rsidR="00667C83" w:rsidRPr="00AA1B23" w:rsidRDefault="00667C83" w:rsidP="002C2189">
            <w:pPr>
              <w:jc w:val="center"/>
              <w:rPr>
                <w:b/>
                <w:sz w:val="28"/>
                <w:szCs w:val="28"/>
              </w:rPr>
            </w:pPr>
            <w:smartTag w:uri="urn:schemas-microsoft-com:office:smarttags" w:element="place">
              <w:r w:rsidRPr="00AA1B23">
                <w:rPr>
                  <w:b/>
                  <w:sz w:val="28"/>
                  <w:szCs w:val="28"/>
                  <w:lang w:val="en-US"/>
                </w:rPr>
                <w:t>I.</w:t>
              </w:r>
            </w:smartTag>
            <w:r w:rsidRPr="00AA1B23">
              <w:rPr>
                <w:b/>
                <w:sz w:val="28"/>
                <w:szCs w:val="28"/>
                <w:lang w:val="en-US"/>
              </w:rPr>
              <w:t xml:space="preserve"> </w:t>
            </w:r>
            <w:r w:rsidRPr="00AA1B23">
              <w:rPr>
                <w:b/>
                <w:sz w:val="28"/>
                <w:szCs w:val="28"/>
              </w:rPr>
              <w:t>Выпускник научится</w:t>
            </w:r>
          </w:p>
        </w:tc>
        <w:tc>
          <w:tcPr>
            <w:tcW w:w="9547" w:type="dxa"/>
            <w:gridSpan w:val="2"/>
          </w:tcPr>
          <w:p w:rsidR="00667C83" w:rsidRPr="00AA1B23" w:rsidRDefault="00667C83" w:rsidP="002C2189">
            <w:pPr>
              <w:jc w:val="center"/>
              <w:rPr>
                <w:b/>
                <w:sz w:val="28"/>
                <w:szCs w:val="28"/>
              </w:rPr>
            </w:pPr>
            <w:r w:rsidRPr="00AA1B23">
              <w:rPr>
                <w:b/>
                <w:sz w:val="28"/>
                <w:szCs w:val="28"/>
                <w:lang w:val="en-US"/>
              </w:rPr>
              <w:t>III</w:t>
            </w:r>
            <w:r w:rsidRPr="00AA1B23">
              <w:rPr>
                <w:b/>
                <w:sz w:val="28"/>
                <w:szCs w:val="28"/>
              </w:rPr>
              <w:t>. Выпускник получит возможность научиться</w:t>
            </w:r>
          </w:p>
        </w:tc>
        <w:tc>
          <w:tcPr>
            <w:tcW w:w="317" w:type="dxa"/>
            <w:vMerge/>
            <w:tcBorders>
              <w:right w:val="nil"/>
            </w:tcBorders>
          </w:tcPr>
          <w:p w:rsidR="00667C83" w:rsidRPr="00AA1B23" w:rsidRDefault="00667C83" w:rsidP="002C2189">
            <w:pPr>
              <w:jc w:val="center"/>
              <w:rPr>
                <w:b/>
                <w:sz w:val="28"/>
                <w:szCs w:val="28"/>
              </w:rPr>
            </w:pPr>
          </w:p>
        </w:tc>
      </w:tr>
      <w:tr w:rsidR="00667C83" w:rsidRPr="00AA1B23" w:rsidTr="00131522">
        <w:trPr>
          <w:gridAfter w:val="2"/>
          <w:wAfter w:w="3207" w:type="dxa"/>
        </w:trPr>
        <w:tc>
          <w:tcPr>
            <w:tcW w:w="1526" w:type="dxa"/>
            <w:gridSpan w:val="2"/>
          </w:tcPr>
          <w:p w:rsidR="00667C83" w:rsidRPr="00AA1B23" w:rsidRDefault="00667C83" w:rsidP="002C2189">
            <w:pPr>
              <w:rPr>
                <w:b/>
                <w:sz w:val="28"/>
                <w:szCs w:val="28"/>
              </w:rPr>
            </w:pPr>
            <w:r w:rsidRPr="00AA1B23">
              <w:rPr>
                <w:b/>
                <w:sz w:val="28"/>
                <w:szCs w:val="28"/>
              </w:rPr>
              <w:t>Цели освоения предмета</w:t>
            </w:r>
          </w:p>
        </w:tc>
        <w:tc>
          <w:tcPr>
            <w:tcW w:w="3435" w:type="dxa"/>
          </w:tcPr>
          <w:p w:rsidR="00667C83" w:rsidRPr="00AA1B23" w:rsidRDefault="00667C83" w:rsidP="002C2189">
            <w:pPr>
              <w:rPr>
                <w:sz w:val="28"/>
                <w:szCs w:val="28"/>
              </w:rPr>
            </w:pPr>
            <w:r w:rsidRPr="00AA1B23">
              <w:rPr>
                <w:sz w:val="28"/>
                <w:szCs w:val="28"/>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667C83" w:rsidRPr="00AA1B23" w:rsidRDefault="00667C83" w:rsidP="002C2189">
            <w:pPr>
              <w:rPr>
                <w:b/>
                <w:sz w:val="28"/>
                <w:szCs w:val="28"/>
              </w:rPr>
            </w:pPr>
          </w:p>
        </w:tc>
        <w:tc>
          <w:tcPr>
            <w:tcW w:w="9547" w:type="dxa"/>
            <w:gridSpan w:val="2"/>
          </w:tcPr>
          <w:p w:rsidR="00667C83" w:rsidRPr="00AA1B23" w:rsidRDefault="00667C83" w:rsidP="002C2189">
            <w:pPr>
              <w:rPr>
                <w:i/>
                <w:sz w:val="28"/>
                <w:szCs w:val="28"/>
              </w:rPr>
            </w:pPr>
            <w:r w:rsidRPr="00AA1B23">
              <w:rPr>
                <w:i/>
                <w:sz w:val="28"/>
                <w:szCs w:val="28"/>
              </w:rPr>
              <w:t>Для развития мышления, использования в повседневной жизни</w:t>
            </w:r>
          </w:p>
          <w:p w:rsidR="00667C83" w:rsidRPr="00AA1B23" w:rsidRDefault="00667C83" w:rsidP="002C2189">
            <w:pPr>
              <w:rPr>
                <w:i/>
                <w:sz w:val="28"/>
                <w:szCs w:val="28"/>
              </w:rPr>
            </w:pPr>
            <w:r w:rsidRPr="00AA1B23">
              <w:rPr>
                <w:i/>
                <w:sz w:val="28"/>
                <w:szCs w:val="28"/>
              </w:rPr>
              <w:t>и обеспечения возможности успешного продолжения образования по специальностям, не связанным с прикладным использованием математики</w:t>
            </w:r>
          </w:p>
        </w:tc>
        <w:tc>
          <w:tcPr>
            <w:tcW w:w="317" w:type="dxa"/>
            <w:vMerge/>
            <w:tcBorders>
              <w:bottom w:val="nil"/>
              <w:right w:val="nil"/>
            </w:tcBorders>
          </w:tcPr>
          <w:p w:rsidR="00667C83" w:rsidRPr="00AA1B23" w:rsidRDefault="00667C83" w:rsidP="002C2189">
            <w:pPr>
              <w:rPr>
                <w:i/>
                <w:sz w:val="28"/>
                <w:szCs w:val="28"/>
              </w:rPr>
            </w:pPr>
          </w:p>
        </w:tc>
      </w:tr>
      <w:tr w:rsidR="00667C83" w:rsidRPr="00AA1B23" w:rsidTr="00131522">
        <w:trPr>
          <w:gridAfter w:val="2"/>
          <w:wAfter w:w="3207" w:type="dxa"/>
        </w:trPr>
        <w:tc>
          <w:tcPr>
            <w:tcW w:w="1526" w:type="dxa"/>
            <w:gridSpan w:val="2"/>
            <w:tcBorders>
              <w:bottom w:val="nil"/>
            </w:tcBorders>
            <w:vAlign w:val="bottom"/>
          </w:tcPr>
          <w:p w:rsidR="00667C83" w:rsidRPr="00AA1B23" w:rsidRDefault="00667C83" w:rsidP="002C2189">
            <w:pPr>
              <w:rPr>
                <w:b/>
                <w:sz w:val="28"/>
                <w:szCs w:val="28"/>
              </w:rPr>
            </w:pPr>
          </w:p>
        </w:tc>
        <w:tc>
          <w:tcPr>
            <w:tcW w:w="13299" w:type="dxa"/>
            <w:gridSpan w:val="4"/>
            <w:tcBorders>
              <w:top w:val="nil"/>
              <w:bottom w:val="nil"/>
            </w:tcBorders>
            <w:vAlign w:val="center"/>
          </w:tcPr>
          <w:p w:rsidR="00667C83" w:rsidRPr="00AA1B23" w:rsidRDefault="00667C83" w:rsidP="002C2189">
            <w:pPr>
              <w:spacing w:before="60" w:after="60"/>
              <w:ind w:left="357" w:hanging="357"/>
              <w:jc w:val="center"/>
              <w:rPr>
                <w:b/>
                <w:sz w:val="28"/>
                <w:szCs w:val="28"/>
              </w:rPr>
            </w:pPr>
            <w:r w:rsidRPr="00AA1B23">
              <w:rPr>
                <w:b/>
                <w:sz w:val="28"/>
                <w:szCs w:val="28"/>
              </w:rPr>
              <w:t>Требования к результатам</w:t>
            </w:r>
          </w:p>
        </w:tc>
      </w:tr>
      <w:tr w:rsidR="00667C83" w:rsidRPr="00AA1B23" w:rsidTr="00023F11">
        <w:trPr>
          <w:gridAfter w:val="2"/>
          <w:wAfter w:w="3207" w:type="dxa"/>
        </w:trPr>
        <w:tc>
          <w:tcPr>
            <w:tcW w:w="1526" w:type="dxa"/>
            <w:gridSpan w:val="2"/>
            <w:tcBorders>
              <w:top w:val="nil"/>
            </w:tcBorders>
          </w:tcPr>
          <w:p w:rsidR="00667C83" w:rsidRPr="00AA1B23" w:rsidRDefault="00667C83" w:rsidP="002C2189">
            <w:pPr>
              <w:rPr>
                <w:sz w:val="28"/>
                <w:szCs w:val="28"/>
              </w:rPr>
            </w:pPr>
            <w:r w:rsidRPr="00AA1B23">
              <w:rPr>
                <w:b/>
                <w:i/>
                <w:sz w:val="28"/>
                <w:szCs w:val="28"/>
              </w:rPr>
              <w:t>Элементы теории множеств и математической логики</w:t>
            </w:r>
          </w:p>
        </w:tc>
        <w:tc>
          <w:tcPr>
            <w:tcW w:w="5962" w:type="dxa"/>
            <w:gridSpan w:val="2"/>
            <w:tcBorders>
              <w:top w:val="nil"/>
            </w:tcBorders>
          </w:tcPr>
          <w:p w:rsidR="00667C83" w:rsidRPr="00AA1B23" w:rsidRDefault="00667C83" w:rsidP="002C2189">
            <w:pPr>
              <w:pStyle w:val="a2"/>
              <w:spacing w:after="0"/>
              <w:ind w:left="357" w:hanging="357"/>
              <w:jc w:val="left"/>
              <w:rPr>
                <w:sz w:val="28"/>
                <w:szCs w:val="28"/>
                <w:lang w:eastAsia="en-US"/>
              </w:rPr>
            </w:pPr>
            <w:r w:rsidRPr="00AA1B23">
              <w:rPr>
                <w:sz w:val="28"/>
                <w:szCs w:val="28"/>
                <w:lang w:eastAsia="en-US"/>
              </w:rPr>
              <w:t>Оперировать на базовом уровне</w:t>
            </w:r>
            <w:r w:rsidRPr="00AA1B23">
              <w:rPr>
                <w:rStyle w:val="FootnoteReference"/>
                <w:sz w:val="28"/>
                <w:szCs w:val="28"/>
                <w:lang w:eastAsia="en-US"/>
              </w:rPr>
              <w:footnoteReference w:id="2"/>
            </w:r>
            <w:r w:rsidRPr="00AA1B23">
              <w:rPr>
                <w:sz w:val="28"/>
                <w:szCs w:val="28"/>
                <w:lang w:eastAsia="en-US"/>
              </w:rPr>
              <w:t xml:space="preserve">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w:t>
            </w:r>
            <w:r w:rsidRPr="00AA1B23">
              <w:rPr>
                <w:i/>
                <w:iCs/>
                <w:sz w:val="28"/>
                <w:szCs w:val="28"/>
                <w:lang w:eastAsia="en-US"/>
              </w:rPr>
              <w:t xml:space="preserve"> </w:t>
            </w:r>
          </w:p>
          <w:p w:rsidR="00667C83" w:rsidRPr="00AA1B23" w:rsidRDefault="00667C83" w:rsidP="002C2189">
            <w:pPr>
              <w:pStyle w:val="a2"/>
              <w:spacing w:after="0"/>
              <w:ind w:left="357" w:hanging="357"/>
              <w:jc w:val="left"/>
              <w:rPr>
                <w:i/>
                <w:sz w:val="28"/>
                <w:szCs w:val="28"/>
                <w:lang w:eastAsia="en-US"/>
              </w:rPr>
            </w:pPr>
            <w:r w:rsidRPr="00AA1B23">
              <w:rPr>
                <w:sz w:val="28"/>
                <w:szCs w:val="28"/>
                <w:lang w:eastAsia="en-US"/>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667C83" w:rsidRPr="00AA1B23" w:rsidRDefault="00667C83" w:rsidP="002C2189">
            <w:pPr>
              <w:pStyle w:val="a2"/>
              <w:spacing w:after="0"/>
              <w:ind w:left="357" w:hanging="357"/>
              <w:jc w:val="left"/>
              <w:rPr>
                <w:sz w:val="28"/>
                <w:szCs w:val="28"/>
                <w:lang w:eastAsia="en-US"/>
              </w:rPr>
            </w:pPr>
            <w:r w:rsidRPr="00AA1B23">
              <w:rPr>
                <w:sz w:val="28"/>
                <w:szCs w:val="28"/>
                <w:lang w:eastAsia="en-US"/>
              </w:rPr>
              <w:t xml:space="preserve">находить пересечение и объединение двух множеств, представленных графически на числовой прямой; </w:t>
            </w:r>
          </w:p>
          <w:p w:rsidR="00667C83" w:rsidRPr="00AA1B23" w:rsidRDefault="00667C83" w:rsidP="002C2189">
            <w:pPr>
              <w:pStyle w:val="a2"/>
              <w:spacing w:after="0"/>
              <w:ind w:left="357" w:hanging="357"/>
              <w:jc w:val="left"/>
              <w:rPr>
                <w:sz w:val="28"/>
                <w:szCs w:val="28"/>
                <w:lang w:eastAsia="en-US"/>
              </w:rPr>
            </w:pPr>
            <w:r w:rsidRPr="00AA1B23">
              <w:rPr>
                <w:sz w:val="28"/>
                <w:szCs w:val="28"/>
                <w:lang w:eastAsia="en-US"/>
              </w:rPr>
              <w:t>строить на числовой прямой подмножество числового множества, заданное простейшими условиями;</w:t>
            </w:r>
          </w:p>
          <w:p w:rsidR="00667C83" w:rsidRPr="00AA1B23" w:rsidRDefault="00667C83" w:rsidP="002C2189">
            <w:pPr>
              <w:pStyle w:val="a2"/>
              <w:spacing w:after="0"/>
              <w:ind w:left="357" w:hanging="357"/>
              <w:jc w:val="left"/>
              <w:rPr>
                <w:i/>
                <w:sz w:val="28"/>
                <w:szCs w:val="28"/>
                <w:lang w:eastAsia="en-US"/>
              </w:rPr>
            </w:pPr>
            <w:r w:rsidRPr="00AA1B23">
              <w:rPr>
                <w:sz w:val="28"/>
                <w:szCs w:val="28"/>
                <w:lang w:eastAsia="en-US"/>
              </w:rPr>
              <w:t>распознавать ложные утверждения, ошибки в рассуждениях,          в том числе с использованием контрпримеров.</w:t>
            </w:r>
          </w:p>
          <w:p w:rsidR="00667C83" w:rsidRPr="00AA1B23" w:rsidRDefault="00667C83" w:rsidP="002C2189">
            <w:pPr>
              <w:ind w:left="357" w:hanging="357"/>
              <w:rPr>
                <w:i/>
                <w:sz w:val="28"/>
                <w:szCs w:val="28"/>
              </w:rPr>
            </w:pPr>
          </w:p>
          <w:p w:rsidR="00667C83" w:rsidRPr="00AA1B23" w:rsidRDefault="00667C83" w:rsidP="002C2189">
            <w:pPr>
              <w:ind w:left="357" w:hanging="357"/>
              <w:rPr>
                <w:i/>
                <w:sz w:val="28"/>
                <w:szCs w:val="28"/>
              </w:rPr>
            </w:pPr>
            <w:r w:rsidRPr="00AA1B23">
              <w:rPr>
                <w:i/>
                <w:sz w:val="28"/>
                <w:szCs w:val="28"/>
              </w:rPr>
              <w:t>В повседневной жизни и при изучении других предметов:</w:t>
            </w:r>
          </w:p>
          <w:p w:rsidR="00667C83" w:rsidRPr="00AA1B23" w:rsidRDefault="00667C83" w:rsidP="00131522">
            <w:pPr>
              <w:pStyle w:val="a1"/>
              <w:numPr>
                <w:ilvl w:val="0"/>
                <w:numId w:val="155"/>
              </w:numPr>
              <w:ind w:left="357" w:hanging="357"/>
              <w:jc w:val="left"/>
              <w:rPr>
                <w:rFonts w:ascii="Times New Roman" w:hAnsi="Times New Roman"/>
                <w:i/>
                <w:iCs/>
                <w:color w:val="404040"/>
                <w:sz w:val="28"/>
                <w:szCs w:val="28"/>
              </w:rPr>
            </w:pPr>
            <w:r w:rsidRPr="00AA1B23">
              <w:rPr>
                <w:rFonts w:ascii="Times New Roman" w:hAnsi="Times New Roman"/>
                <w:sz w:val="28"/>
                <w:szCs w:val="28"/>
              </w:rPr>
              <w:t>использовать числовые множества на координатной прямой для описания реальных процессов и явлений;</w:t>
            </w:r>
          </w:p>
          <w:p w:rsidR="00667C83" w:rsidRPr="00AA1B23" w:rsidRDefault="00667C83" w:rsidP="00131522">
            <w:pPr>
              <w:pStyle w:val="a1"/>
              <w:numPr>
                <w:ilvl w:val="0"/>
                <w:numId w:val="155"/>
              </w:numPr>
              <w:ind w:left="357" w:hanging="357"/>
              <w:jc w:val="left"/>
              <w:rPr>
                <w:rFonts w:ascii="Times New Roman" w:hAnsi="Times New Roman"/>
                <w:i/>
                <w:iCs/>
                <w:color w:val="404040"/>
                <w:sz w:val="28"/>
                <w:szCs w:val="28"/>
              </w:rPr>
            </w:pPr>
            <w:r w:rsidRPr="00AA1B23">
              <w:rPr>
                <w:rFonts w:ascii="Times New Roman" w:hAnsi="Times New Roman"/>
                <w:sz w:val="28"/>
                <w:szCs w:val="28"/>
              </w:rPr>
              <w:t>проводить логические рассуждения в ситуациях повседневной жизни</w:t>
            </w:r>
          </w:p>
        </w:tc>
        <w:tc>
          <w:tcPr>
            <w:tcW w:w="7020" w:type="dxa"/>
            <w:tcBorders>
              <w:top w:val="nil"/>
            </w:tcBorders>
          </w:tcPr>
          <w:p w:rsidR="00667C83" w:rsidRPr="00AA1B23" w:rsidRDefault="00667C83" w:rsidP="00131522">
            <w:pPr>
              <w:pStyle w:val="-3"/>
              <w:numPr>
                <w:ilvl w:val="0"/>
                <w:numId w:val="154"/>
              </w:numPr>
              <w:suppressAutoHyphens w:val="0"/>
              <w:spacing w:line="240" w:lineRule="auto"/>
              <w:ind w:left="357" w:hanging="357"/>
              <w:jc w:val="left"/>
              <w:rPr>
                <w:i/>
                <w:iCs/>
                <w:color w:val="404040"/>
                <w:szCs w:val="28"/>
                <w:lang w:eastAsia="ru-RU"/>
              </w:rPr>
            </w:pPr>
            <w:r w:rsidRPr="00AA1B23">
              <w:rPr>
                <w:i/>
                <w:szCs w:val="28"/>
              </w:rPr>
              <w:t>Оперировать</w:t>
            </w:r>
            <w:r w:rsidRPr="00AA1B23">
              <w:rPr>
                <w:rStyle w:val="FootnoteReference"/>
                <w:i/>
                <w:szCs w:val="28"/>
              </w:rPr>
              <w:footnoteReference w:id="3"/>
            </w:r>
            <w:r w:rsidRPr="00AA1B23">
              <w:rPr>
                <w:i/>
                <w:szCs w:val="28"/>
              </w:rPr>
              <w:t xml:space="preserve"> понятиями: конечное множество, элемент множества, подмножество, пересечение и объединение множеств, ч</w:t>
            </w:r>
            <w:r w:rsidRPr="00AA1B23">
              <w:rPr>
                <w:i/>
                <w:color w:val="000000"/>
                <w:szCs w:val="28"/>
              </w:rPr>
              <w:t>исловые множества на координатной прямой, отрезок, интервал,</w:t>
            </w:r>
            <w:r w:rsidRPr="00AA1B23">
              <w:rPr>
                <w:i/>
                <w:iCs/>
                <w:color w:val="000000"/>
                <w:szCs w:val="28"/>
              </w:rPr>
              <w:t xml:space="preserve"> полуинтервал, промежуток с выколотой точкой, графическое представление множеств на координатной плоскости;</w:t>
            </w:r>
          </w:p>
          <w:p w:rsidR="00667C83" w:rsidRPr="00AA1B23" w:rsidRDefault="00667C83" w:rsidP="00131522">
            <w:pPr>
              <w:pStyle w:val="-3"/>
              <w:numPr>
                <w:ilvl w:val="0"/>
                <w:numId w:val="154"/>
              </w:numPr>
              <w:suppressAutoHyphens w:val="0"/>
              <w:spacing w:line="240" w:lineRule="auto"/>
              <w:ind w:left="357" w:hanging="357"/>
              <w:jc w:val="left"/>
              <w:rPr>
                <w:i/>
                <w:iCs/>
                <w:color w:val="404040"/>
                <w:szCs w:val="28"/>
                <w:lang w:eastAsia="ru-RU"/>
              </w:rPr>
            </w:pPr>
            <w:r w:rsidRPr="00AA1B23">
              <w:rPr>
                <w:i/>
                <w:szCs w:val="28"/>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667C83" w:rsidRPr="00AA1B23" w:rsidRDefault="00667C83" w:rsidP="00131522">
            <w:pPr>
              <w:pStyle w:val="-3"/>
              <w:numPr>
                <w:ilvl w:val="0"/>
                <w:numId w:val="154"/>
              </w:numPr>
              <w:suppressAutoHyphens w:val="0"/>
              <w:spacing w:line="240" w:lineRule="auto"/>
              <w:ind w:left="357" w:hanging="357"/>
              <w:jc w:val="left"/>
              <w:rPr>
                <w:i/>
                <w:iCs/>
                <w:color w:val="404040"/>
                <w:szCs w:val="28"/>
                <w:lang w:eastAsia="ru-RU"/>
              </w:rPr>
            </w:pPr>
            <w:r w:rsidRPr="00AA1B23">
              <w:rPr>
                <w:i/>
                <w:szCs w:val="28"/>
              </w:rPr>
              <w:t>проверять принадлежность элемента множеству;</w:t>
            </w:r>
          </w:p>
          <w:p w:rsidR="00667C83" w:rsidRPr="00AA1B23" w:rsidRDefault="00667C83" w:rsidP="00131522">
            <w:pPr>
              <w:pStyle w:val="-3"/>
              <w:numPr>
                <w:ilvl w:val="0"/>
                <w:numId w:val="154"/>
              </w:numPr>
              <w:suppressAutoHyphens w:val="0"/>
              <w:spacing w:line="240" w:lineRule="auto"/>
              <w:ind w:left="357" w:hanging="357"/>
              <w:jc w:val="left"/>
              <w:rPr>
                <w:i/>
                <w:iCs/>
                <w:color w:val="404040"/>
                <w:szCs w:val="28"/>
                <w:lang w:eastAsia="ru-RU"/>
              </w:rPr>
            </w:pPr>
            <w:r w:rsidRPr="00AA1B23">
              <w:rPr>
                <w:i/>
                <w:szCs w:val="28"/>
              </w:rPr>
              <w:t>находить пересечение и объединение множеств, в том числе представленных графически на числовой прямой и на координатной плоскости;</w:t>
            </w:r>
          </w:p>
          <w:p w:rsidR="00667C83" w:rsidRPr="00AA1B23" w:rsidRDefault="00667C83" w:rsidP="00131522">
            <w:pPr>
              <w:pStyle w:val="-3"/>
              <w:numPr>
                <w:ilvl w:val="0"/>
                <w:numId w:val="154"/>
              </w:numPr>
              <w:suppressAutoHyphens w:val="0"/>
              <w:spacing w:line="240" w:lineRule="auto"/>
              <w:ind w:left="357" w:hanging="357"/>
              <w:jc w:val="left"/>
              <w:rPr>
                <w:i/>
                <w:iCs/>
                <w:color w:val="404040"/>
                <w:szCs w:val="28"/>
                <w:lang w:eastAsia="ru-RU"/>
              </w:rPr>
            </w:pPr>
            <w:r w:rsidRPr="00AA1B23">
              <w:rPr>
                <w:i/>
                <w:szCs w:val="28"/>
              </w:rPr>
              <w:t>проводить доказательные рассуждения для обоснования истинности утверждений.</w:t>
            </w:r>
          </w:p>
          <w:p w:rsidR="00667C83" w:rsidRPr="00AA1B23" w:rsidRDefault="00667C83" w:rsidP="002C2189">
            <w:pPr>
              <w:ind w:left="357" w:hanging="357"/>
              <w:rPr>
                <w:i/>
                <w:sz w:val="28"/>
                <w:szCs w:val="28"/>
              </w:rPr>
            </w:pPr>
          </w:p>
          <w:p w:rsidR="00667C83" w:rsidRPr="00AA1B23" w:rsidRDefault="00667C83" w:rsidP="002C2189">
            <w:pPr>
              <w:ind w:left="357" w:hanging="357"/>
              <w:rPr>
                <w:i/>
                <w:sz w:val="28"/>
                <w:szCs w:val="28"/>
              </w:rPr>
            </w:pPr>
            <w:r w:rsidRPr="00AA1B23">
              <w:rPr>
                <w:i/>
                <w:sz w:val="28"/>
                <w:szCs w:val="28"/>
              </w:rPr>
              <w:t>В повседневной жизни и при изучении других предметов:</w:t>
            </w:r>
          </w:p>
          <w:p w:rsidR="00667C83" w:rsidRPr="00AA1B23" w:rsidRDefault="00667C83" w:rsidP="00131522">
            <w:pPr>
              <w:pStyle w:val="-3"/>
              <w:numPr>
                <w:ilvl w:val="0"/>
                <w:numId w:val="154"/>
              </w:numPr>
              <w:suppressAutoHyphens w:val="0"/>
              <w:spacing w:line="240" w:lineRule="auto"/>
              <w:ind w:left="357" w:hanging="357"/>
              <w:jc w:val="left"/>
              <w:rPr>
                <w:i/>
                <w:iCs/>
                <w:color w:val="404040"/>
                <w:szCs w:val="28"/>
                <w:lang w:eastAsia="ru-RU"/>
              </w:rPr>
            </w:pPr>
            <w:r w:rsidRPr="00AA1B23">
              <w:rPr>
                <w:i/>
                <w:szCs w:val="28"/>
              </w:rPr>
              <w:t xml:space="preserve">использовать числовые множества на координатной прямой и на координатной плоскости для описания реальных процессов и явлений; </w:t>
            </w:r>
          </w:p>
          <w:p w:rsidR="00667C83" w:rsidRPr="00AA1B23" w:rsidRDefault="00667C83" w:rsidP="00131522">
            <w:pPr>
              <w:pStyle w:val="-3"/>
              <w:numPr>
                <w:ilvl w:val="0"/>
                <w:numId w:val="154"/>
              </w:numPr>
              <w:suppressAutoHyphens w:val="0"/>
              <w:spacing w:line="240" w:lineRule="auto"/>
              <w:ind w:left="357" w:hanging="357"/>
              <w:jc w:val="left"/>
              <w:rPr>
                <w:i/>
                <w:iCs/>
                <w:color w:val="404040"/>
                <w:szCs w:val="28"/>
                <w:lang w:eastAsia="ru-RU"/>
              </w:rPr>
            </w:pPr>
            <w:r w:rsidRPr="00AA1B23">
              <w:rPr>
                <w:i/>
                <w:szCs w:val="28"/>
              </w:rPr>
              <w:t>проводить доказательные рассуждения в ситуациях повседневной жизни, при решении задач из других предметов</w:t>
            </w:r>
          </w:p>
        </w:tc>
        <w:tc>
          <w:tcPr>
            <w:tcW w:w="317" w:type="dxa"/>
            <w:tcBorders>
              <w:top w:val="nil"/>
              <w:right w:val="nil"/>
            </w:tcBorders>
          </w:tcPr>
          <w:p w:rsidR="00667C83" w:rsidRPr="00AA1B23" w:rsidRDefault="00667C83" w:rsidP="00131522">
            <w:pPr>
              <w:pStyle w:val="a2"/>
              <w:numPr>
                <w:ilvl w:val="0"/>
                <w:numId w:val="0"/>
              </w:numPr>
              <w:spacing w:after="0"/>
              <w:jc w:val="left"/>
              <w:rPr>
                <w:i/>
                <w:sz w:val="28"/>
                <w:szCs w:val="28"/>
                <w:lang w:eastAsia="en-US"/>
              </w:rPr>
            </w:pPr>
          </w:p>
        </w:tc>
      </w:tr>
      <w:tr w:rsidR="00667C83" w:rsidRPr="00AA1B23" w:rsidTr="00023F11">
        <w:trPr>
          <w:gridAfter w:val="3"/>
          <w:wAfter w:w="3524" w:type="dxa"/>
        </w:trPr>
        <w:tc>
          <w:tcPr>
            <w:tcW w:w="1526" w:type="dxa"/>
            <w:gridSpan w:val="2"/>
          </w:tcPr>
          <w:p w:rsidR="00667C83" w:rsidRPr="00AA1B23" w:rsidRDefault="00667C83" w:rsidP="002C2189">
            <w:pPr>
              <w:rPr>
                <w:b/>
                <w:i/>
                <w:sz w:val="28"/>
                <w:szCs w:val="28"/>
              </w:rPr>
            </w:pPr>
            <w:r w:rsidRPr="00AA1B23">
              <w:rPr>
                <w:b/>
                <w:i/>
                <w:sz w:val="28"/>
                <w:szCs w:val="28"/>
              </w:rPr>
              <w:t>Числа и выражения</w:t>
            </w:r>
          </w:p>
        </w:tc>
        <w:tc>
          <w:tcPr>
            <w:tcW w:w="5962" w:type="dxa"/>
            <w:gridSpan w:val="2"/>
          </w:tcPr>
          <w:p w:rsidR="00667C83" w:rsidRPr="00AA1B23" w:rsidRDefault="00667C83" w:rsidP="002C2189">
            <w:pPr>
              <w:pStyle w:val="a2"/>
              <w:spacing w:after="0"/>
              <w:ind w:left="357" w:hanging="357"/>
              <w:jc w:val="left"/>
              <w:rPr>
                <w:sz w:val="28"/>
                <w:szCs w:val="28"/>
                <w:lang w:eastAsia="en-US"/>
              </w:rPr>
            </w:pPr>
            <w:r w:rsidRPr="00AA1B23">
              <w:rPr>
                <w:sz w:val="28"/>
                <w:szCs w:val="28"/>
                <w:lang w:eastAsia="en-US"/>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
          <w:p w:rsidR="00667C83" w:rsidRPr="00AA1B23" w:rsidRDefault="00667C83" w:rsidP="002C2189">
            <w:pPr>
              <w:pStyle w:val="a2"/>
              <w:spacing w:after="0"/>
              <w:ind w:left="357" w:hanging="357"/>
              <w:jc w:val="left"/>
              <w:rPr>
                <w:sz w:val="28"/>
                <w:szCs w:val="28"/>
                <w:lang w:eastAsia="en-US"/>
              </w:rPr>
            </w:pPr>
            <w:r w:rsidRPr="00AA1B23">
              <w:rPr>
                <w:sz w:val="28"/>
                <w:szCs w:val="28"/>
                <w:lang w:eastAsia="en-US"/>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667C83" w:rsidRPr="00AA1B23" w:rsidRDefault="00667C83" w:rsidP="002C2189">
            <w:pPr>
              <w:pStyle w:val="a2"/>
              <w:spacing w:after="0"/>
              <w:ind w:left="357" w:hanging="357"/>
              <w:jc w:val="left"/>
              <w:rPr>
                <w:color w:val="000000"/>
                <w:sz w:val="28"/>
                <w:szCs w:val="28"/>
              </w:rPr>
            </w:pPr>
            <w:r w:rsidRPr="00AA1B23">
              <w:rPr>
                <w:sz w:val="28"/>
                <w:szCs w:val="28"/>
                <w:lang w:eastAsia="en-US"/>
              </w:rPr>
              <w:t>выполнять арифметические действия с целыми и рациональными числами</w:t>
            </w:r>
            <w:r w:rsidRPr="00AA1B23">
              <w:rPr>
                <w:color w:val="000000"/>
                <w:sz w:val="28"/>
                <w:szCs w:val="28"/>
              </w:rPr>
              <w:t>;</w:t>
            </w:r>
          </w:p>
          <w:p w:rsidR="00667C83" w:rsidRPr="00AA1B23" w:rsidRDefault="00667C83" w:rsidP="002C2189">
            <w:pPr>
              <w:pStyle w:val="a2"/>
              <w:spacing w:after="0"/>
              <w:ind w:left="357" w:hanging="357"/>
              <w:jc w:val="left"/>
              <w:rPr>
                <w:sz w:val="28"/>
                <w:szCs w:val="28"/>
                <w:lang w:eastAsia="en-US"/>
              </w:rPr>
            </w:pPr>
            <w:r w:rsidRPr="00AA1B23">
              <w:rPr>
                <w:sz w:val="28"/>
                <w:szCs w:val="28"/>
                <w:lang w:eastAsia="en-US"/>
              </w:rPr>
              <w:t>выполнять несложные преобразования числовых выражений, содержащих степени чисел, либо корни из чисел, либо логарифмы чисел;</w:t>
            </w:r>
          </w:p>
          <w:p w:rsidR="00667C83" w:rsidRPr="00AA1B23" w:rsidRDefault="00667C83" w:rsidP="002C2189">
            <w:pPr>
              <w:pStyle w:val="a2"/>
              <w:spacing w:after="0"/>
              <w:ind w:left="357" w:hanging="357"/>
              <w:jc w:val="left"/>
              <w:rPr>
                <w:sz w:val="28"/>
                <w:szCs w:val="28"/>
                <w:lang w:eastAsia="en-US"/>
              </w:rPr>
            </w:pPr>
            <w:r w:rsidRPr="00AA1B23">
              <w:rPr>
                <w:sz w:val="28"/>
                <w:szCs w:val="28"/>
                <w:lang w:eastAsia="en-US"/>
              </w:rPr>
              <w:t>сравнивать рациональные числа между собой;</w:t>
            </w:r>
          </w:p>
          <w:p w:rsidR="00667C83" w:rsidRPr="00AA1B23" w:rsidRDefault="00667C83" w:rsidP="002C2189">
            <w:pPr>
              <w:pStyle w:val="a2"/>
              <w:spacing w:after="0"/>
              <w:ind w:left="357" w:hanging="357"/>
              <w:jc w:val="left"/>
              <w:rPr>
                <w:color w:val="000000"/>
                <w:sz w:val="28"/>
                <w:szCs w:val="28"/>
              </w:rPr>
            </w:pPr>
            <w:r w:rsidRPr="00AA1B23">
              <w:rPr>
                <w:sz w:val="28"/>
                <w:szCs w:val="28"/>
                <w:lang w:eastAsia="en-US"/>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r w:rsidRPr="00AA1B23">
              <w:rPr>
                <w:color w:val="000000"/>
                <w:sz w:val="28"/>
                <w:szCs w:val="28"/>
              </w:rPr>
              <w:t>;</w:t>
            </w:r>
          </w:p>
          <w:p w:rsidR="00667C83" w:rsidRPr="00AA1B23" w:rsidRDefault="00667C83" w:rsidP="002C2189">
            <w:pPr>
              <w:pStyle w:val="a2"/>
              <w:spacing w:after="0"/>
              <w:ind w:left="357" w:hanging="357"/>
              <w:jc w:val="left"/>
              <w:rPr>
                <w:color w:val="000000"/>
                <w:sz w:val="28"/>
                <w:szCs w:val="28"/>
              </w:rPr>
            </w:pPr>
            <w:r w:rsidRPr="00AA1B23">
              <w:rPr>
                <w:sz w:val="28"/>
                <w:szCs w:val="28"/>
                <w:lang w:eastAsia="en-US"/>
              </w:rPr>
              <w:t>изображать точками на числовой прямой целые и рациональные числа</w:t>
            </w:r>
            <w:r w:rsidRPr="00AA1B23">
              <w:rPr>
                <w:color w:val="000000"/>
                <w:sz w:val="28"/>
                <w:szCs w:val="28"/>
              </w:rPr>
              <w:t xml:space="preserve">; </w:t>
            </w:r>
          </w:p>
          <w:p w:rsidR="00667C83" w:rsidRPr="00AA1B23" w:rsidRDefault="00667C83" w:rsidP="002C2189">
            <w:pPr>
              <w:pStyle w:val="a2"/>
              <w:spacing w:after="0"/>
              <w:ind w:left="357" w:hanging="357"/>
              <w:jc w:val="left"/>
              <w:rPr>
                <w:color w:val="000000"/>
                <w:sz w:val="28"/>
                <w:szCs w:val="28"/>
              </w:rPr>
            </w:pPr>
            <w:r w:rsidRPr="00AA1B23">
              <w:rPr>
                <w:sz w:val="28"/>
                <w:szCs w:val="28"/>
                <w:lang w:eastAsia="en-US"/>
              </w:rPr>
              <w:t xml:space="preserve">изображать точками на числовой прямой целые </w:t>
            </w:r>
            <w:r w:rsidRPr="00AA1B23">
              <w:rPr>
                <w:color w:val="000000"/>
                <w:sz w:val="28"/>
                <w:szCs w:val="28"/>
              </w:rPr>
              <w:t>степени чисел, корни натуральной степени из чисел, логарифмы чисел в простых случаях;</w:t>
            </w:r>
          </w:p>
          <w:p w:rsidR="00667C83" w:rsidRPr="00AA1B23" w:rsidRDefault="00667C83" w:rsidP="002C2189">
            <w:pPr>
              <w:pStyle w:val="a2"/>
              <w:spacing w:after="0"/>
              <w:ind w:left="357" w:hanging="357"/>
              <w:jc w:val="left"/>
              <w:rPr>
                <w:color w:val="FF0000"/>
                <w:sz w:val="28"/>
                <w:szCs w:val="28"/>
              </w:rPr>
            </w:pPr>
            <w:r w:rsidRPr="00AA1B23">
              <w:rPr>
                <w:sz w:val="28"/>
                <w:szCs w:val="28"/>
                <w:lang w:eastAsia="en-US"/>
              </w:rPr>
              <w:t>выполнять несложные преобразования целых и дробно-рациональных буквенных выражений</w:t>
            </w:r>
            <w:r w:rsidRPr="00AA1B23">
              <w:rPr>
                <w:color w:val="000000"/>
                <w:sz w:val="28"/>
                <w:szCs w:val="28"/>
              </w:rPr>
              <w:t>;</w:t>
            </w:r>
          </w:p>
          <w:p w:rsidR="00667C83" w:rsidRPr="00AA1B23" w:rsidRDefault="00667C83" w:rsidP="002C2189">
            <w:pPr>
              <w:pStyle w:val="a2"/>
              <w:spacing w:after="0"/>
              <w:ind w:left="357" w:hanging="357"/>
              <w:jc w:val="left"/>
              <w:rPr>
                <w:sz w:val="28"/>
                <w:szCs w:val="28"/>
                <w:lang w:eastAsia="en-US"/>
              </w:rPr>
            </w:pPr>
            <w:r w:rsidRPr="00AA1B23">
              <w:rPr>
                <w:sz w:val="28"/>
                <w:szCs w:val="28"/>
                <w:lang w:eastAsia="en-US"/>
              </w:rPr>
              <w:t>выражать в простейших случаях из равенства одну переменную через другие;</w:t>
            </w:r>
          </w:p>
          <w:p w:rsidR="00667C83" w:rsidRPr="00AA1B23" w:rsidRDefault="00667C83" w:rsidP="002C2189">
            <w:pPr>
              <w:pStyle w:val="a2"/>
              <w:spacing w:after="0"/>
              <w:ind w:left="357" w:hanging="357"/>
              <w:jc w:val="left"/>
              <w:rPr>
                <w:color w:val="000000"/>
                <w:sz w:val="28"/>
                <w:szCs w:val="28"/>
              </w:rPr>
            </w:pPr>
            <w:r w:rsidRPr="00AA1B23">
              <w:rPr>
                <w:sz w:val="28"/>
                <w:szCs w:val="28"/>
                <w:lang w:eastAsia="en-US"/>
              </w:rPr>
              <w:t>вычислять в простых случаях значения числовых и буквенных выражений, осуществляя необходимые подстановки и преобразования;</w:t>
            </w:r>
          </w:p>
          <w:p w:rsidR="00667C83" w:rsidRPr="00AA1B23" w:rsidRDefault="00667C83" w:rsidP="002C2189">
            <w:pPr>
              <w:pStyle w:val="a2"/>
              <w:spacing w:after="0"/>
              <w:ind w:left="357" w:hanging="357"/>
              <w:jc w:val="left"/>
              <w:rPr>
                <w:sz w:val="28"/>
                <w:szCs w:val="28"/>
              </w:rPr>
            </w:pPr>
            <w:r w:rsidRPr="00AA1B23">
              <w:rPr>
                <w:sz w:val="28"/>
                <w:szCs w:val="28"/>
              </w:rPr>
              <w:t>изображать схематически угол, величина которого выражена в градусах;</w:t>
            </w:r>
          </w:p>
          <w:p w:rsidR="00667C83" w:rsidRPr="00AA1B23" w:rsidRDefault="00667C83" w:rsidP="002C2189">
            <w:pPr>
              <w:pStyle w:val="a2"/>
              <w:spacing w:after="0"/>
              <w:ind w:left="357" w:hanging="357"/>
              <w:jc w:val="left"/>
              <w:rPr>
                <w:sz w:val="28"/>
                <w:szCs w:val="28"/>
              </w:rPr>
            </w:pPr>
            <w:r w:rsidRPr="00AA1B23">
              <w:rPr>
                <w:sz w:val="28"/>
                <w:szCs w:val="28"/>
              </w:rPr>
              <w:t xml:space="preserve">оценивать знаки синуса, косинуса, тангенса, котангенса конкретных углов. </w:t>
            </w:r>
          </w:p>
          <w:p w:rsidR="00667C83" w:rsidRPr="00AA1B23" w:rsidRDefault="00667C83" w:rsidP="002C2189">
            <w:pPr>
              <w:ind w:left="357" w:hanging="357"/>
              <w:rPr>
                <w:i/>
                <w:sz w:val="28"/>
                <w:szCs w:val="28"/>
              </w:rPr>
            </w:pPr>
          </w:p>
          <w:p w:rsidR="00667C83" w:rsidRPr="00AA1B23" w:rsidRDefault="00667C83" w:rsidP="002C2189">
            <w:pPr>
              <w:ind w:left="357" w:hanging="357"/>
              <w:rPr>
                <w:i/>
                <w:sz w:val="28"/>
                <w:szCs w:val="28"/>
              </w:rPr>
            </w:pPr>
            <w:r w:rsidRPr="00AA1B23">
              <w:rPr>
                <w:i/>
                <w:sz w:val="28"/>
                <w:szCs w:val="28"/>
              </w:rPr>
              <w:t>В повседневной жизни и при изучении других учебных предметов:</w:t>
            </w:r>
          </w:p>
          <w:p w:rsidR="00667C83" w:rsidRPr="00AA1B23" w:rsidRDefault="00667C83" w:rsidP="002C2189">
            <w:pPr>
              <w:pStyle w:val="a2"/>
              <w:spacing w:after="0"/>
              <w:ind w:left="357" w:hanging="357"/>
              <w:jc w:val="left"/>
              <w:rPr>
                <w:sz w:val="28"/>
                <w:szCs w:val="28"/>
              </w:rPr>
            </w:pPr>
            <w:r w:rsidRPr="00AA1B23">
              <w:rPr>
                <w:rStyle w:val="a4"/>
                <w:sz w:val="28"/>
                <w:szCs w:val="28"/>
                <w:lang w:eastAsia="en-US"/>
              </w:rPr>
              <w:t xml:space="preserve">выполнять вычисления при решении задач </w:t>
            </w:r>
            <w:r w:rsidRPr="00AA1B23">
              <w:rPr>
                <w:rStyle w:val="a4"/>
                <w:sz w:val="28"/>
                <w:szCs w:val="28"/>
              </w:rPr>
              <w:t>практического характера</w:t>
            </w:r>
            <w:r w:rsidRPr="00AA1B23">
              <w:rPr>
                <w:color w:val="000000"/>
                <w:sz w:val="28"/>
                <w:szCs w:val="28"/>
              </w:rPr>
              <w:t xml:space="preserve">; </w:t>
            </w:r>
          </w:p>
          <w:p w:rsidR="00667C83" w:rsidRPr="00AA1B23" w:rsidRDefault="00667C83" w:rsidP="002C2189">
            <w:pPr>
              <w:pStyle w:val="a2"/>
              <w:spacing w:after="0"/>
              <w:ind w:left="357" w:hanging="357"/>
              <w:jc w:val="left"/>
              <w:rPr>
                <w:sz w:val="28"/>
                <w:szCs w:val="28"/>
              </w:rPr>
            </w:pPr>
            <w:r w:rsidRPr="00AA1B23">
              <w:rPr>
                <w:color w:val="000000"/>
                <w:sz w:val="28"/>
                <w:szCs w:val="28"/>
              </w:rPr>
              <w:t>выполнять практические расчеты с использованием при необходимости справочных материалов и вычислительных устройств;</w:t>
            </w:r>
          </w:p>
          <w:p w:rsidR="00667C83" w:rsidRPr="00AA1B23" w:rsidRDefault="00667C83" w:rsidP="002C2189">
            <w:pPr>
              <w:pStyle w:val="a2"/>
              <w:spacing w:after="0"/>
              <w:ind w:left="357" w:hanging="357"/>
              <w:jc w:val="left"/>
              <w:rPr>
                <w:sz w:val="28"/>
                <w:szCs w:val="28"/>
              </w:rPr>
            </w:pPr>
            <w:r w:rsidRPr="00AA1B23">
              <w:rPr>
                <w:color w:val="000000"/>
                <w:sz w:val="28"/>
                <w:szCs w:val="28"/>
              </w:rPr>
              <w:t>соотносить реальные величины, характеристики объектов окружающего мира с их конкретными числовыми значениями;</w:t>
            </w:r>
          </w:p>
          <w:p w:rsidR="00667C83" w:rsidRPr="00AA1B23" w:rsidRDefault="00667C83" w:rsidP="002C2189">
            <w:pPr>
              <w:pStyle w:val="a2"/>
              <w:spacing w:after="0"/>
              <w:ind w:left="357" w:hanging="357"/>
              <w:jc w:val="left"/>
              <w:rPr>
                <w:sz w:val="28"/>
                <w:szCs w:val="28"/>
              </w:rPr>
            </w:pPr>
            <w:r w:rsidRPr="00AA1B23">
              <w:rPr>
                <w:sz w:val="28"/>
                <w:szCs w:val="28"/>
              </w:rPr>
              <w:t>использовать методы округления, приближения и прикидки при решении практических задач повседневной жизни</w:t>
            </w:r>
          </w:p>
        </w:tc>
        <w:tc>
          <w:tcPr>
            <w:tcW w:w="7020" w:type="dxa"/>
          </w:tcPr>
          <w:p w:rsidR="00667C83" w:rsidRPr="00AA1B23" w:rsidRDefault="00667C83" w:rsidP="002C2189">
            <w:pPr>
              <w:pStyle w:val="a2"/>
              <w:spacing w:after="0"/>
              <w:ind w:left="357" w:hanging="357"/>
              <w:jc w:val="left"/>
              <w:rPr>
                <w:i/>
                <w:sz w:val="28"/>
                <w:szCs w:val="28"/>
                <w:lang w:eastAsia="en-US"/>
              </w:rPr>
            </w:pPr>
            <w:r w:rsidRPr="00AA1B23">
              <w:rPr>
                <w:i/>
                <w:sz w:val="28"/>
                <w:szCs w:val="28"/>
                <w:lang w:eastAsia="en-US"/>
              </w:rPr>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667C83" w:rsidRPr="00AA1B23" w:rsidRDefault="00667C83" w:rsidP="002C2189">
            <w:pPr>
              <w:pStyle w:val="a2"/>
              <w:spacing w:after="0"/>
              <w:ind w:left="357" w:hanging="357"/>
              <w:jc w:val="left"/>
              <w:rPr>
                <w:i/>
                <w:color w:val="000000"/>
                <w:sz w:val="28"/>
                <w:szCs w:val="28"/>
              </w:rPr>
            </w:pPr>
            <w:r w:rsidRPr="00AA1B23">
              <w:rPr>
                <w:i/>
                <w:color w:val="000000"/>
                <w:sz w:val="28"/>
                <w:szCs w:val="28"/>
              </w:rPr>
              <w:t>приводить примеры чисел с заданными свойствами делимости;</w:t>
            </w:r>
          </w:p>
          <w:p w:rsidR="00667C83" w:rsidRPr="00AA1B23" w:rsidRDefault="00667C83" w:rsidP="002C2189">
            <w:pPr>
              <w:pStyle w:val="a2"/>
              <w:spacing w:after="0"/>
              <w:ind w:left="357" w:hanging="357"/>
              <w:jc w:val="left"/>
              <w:rPr>
                <w:i/>
                <w:sz w:val="28"/>
                <w:szCs w:val="28"/>
                <w:lang w:eastAsia="en-US"/>
              </w:rPr>
            </w:pPr>
            <w:r w:rsidRPr="00AA1B23">
              <w:rPr>
                <w:i/>
                <w:sz w:val="28"/>
                <w:szCs w:val="28"/>
                <w:lang w:eastAsia="en-US"/>
              </w:rPr>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AA1B23">
              <w:rPr>
                <w:i/>
                <w:iCs/>
                <w:color w:val="000000"/>
                <w:sz w:val="28"/>
                <w:szCs w:val="28"/>
              </w:rPr>
              <w:t>е и π;</w:t>
            </w:r>
          </w:p>
          <w:p w:rsidR="00667C83" w:rsidRPr="00AA1B23" w:rsidRDefault="00667C83" w:rsidP="002C2189">
            <w:pPr>
              <w:pStyle w:val="a2"/>
              <w:spacing w:after="0"/>
              <w:ind w:left="357" w:hanging="357"/>
              <w:jc w:val="left"/>
              <w:rPr>
                <w:i/>
                <w:sz w:val="28"/>
                <w:szCs w:val="28"/>
                <w:lang w:eastAsia="en-US"/>
              </w:rPr>
            </w:pPr>
            <w:r w:rsidRPr="00AA1B23">
              <w:rPr>
                <w:i/>
                <w:sz w:val="28"/>
                <w:szCs w:val="28"/>
                <w:lang w:eastAsia="en-US"/>
              </w:rPr>
              <w:t xml:space="preserve">выполнять арифметические действия, сочетая устные и письменные приемы, применяя при необходимости вычислительные устройства; </w:t>
            </w:r>
          </w:p>
          <w:p w:rsidR="00667C83" w:rsidRPr="00AA1B23" w:rsidRDefault="00667C83" w:rsidP="002C2189">
            <w:pPr>
              <w:pStyle w:val="a2"/>
              <w:spacing w:after="0"/>
              <w:ind w:left="357" w:hanging="357"/>
              <w:jc w:val="left"/>
              <w:rPr>
                <w:i/>
                <w:sz w:val="28"/>
                <w:szCs w:val="28"/>
                <w:lang w:eastAsia="en-US"/>
              </w:rPr>
            </w:pPr>
            <w:r w:rsidRPr="00AA1B23">
              <w:rPr>
                <w:i/>
                <w:sz w:val="28"/>
                <w:szCs w:val="28"/>
                <w:lang w:eastAsia="en-US"/>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667C83" w:rsidRPr="00AA1B23" w:rsidRDefault="00667C83" w:rsidP="002C2189">
            <w:pPr>
              <w:pStyle w:val="a2"/>
              <w:spacing w:after="0"/>
              <w:ind w:left="357" w:hanging="357"/>
              <w:jc w:val="left"/>
              <w:rPr>
                <w:i/>
                <w:sz w:val="28"/>
                <w:szCs w:val="28"/>
                <w:lang w:eastAsia="en-US"/>
              </w:rPr>
            </w:pPr>
            <w:r w:rsidRPr="00AA1B23">
              <w:rPr>
                <w:i/>
                <w:sz w:val="28"/>
                <w:szCs w:val="28"/>
                <w:lang w:eastAsia="en-US"/>
              </w:rPr>
              <w:t>пользоваться оценкой и прикидкой при практических расчетах;</w:t>
            </w:r>
          </w:p>
          <w:p w:rsidR="00667C83" w:rsidRPr="00AA1B23" w:rsidRDefault="00667C83" w:rsidP="002C2189">
            <w:pPr>
              <w:pStyle w:val="a2"/>
              <w:spacing w:after="0"/>
              <w:ind w:left="357" w:hanging="357"/>
              <w:jc w:val="left"/>
              <w:rPr>
                <w:i/>
                <w:sz w:val="28"/>
                <w:szCs w:val="28"/>
                <w:lang w:eastAsia="en-US"/>
              </w:rPr>
            </w:pPr>
            <w:r w:rsidRPr="00AA1B23">
              <w:rPr>
                <w:i/>
                <w:sz w:val="28"/>
                <w:szCs w:val="28"/>
                <w:lang w:eastAsia="en-US"/>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667C83" w:rsidRPr="00AA1B23" w:rsidRDefault="00667C83" w:rsidP="002C2189">
            <w:pPr>
              <w:pStyle w:val="a2"/>
              <w:spacing w:after="0"/>
              <w:ind w:left="357" w:hanging="357"/>
              <w:jc w:val="left"/>
              <w:rPr>
                <w:i/>
                <w:sz w:val="28"/>
                <w:szCs w:val="28"/>
                <w:lang w:eastAsia="en-US"/>
              </w:rPr>
            </w:pPr>
            <w:r w:rsidRPr="00AA1B23">
              <w:rPr>
                <w:i/>
                <w:sz w:val="28"/>
                <w:szCs w:val="28"/>
                <w:lang w:eastAsia="en-US"/>
              </w:rPr>
              <w:t>находить значения числовых и буквенных выражений, осуществляя необходимые подстановки и преобразования;</w:t>
            </w:r>
          </w:p>
          <w:p w:rsidR="00667C83" w:rsidRPr="00AA1B23" w:rsidRDefault="00667C83" w:rsidP="00131522">
            <w:pPr>
              <w:pStyle w:val="a1"/>
              <w:numPr>
                <w:ilvl w:val="0"/>
                <w:numId w:val="155"/>
              </w:numPr>
              <w:ind w:left="357" w:hanging="357"/>
              <w:jc w:val="left"/>
              <w:rPr>
                <w:rFonts w:ascii="Times New Roman" w:hAnsi="Times New Roman"/>
                <w:i/>
                <w:iCs/>
                <w:color w:val="404040"/>
                <w:sz w:val="28"/>
                <w:szCs w:val="28"/>
              </w:rPr>
            </w:pPr>
            <w:r w:rsidRPr="00AA1B23">
              <w:rPr>
                <w:rFonts w:ascii="Times New Roman" w:hAnsi="Times New Roman"/>
                <w:i/>
                <w:sz w:val="28"/>
                <w:szCs w:val="28"/>
              </w:rPr>
              <w:t xml:space="preserve">изображать схематически угол, величина которого выражена в градусах </w:t>
            </w:r>
            <w:r w:rsidRPr="00AA1B23">
              <w:rPr>
                <w:rFonts w:ascii="Times New Roman" w:hAnsi="Times New Roman"/>
                <w:i/>
                <w:iCs/>
                <w:sz w:val="28"/>
                <w:szCs w:val="28"/>
              </w:rPr>
              <w:t>или радианах</w:t>
            </w:r>
            <w:r w:rsidRPr="00AA1B23">
              <w:rPr>
                <w:rFonts w:ascii="Times New Roman" w:hAnsi="Times New Roman"/>
                <w:i/>
                <w:sz w:val="28"/>
                <w:szCs w:val="28"/>
              </w:rPr>
              <w:t xml:space="preserve">; </w:t>
            </w:r>
          </w:p>
          <w:p w:rsidR="00667C83" w:rsidRPr="00AA1B23" w:rsidRDefault="00667C83" w:rsidP="00131522">
            <w:pPr>
              <w:pStyle w:val="a1"/>
              <w:numPr>
                <w:ilvl w:val="0"/>
                <w:numId w:val="155"/>
              </w:numPr>
              <w:ind w:left="357" w:hanging="357"/>
              <w:jc w:val="left"/>
              <w:rPr>
                <w:rFonts w:ascii="Times New Roman" w:hAnsi="Times New Roman"/>
                <w:i/>
                <w:iCs/>
                <w:color w:val="404040"/>
                <w:sz w:val="28"/>
                <w:szCs w:val="28"/>
              </w:rPr>
            </w:pPr>
            <w:r w:rsidRPr="00AA1B23">
              <w:rPr>
                <w:rFonts w:ascii="Times New Roman" w:hAnsi="Times New Roman"/>
                <w:i/>
                <w:sz w:val="28"/>
                <w:szCs w:val="28"/>
              </w:rPr>
              <w:t>использовать при решении задач табличные значения тригонометрических функций углов;</w:t>
            </w:r>
          </w:p>
          <w:p w:rsidR="00667C83" w:rsidRPr="00AA1B23" w:rsidRDefault="00667C83" w:rsidP="00131522">
            <w:pPr>
              <w:pStyle w:val="a1"/>
              <w:numPr>
                <w:ilvl w:val="0"/>
                <w:numId w:val="155"/>
              </w:numPr>
              <w:ind w:left="357" w:hanging="357"/>
              <w:jc w:val="left"/>
              <w:rPr>
                <w:rFonts w:ascii="Times New Roman" w:hAnsi="Times New Roman"/>
                <w:i/>
                <w:iCs/>
                <w:color w:val="404040"/>
                <w:sz w:val="28"/>
                <w:szCs w:val="28"/>
              </w:rPr>
            </w:pPr>
            <w:r w:rsidRPr="00AA1B23">
              <w:rPr>
                <w:rFonts w:ascii="Times New Roman" w:hAnsi="Times New Roman"/>
                <w:i/>
                <w:iCs/>
                <w:color w:val="000000"/>
                <w:sz w:val="28"/>
                <w:szCs w:val="28"/>
              </w:rPr>
              <w:t>выполнять перевод величины угла из радианной меры в градусную и обратно.</w:t>
            </w:r>
          </w:p>
          <w:p w:rsidR="00667C83" w:rsidRPr="00AA1B23" w:rsidRDefault="00667C83" w:rsidP="002C2189">
            <w:pPr>
              <w:ind w:left="357" w:hanging="357"/>
              <w:rPr>
                <w:i/>
                <w:sz w:val="28"/>
                <w:szCs w:val="28"/>
              </w:rPr>
            </w:pPr>
          </w:p>
          <w:p w:rsidR="00667C83" w:rsidRPr="00AA1B23" w:rsidRDefault="00667C83" w:rsidP="002C2189">
            <w:pPr>
              <w:ind w:left="357" w:hanging="357"/>
              <w:rPr>
                <w:i/>
                <w:sz w:val="28"/>
                <w:szCs w:val="28"/>
              </w:rPr>
            </w:pPr>
            <w:r w:rsidRPr="00AA1B23">
              <w:rPr>
                <w:i/>
                <w:sz w:val="28"/>
                <w:szCs w:val="28"/>
              </w:rPr>
              <w:t>В повседневной жизни и при изучении других учебных предметов:</w:t>
            </w:r>
          </w:p>
          <w:p w:rsidR="00667C83" w:rsidRPr="00AA1B23" w:rsidRDefault="00667C83" w:rsidP="002C2189">
            <w:pPr>
              <w:pStyle w:val="a2"/>
              <w:spacing w:after="0"/>
              <w:ind w:left="357" w:hanging="357"/>
              <w:jc w:val="left"/>
              <w:rPr>
                <w:i/>
                <w:sz w:val="28"/>
                <w:szCs w:val="28"/>
                <w:lang w:eastAsia="en-US"/>
              </w:rPr>
            </w:pPr>
            <w:r w:rsidRPr="00AA1B23">
              <w:rPr>
                <w:i/>
                <w:sz w:val="28"/>
                <w:szCs w:val="28"/>
                <w:lang w:eastAsia="en-US"/>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667C83" w:rsidRPr="00AA1B23" w:rsidRDefault="00667C83" w:rsidP="002C2189">
            <w:pPr>
              <w:pStyle w:val="a2"/>
              <w:spacing w:after="0"/>
              <w:ind w:left="357" w:hanging="357"/>
              <w:jc w:val="left"/>
              <w:rPr>
                <w:i/>
                <w:sz w:val="28"/>
                <w:szCs w:val="28"/>
              </w:rPr>
            </w:pPr>
            <w:r w:rsidRPr="00AA1B23">
              <w:rPr>
                <w:i/>
                <w:color w:val="000000"/>
                <w:sz w:val="28"/>
                <w:szCs w:val="28"/>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667C83" w:rsidRPr="00AA1B23" w:rsidRDefault="00667C83" w:rsidP="002C2189">
            <w:pPr>
              <w:pStyle w:val="a1"/>
              <w:numPr>
                <w:ilvl w:val="0"/>
                <w:numId w:val="0"/>
              </w:numPr>
              <w:ind w:left="357" w:hanging="357"/>
              <w:jc w:val="left"/>
              <w:rPr>
                <w:rFonts w:ascii="Times New Roman" w:hAnsi="Times New Roman"/>
                <w:i/>
                <w:sz w:val="28"/>
                <w:szCs w:val="28"/>
              </w:rPr>
            </w:pPr>
          </w:p>
        </w:tc>
      </w:tr>
      <w:tr w:rsidR="00667C83" w:rsidRPr="00AA1B23" w:rsidTr="00023F11">
        <w:tc>
          <w:tcPr>
            <w:tcW w:w="1526" w:type="dxa"/>
            <w:gridSpan w:val="2"/>
          </w:tcPr>
          <w:p w:rsidR="00667C83" w:rsidRPr="00AA1B23" w:rsidRDefault="00667C83" w:rsidP="002C2189">
            <w:pPr>
              <w:rPr>
                <w:b/>
                <w:i/>
                <w:sz w:val="28"/>
                <w:szCs w:val="28"/>
              </w:rPr>
            </w:pPr>
            <w:r w:rsidRPr="00AA1B23">
              <w:rPr>
                <w:b/>
                <w:i/>
                <w:sz w:val="28"/>
                <w:szCs w:val="28"/>
              </w:rPr>
              <w:t>Уравнения и неравенства</w:t>
            </w:r>
          </w:p>
          <w:p w:rsidR="00667C83" w:rsidRPr="00AA1B23" w:rsidRDefault="00667C83" w:rsidP="002C2189">
            <w:pPr>
              <w:rPr>
                <w:b/>
                <w:i/>
                <w:sz w:val="28"/>
                <w:szCs w:val="28"/>
              </w:rPr>
            </w:pPr>
          </w:p>
        </w:tc>
        <w:tc>
          <w:tcPr>
            <w:tcW w:w="5962" w:type="dxa"/>
            <w:gridSpan w:val="2"/>
          </w:tcPr>
          <w:p w:rsidR="00667C83" w:rsidRPr="00AA1B23" w:rsidRDefault="00667C83" w:rsidP="002C2189">
            <w:pPr>
              <w:pStyle w:val="a2"/>
              <w:spacing w:after="0"/>
              <w:ind w:left="357" w:hanging="357"/>
              <w:jc w:val="left"/>
              <w:rPr>
                <w:sz w:val="28"/>
                <w:szCs w:val="28"/>
              </w:rPr>
            </w:pPr>
            <w:r w:rsidRPr="00AA1B23">
              <w:rPr>
                <w:sz w:val="28"/>
                <w:szCs w:val="28"/>
              </w:rPr>
              <w:t>Решать линейные уравнения и неравенства, квадратные уравнения;</w:t>
            </w:r>
          </w:p>
          <w:p w:rsidR="00667C83" w:rsidRPr="00AA1B23" w:rsidRDefault="00667C83" w:rsidP="002C2189">
            <w:pPr>
              <w:pStyle w:val="a2"/>
              <w:spacing w:after="0"/>
              <w:ind w:left="357" w:hanging="357"/>
              <w:jc w:val="left"/>
              <w:rPr>
                <w:sz w:val="28"/>
                <w:szCs w:val="28"/>
              </w:rPr>
            </w:pPr>
            <w:r w:rsidRPr="00AA1B23">
              <w:rPr>
                <w:sz w:val="28"/>
                <w:szCs w:val="28"/>
              </w:rPr>
              <w:t xml:space="preserve">решать логарифмические уравнения вида </w:t>
            </w:r>
            <w:r w:rsidRPr="00AA1B23">
              <w:rPr>
                <w:sz w:val="28"/>
                <w:szCs w:val="28"/>
                <w:lang w:val="en-US"/>
              </w:rPr>
              <w:t>log</w:t>
            </w:r>
            <w:r w:rsidRPr="00AA1B23">
              <w:rPr>
                <w:sz w:val="28"/>
                <w:szCs w:val="28"/>
              </w:rPr>
              <w:t xml:space="preserve"> </w:t>
            </w:r>
            <w:r w:rsidRPr="00AA1B23">
              <w:rPr>
                <w:i/>
                <w:sz w:val="28"/>
                <w:szCs w:val="28"/>
                <w:vertAlign w:val="subscript"/>
                <w:lang w:val="en-US"/>
              </w:rPr>
              <w:t>a</w:t>
            </w:r>
            <w:r w:rsidRPr="00AA1B23">
              <w:rPr>
                <w:sz w:val="28"/>
                <w:szCs w:val="28"/>
              </w:rPr>
              <w:t xml:space="preserve"> (</w:t>
            </w:r>
            <w:r w:rsidRPr="00AA1B23">
              <w:rPr>
                <w:i/>
                <w:sz w:val="28"/>
                <w:szCs w:val="28"/>
                <w:lang w:val="en-US"/>
              </w:rPr>
              <w:t>bx</w:t>
            </w:r>
            <w:r w:rsidRPr="00AA1B23">
              <w:rPr>
                <w:sz w:val="28"/>
                <w:szCs w:val="28"/>
              </w:rPr>
              <w:t xml:space="preserve"> + </w:t>
            </w:r>
            <w:r w:rsidRPr="00AA1B23">
              <w:rPr>
                <w:i/>
                <w:sz w:val="28"/>
                <w:szCs w:val="28"/>
                <w:lang w:val="en-US"/>
              </w:rPr>
              <w:t>c</w:t>
            </w:r>
            <w:r w:rsidRPr="00AA1B23">
              <w:rPr>
                <w:sz w:val="28"/>
                <w:szCs w:val="28"/>
              </w:rPr>
              <w:t xml:space="preserve">) = </w:t>
            </w:r>
            <w:r w:rsidRPr="00AA1B23">
              <w:rPr>
                <w:i/>
                <w:sz w:val="28"/>
                <w:szCs w:val="28"/>
                <w:lang w:val="en-US"/>
              </w:rPr>
              <w:t>d</w:t>
            </w:r>
            <w:r w:rsidRPr="00AA1B23">
              <w:rPr>
                <w:sz w:val="28"/>
                <w:szCs w:val="28"/>
              </w:rPr>
              <w:t xml:space="preserve"> и простейшие неравенства вида </w:t>
            </w:r>
            <w:r w:rsidRPr="00AA1B23">
              <w:rPr>
                <w:sz w:val="28"/>
                <w:szCs w:val="28"/>
                <w:lang w:val="en-US"/>
              </w:rPr>
              <w:t>log</w:t>
            </w:r>
            <w:r w:rsidRPr="00AA1B23">
              <w:rPr>
                <w:sz w:val="28"/>
                <w:szCs w:val="28"/>
              </w:rPr>
              <w:t xml:space="preserve"> </w:t>
            </w:r>
            <w:r w:rsidRPr="00AA1B23">
              <w:rPr>
                <w:i/>
                <w:sz w:val="28"/>
                <w:szCs w:val="28"/>
                <w:vertAlign w:val="subscript"/>
                <w:lang w:val="en-US"/>
              </w:rPr>
              <w:t>a</w:t>
            </w:r>
            <w:r w:rsidRPr="00AA1B23">
              <w:rPr>
                <w:sz w:val="28"/>
                <w:szCs w:val="28"/>
              </w:rPr>
              <w:t xml:space="preserve"> </w:t>
            </w:r>
            <w:r w:rsidRPr="00AA1B23">
              <w:rPr>
                <w:i/>
                <w:sz w:val="28"/>
                <w:szCs w:val="28"/>
                <w:lang w:val="en-US"/>
              </w:rPr>
              <w:t>x</w:t>
            </w:r>
            <w:r w:rsidRPr="00AA1B23">
              <w:rPr>
                <w:sz w:val="28"/>
                <w:szCs w:val="28"/>
              </w:rPr>
              <w:t xml:space="preserve"> &lt; </w:t>
            </w:r>
            <w:r w:rsidRPr="00AA1B23">
              <w:rPr>
                <w:i/>
                <w:sz w:val="28"/>
                <w:szCs w:val="28"/>
                <w:lang w:val="en-US"/>
              </w:rPr>
              <w:t>d</w:t>
            </w:r>
            <w:r w:rsidRPr="00AA1B23">
              <w:rPr>
                <w:sz w:val="28"/>
                <w:szCs w:val="28"/>
              </w:rPr>
              <w:t>;</w:t>
            </w:r>
          </w:p>
          <w:p w:rsidR="00667C83" w:rsidRPr="00AA1B23" w:rsidRDefault="00667C83" w:rsidP="002C2189">
            <w:pPr>
              <w:pStyle w:val="a2"/>
              <w:spacing w:after="0"/>
              <w:ind w:left="357" w:hanging="357"/>
              <w:jc w:val="left"/>
              <w:rPr>
                <w:sz w:val="28"/>
                <w:szCs w:val="28"/>
              </w:rPr>
            </w:pPr>
            <w:r w:rsidRPr="00AA1B23">
              <w:rPr>
                <w:sz w:val="28"/>
                <w:szCs w:val="28"/>
              </w:rPr>
              <w:t xml:space="preserve">решать показательные уравнения, вида </w:t>
            </w:r>
            <w:r w:rsidRPr="00AA1B23">
              <w:rPr>
                <w:i/>
                <w:sz w:val="28"/>
                <w:szCs w:val="28"/>
                <w:lang w:val="en-US"/>
              </w:rPr>
              <w:t>a</w:t>
            </w:r>
            <w:r w:rsidRPr="00AA1B23">
              <w:rPr>
                <w:i/>
                <w:sz w:val="28"/>
                <w:szCs w:val="28"/>
                <w:vertAlign w:val="superscript"/>
                <w:lang w:val="en-US"/>
              </w:rPr>
              <w:t>bx</w:t>
            </w:r>
            <w:r w:rsidRPr="00AA1B23">
              <w:rPr>
                <w:i/>
                <w:sz w:val="28"/>
                <w:szCs w:val="28"/>
                <w:vertAlign w:val="superscript"/>
              </w:rPr>
              <w:t>+</w:t>
            </w:r>
            <w:r w:rsidRPr="00AA1B23">
              <w:rPr>
                <w:i/>
                <w:sz w:val="28"/>
                <w:szCs w:val="28"/>
                <w:vertAlign w:val="superscript"/>
                <w:lang w:val="en-US"/>
              </w:rPr>
              <w:t>c</w:t>
            </w:r>
            <w:r w:rsidRPr="00AA1B23">
              <w:rPr>
                <w:i/>
                <w:sz w:val="28"/>
                <w:szCs w:val="28"/>
              </w:rPr>
              <w:t xml:space="preserve">= </w:t>
            </w:r>
            <w:r w:rsidRPr="00AA1B23">
              <w:rPr>
                <w:i/>
                <w:sz w:val="28"/>
                <w:szCs w:val="28"/>
                <w:lang w:val="en-US"/>
              </w:rPr>
              <w:t>d</w:t>
            </w:r>
            <w:r w:rsidRPr="00AA1B23">
              <w:rPr>
                <w:sz w:val="28"/>
                <w:szCs w:val="28"/>
              </w:rPr>
              <w:t xml:space="preserve">  (где </w:t>
            </w:r>
            <w:r w:rsidRPr="00AA1B23">
              <w:rPr>
                <w:i/>
                <w:sz w:val="28"/>
                <w:szCs w:val="28"/>
                <w:lang w:val="en-US"/>
              </w:rPr>
              <w:t>d</w:t>
            </w:r>
            <w:r w:rsidRPr="00AA1B23">
              <w:rPr>
                <w:sz w:val="28"/>
                <w:szCs w:val="28"/>
              </w:rPr>
              <w:t xml:space="preserve"> можно представить в виде степени с основанием </w:t>
            </w:r>
            <w:r w:rsidRPr="00AA1B23">
              <w:rPr>
                <w:i/>
                <w:sz w:val="28"/>
                <w:szCs w:val="28"/>
                <w:lang w:val="en-US"/>
              </w:rPr>
              <w:t>a</w:t>
            </w:r>
            <w:r w:rsidRPr="00AA1B23">
              <w:rPr>
                <w:sz w:val="28"/>
                <w:szCs w:val="28"/>
              </w:rPr>
              <w:t xml:space="preserve">) и простейшие неравенства вида </w:t>
            </w:r>
            <w:r w:rsidRPr="00AA1B23">
              <w:rPr>
                <w:i/>
                <w:sz w:val="28"/>
                <w:szCs w:val="28"/>
                <w:lang w:val="en-US"/>
              </w:rPr>
              <w:t>a</w:t>
            </w:r>
            <w:r w:rsidRPr="00AA1B23">
              <w:rPr>
                <w:i/>
                <w:sz w:val="28"/>
                <w:szCs w:val="28"/>
                <w:vertAlign w:val="superscript"/>
                <w:lang w:val="en-US"/>
              </w:rPr>
              <w:t>x</w:t>
            </w:r>
            <w:r w:rsidRPr="00AA1B23">
              <w:rPr>
                <w:i/>
                <w:sz w:val="28"/>
                <w:szCs w:val="28"/>
                <w:vertAlign w:val="superscript"/>
              </w:rPr>
              <w:t xml:space="preserve"> </w:t>
            </w:r>
            <w:r w:rsidRPr="00AA1B23">
              <w:rPr>
                <w:i/>
                <w:sz w:val="28"/>
                <w:szCs w:val="28"/>
              </w:rPr>
              <w:t xml:space="preserve">&lt; </w:t>
            </w:r>
            <w:r w:rsidRPr="00AA1B23">
              <w:rPr>
                <w:i/>
                <w:sz w:val="28"/>
                <w:szCs w:val="28"/>
                <w:lang w:val="en-US"/>
              </w:rPr>
              <w:t>d</w:t>
            </w:r>
            <w:r w:rsidRPr="00AA1B23">
              <w:rPr>
                <w:sz w:val="28"/>
                <w:szCs w:val="28"/>
              </w:rPr>
              <w:t xml:space="preserve">    (где </w:t>
            </w:r>
            <w:r w:rsidRPr="00AA1B23">
              <w:rPr>
                <w:i/>
                <w:sz w:val="28"/>
                <w:szCs w:val="28"/>
                <w:lang w:val="en-US"/>
              </w:rPr>
              <w:t>d</w:t>
            </w:r>
            <w:r w:rsidRPr="00AA1B23">
              <w:rPr>
                <w:sz w:val="28"/>
                <w:szCs w:val="28"/>
              </w:rPr>
              <w:t xml:space="preserve"> можно представить в виде степени с основанием </w:t>
            </w:r>
            <w:r w:rsidRPr="00AA1B23">
              <w:rPr>
                <w:i/>
                <w:sz w:val="28"/>
                <w:szCs w:val="28"/>
                <w:lang w:val="en-US"/>
              </w:rPr>
              <w:t>a</w:t>
            </w:r>
            <w:r w:rsidRPr="00AA1B23">
              <w:rPr>
                <w:sz w:val="28"/>
                <w:szCs w:val="28"/>
              </w:rPr>
              <w:t>)</w:t>
            </w:r>
            <w:r w:rsidRPr="00AA1B23">
              <w:rPr>
                <w:color w:val="FF0000"/>
                <w:sz w:val="28"/>
                <w:szCs w:val="28"/>
              </w:rPr>
              <w:t>;</w:t>
            </w:r>
            <w:r w:rsidRPr="00AA1B23">
              <w:rPr>
                <w:sz w:val="28"/>
                <w:szCs w:val="28"/>
              </w:rPr>
              <w:t>.</w:t>
            </w:r>
          </w:p>
          <w:p w:rsidR="00667C83" w:rsidRPr="00AA1B23" w:rsidRDefault="00667C83" w:rsidP="002C2189">
            <w:pPr>
              <w:pStyle w:val="a2"/>
              <w:spacing w:after="0"/>
              <w:ind w:left="357" w:hanging="357"/>
              <w:jc w:val="left"/>
              <w:rPr>
                <w:sz w:val="28"/>
                <w:szCs w:val="28"/>
              </w:rPr>
            </w:pPr>
            <w:r w:rsidRPr="00AA1B23">
              <w:rPr>
                <w:color w:val="000000"/>
                <w:sz w:val="28"/>
                <w:szCs w:val="28"/>
              </w:rPr>
              <w:t xml:space="preserve">приводить несколько примеров корней простейшего тригонометрического уравнения вида: sin </w:t>
            </w:r>
            <w:r w:rsidRPr="00AA1B23">
              <w:rPr>
                <w:i/>
                <w:color w:val="000000"/>
                <w:sz w:val="28"/>
                <w:szCs w:val="28"/>
                <w:lang w:val="en-US"/>
              </w:rPr>
              <w:t>x</w:t>
            </w:r>
            <w:r w:rsidRPr="00AA1B23">
              <w:rPr>
                <w:color w:val="000000"/>
                <w:sz w:val="28"/>
                <w:szCs w:val="28"/>
              </w:rPr>
              <w:t xml:space="preserve"> = </w:t>
            </w:r>
            <w:r w:rsidRPr="00AA1B23">
              <w:rPr>
                <w:i/>
                <w:color w:val="000000"/>
                <w:sz w:val="28"/>
                <w:szCs w:val="28"/>
                <w:lang w:val="en-US"/>
              </w:rPr>
              <w:t>a</w:t>
            </w:r>
            <w:r w:rsidRPr="00AA1B23">
              <w:rPr>
                <w:i/>
                <w:color w:val="000000"/>
                <w:sz w:val="28"/>
                <w:szCs w:val="28"/>
              </w:rPr>
              <w:t xml:space="preserve">, </w:t>
            </w:r>
            <w:r w:rsidRPr="00AA1B23">
              <w:rPr>
                <w:color w:val="000000"/>
                <w:sz w:val="28"/>
                <w:szCs w:val="28"/>
              </w:rPr>
              <w:t xml:space="preserve"> </w:t>
            </w:r>
            <w:r w:rsidRPr="00AA1B23">
              <w:rPr>
                <w:color w:val="000000"/>
                <w:sz w:val="28"/>
                <w:szCs w:val="28"/>
                <w:lang w:val="en-US"/>
              </w:rPr>
              <w:t>co</w:t>
            </w:r>
            <w:r w:rsidRPr="00AA1B23">
              <w:rPr>
                <w:color w:val="000000"/>
                <w:sz w:val="28"/>
                <w:szCs w:val="28"/>
              </w:rPr>
              <w:t xml:space="preserve">s </w:t>
            </w:r>
            <w:r w:rsidRPr="00AA1B23">
              <w:rPr>
                <w:i/>
                <w:color w:val="000000"/>
                <w:sz w:val="28"/>
                <w:szCs w:val="28"/>
                <w:lang w:val="en-US"/>
              </w:rPr>
              <w:t>x</w:t>
            </w:r>
            <w:r w:rsidRPr="00AA1B23">
              <w:rPr>
                <w:color w:val="000000"/>
                <w:sz w:val="28"/>
                <w:szCs w:val="28"/>
              </w:rPr>
              <w:t xml:space="preserve"> = </w:t>
            </w:r>
            <w:r w:rsidRPr="00AA1B23">
              <w:rPr>
                <w:i/>
                <w:color w:val="000000"/>
                <w:sz w:val="28"/>
                <w:szCs w:val="28"/>
                <w:lang w:val="en-US"/>
              </w:rPr>
              <w:t>a</w:t>
            </w:r>
            <w:r w:rsidRPr="00AA1B23">
              <w:rPr>
                <w:i/>
                <w:color w:val="000000"/>
                <w:sz w:val="28"/>
                <w:szCs w:val="28"/>
              </w:rPr>
              <w:t xml:space="preserve">, </w:t>
            </w:r>
            <w:r w:rsidRPr="00AA1B23">
              <w:rPr>
                <w:color w:val="000000"/>
                <w:sz w:val="28"/>
                <w:szCs w:val="28"/>
              </w:rPr>
              <w:t xml:space="preserve"> </w:t>
            </w:r>
            <w:r w:rsidRPr="00AA1B23">
              <w:rPr>
                <w:color w:val="000000"/>
                <w:sz w:val="28"/>
                <w:szCs w:val="28"/>
                <w:lang w:val="en-US"/>
              </w:rPr>
              <w:t>tg</w:t>
            </w:r>
            <w:r w:rsidRPr="00AA1B23">
              <w:rPr>
                <w:color w:val="000000"/>
                <w:sz w:val="28"/>
                <w:szCs w:val="28"/>
              </w:rPr>
              <w:t xml:space="preserve"> </w:t>
            </w:r>
            <w:r w:rsidRPr="00AA1B23">
              <w:rPr>
                <w:i/>
                <w:color w:val="000000"/>
                <w:sz w:val="28"/>
                <w:szCs w:val="28"/>
                <w:lang w:val="en-US"/>
              </w:rPr>
              <w:t>x</w:t>
            </w:r>
            <w:r w:rsidRPr="00AA1B23">
              <w:rPr>
                <w:color w:val="000000"/>
                <w:sz w:val="28"/>
                <w:szCs w:val="28"/>
              </w:rPr>
              <w:t xml:space="preserve"> = </w:t>
            </w:r>
            <w:r w:rsidRPr="00AA1B23">
              <w:rPr>
                <w:i/>
                <w:color w:val="000000"/>
                <w:sz w:val="28"/>
                <w:szCs w:val="28"/>
                <w:lang w:val="en-US"/>
              </w:rPr>
              <w:t>a</w:t>
            </w:r>
            <w:r w:rsidRPr="00AA1B23">
              <w:rPr>
                <w:i/>
                <w:color w:val="000000"/>
                <w:sz w:val="28"/>
                <w:szCs w:val="28"/>
              </w:rPr>
              <w:t>,</w:t>
            </w:r>
            <w:r w:rsidRPr="00AA1B23">
              <w:rPr>
                <w:color w:val="000000"/>
                <w:sz w:val="28"/>
                <w:szCs w:val="28"/>
              </w:rPr>
              <w:t xml:space="preserve"> </w:t>
            </w:r>
            <w:r w:rsidRPr="00AA1B23">
              <w:rPr>
                <w:color w:val="000000"/>
                <w:sz w:val="28"/>
                <w:szCs w:val="28"/>
                <w:lang w:val="en-US"/>
              </w:rPr>
              <w:t>ctg</w:t>
            </w:r>
            <w:r w:rsidRPr="00AA1B23">
              <w:rPr>
                <w:color w:val="000000"/>
                <w:sz w:val="28"/>
                <w:szCs w:val="28"/>
              </w:rPr>
              <w:t xml:space="preserve"> </w:t>
            </w:r>
            <w:r w:rsidRPr="00AA1B23">
              <w:rPr>
                <w:i/>
                <w:color w:val="000000"/>
                <w:sz w:val="28"/>
                <w:szCs w:val="28"/>
                <w:lang w:val="en-US"/>
              </w:rPr>
              <w:t>x</w:t>
            </w:r>
            <w:r w:rsidRPr="00AA1B23">
              <w:rPr>
                <w:color w:val="000000"/>
                <w:sz w:val="28"/>
                <w:szCs w:val="28"/>
              </w:rPr>
              <w:t xml:space="preserve"> = </w:t>
            </w:r>
            <w:r w:rsidRPr="00AA1B23">
              <w:rPr>
                <w:i/>
                <w:color w:val="000000"/>
                <w:sz w:val="28"/>
                <w:szCs w:val="28"/>
                <w:lang w:val="en-US"/>
              </w:rPr>
              <w:t>a</w:t>
            </w:r>
            <w:r w:rsidRPr="00AA1B23">
              <w:rPr>
                <w:i/>
                <w:color w:val="000000"/>
                <w:sz w:val="28"/>
                <w:szCs w:val="28"/>
              </w:rPr>
              <w:t xml:space="preserve">, </w:t>
            </w:r>
            <w:r w:rsidRPr="00AA1B23">
              <w:rPr>
                <w:color w:val="000000"/>
                <w:sz w:val="28"/>
                <w:szCs w:val="28"/>
              </w:rPr>
              <w:t xml:space="preserve">где </w:t>
            </w:r>
            <w:r w:rsidRPr="00AA1B23">
              <w:rPr>
                <w:i/>
                <w:color w:val="000000"/>
                <w:sz w:val="28"/>
                <w:szCs w:val="28"/>
                <w:lang w:val="en-US"/>
              </w:rPr>
              <w:t>a</w:t>
            </w:r>
            <w:r w:rsidRPr="00AA1B23">
              <w:rPr>
                <w:color w:val="000000"/>
                <w:sz w:val="28"/>
                <w:szCs w:val="28"/>
              </w:rPr>
              <w:t xml:space="preserve"> – табличное значение соответствующей тригонометрической функции.</w:t>
            </w:r>
          </w:p>
          <w:p w:rsidR="00667C83" w:rsidRPr="00AA1B23" w:rsidRDefault="00667C83" w:rsidP="002C2189">
            <w:pPr>
              <w:ind w:left="357" w:hanging="357"/>
              <w:rPr>
                <w:i/>
                <w:sz w:val="28"/>
                <w:szCs w:val="28"/>
              </w:rPr>
            </w:pPr>
          </w:p>
          <w:p w:rsidR="00667C83" w:rsidRPr="00AA1B23" w:rsidRDefault="00667C83" w:rsidP="002C2189">
            <w:pPr>
              <w:ind w:left="357" w:hanging="357"/>
              <w:rPr>
                <w:i/>
                <w:sz w:val="28"/>
                <w:szCs w:val="28"/>
              </w:rPr>
            </w:pPr>
            <w:r w:rsidRPr="00AA1B23">
              <w:rPr>
                <w:i/>
                <w:sz w:val="28"/>
                <w:szCs w:val="28"/>
              </w:rPr>
              <w:t>В повседневной жизни и при изучении других предметов:</w:t>
            </w:r>
          </w:p>
          <w:p w:rsidR="00667C83" w:rsidRPr="00AA1B23" w:rsidRDefault="00667C83" w:rsidP="00131522">
            <w:pPr>
              <w:pStyle w:val="-3"/>
              <w:numPr>
                <w:ilvl w:val="0"/>
                <w:numId w:val="153"/>
              </w:numPr>
              <w:suppressAutoHyphens w:val="0"/>
              <w:spacing w:line="240" w:lineRule="auto"/>
              <w:ind w:left="357" w:hanging="357"/>
              <w:contextualSpacing w:val="0"/>
              <w:jc w:val="left"/>
              <w:rPr>
                <w:i/>
                <w:iCs/>
                <w:color w:val="404040"/>
                <w:szCs w:val="28"/>
                <w:lang w:eastAsia="ru-RU"/>
              </w:rPr>
            </w:pPr>
            <w:r w:rsidRPr="00AA1B23">
              <w:rPr>
                <w:szCs w:val="28"/>
              </w:rPr>
              <w:t>составлять и решать уравнения и системы уравнений при решении несложных практических задач</w:t>
            </w:r>
          </w:p>
        </w:tc>
        <w:tc>
          <w:tcPr>
            <w:tcW w:w="7020" w:type="dxa"/>
          </w:tcPr>
          <w:p w:rsidR="00667C83" w:rsidRPr="00AA1B23" w:rsidRDefault="00667C83" w:rsidP="00131522">
            <w:pPr>
              <w:pStyle w:val="a2"/>
              <w:numPr>
                <w:ilvl w:val="0"/>
                <w:numId w:val="155"/>
              </w:numPr>
              <w:spacing w:after="0"/>
              <w:ind w:left="357" w:hanging="357"/>
              <w:jc w:val="left"/>
              <w:rPr>
                <w:i/>
                <w:iCs/>
                <w:color w:val="404040"/>
                <w:sz w:val="28"/>
                <w:szCs w:val="28"/>
              </w:rPr>
            </w:pPr>
            <w:r w:rsidRPr="00AA1B23">
              <w:rPr>
                <w:i/>
                <w:sz w:val="28"/>
                <w:szCs w:val="28"/>
                <w:lang w:eastAsia="en-US"/>
              </w:rPr>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667C83" w:rsidRPr="00AA1B23" w:rsidRDefault="00667C83" w:rsidP="002C2189">
            <w:pPr>
              <w:pStyle w:val="a2"/>
              <w:spacing w:after="0"/>
              <w:ind w:left="357" w:hanging="357"/>
              <w:jc w:val="left"/>
              <w:rPr>
                <w:i/>
                <w:sz w:val="28"/>
                <w:szCs w:val="28"/>
                <w:lang w:eastAsia="en-US"/>
              </w:rPr>
            </w:pPr>
            <w:r w:rsidRPr="00AA1B23">
              <w:rPr>
                <w:i/>
                <w:sz w:val="28"/>
                <w:szCs w:val="28"/>
                <w:lang w:eastAsia="en-US"/>
              </w:rPr>
              <w:t>использовать методы решения уравнений: приведение к виду «произведение равно нулю» или «частное равно нулю», замена переменных;</w:t>
            </w:r>
          </w:p>
          <w:p w:rsidR="00667C83" w:rsidRPr="00AA1B23" w:rsidRDefault="00667C83" w:rsidP="002C2189">
            <w:pPr>
              <w:pStyle w:val="a2"/>
              <w:spacing w:after="0"/>
              <w:ind w:left="357" w:hanging="357"/>
              <w:jc w:val="left"/>
              <w:rPr>
                <w:i/>
                <w:sz w:val="28"/>
                <w:szCs w:val="28"/>
                <w:lang w:eastAsia="en-US"/>
              </w:rPr>
            </w:pPr>
            <w:r w:rsidRPr="00AA1B23">
              <w:rPr>
                <w:i/>
                <w:sz w:val="28"/>
                <w:szCs w:val="28"/>
                <w:lang w:eastAsia="en-US"/>
              </w:rPr>
              <w:t>использовать метод интервалов для решения неравенств;</w:t>
            </w:r>
          </w:p>
          <w:p w:rsidR="00667C83" w:rsidRPr="00AA1B23" w:rsidRDefault="00667C83" w:rsidP="00131522">
            <w:pPr>
              <w:pStyle w:val="a2"/>
              <w:numPr>
                <w:ilvl w:val="0"/>
                <w:numId w:val="155"/>
              </w:numPr>
              <w:spacing w:after="0"/>
              <w:ind w:left="357" w:hanging="357"/>
              <w:jc w:val="left"/>
              <w:rPr>
                <w:i/>
                <w:iCs/>
                <w:color w:val="404040"/>
                <w:sz w:val="28"/>
                <w:szCs w:val="28"/>
              </w:rPr>
            </w:pPr>
            <w:r w:rsidRPr="00AA1B23">
              <w:rPr>
                <w:i/>
                <w:sz w:val="28"/>
                <w:szCs w:val="28"/>
                <w:lang w:eastAsia="en-US"/>
              </w:rPr>
              <w:t>использовать графический метод для приближенного решения уравнений и неравенств;</w:t>
            </w:r>
          </w:p>
          <w:p w:rsidR="00667C83" w:rsidRPr="00AA1B23" w:rsidRDefault="00667C83" w:rsidP="00131522">
            <w:pPr>
              <w:pStyle w:val="a2"/>
              <w:numPr>
                <w:ilvl w:val="0"/>
                <w:numId w:val="155"/>
              </w:numPr>
              <w:spacing w:after="0"/>
              <w:ind w:left="357" w:hanging="357"/>
              <w:jc w:val="left"/>
              <w:rPr>
                <w:i/>
                <w:iCs/>
                <w:color w:val="404040"/>
                <w:sz w:val="28"/>
                <w:szCs w:val="28"/>
              </w:rPr>
            </w:pPr>
            <w:r w:rsidRPr="00AA1B23">
              <w:rPr>
                <w:i/>
                <w:sz w:val="28"/>
                <w:szCs w:val="28"/>
                <w:lang w:eastAsia="en-US"/>
              </w:rPr>
              <w:t>изображать на тригонометрической окружности множество решений простейших тригонометрических уравнений и неравенств;</w:t>
            </w:r>
          </w:p>
          <w:p w:rsidR="00667C83" w:rsidRPr="00AA1B23" w:rsidRDefault="00667C83" w:rsidP="00131522">
            <w:pPr>
              <w:pStyle w:val="a2"/>
              <w:numPr>
                <w:ilvl w:val="0"/>
                <w:numId w:val="155"/>
              </w:numPr>
              <w:spacing w:after="0"/>
              <w:ind w:left="357" w:hanging="357"/>
              <w:jc w:val="left"/>
              <w:rPr>
                <w:i/>
                <w:iCs/>
                <w:color w:val="404040"/>
                <w:sz w:val="28"/>
                <w:szCs w:val="28"/>
              </w:rPr>
            </w:pPr>
            <w:r w:rsidRPr="00AA1B23">
              <w:rPr>
                <w:i/>
                <w:sz w:val="28"/>
                <w:szCs w:val="28"/>
                <w:lang w:eastAsia="en-US"/>
              </w:rPr>
              <w:t>выполнять отбор корней уравнений или решений неравенств в соответствии с дополнительными условиями и ограничениями.</w:t>
            </w:r>
          </w:p>
          <w:p w:rsidR="00667C83" w:rsidRPr="00AA1B23" w:rsidRDefault="00667C83" w:rsidP="002C2189">
            <w:pPr>
              <w:ind w:left="357" w:hanging="357"/>
              <w:rPr>
                <w:i/>
                <w:sz w:val="28"/>
                <w:szCs w:val="28"/>
              </w:rPr>
            </w:pPr>
          </w:p>
          <w:p w:rsidR="00667C83" w:rsidRPr="00AA1B23" w:rsidRDefault="00667C83" w:rsidP="002C2189">
            <w:pPr>
              <w:ind w:left="357" w:hanging="357"/>
              <w:rPr>
                <w:i/>
                <w:sz w:val="28"/>
                <w:szCs w:val="28"/>
              </w:rPr>
            </w:pPr>
            <w:r w:rsidRPr="00AA1B23">
              <w:rPr>
                <w:i/>
                <w:sz w:val="28"/>
                <w:szCs w:val="28"/>
              </w:rPr>
              <w:t>В повседневной жизни и при изучении других учебных предметов:</w:t>
            </w:r>
          </w:p>
          <w:p w:rsidR="00667C83" w:rsidRPr="00AA1B23" w:rsidRDefault="00667C83" w:rsidP="00131522">
            <w:pPr>
              <w:pStyle w:val="a1"/>
              <w:numPr>
                <w:ilvl w:val="0"/>
                <w:numId w:val="155"/>
              </w:numPr>
              <w:ind w:left="357" w:hanging="357"/>
              <w:jc w:val="left"/>
              <w:rPr>
                <w:rFonts w:ascii="Times New Roman" w:hAnsi="Times New Roman"/>
                <w:i/>
                <w:iCs/>
                <w:color w:val="404040"/>
                <w:sz w:val="28"/>
                <w:szCs w:val="28"/>
              </w:rPr>
            </w:pPr>
            <w:r w:rsidRPr="00AA1B23">
              <w:rPr>
                <w:rFonts w:ascii="Times New Roman" w:hAnsi="Times New Roman"/>
                <w:i/>
                <w:sz w:val="28"/>
                <w:szCs w:val="28"/>
              </w:rPr>
              <w:t>составлять и решать уравнения, системы уравнений и неравенства при решении задач других учебных предметов;</w:t>
            </w:r>
          </w:p>
          <w:p w:rsidR="00667C83" w:rsidRPr="00AA1B23" w:rsidRDefault="00667C83" w:rsidP="00131522">
            <w:pPr>
              <w:pStyle w:val="a2"/>
              <w:numPr>
                <w:ilvl w:val="0"/>
                <w:numId w:val="155"/>
              </w:numPr>
              <w:spacing w:after="0"/>
              <w:ind w:left="357" w:hanging="357"/>
              <w:jc w:val="left"/>
              <w:rPr>
                <w:i/>
                <w:iCs/>
                <w:color w:val="404040"/>
                <w:sz w:val="28"/>
                <w:szCs w:val="28"/>
              </w:rPr>
            </w:pPr>
            <w:r w:rsidRPr="00AA1B23">
              <w:rPr>
                <w:i/>
                <w:sz w:val="28"/>
                <w:szCs w:val="28"/>
                <w:lang w:eastAsia="en-US"/>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667C83" w:rsidRPr="00AA1B23" w:rsidRDefault="00667C83" w:rsidP="00131522">
            <w:pPr>
              <w:pStyle w:val="a1"/>
              <w:numPr>
                <w:ilvl w:val="0"/>
                <w:numId w:val="155"/>
              </w:numPr>
              <w:ind w:left="357" w:hanging="357"/>
              <w:jc w:val="left"/>
              <w:rPr>
                <w:rFonts w:ascii="Times New Roman" w:hAnsi="Times New Roman"/>
                <w:i/>
                <w:iCs/>
                <w:color w:val="404040"/>
                <w:sz w:val="28"/>
                <w:szCs w:val="28"/>
              </w:rPr>
            </w:pPr>
            <w:r w:rsidRPr="00AA1B23">
              <w:rPr>
                <w:rFonts w:ascii="Times New Roman" w:hAnsi="Times New Roman"/>
                <w:i/>
                <w:sz w:val="28"/>
                <w:szCs w:val="28"/>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c>
          <w:tcPr>
            <w:tcW w:w="3524" w:type="dxa"/>
            <w:gridSpan w:val="3"/>
            <w:tcBorders>
              <w:top w:val="nil"/>
              <w:bottom w:val="nil"/>
            </w:tcBorders>
          </w:tcPr>
          <w:p w:rsidR="00667C83" w:rsidRPr="00AA1B23" w:rsidRDefault="00667C83" w:rsidP="002C2189">
            <w:pPr>
              <w:ind w:left="357" w:hanging="357"/>
              <w:rPr>
                <w:i/>
                <w:sz w:val="28"/>
                <w:szCs w:val="28"/>
              </w:rPr>
            </w:pPr>
          </w:p>
        </w:tc>
      </w:tr>
      <w:tr w:rsidR="00667C83" w:rsidRPr="00AA1B23" w:rsidTr="00023F11">
        <w:trPr>
          <w:gridBefore w:val="1"/>
          <w:wBefore w:w="6" w:type="dxa"/>
        </w:trPr>
        <w:tc>
          <w:tcPr>
            <w:tcW w:w="1520" w:type="dxa"/>
            <w:tcBorders>
              <w:top w:val="nil"/>
            </w:tcBorders>
          </w:tcPr>
          <w:p w:rsidR="00667C83" w:rsidRPr="00AA1B23" w:rsidRDefault="00667C83" w:rsidP="002C2189">
            <w:pPr>
              <w:rPr>
                <w:b/>
                <w:i/>
                <w:sz w:val="28"/>
                <w:szCs w:val="28"/>
              </w:rPr>
            </w:pPr>
            <w:r w:rsidRPr="00AA1B23">
              <w:rPr>
                <w:b/>
                <w:i/>
                <w:sz w:val="28"/>
                <w:szCs w:val="28"/>
              </w:rPr>
              <w:t>Функции</w:t>
            </w:r>
          </w:p>
        </w:tc>
        <w:tc>
          <w:tcPr>
            <w:tcW w:w="5962" w:type="dxa"/>
            <w:gridSpan w:val="2"/>
            <w:tcBorders>
              <w:top w:val="nil"/>
            </w:tcBorders>
          </w:tcPr>
          <w:p w:rsidR="00667C83" w:rsidRPr="00AA1B23" w:rsidRDefault="00667C83" w:rsidP="002C2189">
            <w:pPr>
              <w:pStyle w:val="a2"/>
              <w:spacing w:after="0"/>
              <w:ind w:left="357" w:hanging="357"/>
              <w:jc w:val="left"/>
              <w:rPr>
                <w:sz w:val="28"/>
                <w:szCs w:val="28"/>
                <w:lang w:eastAsia="en-US"/>
              </w:rPr>
            </w:pPr>
            <w:r w:rsidRPr="00AA1B23">
              <w:rPr>
                <w:sz w:val="28"/>
                <w:szCs w:val="28"/>
                <w:lang w:eastAsia="en-US"/>
              </w:rPr>
              <w:t>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667C83" w:rsidRPr="00AA1B23" w:rsidRDefault="00667C83" w:rsidP="002C2189">
            <w:pPr>
              <w:pStyle w:val="a2"/>
              <w:spacing w:after="0"/>
              <w:ind w:left="357" w:hanging="357"/>
              <w:jc w:val="left"/>
              <w:rPr>
                <w:color w:val="000000"/>
                <w:sz w:val="28"/>
                <w:szCs w:val="28"/>
              </w:rPr>
            </w:pPr>
            <w:r w:rsidRPr="00AA1B23">
              <w:rPr>
                <w:sz w:val="28"/>
                <w:szCs w:val="28"/>
                <w:lang w:eastAsia="en-US"/>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r w:rsidRPr="00AA1B23">
              <w:rPr>
                <w:color w:val="000000"/>
                <w:sz w:val="28"/>
                <w:szCs w:val="28"/>
              </w:rPr>
              <w:t xml:space="preserve"> </w:t>
            </w:r>
          </w:p>
          <w:p w:rsidR="00667C83" w:rsidRPr="00AA1B23" w:rsidRDefault="00667C83" w:rsidP="002C2189">
            <w:pPr>
              <w:pStyle w:val="a2"/>
              <w:spacing w:after="0"/>
              <w:ind w:left="357" w:hanging="357"/>
              <w:jc w:val="left"/>
              <w:rPr>
                <w:sz w:val="28"/>
                <w:szCs w:val="28"/>
              </w:rPr>
            </w:pPr>
            <w:r w:rsidRPr="00AA1B23">
              <w:rPr>
                <w:sz w:val="28"/>
                <w:szCs w:val="28"/>
              </w:rPr>
              <w:t>распознавать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w:t>
            </w:r>
          </w:p>
          <w:p w:rsidR="00667C83" w:rsidRPr="00AA1B23" w:rsidRDefault="00667C83" w:rsidP="002C2189">
            <w:pPr>
              <w:pStyle w:val="a2"/>
              <w:spacing w:after="0"/>
              <w:ind w:left="357" w:hanging="357"/>
              <w:jc w:val="left"/>
              <w:rPr>
                <w:sz w:val="28"/>
                <w:szCs w:val="28"/>
              </w:rPr>
            </w:pPr>
            <w:r w:rsidRPr="00AA1B23">
              <w:rPr>
                <w:sz w:val="28"/>
                <w:szCs w:val="28"/>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667C83" w:rsidRPr="00AA1B23" w:rsidRDefault="00667C83" w:rsidP="002C2189">
            <w:pPr>
              <w:pStyle w:val="a2"/>
              <w:spacing w:after="0"/>
              <w:ind w:left="357" w:hanging="357"/>
              <w:jc w:val="left"/>
              <w:rPr>
                <w:sz w:val="28"/>
                <w:szCs w:val="28"/>
                <w:lang w:eastAsia="en-US"/>
              </w:rPr>
            </w:pPr>
            <w:r w:rsidRPr="00AA1B23">
              <w:rPr>
                <w:sz w:val="28"/>
                <w:szCs w:val="28"/>
                <w:lang w:eastAsia="en-US"/>
              </w:rPr>
              <w:t>находить по графику приближённо значения функции в заданных точках;</w:t>
            </w:r>
          </w:p>
          <w:p w:rsidR="00667C83" w:rsidRPr="00AA1B23" w:rsidRDefault="00667C83" w:rsidP="002C2189">
            <w:pPr>
              <w:pStyle w:val="a2"/>
              <w:spacing w:after="0"/>
              <w:ind w:left="357" w:hanging="357"/>
              <w:jc w:val="left"/>
              <w:rPr>
                <w:sz w:val="28"/>
                <w:szCs w:val="28"/>
                <w:lang w:eastAsia="en-US"/>
              </w:rPr>
            </w:pPr>
            <w:r w:rsidRPr="00AA1B23">
              <w:rPr>
                <w:sz w:val="28"/>
                <w:szCs w:val="28"/>
                <w:lang w:eastAsia="en-US"/>
              </w:rPr>
              <w:t>определять по графику свойства функции (нули, промежутки знакопостоянства, промежутки монотонности, наибольшие и наименьшие значения и т.п.);</w:t>
            </w:r>
          </w:p>
          <w:p w:rsidR="00667C83" w:rsidRPr="00AA1B23" w:rsidRDefault="00667C83" w:rsidP="002C2189">
            <w:pPr>
              <w:pStyle w:val="a2"/>
              <w:spacing w:after="0"/>
              <w:ind w:left="357" w:hanging="357"/>
              <w:jc w:val="left"/>
              <w:rPr>
                <w:sz w:val="28"/>
                <w:szCs w:val="28"/>
              </w:rPr>
            </w:pPr>
            <w:r w:rsidRPr="00AA1B23">
              <w:rPr>
                <w:sz w:val="28"/>
                <w:szCs w:val="28"/>
              </w:rPr>
              <w:t xml:space="preserve">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w:t>
            </w:r>
            <w:r w:rsidRPr="00AA1B23">
              <w:rPr>
                <w:iCs/>
                <w:sz w:val="28"/>
                <w:szCs w:val="28"/>
              </w:rPr>
              <w:t>и т.д</w:t>
            </w:r>
            <w:r w:rsidRPr="00AA1B23">
              <w:rPr>
                <w:sz w:val="28"/>
                <w:szCs w:val="28"/>
              </w:rPr>
              <w:t>.).</w:t>
            </w:r>
          </w:p>
          <w:p w:rsidR="00667C83" w:rsidRPr="00AA1B23" w:rsidRDefault="00667C83" w:rsidP="002C2189">
            <w:pPr>
              <w:ind w:left="357" w:hanging="357"/>
              <w:rPr>
                <w:i/>
                <w:sz w:val="28"/>
                <w:szCs w:val="28"/>
              </w:rPr>
            </w:pPr>
          </w:p>
          <w:p w:rsidR="00667C83" w:rsidRPr="00AA1B23" w:rsidRDefault="00667C83" w:rsidP="002C2189">
            <w:pPr>
              <w:ind w:left="357" w:hanging="357"/>
              <w:rPr>
                <w:i/>
                <w:sz w:val="28"/>
                <w:szCs w:val="28"/>
              </w:rPr>
            </w:pPr>
            <w:r w:rsidRPr="00AA1B23">
              <w:rPr>
                <w:i/>
                <w:sz w:val="28"/>
                <w:szCs w:val="28"/>
              </w:rPr>
              <w:t>В повседневной жизни и при изучении других предметов:</w:t>
            </w:r>
          </w:p>
          <w:p w:rsidR="00667C83" w:rsidRPr="00AA1B23" w:rsidRDefault="00667C83" w:rsidP="002C2189">
            <w:pPr>
              <w:pStyle w:val="a2"/>
              <w:spacing w:after="0"/>
              <w:ind w:left="357" w:hanging="357"/>
              <w:jc w:val="left"/>
              <w:rPr>
                <w:sz w:val="28"/>
                <w:szCs w:val="28"/>
                <w:lang w:eastAsia="en-US"/>
              </w:rPr>
            </w:pPr>
            <w:r w:rsidRPr="00AA1B23">
              <w:rPr>
                <w:sz w:val="28"/>
                <w:szCs w:val="28"/>
                <w:lang w:eastAsia="en-US"/>
              </w:rPr>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 </w:t>
            </w:r>
          </w:p>
          <w:p w:rsidR="00667C83" w:rsidRPr="00AA1B23" w:rsidRDefault="00667C83" w:rsidP="002C2189">
            <w:pPr>
              <w:pStyle w:val="a2"/>
              <w:spacing w:after="0"/>
              <w:ind w:left="357" w:hanging="357"/>
              <w:jc w:val="left"/>
              <w:rPr>
                <w:sz w:val="28"/>
                <w:szCs w:val="28"/>
                <w:lang w:eastAsia="en-US"/>
              </w:rPr>
            </w:pPr>
            <w:r w:rsidRPr="00AA1B23">
              <w:rPr>
                <w:sz w:val="28"/>
                <w:szCs w:val="28"/>
                <w:lang w:eastAsia="en-US"/>
              </w:rPr>
              <w:t>интерпретировать свойства в контексте конкретной практической ситуации</w:t>
            </w:r>
          </w:p>
        </w:tc>
        <w:tc>
          <w:tcPr>
            <w:tcW w:w="7020" w:type="dxa"/>
            <w:tcBorders>
              <w:top w:val="nil"/>
            </w:tcBorders>
          </w:tcPr>
          <w:p w:rsidR="00667C83" w:rsidRPr="00AA1B23" w:rsidRDefault="00667C83" w:rsidP="002C2189">
            <w:pPr>
              <w:pStyle w:val="a2"/>
              <w:spacing w:after="0"/>
              <w:ind w:left="357" w:hanging="357"/>
              <w:jc w:val="left"/>
              <w:rPr>
                <w:i/>
                <w:color w:val="000000"/>
                <w:sz w:val="28"/>
                <w:szCs w:val="28"/>
              </w:rPr>
            </w:pPr>
            <w:r w:rsidRPr="00AA1B23">
              <w:rPr>
                <w:i/>
                <w:sz w:val="28"/>
                <w:szCs w:val="28"/>
                <w:lang w:eastAsia="en-US"/>
              </w:rPr>
              <w:t>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667C83" w:rsidRPr="00AA1B23" w:rsidRDefault="00667C83" w:rsidP="002C2189">
            <w:pPr>
              <w:pStyle w:val="a2"/>
              <w:spacing w:after="0"/>
              <w:ind w:left="357" w:hanging="357"/>
              <w:jc w:val="left"/>
              <w:rPr>
                <w:i/>
                <w:color w:val="000000"/>
                <w:sz w:val="28"/>
                <w:szCs w:val="28"/>
              </w:rPr>
            </w:pPr>
            <w:r w:rsidRPr="00AA1B23">
              <w:rPr>
                <w:i/>
                <w:sz w:val="28"/>
                <w:szCs w:val="28"/>
                <w:lang w:eastAsia="en-US"/>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r w:rsidRPr="00AA1B23">
              <w:rPr>
                <w:i/>
                <w:color w:val="000000"/>
                <w:sz w:val="28"/>
                <w:szCs w:val="28"/>
              </w:rPr>
              <w:t xml:space="preserve"> </w:t>
            </w:r>
          </w:p>
          <w:p w:rsidR="00667C83" w:rsidRPr="00AA1B23" w:rsidRDefault="00667C83" w:rsidP="00131522">
            <w:pPr>
              <w:numPr>
                <w:ilvl w:val="0"/>
                <w:numId w:val="155"/>
              </w:numPr>
              <w:ind w:left="357" w:hanging="357"/>
              <w:rPr>
                <w:i/>
                <w:iCs/>
                <w:color w:val="404040"/>
                <w:sz w:val="28"/>
                <w:szCs w:val="28"/>
              </w:rPr>
            </w:pPr>
            <w:r w:rsidRPr="00AA1B23">
              <w:rPr>
                <w:i/>
                <w:sz w:val="28"/>
                <w:szCs w:val="28"/>
              </w:rPr>
              <w:t xml:space="preserve">определять значение функции по значению аргумента при различных способах задания функции; </w:t>
            </w:r>
          </w:p>
          <w:p w:rsidR="00667C83" w:rsidRPr="00AA1B23" w:rsidRDefault="00667C83" w:rsidP="00131522">
            <w:pPr>
              <w:numPr>
                <w:ilvl w:val="0"/>
                <w:numId w:val="155"/>
              </w:numPr>
              <w:ind w:left="357" w:hanging="357"/>
              <w:rPr>
                <w:i/>
                <w:iCs/>
                <w:color w:val="404040"/>
                <w:sz w:val="28"/>
                <w:szCs w:val="28"/>
              </w:rPr>
            </w:pPr>
            <w:r w:rsidRPr="00AA1B23">
              <w:rPr>
                <w:i/>
                <w:sz w:val="28"/>
                <w:szCs w:val="28"/>
              </w:rPr>
              <w:t>строить графики изученных функций;</w:t>
            </w:r>
          </w:p>
          <w:p w:rsidR="00667C83" w:rsidRPr="00AA1B23" w:rsidRDefault="00667C83" w:rsidP="002C2189">
            <w:pPr>
              <w:pStyle w:val="a2"/>
              <w:spacing w:after="0"/>
              <w:ind w:left="357" w:hanging="357"/>
              <w:jc w:val="left"/>
              <w:rPr>
                <w:i/>
                <w:sz w:val="28"/>
                <w:szCs w:val="28"/>
                <w:lang w:eastAsia="en-US"/>
              </w:rPr>
            </w:pPr>
            <w:r w:rsidRPr="00AA1B23">
              <w:rPr>
                <w:i/>
                <w:sz w:val="28"/>
                <w:szCs w:val="28"/>
                <w:lang w:eastAsia="en-US"/>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667C83" w:rsidRPr="00AA1B23" w:rsidRDefault="00667C83" w:rsidP="002C2189">
            <w:pPr>
              <w:pStyle w:val="a2"/>
              <w:spacing w:after="0"/>
              <w:ind w:left="357" w:hanging="357"/>
              <w:jc w:val="left"/>
              <w:rPr>
                <w:i/>
                <w:sz w:val="28"/>
                <w:szCs w:val="28"/>
              </w:rPr>
            </w:pPr>
            <w:r w:rsidRPr="00AA1B23">
              <w:rPr>
                <w:i/>
                <w:sz w:val="28"/>
                <w:szCs w:val="28"/>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AA1B23">
              <w:rPr>
                <w:i/>
                <w:iCs/>
                <w:sz w:val="28"/>
                <w:szCs w:val="28"/>
              </w:rPr>
              <w:t>асимптоты, нули функции и т.д</w:t>
            </w:r>
            <w:r w:rsidRPr="00AA1B23">
              <w:rPr>
                <w:i/>
                <w:sz w:val="28"/>
                <w:szCs w:val="28"/>
              </w:rPr>
              <w:t>.);</w:t>
            </w:r>
          </w:p>
          <w:p w:rsidR="00667C83" w:rsidRPr="00AA1B23" w:rsidRDefault="00667C83" w:rsidP="002C2189">
            <w:pPr>
              <w:pStyle w:val="a2"/>
              <w:spacing w:after="0"/>
              <w:ind w:left="357" w:hanging="357"/>
              <w:jc w:val="left"/>
              <w:rPr>
                <w:i/>
                <w:sz w:val="28"/>
                <w:szCs w:val="28"/>
                <w:lang w:eastAsia="en-US"/>
              </w:rPr>
            </w:pPr>
            <w:r w:rsidRPr="00AA1B23">
              <w:rPr>
                <w:i/>
                <w:sz w:val="28"/>
                <w:szCs w:val="28"/>
                <w:lang w:eastAsia="en-US"/>
              </w:rPr>
              <w:t>решать уравнения, простейшие системы уравнений, используя свойства функций и их графиков.</w:t>
            </w:r>
          </w:p>
          <w:p w:rsidR="00667C83" w:rsidRPr="00AA1B23" w:rsidRDefault="00667C83" w:rsidP="002C2189">
            <w:pPr>
              <w:ind w:left="357" w:hanging="357"/>
              <w:rPr>
                <w:i/>
                <w:sz w:val="28"/>
                <w:szCs w:val="28"/>
              </w:rPr>
            </w:pPr>
          </w:p>
          <w:p w:rsidR="00667C83" w:rsidRPr="00AA1B23" w:rsidRDefault="00667C83" w:rsidP="002C2189">
            <w:pPr>
              <w:ind w:left="357" w:hanging="357"/>
              <w:rPr>
                <w:i/>
                <w:sz w:val="28"/>
                <w:szCs w:val="28"/>
              </w:rPr>
            </w:pPr>
            <w:r w:rsidRPr="00AA1B23">
              <w:rPr>
                <w:i/>
                <w:sz w:val="28"/>
                <w:szCs w:val="28"/>
              </w:rPr>
              <w:t>В повседневной жизни и при изучении других учебных предметов:</w:t>
            </w:r>
          </w:p>
          <w:p w:rsidR="00667C83" w:rsidRPr="00AA1B23" w:rsidRDefault="00667C83" w:rsidP="00131522">
            <w:pPr>
              <w:pStyle w:val="-3"/>
              <w:numPr>
                <w:ilvl w:val="0"/>
                <w:numId w:val="155"/>
              </w:numPr>
              <w:suppressAutoHyphens w:val="0"/>
              <w:spacing w:line="240" w:lineRule="auto"/>
              <w:ind w:left="357" w:hanging="357"/>
              <w:contextualSpacing w:val="0"/>
              <w:jc w:val="left"/>
              <w:rPr>
                <w:i/>
                <w:iCs/>
                <w:color w:val="404040"/>
                <w:szCs w:val="28"/>
                <w:lang w:eastAsia="ru-RU"/>
              </w:rPr>
            </w:pPr>
            <w:r w:rsidRPr="00AA1B23">
              <w:rPr>
                <w:i/>
                <w:szCs w:val="28"/>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период и т.п.); </w:t>
            </w:r>
          </w:p>
          <w:p w:rsidR="00667C83" w:rsidRPr="00AA1B23" w:rsidRDefault="00667C83" w:rsidP="00131522">
            <w:pPr>
              <w:pStyle w:val="-3"/>
              <w:numPr>
                <w:ilvl w:val="0"/>
                <w:numId w:val="155"/>
              </w:numPr>
              <w:suppressAutoHyphens w:val="0"/>
              <w:spacing w:line="240" w:lineRule="auto"/>
              <w:ind w:left="357" w:hanging="357"/>
              <w:contextualSpacing w:val="0"/>
              <w:jc w:val="left"/>
              <w:rPr>
                <w:i/>
                <w:iCs/>
                <w:color w:val="404040"/>
                <w:szCs w:val="28"/>
                <w:lang w:eastAsia="ru-RU"/>
              </w:rPr>
            </w:pPr>
            <w:r w:rsidRPr="00AA1B23">
              <w:rPr>
                <w:i/>
                <w:szCs w:val="28"/>
              </w:rPr>
              <w:t>интерпретировать свойства в контексте конкретной практической ситуации;</w:t>
            </w:r>
            <w:r w:rsidRPr="00AA1B23">
              <w:rPr>
                <w:i/>
                <w:szCs w:val="28"/>
                <w:highlight w:val="red"/>
                <w:lang w:eastAsia="ru-RU"/>
              </w:rPr>
              <w:t xml:space="preserve"> </w:t>
            </w:r>
          </w:p>
          <w:p w:rsidR="00667C83" w:rsidRPr="00AA1B23" w:rsidRDefault="00667C83" w:rsidP="00131522">
            <w:pPr>
              <w:pStyle w:val="-3"/>
              <w:numPr>
                <w:ilvl w:val="0"/>
                <w:numId w:val="155"/>
              </w:numPr>
              <w:suppressAutoHyphens w:val="0"/>
              <w:spacing w:line="240" w:lineRule="auto"/>
              <w:ind w:left="357" w:hanging="357"/>
              <w:contextualSpacing w:val="0"/>
              <w:jc w:val="left"/>
              <w:rPr>
                <w:i/>
                <w:iCs/>
                <w:color w:val="404040"/>
                <w:szCs w:val="28"/>
                <w:lang w:eastAsia="ru-RU"/>
              </w:rPr>
            </w:pPr>
            <w:r w:rsidRPr="00AA1B23">
              <w:rPr>
                <w:i/>
                <w:szCs w:val="28"/>
                <w:lang w:eastAsia="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3524" w:type="dxa"/>
            <w:gridSpan w:val="3"/>
            <w:vMerge w:val="restart"/>
            <w:tcBorders>
              <w:top w:val="nil"/>
            </w:tcBorders>
          </w:tcPr>
          <w:p w:rsidR="00667C83" w:rsidRPr="00AA1B23" w:rsidRDefault="00667C83" w:rsidP="002C2189">
            <w:pPr>
              <w:pStyle w:val="-3"/>
              <w:spacing w:line="240" w:lineRule="auto"/>
              <w:ind w:left="357" w:hanging="357"/>
              <w:jc w:val="left"/>
              <w:rPr>
                <w:i/>
                <w:szCs w:val="28"/>
              </w:rPr>
            </w:pPr>
          </w:p>
        </w:tc>
      </w:tr>
      <w:tr w:rsidR="00667C83" w:rsidRPr="00AA1B23" w:rsidTr="00023F11">
        <w:trPr>
          <w:gridBefore w:val="1"/>
          <w:wBefore w:w="6" w:type="dxa"/>
        </w:trPr>
        <w:tc>
          <w:tcPr>
            <w:tcW w:w="1520" w:type="dxa"/>
          </w:tcPr>
          <w:p w:rsidR="00667C83" w:rsidRPr="00AA1B23" w:rsidRDefault="00667C83" w:rsidP="002C2189">
            <w:pPr>
              <w:rPr>
                <w:b/>
                <w:i/>
                <w:sz w:val="28"/>
                <w:szCs w:val="28"/>
              </w:rPr>
            </w:pPr>
            <w:r w:rsidRPr="00AA1B23">
              <w:rPr>
                <w:b/>
                <w:i/>
                <w:sz w:val="28"/>
                <w:szCs w:val="28"/>
              </w:rPr>
              <w:t>Элементы математического анализа</w:t>
            </w:r>
          </w:p>
        </w:tc>
        <w:tc>
          <w:tcPr>
            <w:tcW w:w="5962" w:type="dxa"/>
            <w:gridSpan w:val="2"/>
          </w:tcPr>
          <w:p w:rsidR="00667C83" w:rsidRPr="00AA1B23" w:rsidRDefault="00667C83" w:rsidP="002C2189">
            <w:pPr>
              <w:pStyle w:val="a2"/>
              <w:spacing w:after="0"/>
              <w:ind w:left="357" w:hanging="357"/>
              <w:jc w:val="left"/>
              <w:rPr>
                <w:sz w:val="28"/>
                <w:szCs w:val="28"/>
              </w:rPr>
            </w:pPr>
            <w:r w:rsidRPr="00AA1B23">
              <w:rPr>
                <w:sz w:val="28"/>
                <w:szCs w:val="28"/>
              </w:rPr>
              <w:t xml:space="preserve">Оперировать на базовом уровне понятиями: производная функции в точке, касательная к графику функции, производная функции; </w:t>
            </w:r>
          </w:p>
          <w:p w:rsidR="00667C83" w:rsidRPr="00AA1B23" w:rsidRDefault="00667C83" w:rsidP="002C2189">
            <w:pPr>
              <w:pStyle w:val="a2"/>
              <w:spacing w:after="0"/>
              <w:ind w:left="357" w:hanging="357"/>
              <w:jc w:val="left"/>
              <w:rPr>
                <w:sz w:val="28"/>
                <w:szCs w:val="28"/>
              </w:rPr>
            </w:pPr>
            <w:r w:rsidRPr="00AA1B23">
              <w:rPr>
                <w:sz w:val="28"/>
                <w:szCs w:val="28"/>
              </w:rPr>
              <w:t>определять значение производной функции в точке по изображению касательной к графику, проведенной в этой точке;</w:t>
            </w:r>
          </w:p>
          <w:p w:rsidR="00667C83" w:rsidRPr="00AA1B23" w:rsidRDefault="00667C83" w:rsidP="002C2189">
            <w:pPr>
              <w:pStyle w:val="a2"/>
              <w:spacing w:after="0"/>
              <w:ind w:left="357" w:hanging="357"/>
              <w:jc w:val="left"/>
              <w:rPr>
                <w:sz w:val="28"/>
                <w:szCs w:val="28"/>
              </w:rPr>
            </w:pPr>
            <w:r w:rsidRPr="00AA1B23">
              <w:rPr>
                <w:sz w:val="28"/>
                <w:szCs w:val="28"/>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667C83" w:rsidRPr="00AA1B23" w:rsidRDefault="00667C83" w:rsidP="002C2189">
            <w:pPr>
              <w:ind w:left="357" w:hanging="357"/>
              <w:rPr>
                <w:i/>
                <w:sz w:val="28"/>
                <w:szCs w:val="28"/>
              </w:rPr>
            </w:pPr>
          </w:p>
          <w:p w:rsidR="00667C83" w:rsidRPr="00AA1B23" w:rsidRDefault="00667C83" w:rsidP="002C2189">
            <w:pPr>
              <w:ind w:left="357" w:hanging="357"/>
              <w:rPr>
                <w:i/>
                <w:sz w:val="28"/>
                <w:szCs w:val="28"/>
              </w:rPr>
            </w:pPr>
            <w:r w:rsidRPr="00AA1B23">
              <w:rPr>
                <w:i/>
                <w:sz w:val="28"/>
                <w:szCs w:val="28"/>
              </w:rPr>
              <w:t>В повседневной жизни и при изучении других предметов:</w:t>
            </w:r>
          </w:p>
          <w:p w:rsidR="00667C83" w:rsidRPr="00AA1B23" w:rsidRDefault="00667C83" w:rsidP="002C2189">
            <w:pPr>
              <w:pStyle w:val="a2"/>
              <w:spacing w:after="0"/>
              <w:ind w:left="357" w:hanging="357"/>
              <w:jc w:val="left"/>
              <w:rPr>
                <w:color w:val="000000"/>
                <w:sz w:val="28"/>
                <w:szCs w:val="28"/>
              </w:rPr>
            </w:pPr>
            <w:r w:rsidRPr="00AA1B23">
              <w:rPr>
                <w:sz w:val="28"/>
                <w:szCs w:val="28"/>
                <w:lang w:eastAsia="en-US"/>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667C83" w:rsidRPr="00AA1B23" w:rsidRDefault="00667C83" w:rsidP="002C2189">
            <w:pPr>
              <w:pStyle w:val="a2"/>
              <w:spacing w:after="0"/>
              <w:ind w:left="357" w:hanging="357"/>
              <w:jc w:val="left"/>
              <w:rPr>
                <w:color w:val="000000"/>
                <w:sz w:val="28"/>
                <w:szCs w:val="28"/>
              </w:rPr>
            </w:pPr>
            <w:r w:rsidRPr="00AA1B23">
              <w:rPr>
                <w:sz w:val="28"/>
                <w:szCs w:val="28"/>
                <w:lang w:eastAsia="en-US"/>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667C83" w:rsidRPr="00AA1B23" w:rsidRDefault="00667C83" w:rsidP="002C2189">
            <w:pPr>
              <w:pStyle w:val="a2"/>
              <w:spacing w:after="0"/>
              <w:ind w:left="357" w:hanging="357"/>
              <w:jc w:val="left"/>
              <w:rPr>
                <w:color w:val="000000"/>
                <w:sz w:val="28"/>
                <w:szCs w:val="28"/>
              </w:rPr>
            </w:pPr>
            <w:r w:rsidRPr="00AA1B23">
              <w:rPr>
                <w:sz w:val="28"/>
                <w:szCs w:val="28"/>
                <w:lang w:eastAsia="en-US"/>
              </w:rPr>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7020" w:type="dxa"/>
          </w:tcPr>
          <w:p w:rsidR="00667C83" w:rsidRPr="00AA1B23" w:rsidRDefault="00667C83" w:rsidP="002C2189">
            <w:pPr>
              <w:pStyle w:val="a2"/>
              <w:spacing w:after="0"/>
              <w:ind w:left="357" w:hanging="357"/>
              <w:jc w:val="left"/>
              <w:rPr>
                <w:i/>
                <w:sz w:val="28"/>
                <w:szCs w:val="28"/>
                <w:lang w:eastAsia="en-US"/>
              </w:rPr>
            </w:pPr>
          </w:p>
        </w:tc>
        <w:tc>
          <w:tcPr>
            <w:tcW w:w="3524" w:type="dxa"/>
            <w:gridSpan w:val="3"/>
            <w:vMerge/>
          </w:tcPr>
          <w:p w:rsidR="00667C83" w:rsidRPr="00AA1B23" w:rsidRDefault="00667C83" w:rsidP="00131522">
            <w:pPr>
              <w:pStyle w:val="-3"/>
              <w:suppressAutoHyphens w:val="0"/>
              <w:spacing w:line="240" w:lineRule="auto"/>
              <w:ind w:left="0" w:firstLine="0"/>
              <w:jc w:val="left"/>
              <w:rPr>
                <w:i/>
                <w:iCs/>
                <w:color w:val="404040"/>
                <w:szCs w:val="28"/>
                <w:lang w:eastAsia="ru-RU"/>
              </w:rPr>
            </w:pPr>
          </w:p>
        </w:tc>
      </w:tr>
      <w:tr w:rsidR="00667C83" w:rsidRPr="00AA1B23" w:rsidTr="00023F11">
        <w:trPr>
          <w:gridBefore w:val="1"/>
          <w:wBefore w:w="6" w:type="dxa"/>
        </w:trPr>
        <w:tc>
          <w:tcPr>
            <w:tcW w:w="1520" w:type="dxa"/>
            <w:tcBorders>
              <w:top w:val="nil"/>
            </w:tcBorders>
          </w:tcPr>
          <w:p w:rsidR="00667C83" w:rsidRPr="00AA1B23" w:rsidRDefault="00667C83" w:rsidP="002C2189">
            <w:pPr>
              <w:rPr>
                <w:b/>
                <w:i/>
                <w:sz w:val="28"/>
                <w:szCs w:val="28"/>
              </w:rPr>
            </w:pPr>
            <w:r w:rsidRPr="00AA1B23">
              <w:rPr>
                <w:b/>
                <w:i/>
                <w:sz w:val="28"/>
                <w:szCs w:val="28"/>
              </w:rPr>
              <w:t>Статистика и теория вероятностей, логика и комбинаторика</w:t>
            </w:r>
          </w:p>
          <w:p w:rsidR="00667C83" w:rsidRPr="00AA1B23" w:rsidRDefault="00667C83" w:rsidP="002C2189">
            <w:pPr>
              <w:rPr>
                <w:sz w:val="28"/>
                <w:szCs w:val="28"/>
              </w:rPr>
            </w:pPr>
          </w:p>
        </w:tc>
        <w:tc>
          <w:tcPr>
            <w:tcW w:w="5962" w:type="dxa"/>
            <w:gridSpan w:val="2"/>
            <w:tcBorders>
              <w:top w:val="nil"/>
            </w:tcBorders>
          </w:tcPr>
          <w:p w:rsidR="00667C83" w:rsidRPr="00AA1B23" w:rsidRDefault="00667C83" w:rsidP="002C2189">
            <w:pPr>
              <w:pStyle w:val="a2"/>
              <w:keepNext/>
              <w:keepLines/>
              <w:spacing w:after="0"/>
              <w:ind w:left="357" w:hanging="357"/>
              <w:jc w:val="left"/>
              <w:outlineLvl w:val="8"/>
              <w:rPr>
                <w:b/>
                <w:sz w:val="28"/>
                <w:szCs w:val="28"/>
                <w:lang w:eastAsia="en-US"/>
              </w:rPr>
            </w:pPr>
            <w:r w:rsidRPr="00AA1B23">
              <w:rPr>
                <w:sz w:val="28"/>
                <w:szCs w:val="28"/>
                <w:lang w:eastAsia="en-US"/>
              </w:rPr>
              <w:t>Оперировать на базовом уровне основными описательными характеристиками числового набора: среднее арифметическое, медиана, наибольшее и наименьшее значения;</w:t>
            </w:r>
          </w:p>
          <w:p w:rsidR="00667C83" w:rsidRPr="00AA1B23" w:rsidRDefault="00667C83" w:rsidP="002C2189">
            <w:pPr>
              <w:pStyle w:val="a2"/>
              <w:spacing w:after="0"/>
              <w:ind w:left="357" w:hanging="357"/>
              <w:jc w:val="left"/>
              <w:rPr>
                <w:b/>
                <w:sz w:val="28"/>
                <w:szCs w:val="28"/>
                <w:lang w:eastAsia="en-US"/>
              </w:rPr>
            </w:pPr>
            <w:r w:rsidRPr="00AA1B23">
              <w:rPr>
                <w:sz w:val="28"/>
                <w:szCs w:val="28"/>
                <w:lang w:eastAsia="en-US"/>
              </w:rPr>
              <w:t>оперировать на базовом уровне понятиями: частота и вероятность события, случайный выбор, опыты с равновозможными элементарными событиями;</w:t>
            </w:r>
          </w:p>
          <w:p w:rsidR="00667C83" w:rsidRPr="00AA1B23" w:rsidRDefault="00667C83" w:rsidP="00131522">
            <w:pPr>
              <w:pStyle w:val="-3"/>
              <w:numPr>
                <w:ilvl w:val="0"/>
                <w:numId w:val="155"/>
              </w:numPr>
              <w:suppressAutoHyphens w:val="0"/>
              <w:spacing w:line="240" w:lineRule="auto"/>
              <w:ind w:left="357" w:hanging="357"/>
              <w:contextualSpacing w:val="0"/>
              <w:jc w:val="left"/>
              <w:rPr>
                <w:i/>
                <w:iCs/>
                <w:color w:val="404040"/>
                <w:szCs w:val="28"/>
                <w:lang w:eastAsia="ru-RU"/>
              </w:rPr>
            </w:pPr>
            <w:r w:rsidRPr="00AA1B23">
              <w:rPr>
                <w:szCs w:val="28"/>
              </w:rPr>
              <w:t xml:space="preserve">вычислять вероятности событий на основе подсчета числа исходов. </w:t>
            </w:r>
          </w:p>
          <w:p w:rsidR="00667C83" w:rsidRPr="00AA1B23" w:rsidRDefault="00667C83" w:rsidP="002C2189">
            <w:pPr>
              <w:ind w:left="357" w:hanging="357"/>
              <w:rPr>
                <w:i/>
                <w:sz w:val="28"/>
                <w:szCs w:val="28"/>
              </w:rPr>
            </w:pPr>
          </w:p>
          <w:p w:rsidR="00667C83" w:rsidRPr="00AA1B23" w:rsidRDefault="00667C83" w:rsidP="002C2189">
            <w:pPr>
              <w:ind w:left="357" w:hanging="357"/>
              <w:rPr>
                <w:i/>
                <w:sz w:val="28"/>
                <w:szCs w:val="28"/>
              </w:rPr>
            </w:pPr>
            <w:r w:rsidRPr="00AA1B23">
              <w:rPr>
                <w:i/>
                <w:sz w:val="28"/>
                <w:szCs w:val="28"/>
              </w:rPr>
              <w:t>В повседневной жизни и при изучении других предметов:</w:t>
            </w:r>
          </w:p>
          <w:p w:rsidR="00667C83" w:rsidRPr="00AA1B23" w:rsidRDefault="00667C83" w:rsidP="002C2189">
            <w:pPr>
              <w:pStyle w:val="a2"/>
              <w:spacing w:after="0"/>
              <w:ind w:left="357" w:hanging="357"/>
              <w:jc w:val="left"/>
              <w:rPr>
                <w:sz w:val="28"/>
                <w:szCs w:val="28"/>
                <w:lang w:eastAsia="en-US"/>
              </w:rPr>
            </w:pPr>
            <w:r w:rsidRPr="00AA1B23">
              <w:rPr>
                <w:sz w:val="28"/>
                <w:szCs w:val="28"/>
                <w:lang w:eastAsia="en-US"/>
              </w:rPr>
              <w:t>оценивать и сравнивать в простых случаях вероятности событий в реальной жизни;</w:t>
            </w:r>
          </w:p>
          <w:p w:rsidR="00667C83" w:rsidRPr="00AA1B23" w:rsidRDefault="00667C83" w:rsidP="002C2189">
            <w:pPr>
              <w:pStyle w:val="a2"/>
              <w:spacing w:after="0"/>
              <w:ind w:left="357" w:hanging="357"/>
              <w:jc w:val="left"/>
              <w:rPr>
                <w:sz w:val="28"/>
                <w:szCs w:val="28"/>
                <w:lang w:eastAsia="en-US"/>
              </w:rPr>
            </w:pPr>
            <w:r w:rsidRPr="00AA1B23">
              <w:rPr>
                <w:sz w:val="28"/>
                <w:szCs w:val="28"/>
                <w:lang w:eastAsia="en-US"/>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7020" w:type="dxa"/>
          </w:tcPr>
          <w:p w:rsidR="00667C83" w:rsidRPr="00AA1B23" w:rsidRDefault="00667C83" w:rsidP="002C2189">
            <w:pPr>
              <w:pStyle w:val="-3"/>
              <w:numPr>
                <w:ilvl w:val="0"/>
                <w:numId w:val="155"/>
              </w:numPr>
              <w:suppressAutoHyphens w:val="0"/>
              <w:spacing w:line="240" w:lineRule="auto"/>
              <w:contextualSpacing w:val="0"/>
              <w:jc w:val="left"/>
              <w:rPr>
                <w:i/>
                <w:szCs w:val="28"/>
              </w:rPr>
            </w:pPr>
            <w:r w:rsidRPr="00AA1B23">
              <w:rPr>
                <w:i/>
                <w:szCs w:val="28"/>
              </w:rPr>
              <w:t xml:space="preserve">Иметь представление о дискретных и непрерывных случайных величинах и распределениях, о независимости случайных величин; </w:t>
            </w:r>
          </w:p>
          <w:p w:rsidR="00667C83" w:rsidRPr="00AA1B23" w:rsidRDefault="00667C83" w:rsidP="002C2189">
            <w:pPr>
              <w:pStyle w:val="-3"/>
              <w:numPr>
                <w:ilvl w:val="0"/>
                <w:numId w:val="155"/>
              </w:numPr>
              <w:suppressAutoHyphens w:val="0"/>
              <w:spacing w:line="240" w:lineRule="auto"/>
              <w:contextualSpacing w:val="0"/>
              <w:jc w:val="left"/>
              <w:rPr>
                <w:i/>
                <w:szCs w:val="28"/>
              </w:rPr>
            </w:pPr>
            <w:r w:rsidRPr="00AA1B23">
              <w:rPr>
                <w:i/>
                <w:szCs w:val="28"/>
              </w:rPr>
              <w:t>иметь представление о математическом ожидании и дисперсии случайных величин;</w:t>
            </w:r>
          </w:p>
          <w:p w:rsidR="00667C83" w:rsidRPr="00AA1B23" w:rsidRDefault="00667C83" w:rsidP="002C2189">
            <w:pPr>
              <w:pStyle w:val="-3"/>
              <w:numPr>
                <w:ilvl w:val="0"/>
                <w:numId w:val="155"/>
              </w:numPr>
              <w:suppressAutoHyphens w:val="0"/>
              <w:spacing w:line="240" w:lineRule="auto"/>
              <w:contextualSpacing w:val="0"/>
              <w:jc w:val="left"/>
              <w:rPr>
                <w:i/>
                <w:szCs w:val="28"/>
              </w:rPr>
            </w:pPr>
            <w:r w:rsidRPr="00AA1B23">
              <w:rPr>
                <w:i/>
                <w:szCs w:val="28"/>
              </w:rPr>
              <w:t>иметь представление о нормальном распределении и примерах нормально распределенных случайных величин;</w:t>
            </w:r>
          </w:p>
          <w:p w:rsidR="00667C83" w:rsidRPr="00AA1B23" w:rsidRDefault="00667C83" w:rsidP="002C2189">
            <w:pPr>
              <w:pStyle w:val="a2"/>
              <w:spacing w:after="0"/>
              <w:ind w:left="357" w:hanging="357"/>
              <w:jc w:val="left"/>
              <w:rPr>
                <w:b/>
                <w:i/>
                <w:sz w:val="28"/>
                <w:szCs w:val="28"/>
                <w:lang w:eastAsia="en-US"/>
              </w:rPr>
            </w:pPr>
            <w:r w:rsidRPr="00AA1B23">
              <w:rPr>
                <w:i/>
                <w:sz w:val="28"/>
                <w:szCs w:val="28"/>
                <w:lang w:eastAsia="en-US"/>
              </w:rPr>
              <w:t>понимать суть закона больших чисел и выборочного метода измерения вероятностей;</w:t>
            </w:r>
          </w:p>
          <w:p w:rsidR="00667C83" w:rsidRPr="00AA1B23" w:rsidRDefault="00667C83" w:rsidP="002C2189">
            <w:pPr>
              <w:pStyle w:val="a2"/>
              <w:spacing w:after="0"/>
              <w:ind w:left="357" w:hanging="357"/>
              <w:jc w:val="left"/>
              <w:rPr>
                <w:b/>
                <w:i/>
                <w:sz w:val="28"/>
                <w:szCs w:val="28"/>
                <w:lang w:eastAsia="en-US"/>
              </w:rPr>
            </w:pPr>
            <w:r w:rsidRPr="00AA1B23">
              <w:rPr>
                <w:i/>
                <w:sz w:val="28"/>
                <w:szCs w:val="28"/>
                <w:lang w:eastAsia="en-US"/>
              </w:rPr>
              <w:t>иметь представление об условной вероятности и о полной вероятности, применять их в решении задач;</w:t>
            </w:r>
          </w:p>
          <w:p w:rsidR="00667C83" w:rsidRPr="00AA1B23" w:rsidRDefault="00667C83" w:rsidP="002C2189">
            <w:pPr>
              <w:pStyle w:val="a2"/>
              <w:spacing w:after="0"/>
              <w:ind w:left="357" w:hanging="357"/>
              <w:jc w:val="left"/>
              <w:rPr>
                <w:b/>
                <w:i/>
                <w:sz w:val="28"/>
                <w:szCs w:val="28"/>
                <w:lang w:eastAsia="en-US"/>
              </w:rPr>
            </w:pPr>
            <w:r w:rsidRPr="00AA1B23">
              <w:rPr>
                <w:i/>
                <w:sz w:val="28"/>
                <w:szCs w:val="28"/>
                <w:lang w:eastAsia="en-US"/>
              </w:rPr>
              <w:t xml:space="preserve">иметь представление о важных частных видах распределений и применять их в решении задач; </w:t>
            </w:r>
          </w:p>
          <w:p w:rsidR="00667C83" w:rsidRPr="00AA1B23" w:rsidRDefault="00667C83" w:rsidP="00131522">
            <w:pPr>
              <w:pStyle w:val="-3"/>
              <w:numPr>
                <w:ilvl w:val="0"/>
                <w:numId w:val="155"/>
              </w:numPr>
              <w:suppressAutoHyphens w:val="0"/>
              <w:spacing w:line="240" w:lineRule="auto"/>
              <w:ind w:left="357" w:hanging="357"/>
              <w:contextualSpacing w:val="0"/>
              <w:jc w:val="left"/>
              <w:rPr>
                <w:i/>
                <w:iCs/>
                <w:color w:val="404040"/>
                <w:szCs w:val="28"/>
                <w:lang w:eastAsia="ru-RU"/>
              </w:rPr>
            </w:pPr>
            <w:r w:rsidRPr="00AA1B23">
              <w:rPr>
                <w:i/>
                <w:szCs w:val="28"/>
              </w:rPr>
              <w:t>иметь представление о корреляции случайных величин, о линейной регрессии.</w:t>
            </w:r>
          </w:p>
          <w:p w:rsidR="00667C83" w:rsidRPr="00AA1B23" w:rsidRDefault="00667C83" w:rsidP="002C2189">
            <w:pPr>
              <w:ind w:left="357" w:hanging="357"/>
              <w:rPr>
                <w:i/>
                <w:sz w:val="28"/>
                <w:szCs w:val="28"/>
              </w:rPr>
            </w:pPr>
          </w:p>
          <w:p w:rsidR="00667C83" w:rsidRPr="00AA1B23" w:rsidRDefault="00667C83" w:rsidP="002C2189">
            <w:pPr>
              <w:ind w:left="357" w:hanging="357"/>
              <w:rPr>
                <w:i/>
                <w:sz w:val="28"/>
                <w:szCs w:val="28"/>
              </w:rPr>
            </w:pPr>
            <w:r w:rsidRPr="00AA1B23">
              <w:rPr>
                <w:i/>
                <w:sz w:val="28"/>
                <w:szCs w:val="28"/>
              </w:rPr>
              <w:t>В повседневной жизни и при изучении других предметов:</w:t>
            </w:r>
          </w:p>
          <w:p w:rsidR="00667C83" w:rsidRPr="00AA1B23" w:rsidRDefault="00667C83" w:rsidP="00131522">
            <w:pPr>
              <w:pStyle w:val="a1"/>
              <w:numPr>
                <w:ilvl w:val="0"/>
                <w:numId w:val="155"/>
              </w:numPr>
              <w:ind w:left="357" w:hanging="357"/>
              <w:jc w:val="left"/>
              <w:rPr>
                <w:rFonts w:ascii="Times New Roman" w:hAnsi="Times New Roman"/>
                <w:i/>
                <w:iCs/>
                <w:color w:val="404040"/>
                <w:sz w:val="28"/>
                <w:szCs w:val="28"/>
              </w:rPr>
            </w:pPr>
            <w:r w:rsidRPr="00AA1B23">
              <w:rPr>
                <w:rFonts w:ascii="Times New Roman" w:hAnsi="Times New Roman"/>
                <w:i/>
                <w:sz w:val="28"/>
                <w:szCs w:val="28"/>
              </w:rPr>
              <w:t>вычислять или оценивать вероятности событий в реальной жизни;</w:t>
            </w:r>
          </w:p>
          <w:p w:rsidR="00667C83" w:rsidRPr="00AA1B23" w:rsidRDefault="00667C83" w:rsidP="00131522">
            <w:pPr>
              <w:pStyle w:val="a1"/>
              <w:numPr>
                <w:ilvl w:val="0"/>
                <w:numId w:val="155"/>
              </w:numPr>
              <w:ind w:left="357" w:hanging="357"/>
              <w:jc w:val="left"/>
              <w:rPr>
                <w:rFonts w:ascii="Times New Roman" w:hAnsi="Times New Roman"/>
                <w:i/>
                <w:iCs/>
                <w:color w:val="404040"/>
                <w:sz w:val="28"/>
                <w:szCs w:val="28"/>
              </w:rPr>
            </w:pPr>
            <w:r w:rsidRPr="00AA1B23">
              <w:rPr>
                <w:rFonts w:ascii="Times New Roman" w:hAnsi="Times New Roman"/>
                <w:i/>
                <w:sz w:val="28"/>
                <w:szCs w:val="28"/>
              </w:rPr>
              <w:t>выбирать подходящие методы представления и обработки данных;</w:t>
            </w:r>
          </w:p>
          <w:p w:rsidR="00667C83" w:rsidRPr="00AA1B23" w:rsidRDefault="00667C83" w:rsidP="00131522">
            <w:pPr>
              <w:pStyle w:val="a1"/>
              <w:numPr>
                <w:ilvl w:val="0"/>
                <w:numId w:val="155"/>
              </w:numPr>
              <w:ind w:left="357" w:hanging="357"/>
              <w:jc w:val="left"/>
              <w:rPr>
                <w:rFonts w:ascii="Times New Roman" w:hAnsi="Times New Roman"/>
                <w:i/>
                <w:iCs/>
                <w:color w:val="404040"/>
                <w:sz w:val="28"/>
                <w:szCs w:val="28"/>
              </w:rPr>
            </w:pPr>
            <w:r w:rsidRPr="00AA1B23">
              <w:rPr>
                <w:rFonts w:ascii="Times New Roman" w:hAnsi="Times New Roman"/>
                <w:i/>
                <w:sz w:val="28"/>
                <w:szCs w:val="28"/>
              </w:rPr>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c>
          <w:tcPr>
            <w:tcW w:w="3524" w:type="dxa"/>
            <w:gridSpan w:val="3"/>
            <w:tcBorders>
              <w:top w:val="nil"/>
            </w:tcBorders>
          </w:tcPr>
          <w:p w:rsidR="00667C83" w:rsidRPr="00AA1B23" w:rsidRDefault="00667C83" w:rsidP="00131522">
            <w:pPr>
              <w:pStyle w:val="-3"/>
              <w:suppressAutoHyphens w:val="0"/>
              <w:spacing w:line="240" w:lineRule="auto"/>
              <w:ind w:left="0" w:firstLine="0"/>
              <w:contextualSpacing w:val="0"/>
              <w:jc w:val="left"/>
              <w:rPr>
                <w:i/>
                <w:iCs/>
                <w:color w:val="404040"/>
                <w:szCs w:val="28"/>
                <w:lang w:eastAsia="ru-RU"/>
              </w:rPr>
            </w:pPr>
          </w:p>
        </w:tc>
      </w:tr>
      <w:tr w:rsidR="00667C83" w:rsidRPr="00AA1B23" w:rsidTr="00023F11">
        <w:trPr>
          <w:gridBefore w:val="1"/>
          <w:wBefore w:w="6" w:type="dxa"/>
        </w:trPr>
        <w:tc>
          <w:tcPr>
            <w:tcW w:w="1520" w:type="dxa"/>
          </w:tcPr>
          <w:p w:rsidR="00667C83" w:rsidRPr="00AA1B23" w:rsidRDefault="00667C83" w:rsidP="002C2189">
            <w:pPr>
              <w:rPr>
                <w:b/>
                <w:bCs/>
                <w:i/>
                <w:sz w:val="28"/>
                <w:szCs w:val="28"/>
              </w:rPr>
            </w:pPr>
            <w:r w:rsidRPr="00AA1B23">
              <w:rPr>
                <w:b/>
                <w:bCs/>
                <w:i/>
                <w:sz w:val="28"/>
                <w:szCs w:val="28"/>
              </w:rPr>
              <w:t>Текстовые задачи</w:t>
            </w:r>
          </w:p>
        </w:tc>
        <w:tc>
          <w:tcPr>
            <w:tcW w:w="5962" w:type="dxa"/>
            <w:gridSpan w:val="2"/>
          </w:tcPr>
          <w:p w:rsidR="00667C83" w:rsidRPr="00AA1B23" w:rsidRDefault="00667C83" w:rsidP="002C2189">
            <w:pPr>
              <w:pStyle w:val="a2"/>
              <w:spacing w:after="0"/>
              <w:ind w:left="357" w:hanging="357"/>
              <w:jc w:val="left"/>
              <w:rPr>
                <w:sz w:val="28"/>
                <w:szCs w:val="28"/>
                <w:lang w:eastAsia="en-US"/>
              </w:rPr>
            </w:pPr>
            <w:r w:rsidRPr="00AA1B23">
              <w:rPr>
                <w:sz w:val="28"/>
                <w:szCs w:val="28"/>
                <w:lang w:eastAsia="en-US"/>
              </w:rPr>
              <w:t>Решать несложные текстовые задачи разных типов;</w:t>
            </w:r>
          </w:p>
          <w:p w:rsidR="00667C83" w:rsidRPr="00AA1B23" w:rsidRDefault="00667C83" w:rsidP="00131522">
            <w:pPr>
              <w:pStyle w:val="-3"/>
              <w:numPr>
                <w:ilvl w:val="0"/>
                <w:numId w:val="153"/>
              </w:numPr>
              <w:suppressAutoHyphens w:val="0"/>
              <w:spacing w:line="240" w:lineRule="auto"/>
              <w:ind w:left="357" w:hanging="357"/>
              <w:contextualSpacing w:val="0"/>
              <w:jc w:val="left"/>
              <w:rPr>
                <w:i/>
                <w:iCs/>
                <w:color w:val="404040"/>
                <w:szCs w:val="28"/>
                <w:lang w:eastAsia="ru-RU"/>
              </w:rPr>
            </w:pPr>
            <w:r w:rsidRPr="00AA1B23">
              <w:rPr>
                <w:color w:val="000000"/>
                <w:szCs w:val="28"/>
              </w:rPr>
              <w:t xml:space="preserve">анализировать условие задачи, при необходимости строить для ее решения математическую модель; </w:t>
            </w:r>
          </w:p>
          <w:p w:rsidR="00667C83" w:rsidRPr="00AA1B23" w:rsidRDefault="00667C83" w:rsidP="00131522">
            <w:pPr>
              <w:pStyle w:val="-3"/>
              <w:numPr>
                <w:ilvl w:val="0"/>
                <w:numId w:val="153"/>
              </w:numPr>
              <w:suppressAutoHyphens w:val="0"/>
              <w:spacing w:line="240" w:lineRule="auto"/>
              <w:ind w:left="357" w:hanging="357"/>
              <w:contextualSpacing w:val="0"/>
              <w:jc w:val="left"/>
              <w:rPr>
                <w:i/>
                <w:iCs/>
                <w:color w:val="404040"/>
                <w:szCs w:val="28"/>
                <w:lang w:eastAsia="ru-RU"/>
              </w:rPr>
            </w:pPr>
            <w:r w:rsidRPr="00AA1B23">
              <w:rPr>
                <w:color w:val="000000"/>
                <w:szCs w:val="28"/>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667C83" w:rsidRPr="00AA1B23" w:rsidRDefault="00667C83" w:rsidP="00131522">
            <w:pPr>
              <w:pStyle w:val="-3"/>
              <w:numPr>
                <w:ilvl w:val="0"/>
                <w:numId w:val="153"/>
              </w:numPr>
              <w:suppressAutoHyphens w:val="0"/>
              <w:spacing w:line="240" w:lineRule="auto"/>
              <w:ind w:left="357" w:hanging="357"/>
              <w:contextualSpacing w:val="0"/>
              <w:jc w:val="left"/>
              <w:rPr>
                <w:i/>
                <w:iCs/>
                <w:color w:val="404040"/>
                <w:szCs w:val="28"/>
                <w:lang w:eastAsia="ru-RU"/>
              </w:rPr>
            </w:pPr>
            <w:r w:rsidRPr="00AA1B23">
              <w:rPr>
                <w:color w:val="000000"/>
                <w:szCs w:val="28"/>
              </w:rPr>
              <w:t>действовать по алгоритму, содержащемуся в условии задачи;</w:t>
            </w:r>
          </w:p>
          <w:p w:rsidR="00667C83" w:rsidRPr="00AA1B23" w:rsidRDefault="00667C83" w:rsidP="00131522">
            <w:pPr>
              <w:pStyle w:val="-3"/>
              <w:numPr>
                <w:ilvl w:val="0"/>
                <w:numId w:val="153"/>
              </w:numPr>
              <w:suppressAutoHyphens w:val="0"/>
              <w:spacing w:line="240" w:lineRule="auto"/>
              <w:ind w:left="357" w:hanging="357"/>
              <w:contextualSpacing w:val="0"/>
              <w:jc w:val="left"/>
              <w:rPr>
                <w:i/>
                <w:iCs/>
                <w:color w:val="404040"/>
                <w:szCs w:val="28"/>
                <w:lang w:eastAsia="ru-RU"/>
              </w:rPr>
            </w:pPr>
            <w:r w:rsidRPr="00AA1B23">
              <w:rPr>
                <w:color w:val="000000"/>
                <w:szCs w:val="28"/>
              </w:rPr>
              <w:t>использовать логические рассуждения при решении задачи;</w:t>
            </w:r>
          </w:p>
          <w:p w:rsidR="00667C83" w:rsidRPr="00AA1B23" w:rsidRDefault="00667C83" w:rsidP="00131522">
            <w:pPr>
              <w:pStyle w:val="-3"/>
              <w:numPr>
                <w:ilvl w:val="0"/>
                <w:numId w:val="153"/>
              </w:numPr>
              <w:suppressAutoHyphens w:val="0"/>
              <w:spacing w:line="240" w:lineRule="auto"/>
              <w:ind w:left="357" w:hanging="357"/>
              <w:contextualSpacing w:val="0"/>
              <w:jc w:val="left"/>
              <w:rPr>
                <w:i/>
                <w:iCs/>
                <w:color w:val="404040"/>
                <w:szCs w:val="28"/>
                <w:lang w:eastAsia="ru-RU"/>
              </w:rPr>
            </w:pPr>
            <w:r w:rsidRPr="00AA1B23">
              <w:rPr>
                <w:szCs w:val="28"/>
              </w:rPr>
              <w:t>работать с избыточными условиями, выбирая из всей информации, данные, необходимые для решения задачи;</w:t>
            </w:r>
          </w:p>
          <w:p w:rsidR="00667C83" w:rsidRPr="00AA1B23" w:rsidRDefault="00667C83" w:rsidP="00131522">
            <w:pPr>
              <w:pStyle w:val="-3"/>
              <w:numPr>
                <w:ilvl w:val="0"/>
                <w:numId w:val="153"/>
              </w:numPr>
              <w:suppressAutoHyphens w:val="0"/>
              <w:spacing w:line="240" w:lineRule="auto"/>
              <w:ind w:left="357" w:hanging="357"/>
              <w:contextualSpacing w:val="0"/>
              <w:jc w:val="left"/>
              <w:rPr>
                <w:i/>
                <w:iCs/>
                <w:color w:val="404040"/>
                <w:szCs w:val="28"/>
                <w:lang w:eastAsia="ru-RU"/>
              </w:rPr>
            </w:pPr>
            <w:r w:rsidRPr="00AA1B23">
              <w:rPr>
                <w:szCs w:val="28"/>
              </w:rPr>
              <w:t>осуществлять несложный перебор возможных решений, выбирая из них оптимальное по критериям, сформулированным в условии;</w:t>
            </w:r>
          </w:p>
          <w:p w:rsidR="00667C83" w:rsidRPr="00AA1B23" w:rsidRDefault="00667C83" w:rsidP="00131522">
            <w:pPr>
              <w:pStyle w:val="-3"/>
              <w:numPr>
                <w:ilvl w:val="0"/>
                <w:numId w:val="153"/>
              </w:numPr>
              <w:suppressAutoHyphens w:val="0"/>
              <w:spacing w:line="240" w:lineRule="auto"/>
              <w:ind w:left="357" w:hanging="357"/>
              <w:contextualSpacing w:val="0"/>
              <w:jc w:val="left"/>
              <w:rPr>
                <w:i/>
                <w:iCs/>
                <w:color w:val="404040"/>
                <w:szCs w:val="28"/>
                <w:lang w:eastAsia="ru-RU"/>
              </w:rPr>
            </w:pPr>
            <w:r w:rsidRPr="00AA1B23">
              <w:rPr>
                <w:color w:val="000000"/>
                <w:szCs w:val="28"/>
              </w:rPr>
              <w:t>анализировать и интерпретировать полученные решения в контексте условия задачи, выбирать решения, не противоречащие контексту;</w:t>
            </w:r>
          </w:p>
          <w:p w:rsidR="00667C83" w:rsidRPr="00AA1B23" w:rsidRDefault="00667C83" w:rsidP="002C2189">
            <w:pPr>
              <w:pStyle w:val="a2"/>
              <w:spacing w:after="0"/>
              <w:ind w:left="357" w:hanging="357"/>
              <w:jc w:val="left"/>
              <w:rPr>
                <w:sz w:val="28"/>
                <w:szCs w:val="28"/>
                <w:lang w:eastAsia="en-US"/>
              </w:rPr>
            </w:pPr>
            <w:r w:rsidRPr="00AA1B23">
              <w:rPr>
                <w:sz w:val="28"/>
                <w:szCs w:val="28"/>
                <w:lang w:eastAsia="en-US"/>
              </w:rPr>
              <w:t>решать задачи на расчет стоимости покупок, услуг, поездок и т.п.;</w:t>
            </w:r>
          </w:p>
          <w:p w:rsidR="00667C83" w:rsidRPr="00AA1B23" w:rsidRDefault="00667C83" w:rsidP="002C2189">
            <w:pPr>
              <w:pStyle w:val="a2"/>
              <w:spacing w:after="0"/>
              <w:ind w:left="357" w:hanging="357"/>
              <w:jc w:val="left"/>
              <w:rPr>
                <w:sz w:val="28"/>
                <w:szCs w:val="28"/>
                <w:lang w:eastAsia="en-US"/>
              </w:rPr>
            </w:pPr>
            <w:r w:rsidRPr="00AA1B23">
              <w:rPr>
                <w:sz w:val="28"/>
                <w:szCs w:val="28"/>
                <w:lang w:eastAsia="en-US"/>
              </w:rPr>
              <w:t>решать несложные задачи, связанные с долевым участием во владении фирмой, предприятием, недвижимостью;</w:t>
            </w:r>
          </w:p>
          <w:p w:rsidR="00667C83" w:rsidRPr="00AA1B23" w:rsidRDefault="00667C83" w:rsidP="002C2189">
            <w:pPr>
              <w:pStyle w:val="a2"/>
              <w:spacing w:after="0"/>
              <w:ind w:left="357" w:hanging="357"/>
              <w:jc w:val="left"/>
              <w:rPr>
                <w:sz w:val="28"/>
                <w:szCs w:val="28"/>
                <w:lang w:eastAsia="en-US"/>
              </w:rPr>
            </w:pPr>
            <w:r w:rsidRPr="00AA1B23">
              <w:rPr>
                <w:color w:val="000000"/>
                <w:sz w:val="28"/>
                <w:szCs w:val="28"/>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667C83" w:rsidRPr="00AA1B23" w:rsidRDefault="00667C83" w:rsidP="002C2189">
            <w:pPr>
              <w:pStyle w:val="a2"/>
              <w:spacing w:after="0"/>
              <w:ind w:left="357" w:hanging="357"/>
              <w:jc w:val="left"/>
              <w:rPr>
                <w:sz w:val="28"/>
                <w:szCs w:val="28"/>
              </w:rPr>
            </w:pPr>
            <w:r w:rsidRPr="00AA1B23">
              <w:rPr>
                <w:sz w:val="28"/>
                <w:szCs w:val="28"/>
              </w:rPr>
              <w:t>решать практические задачи, требующие использования отрицательных чисел: на определение температуры, на определение положения на временнóй оси (до нашей эры и после), на движение денежных средств (приход/расход), на определение глубины/высоты и т.п.;</w:t>
            </w:r>
          </w:p>
          <w:p w:rsidR="00667C83" w:rsidRPr="00AA1B23" w:rsidRDefault="00667C83" w:rsidP="002C2189">
            <w:pPr>
              <w:pStyle w:val="a2"/>
              <w:spacing w:after="0"/>
              <w:ind w:left="357" w:hanging="357"/>
              <w:jc w:val="left"/>
              <w:rPr>
                <w:sz w:val="28"/>
                <w:szCs w:val="28"/>
              </w:rPr>
            </w:pPr>
            <w:r w:rsidRPr="00AA1B23">
              <w:rPr>
                <w:color w:val="000000"/>
                <w:sz w:val="28"/>
                <w:szCs w:val="28"/>
              </w:rPr>
              <w:t xml:space="preserve">использовать понятие масштаба для нахождения расстояний и длин на картах, планах местности, планах помещений, выкройках, при работе на компьютере и т.п. </w:t>
            </w:r>
          </w:p>
          <w:p w:rsidR="00667C83" w:rsidRPr="00AA1B23" w:rsidRDefault="00667C83" w:rsidP="002C2189">
            <w:pPr>
              <w:ind w:left="357" w:hanging="357"/>
              <w:rPr>
                <w:i/>
                <w:sz w:val="28"/>
                <w:szCs w:val="28"/>
              </w:rPr>
            </w:pPr>
            <w:r w:rsidRPr="00AA1B23">
              <w:rPr>
                <w:i/>
                <w:sz w:val="28"/>
                <w:szCs w:val="28"/>
              </w:rPr>
              <w:t>В повседневной жизни и при изучении других предметов:</w:t>
            </w:r>
          </w:p>
          <w:p w:rsidR="00667C83" w:rsidRPr="00AA1B23" w:rsidRDefault="00667C83" w:rsidP="00131522">
            <w:pPr>
              <w:numPr>
                <w:ilvl w:val="0"/>
                <w:numId w:val="160"/>
              </w:numPr>
              <w:ind w:left="357" w:hanging="357"/>
              <w:rPr>
                <w:i/>
                <w:iCs/>
                <w:color w:val="404040"/>
                <w:sz w:val="28"/>
                <w:szCs w:val="28"/>
              </w:rPr>
            </w:pPr>
            <w:r w:rsidRPr="00AA1B23">
              <w:rPr>
                <w:sz w:val="28"/>
                <w:szCs w:val="28"/>
              </w:rPr>
              <w:t>решать несложные практические задачи, возникающие в ситуациях повседневной жизни</w:t>
            </w:r>
          </w:p>
        </w:tc>
        <w:tc>
          <w:tcPr>
            <w:tcW w:w="7020" w:type="dxa"/>
          </w:tcPr>
          <w:p w:rsidR="00667C83" w:rsidRPr="00AA1B23" w:rsidRDefault="00667C83" w:rsidP="00131522">
            <w:pPr>
              <w:pStyle w:val="-3"/>
              <w:numPr>
                <w:ilvl w:val="0"/>
                <w:numId w:val="153"/>
              </w:numPr>
              <w:suppressAutoHyphens w:val="0"/>
              <w:spacing w:line="240" w:lineRule="auto"/>
              <w:ind w:left="357" w:hanging="357"/>
              <w:jc w:val="left"/>
              <w:rPr>
                <w:i/>
                <w:iCs/>
                <w:color w:val="404040"/>
                <w:szCs w:val="28"/>
                <w:lang w:eastAsia="ru-RU"/>
              </w:rPr>
            </w:pPr>
            <w:r w:rsidRPr="00AA1B23">
              <w:rPr>
                <w:i/>
                <w:szCs w:val="28"/>
              </w:rPr>
              <w:t>Решать задачи разных типов, в том числе задачи повышенной трудности;</w:t>
            </w:r>
          </w:p>
          <w:p w:rsidR="00667C83" w:rsidRPr="00AA1B23" w:rsidRDefault="00667C83" w:rsidP="00131522">
            <w:pPr>
              <w:pStyle w:val="-3"/>
              <w:numPr>
                <w:ilvl w:val="0"/>
                <w:numId w:val="153"/>
              </w:numPr>
              <w:suppressAutoHyphens w:val="0"/>
              <w:spacing w:line="240" w:lineRule="auto"/>
              <w:ind w:left="357" w:hanging="357"/>
              <w:contextualSpacing w:val="0"/>
              <w:jc w:val="left"/>
              <w:rPr>
                <w:i/>
                <w:iCs/>
                <w:color w:val="404040"/>
                <w:szCs w:val="28"/>
                <w:lang w:eastAsia="ru-RU"/>
              </w:rPr>
            </w:pPr>
            <w:r w:rsidRPr="00AA1B23">
              <w:rPr>
                <w:i/>
                <w:szCs w:val="28"/>
              </w:rPr>
              <w:t>выбирать оптимальный метод решения задачи, рассматривая различные методы;</w:t>
            </w:r>
          </w:p>
          <w:p w:rsidR="00667C83" w:rsidRPr="00AA1B23" w:rsidRDefault="00667C83" w:rsidP="00131522">
            <w:pPr>
              <w:numPr>
                <w:ilvl w:val="0"/>
                <w:numId w:val="153"/>
              </w:numPr>
              <w:ind w:left="357" w:hanging="357"/>
              <w:rPr>
                <w:i/>
                <w:iCs/>
                <w:color w:val="404040"/>
                <w:sz w:val="28"/>
                <w:szCs w:val="28"/>
              </w:rPr>
            </w:pPr>
            <w:r w:rsidRPr="00AA1B23">
              <w:rPr>
                <w:i/>
                <w:sz w:val="28"/>
                <w:szCs w:val="28"/>
              </w:rPr>
              <w:t>строить модель решения задачи, проводить доказательные рассуждения;</w:t>
            </w:r>
          </w:p>
          <w:p w:rsidR="00667C83" w:rsidRPr="00AA1B23" w:rsidRDefault="00667C83" w:rsidP="00131522">
            <w:pPr>
              <w:numPr>
                <w:ilvl w:val="0"/>
                <w:numId w:val="153"/>
              </w:numPr>
              <w:ind w:left="357" w:hanging="357"/>
              <w:rPr>
                <w:i/>
                <w:iCs/>
                <w:color w:val="404040"/>
                <w:sz w:val="28"/>
                <w:szCs w:val="28"/>
              </w:rPr>
            </w:pPr>
            <w:r w:rsidRPr="00AA1B23">
              <w:rPr>
                <w:i/>
                <w:sz w:val="28"/>
                <w:szCs w:val="28"/>
              </w:rPr>
              <w:t>решать задачи, требующие перебора вариантов, проверки условий, выбора оптимального результата;</w:t>
            </w:r>
          </w:p>
          <w:p w:rsidR="00667C83" w:rsidRPr="00AA1B23" w:rsidRDefault="00667C83" w:rsidP="00131522">
            <w:pPr>
              <w:numPr>
                <w:ilvl w:val="0"/>
                <w:numId w:val="153"/>
              </w:numPr>
              <w:ind w:left="357" w:hanging="357"/>
              <w:rPr>
                <w:i/>
                <w:iCs/>
                <w:color w:val="404040"/>
                <w:sz w:val="28"/>
                <w:szCs w:val="28"/>
              </w:rPr>
            </w:pPr>
            <w:r w:rsidRPr="00AA1B23">
              <w:rPr>
                <w:i/>
                <w:color w:val="000000"/>
                <w:sz w:val="28"/>
                <w:szCs w:val="28"/>
              </w:rPr>
              <w:t>анализировать и интерпретировать результаты в контексте условия задачи, выбирать решения, не противоречащие контексту;</w:t>
            </w:r>
            <w:r w:rsidRPr="00AA1B23">
              <w:rPr>
                <w:i/>
                <w:sz w:val="28"/>
                <w:szCs w:val="28"/>
              </w:rPr>
              <w:t xml:space="preserve">  </w:t>
            </w:r>
          </w:p>
          <w:p w:rsidR="00667C83" w:rsidRPr="00AA1B23" w:rsidRDefault="00667C83" w:rsidP="00131522">
            <w:pPr>
              <w:pStyle w:val="-3"/>
              <w:numPr>
                <w:ilvl w:val="0"/>
                <w:numId w:val="153"/>
              </w:numPr>
              <w:suppressAutoHyphens w:val="0"/>
              <w:spacing w:line="240" w:lineRule="auto"/>
              <w:ind w:left="357" w:hanging="357"/>
              <w:contextualSpacing w:val="0"/>
              <w:jc w:val="left"/>
              <w:rPr>
                <w:i/>
                <w:iCs/>
                <w:color w:val="404040"/>
                <w:szCs w:val="28"/>
                <w:lang w:eastAsia="ru-RU"/>
              </w:rPr>
            </w:pPr>
            <w:r w:rsidRPr="00AA1B23">
              <w:rPr>
                <w:i/>
                <w:szCs w:val="28"/>
              </w:rPr>
              <w:t>переводить при решении задачи информацию из одной формы в другую, используя при необходимости схемы, таблицы, графики, диаграммы;</w:t>
            </w:r>
          </w:p>
          <w:p w:rsidR="00667C83" w:rsidRPr="00AA1B23" w:rsidRDefault="00667C83" w:rsidP="002C2189">
            <w:pPr>
              <w:ind w:left="357" w:hanging="357"/>
              <w:rPr>
                <w:i/>
                <w:sz w:val="28"/>
                <w:szCs w:val="28"/>
              </w:rPr>
            </w:pPr>
          </w:p>
          <w:p w:rsidR="00667C83" w:rsidRPr="00AA1B23" w:rsidRDefault="00667C83" w:rsidP="002C2189">
            <w:pPr>
              <w:ind w:left="357" w:hanging="357"/>
              <w:rPr>
                <w:i/>
                <w:sz w:val="28"/>
                <w:szCs w:val="28"/>
              </w:rPr>
            </w:pPr>
            <w:r w:rsidRPr="00AA1B23">
              <w:rPr>
                <w:i/>
                <w:sz w:val="28"/>
                <w:szCs w:val="28"/>
              </w:rPr>
              <w:t>В повседневной жизни и при изучении других предметов:</w:t>
            </w:r>
          </w:p>
          <w:p w:rsidR="00667C83" w:rsidRPr="00AA1B23" w:rsidRDefault="00667C83" w:rsidP="00131522">
            <w:pPr>
              <w:pStyle w:val="a1"/>
              <w:numPr>
                <w:ilvl w:val="0"/>
                <w:numId w:val="155"/>
              </w:numPr>
              <w:ind w:left="357" w:hanging="357"/>
              <w:jc w:val="left"/>
              <w:rPr>
                <w:rFonts w:ascii="Times New Roman" w:hAnsi="Times New Roman"/>
                <w:i/>
                <w:iCs/>
                <w:color w:val="404040"/>
                <w:sz w:val="28"/>
                <w:szCs w:val="28"/>
              </w:rPr>
            </w:pPr>
            <w:r w:rsidRPr="00AA1B23">
              <w:rPr>
                <w:rFonts w:ascii="Times New Roman" w:hAnsi="Times New Roman"/>
                <w:i/>
                <w:sz w:val="28"/>
                <w:szCs w:val="28"/>
              </w:rPr>
              <w:t>решать практические задачи и задачи из других предметов</w:t>
            </w:r>
          </w:p>
        </w:tc>
        <w:tc>
          <w:tcPr>
            <w:tcW w:w="3524" w:type="dxa"/>
            <w:gridSpan w:val="3"/>
            <w:tcBorders>
              <w:top w:val="nil"/>
            </w:tcBorders>
          </w:tcPr>
          <w:p w:rsidR="00667C83" w:rsidRPr="00AA1B23" w:rsidRDefault="00667C83" w:rsidP="002C2189">
            <w:pPr>
              <w:pStyle w:val="a1"/>
              <w:numPr>
                <w:ilvl w:val="0"/>
                <w:numId w:val="0"/>
              </w:numPr>
              <w:ind w:left="357" w:hanging="357"/>
              <w:jc w:val="left"/>
              <w:rPr>
                <w:rFonts w:ascii="Times New Roman" w:hAnsi="Times New Roman"/>
                <w:i/>
                <w:sz w:val="28"/>
                <w:szCs w:val="28"/>
                <w:lang w:eastAsia="en-US"/>
              </w:rPr>
            </w:pPr>
          </w:p>
        </w:tc>
      </w:tr>
      <w:tr w:rsidR="00667C83" w:rsidRPr="00AA1B23" w:rsidTr="00023F11">
        <w:trPr>
          <w:gridBefore w:val="1"/>
          <w:wBefore w:w="6" w:type="dxa"/>
        </w:trPr>
        <w:tc>
          <w:tcPr>
            <w:tcW w:w="1520" w:type="dxa"/>
          </w:tcPr>
          <w:p w:rsidR="00667C83" w:rsidRPr="00AA1B23" w:rsidRDefault="00667C83" w:rsidP="002C2189">
            <w:pPr>
              <w:rPr>
                <w:b/>
                <w:i/>
                <w:sz w:val="28"/>
                <w:szCs w:val="28"/>
              </w:rPr>
            </w:pPr>
            <w:r w:rsidRPr="00AA1B23">
              <w:rPr>
                <w:b/>
                <w:i/>
                <w:sz w:val="28"/>
                <w:szCs w:val="28"/>
              </w:rPr>
              <w:t>Геометрия</w:t>
            </w:r>
          </w:p>
        </w:tc>
        <w:tc>
          <w:tcPr>
            <w:tcW w:w="5962" w:type="dxa"/>
            <w:gridSpan w:val="2"/>
          </w:tcPr>
          <w:p w:rsidR="00667C83" w:rsidRPr="00AA1B23" w:rsidRDefault="00667C83" w:rsidP="002C2189">
            <w:pPr>
              <w:pStyle w:val="a2"/>
              <w:spacing w:after="0"/>
              <w:ind w:left="357" w:hanging="357"/>
              <w:jc w:val="left"/>
              <w:rPr>
                <w:sz w:val="28"/>
                <w:szCs w:val="28"/>
              </w:rPr>
            </w:pPr>
            <w:r w:rsidRPr="00AA1B23">
              <w:rPr>
                <w:sz w:val="28"/>
                <w:szCs w:val="28"/>
              </w:rPr>
              <w:t>Оперировать на базовом уровне понятиями: точка, прямая, плоскость в пространстве, параллельность и перпендикулярность прямых и плоскостей;</w:t>
            </w:r>
          </w:p>
          <w:p w:rsidR="00667C83" w:rsidRPr="00AA1B23" w:rsidRDefault="00667C83" w:rsidP="002C2189">
            <w:pPr>
              <w:pStyle w:val="a2"/>
              <w:spacing w:after="0"/>
              <w:ind w:left="357" w:hanging="357"/>
              <w:jc w:val="left"/>
              <w:rPr>
                <w:sz w:val="28"/>
                <w:szCs w:val="28"/>
              </w:rPr>
            </w:pPr>
            <w:r w:rsidRPr="00AA1B23">
              <w:rPr>
                <w:sz w:val="28"/>
                <w:szCs w:val="28"/>
              </w:rPr>
              <w:t>распознавать основные виды многогранников (призма, пирамида, прямоугольный параллелепипед, куб);</w:t>
            </w:r>
          </w:p>
          <w:p w:rsidR="00667C83" w:rsidRPr="00AA1B23" w:rsidRDefault="00667C83" w:rsidP="002C2189">
            <w:pPr>
              <w:pStyle w:val="a2"/>
              <w:spacing w:after="0"/>
              <w:ind w:left="357" w:hanging="357"/>
              <w:jc w:val="left"/>
              <w:rPr>
                <w:sz w:val="28"/>
                <w:szCs w:val="28"/>
              </w:rPr>
            </w:pPr>
            <w:r w:rsidRPr="00AA1B23">
              <w:rPr>
                <w:sz w:val="28"/>
                <w:szCs w:val="28"/>
              </w:rPr>
              <w:t>изображать изучаемые фигуры от руки и с применением простых чертежных инструментов;</w:t>
            </w:r>
          </w:p>
          <w:p w:rsidR="00667C83" w:rsidRPr="00AA1B23" w:rsidRDefault="00667C83" w:rsidP="002C2189">
            <w:pPr>
              <w:pStyle w:val="a2"/>
              <w:spacing w:after="0"/>
              <w:ind w:left="357" w:hanging="357"/>
              <w:jc w:val="left"/>
              <w:rPr>
                <w:sz w:val="28"/>
                <w:szCs w:val="28"/>
                <w:lang w:eastAsia="en-US"/>
              </w:rPr>
            </w:pPr>
            <w:r w:rsidRPr="00AA1B23">
              <w:rPr>
                <w:sz w:val="28"/>
                <w:szCs w:val="28"/>
              </w:rPr>
              <w:t>делать (выносные) плоские чертежи из рисунков простых объемных фигур: вид сверху, сбоку, снизу</w:t>
            </w:r>
            <w:r w:rsidRPr="00AA1B23">
              <w:rPr>
                <w:i/>
                <w:iCs/>
                <w:color w:val="000000"/>
                <w:sz w:val="28"/>
                <w:szCs w:val="28"/>
              </w:rPr>
              <w:t>;</w:t>
            </w:r>
          </w:p>
          <w:p w:rsidR="00667C83" w:rsidRPr="00AA1B23" w:rsidRDefault="00667C83" w:rsidP="002C2189">
            <w:pPr>
              <w:pStyle w:val="a2"/>
              <w:spacing w:after="0"/>
              <w:ind w:left="357" w:hanging="357"/>
              <w:jc w:val="left"/>
              <w:rPr>
                <w:sz w:val="28"/>
                <w:szCs w:val="28"/>
              </w:rPr>
            </w:pPr>
            <w:r w:rsidRPr="00AA1B23">
              <w:rPr>
                <w:sz w:val="28"/>
                <w:szCs w:val="28"/>
              </w:rPr>
              <w:t>извлекать информацию о пространственных геометрических фигурах, представленную на чертежах и рисунках;</w:t>
            </w:r>
          </w:p>
          <w:p w:rsidR="00667C83" w:rsidRPr="00AA1B23" w:rsidRDefault="00667C83" w:rsidP="002C2189">
            <w:pPr>
              <w:pStyle w:val="a2"/>
              <w:spacing w:after="0"/>
              <w:ind w:left="357" w:hanging="357"/>
              <w:jc w:val="left"/>
              <w:rPr>
                <w:sz w:val="28"/>
                <w:szCs w:val="28"/>
              </w:rPr>
            </w:pPr>
            <w:r w:rsidRPr="00AA1B23">
              <w:rPr>
                <w:sz w:val="28"/>
                <w:szCs w:val="28"/>
              </w:rPr>
              <w:t>применять теорему Пифагора при вычислении элементов стереометрических фигур;</w:t>
            </w:r>
          </w:p>
          <w:p w:rsidR="00667C83" w:rsidRPr="00AA1B23" w:rsidRDefault="00667C83" w:rsidP="002C2189">
            <w:pPr>
              <w:pStyle w:val="a2"/>
              <w:spacing w:after="0"/>
              <w:ind w:left="357" w:hanging="357"/>
              <w:jc w:val="left"/>
              <w:rPr>
                <w:sz w:val="28"/>
                <w:szCs w:val="28"/>
              </w:rPr>
            </w:pPr>
            <w:r w:rsidRPr="00AA1B23">
              <w:rPr>
                <w:sz w:val="28"/>
                <w:szCs w:val="28"/>
              </w:rPr>
              <w:t>находить объемы и площади поверхностей простейших многогранников с применением формул;</w:t>
            </w:r>
          </w:p>
          <w:p w:rsidR="00667C83" w:rsidRPr="00AA1B23" w:rsidRDefault="00667C83" w:rsidP="002C2189">
            <w:pPr>
              <w:pStyle w:val="a2"/>
              <w:spacing w:after="0"/>
              <w:ind w:left="357" w:hanging="357"/>
              <w:jc w:val="left"/>
              <w:rPr>
                <w:sz w:val="28"/>
                <w:szCs w:val="28"/>
              </w:rPr>
            </w:pPr>
            <w:r w:rsidRPr="00AA1B23">
              <w:rPr>
                <w:color w:val="000000"/>
                <w:sz w:val="28"/>
                <w:szCs w:val="28"/>
              </w:rPr>
              <w:t>распознавать основные виды тел вращения (конус, цилиндр, сфера и шар);</w:t>
            </w:r>
          </w:p>
          <w:p w:rsidR="00667C83" w:rsidRPr="00AA1B23" w:rsidRDefault="00667C83" w:rsidP="002C2189">
            <w:pPr>
              <w:pStyle w:val="a2"/>
              <w:spacing w:after="0"/>
              <w:ind w:left="357" w:hanging="357"/>
              <w:jc w:val="left"/>
              <w:rPr>
                <w:sz w:val="28"/>
                <w:szCs w:val="28"/>
              </w:rPr>
            </w:pPr>
            <w:r w:rsidRPr="00AA1B23">
              <w:rPr>
                <w:sz w:val="28"/>
                <w:szCs w:val="28"/>
              </w:rPr>
              <w:t>находить объемы и площади поверхностей простейших многогранников и тел вращения с применением формул.</w:t>
            </w:r>
          </w:p>
          <w:p w:rsidR="00667C83" w:rsidRPr="00AA1B23" w:rsidRDefault="00667C83" w:rsidP="002C2189">
            <w:pPr>
              <w:pStyle w:val="a1"/>
              <w:numPr>
                <w:ilvl w:val="0"/>
                <w:numId w:val="0"/>
              </w:numPr>
              <w:ind w:left="357" w:hanging="357"/>
              <w:jc w:val="left"/>
              <w:rPr>
                <w:rFonts w:ascii="Times New Roman" w:hAnsi="Times New Roman"/>
                <w:i/>
                <w:sz w:val="28"/>
                <w:szCs w:val="28"/>
              </w:rPr>
            </w:pPr>
          </w:p>
          <w:p w:rsidR="00667C83" w:rsidRPr="00AA1B23" w:rsidRDefault="00667C83" w:rsidP="002C2189">
            <w:pPr>
              <w:pStyle w:val="a1"/>
              <w:numPr>
                <w:ilvl w:val="0"/>
                <w:numId w:val="0"/>
              </w:numPr>
              <w:ind w:left="357" w:hanging="357"/>
              <w:jc w:val="left"/>
              <w:rPr>
                <w:rFonts w:ascii="Times New Roman" w:hAnsi="Times New Roman"/>
                <w:i/>
                <w:sz w:val="28"/>
                <w:szCs w:val="28"/>
              </w:rPr>
            </w:pPr>
            <w:r w:rsidRPr="00AA1B23">
              <w:rPr>
                <w:rFonts w:ascii="Times New Roman" w:hAnsi="Times New Roman"/>
                <w:i/>
                <w:sz w:val="28"/>
                <w:szCs w:val="28"/>
              </w:rPr>
              <w:t>В повседневной жизни и при изучении других предметов:</w:t>
            </w:r>
          </w:p>
          <w:p w:rsidR="00667C83" w:rsidRPr="00AA1B23" w:rsidRDefault="00667C83" w:rsidP="002C2189">
            <w:pPr>
              <w:pStyle w:val="a2"/>
              <w:spacing w:after="0"/>
              <w:ind w:left="357" w:hanging="357"/>
              <w:jc w:val="left"/>
              <w:rPr>
                <w:sz w:val="28"/>
                <w:szCs w:val="28"/>
              </w:rPr>
            </w:pPr>
            <w:r w:rsidRPr="00AA1B23">
              <w:rPr>
                <w:sz w:val="28"/>
                <w:szCs w:val="28"/>
              </w:rPr>
              <w:t>соотносить абстрактные геометрические понятия и факты с реальными жизненными объектами и ситуациями;</w:t>
            </w:r>
          </w:p>
          <w:p w:rsidR="00667C83" w:rsidRPr="00AA1B23" w:rsidRDefault="00667C83" w:rsidP="002C2189">
            <w:pPr>
              <w:pStyle w:val="a2"/>
              <w:spacing w:after="0"/>
              <w:ind w:left="357" w:hanging="357"/>
              <w:jc w:val="left"/>
              <w:rPr>
                <w:sz w:val="28"/>
                <w:szCs w:val="28"/>
              </w:rPr>
            </w:pPr>
            <w:r w:rsidRPr="00AA1B23">
              <w:rPr>
                <w:sz w:val="28"/>
                <w:szCs w:val="28"/>
              </w:rPr>
              <w:t>использовать свойства пространственных геометрических фигур для решения типовых задач практического содержания;</w:t>
            </w:r>
          </w:p>
          <w:p w:rsidR="00667C83" w:rsidRPr="00AA1B23" w:rsidRDefault="00667C83" w:rsidP="002C2189">
            <w:pPr>
              <w:pStyle w:val="a2"/>
              <w:spacing w:after="0"/>
              <w:ind w:left="357" w:hanging="357"/>
              <w:jc w:val="left"/>
              <w:rPr>
                <w:sz w:val="28"/>
                <w:szCs w:val="28"/>
              </w:rPr>
            </w:pPr>
            <w:r w:rsidRPr="00AA1B23">
              <w:rPr>
                <w:sz w:val="28"/>
                <w:szCs w:val="28"/>
              </w:rPr>
              <w:t>соотносить площади поверхностей тел одинаковой формы различного размера;</w:t>
            </w:r>
          </w:p>
          <w:p w:rsidR="00667C83" w:rsidRPr="00AA1B23" w:rsidRDefault="00667C83" w:rsidP="002C2189">
            <w:pPr>
              <w:pStyle w:val="a2"/>
              <w:spacing w:after="0"/>
              <w:ind w:left="357" w:hanging="357"/>
              <w:jc w:val="left"/>
              <w:rPr>
                <w:sz w:val="28"/>
                <w:szCs w:val="28"/>
              </w:rPr>
            </w:pPr>
            <w:r w:rsidRPr="00AA1B23">
              <w:rPr>
                <w:sz w:val="28"/>
                <w:szCs w:val="28"/>
              </w:rPr>
              <w:t>соотносить объемы сосудов одинаковой формы различного размера;</w:t>
            </w:r>
          </w:p>
          <w:p w:rsidR="00667C83" w:rsidRPr="00AA1B23" w:rsidRDefault="00667C83" w:rsidP="002C2189">
            <w:pPr>
              <w:pStyle w:val="a2"/>
              <w:spacing w:after="0"/>
              <w:ind w:left="357" w:hanging="357"/>
              <w:jc w:val="left"/>
              <w:rPr>
                <w:sz w:val="28"/>
                <w:szCs w:val="28"/>
              </w:rPr>
            </w:pPr>
            <w:r w:rsidRPr="00AA1B23">
              <w:rPr>
                <w:sz w:val="28"/>
                <w:szCs w:val="28"/>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7020" w:type="dxa"/>
          </w:tcPr>
          <w:p w:rsidR="00667C83" w:rsidRPr="00AA1B23" w:rsidRDefault="00667C83" w:rsidP="002C2189">
            <w:pPr>
              <w:pStyle w:val="a2"/>
              <w:spacing w:after="0"/>
              <w:ind w:left="357" w:hanging="357"/>
              <w:jc w:val="left"/>
              <w:rPr>
                <w:i/>
                <w:sz w:val="28"/>
                <w:szCs w:val="28"/>
              </w:rPr>
            </w:pPr>
            <w:r w:rsidRPr="00AA1B23">
              <w:rPr>
                <w:i/>
                <w:sz w:val="28"/>
                <w:szCs w:val="28"/>
              </w:rPr>
              <w:t>Оперировать понятиями: точка, прямая, плоскость в пространстве, параллельность и перпендикулярность прямых и плоскостей;</w:t>
            </w:r>
          </w:p>
          <w:p w:rsidR="00667C83" w:rsidRPr="00AA1B23" w:rsidRDefault="00667C83" w:rsidP="002C2189">
            <w:pPr>
              <w:pStyle w:val="a2"/>
              <w:spacing w:after="0"/>
              <w:ind w:left="357" w:hanging="357"/>
              <w:jc w:val="left"/>
              <w:rPr>
                <w:i/>
                <w:sz w:val="28"/>
                <w:szCs w:val="28"/>
              </w:rPr>
            </w:pPr>
            <w:r w:rsidRPr="00AA1B23">
              <w:rPr>
                <w:i/>
                <w:sz w:val="28"/>
                <w:szCs w:val="28"/>
              </w:rPr>
              <w:t>применять для решения задач геометрические факты, если условия применения заданы в явной форме;</w:t>
            </w:r>
          </w:p>
          <w:p w:rsidR="00667C83" w:rsidRPr="00AA1B23" w:rsidRDefault="00667C83" w:rsidP="002C2189">
            <w:pPr>
              <w:pStyle w:val="a2"/>
              <w:spacing w:after="0"/>
              <w:ind w:left="357" w:hanging="357"/>
              <w:jc w:val="left"/>
              <w:rPr>
                <w:i/>
                <w:sz w:val="28"/>
                <w:szCs w:val="28"/>
              </w:rPr>
            </w:pPr>
            <w:r w:rsidRPr="00AA1B23">
              <w:rPr>
                <w:i/>
                <w:sz w:val="28"/>
                <w:szCs w:val="28"/>
              </w:rPr>
              <w:t>решать задачи на нахождение геометрических величин по образцам или алгоритмам;</w:t>
            </w:r>
          </w:p>
          <w:p w:rsidR="00667C83" w:rsidRPr="00AA1B23" w:rsidRDefault="00667C83" w:rsidP="002C2189">
            <w:pPr>
              <w:pStyle w:val="a2"/>
              <w:spacing w:after="0"/>
              <w:ind w:left="357" w:hanging="357"/>
              <w:jc w:val="left"/>
              <w:rPr>
                <w:i/>
                <w:sz w:val="28"/>
                <w:szCs w:val="28"/>
                <w:lang w:eastAsia="en-US"/>
              </w:rPr>
            </w:pPr>
            <w:r w:rsidRPr="00AA1B23">
              <w:rPr>
                <w:i/>
                <w:sz w:val="28"/>
                <w:szCs w:val="28"/>
              </w:rPr>
              <w:t>делать (выносные) плоские чертежи из рисунков объемных фигур, в том числе рисовать вид сверху, сбоку, строить сечения многогранников;</w:t>
            </w:r>
          </w:p>
          <w:p w:rsidR="00667C83" w:rsidRPr="00AA1B23" w:rsidRDefault="00667C83" w:rsidP="002C2189">
            <w:pPr>
              <w:pStyle w:val="a2"/>
              <w:spacing w:after="0"/>
              <w:ind w:left="357" w:hanging="357"/>
              <w:jc w:val="left"/>
              <w:rPr>
                <w:i/>
                <w:sz w:val="28"/>
                <w:szCs w:val="28"/>
                <w:lang w:eastAsia="en-US"/>
              </w:rPr>
            </w:pPr>
            <w:r w:rsidRPr="00AA1B23">
              <w:rPr>
                <w:i/>
                <w:sz w:val="28"/>
                <w:szCs w:val="28"/>
                <w:lang w:eastAsia="en-US"/>
              </w:rPr>
              <w:t>извлекать, интерпретировать и преобразовывать информацию о геометрических фигурах, представленную на чертежах;</w:t>
            </w:r>
          </w:p>
          <w:p w:rsidR="00667C83" w:rsidRPr="00AA1B23" w:rsidRDefault="00667C83" w:rsidP="002C2189">
            <w:pPr>
              <w:pStyle w:val="a2"/>
              <w:spacing w:after="0"/>
              <w:ind w:left="357" w:hanging="357"/>
              <w:jc w:val="left"/>
              <w:rPr>
                <w:i/>
                <w:sz w:val="28"/>
                <w:szCs w:val="28"/>
                <w:lang w:eastAsia="en-US"/>
              </w:rPr>
            </w:pPr>
            <w:r w:rsidRPr="00AA1B23">
              <w:rPr>
                <w:i/>
                <w:sz w:val="28"/>
                <w:szCs w:val="28"/>
                <w:lang w:eastAsia="en-US"/>
              </w:rPr>
              <w:t xml:space="preserve">применять геометрические факты для решения задач, в том числе предполагающих несколько шагов решения; </w:t>
            </w:r>
          </w:p>
          <w:p w:rsidR="00667C83" w:rsidRPr="00AA1B23" w:rsidRDefault="00667C83" w:rsidP="002C2189">
            <w:pPr>
              <w:pStyle w:val="a2"/>
              <w:spacing w:after="0"/>
              <w:ind w:left="357" w:hanging="357"/>
              <w:jc w:val="left"/>
              <w:rPr>
                <w:i/>
                <w:sz w:val="28"/>
                <w:szCs w:val="28"/>
                <w:lang w:eastAsia="en-US"/>
              </w:rPr>
            </w:pPr>
            <w:r w:rsidRPr="00AA1B23">
              <w:rPr>
                <w:i/>
                <w:sz w:val="28"/>
                <w:szCs w:val="28"/>
                <w:lang w:eastAsia="en-US"/>
              </w:rPr>
              <w:t>описывать взаимное расположение прямых и плоскостей в пространстве;</w:t>
            </w:r>
          </w:p>
          <w:p w:rsidR="00667C83" w:rsidRPr="00AA1B23" w:rsidRDefault="00667C83" w:rsidP="002C2189">
            <w:pPr>
              <w:pStyle w:val="a2"/>
              <w:spacing w:after="0"/>
              <w:ind w:left="357" w:hanging="357"/>
              <w:jc w:val="left"/>
              <w:rPr>
                <w:i/>
                <w:sz w:val="28"/>
                <w:szCs w:val="28"/>
                <w:lang w:eastAsia="en-US"/>
              </w:rPr>
            </w:pPr>
            <w:r w:rsidRPr="00AA1B23">
              <w:rPr>
                <w:i/>
                <w:sz w:val="28"/>
                <w:szCs w:val="28"/>
                <w:lang w:eastAsia="en-US"/>
              </w:rPr>
              <w:t>формулировать свойства и признаки фигур;</w:t>
            </w:r>
          </w:p>
          <w:p w:rsidR="00667C83" w:rsidRPr="00AA1B23" w:rsidRDefault="00667C83" w:rsidP="002C2189">
            <w:pPr>
              <w:pStyle w:val="a2"/>
              <w:spacing w:after="0"/>
              <w:ind w:left="357" w:hanging="357"/>
              <w:jc w:val="left"/>
              <w:rPr>
                <w:i/>
                <w:sz w:val="28"/>
                <w:szCs w:val="28"/>
                <w:lang w:eastAsia="en-US"/>
              </w:rPr>
            </w:pPr>
            <w:r w:rsidRPr="00AA1B23">
              <w:rPr>
                <w:i/>
                <w:sz w:val="28"/>
                <w:szCs w:val="28"/>
                <w:lang w:eastAsia="en-US"/>
              </w:rPr>
              <w:t>доказывать геометрические утверждения</w:t>
            </w:r>
            <w:r w:rsidRPr="00AA1B23">
              <w:rPr>
                <w:i/>
                <w:color w:val="FF0000"/>
                <w:sz w:val="28"/>
                <w:szCs w:val="28"/>
                <w:lang w:eastAsia="en-US"/>
              </w:rPr>
              <w:t>;</w:t>
            </w:r>
          </w:p>
          <w:p w:rsidR="00667C83" w:rsidRPr="00AA1B23" w:rsidRDefault="00667C83" w:rsidP="002C2189">
            <w:pPr>
              <w:pStyle w:val="a2"/>
              <w:spacing w:after="0"/>
              <w:ind w:left="357" w:hanging="357"/>
              <w:jc w:val="left"/>
              <w:rPr>
                <w:i/>
                <w:sz w:val="28"/>
                <w:szCs w:val="28"/>
                <w:lang w:eastAsia="en-US"/>
              </w:rPr>
            </w:pPr>
            <w:r w:rsidRPr="00AA1B23">
              <w:rPr>
                <w:i/>
                <w:sz w:val="28"/>
                <w:szCs w:val="28"/>
                <w:lang w:eastAsia="en-US"/>
              </w:rPr>
              <w:t xml:space="preserve">владеть стандартной классификацией пространственных фигур (пирамиды, призмы, параллелепипеды); </w:t>
            </w:r>
          </w:p>
          <w:p w:rsidR="00667C83" w:rsidRPr="00AA1B23" w:rsidRDefault="00667C83" w:rsidP="002C2189">
            <w:pPr>
              <w:pStyle w:val="a2"/>
              <w:spacing w:after="0"/>
              <w:ind w:left="357" w:hanging="357"/>
              <w:jc w:val="left"/>
              <w:rPr>
                <w:i/>
                <w:sz w:val="28"/>
                <w:szCs w:val="28"/>
                <w:lang w:eastAsia="en-US"/>
              </w:rPr>
            </w:pPr>
            <w:r w:rsidRPr="00AA1B23">
              <w:rPr>
                <w:i/>
                <w:sz w:val="28"/>
                <w:szCs w:val="28"/>
              </w:rPr>
              <w:t>находить объемы и площади поверхностей геометрических тел с применением формул;</w:t>
            </w:r>
          </w:p>
          <w:p w:rsidR="00667C83" w:rsidRPr="00AA1B23" w:rsidRDefault="00667C83" w:rsidP="002C2189">
            <w:pPr>
              <w:pStyle w:val="a2"/>
              <w:spacing w:after="0"/>
              <w:ind w:left="357" w:hanging="357"/>
              <w:jc w:val="left"/>
              <w:rPr>
                <w:i/>
                <w:sz w:val="28"/>
                <w:szCs w:val="28"/>
                <w:lang w:eastAsia="en-US"/>
              </w:rPr>
            </w:pPr>
            <w:r w:rsidRPr="00AA1B23">
              <w:rPr>
                <w:i/>
                <w:iCs/>
                <w:color w:val="000000"/>
                <w:sz w:val="28"/>
                <w:szCs w:val="28"/>
              </w:rPr>
              <w:t>вычислять расстояния и углы в пространстве</w:t>
            </w:r>
            <w:r w:rsidRPr="00AA1B23">
              <w:rPr>
                <w:i/>
                <w:iCs/>
                <w:color w:val="FF0000"/>
                <w:sz w:val="28"/>
                <w:szCs w:val="28"/>
              </w:rPr>
              <w:t>.</w:t>
            </w:r>
          </w:p>
          <w:p w:rsidR="00667C83" w:rsidRPr="00AA1B23" w:rsidRDefault="00667C83" w:rsidP="002C2189">
            <w:pPr>
              <w:ind w:left="357" w:hanging="357"/>
              <w:rPr>
                <w:i/>
                <w:sz w:val="28"/>
                <w:szCs w:val="28"/>
              </w:rPr>
            </w:pPr>
          </w:p>
          <w:p w:rsidR="00667C83" w:rsidRPr="00AA1B23" w:rsidRDefault="00667C83" w:rsidP="002C2189">
            <w:pPr>
              <w:ind w:left="357" w:hanging="357"/>
              <w:rPr>
                <w:i/>
                <w:sz w:val="28"/>
                <w:szCs w:val="28"/>
              </w:rPr>
            </w:pPr>
            <w:r w:rsidRPr="00AA1B23">
              <w:rPr>
                <w:i/>
                <w:sz w:val="28"/>
                <w:szCs w:val="28"/>
              </w:rPr>
              <w:t>В повседневной жизни и при изучении других предметов:</w:t>
            </w:r>
          </w:p>
          <w:p w:rsidR="00667C83" w:rsidRPr="00AA1B23" w:rsidRDefault="00667C83" w:rsidP="002C2189">
            <w:pPr>
              <w:pStyle w:val="a2"/>
              <w:spacing w:after="0"/>
              <w:ind w:left="357" w:hanging="357"/>
              <w:jc w:val="left"/>
              <w:rPr>
                <w:i/>
                <w:sz w:val="28"/>
                <w:szCs w:val="28"/>
                <w:lang w:eastAsia="en-US"/>
              </w:rPr>
            </w:pPr>
            <w:r w:rsidRPr="00AA1B23">
              <w:rPr>
                <w:i/>
                <w:sz w:val="28"/>
                <w:szCs w:val="28"/>
                <w:lang w:eastAsia="en-US"/>
              </w:rPr>
              <w:t xml:space="preserve">использовать свойства геометрических фигур для решения </w:t>
            </w:r>
            <w:r w:rsidRPr="00AA1B23">
              <w:rPr>
                <w:rStyle w:val="dash041e0431044b0447043d044b0439char1"/>
                <w:i/>
                <w:sz w:val="28"/>
                <w:szCs w:val="28"/>
                <w:lang w:eastAsia="en-US"/>
              </w:rPr>
              <w:t xml:space="preserve">задач практического характера и задач из других областей знаний </w:t>
            </w:r>
          </w:p>
        </w:tc>
        <w:tc>
          <w:tcPr>
            <w:tcW w:w="3524" w:type="dxa"/>
            <w:gridSpan w:val="3"/>
          </w:tcPr>
          <w:p w:rsidR="00667C83" w:rsidRPr="00AA1B23" w:rsidRDefault="00667C83" w:rsidP="00131522">
            <w:pPr>
              <w:pStyle w:val="-3"/>
              <w:suppressAutoHyphens w:val="0"/>
              <w:spacing w:line="240" w:lineRule="auto"/>
              <w:ind w:left="0" w:firstLine="0"/>
              <w:jc w:val="left"/>
              <w:rPr>
                <w:i/>
                <w:iCs/>
                <w:color w:val="D9D9D9"/>
                <w:szCs w:val="28"/>
                <w:lang w:eastAsia="ru-RU"/>
              </w:rPr>
            </w:pPr>
          </w:p>
        </w:tc>
      </w:tr>
      <w:tr w:rsidR="00667C83" w:rsidRPr="00AA1B23" w:rsidTr="00023F11">
        <w:trPr>
          <w:gridBefore w:val="1"/>
          <w:wBefore w:w="6" w:type="dxa"/>
        </w:trPr>
        <w:tc>
          <w:tcPr>
            <w:tcW w:w="1520" w:type="dxa"/>
            <w:tcBorders>
              <w:top w:val="nil"/>
            </w:tcBorders>
          </w:tcPr>
          <w:p w:rsidR="00667C83" w:rsidRPr="00AA1B23" w:rsidRDefault="00667C83" w:rsidP="002C2189">
            <w:pPr>
              <w:rPr>
                <w:b/>
                <w:i/>
                <w:sz w:val="28"/>
                <w:szCs w:val="28"/>
              </w:rPr>
            </w:pPr>
            <w:r w:rsidRPr="00AA1B23">
              <w:rPr>
                <w:b/>
                <w:i/>
                <w:sz w:val="28"/>
                <w:szCs w:val="28"/>
              </w:rPr>
              <w:t>Векторы и координаты в пространстве</w:t>
            </w:r>
          </w:p>
        </w:tc>
        <w:tc>
          <w:tcPr>
            <w:tcW w:w="5962" w:type="dxa"/>
            <w:gridSpan w:val="2"/>
            <w:tcBorders>
              <w:top w:val="nil"/>
            </w:tcBorders>
          </w:tcPr>
          <w:p w:rsidR="00667C83" w:rsidRPr="00AA1B23" w:rsidRDefault="00667C83" w:rsidP="00131522">
            <w:pPr>
              <w:numPr>
                <w:ilvl w:val="0"/>
                <w:numId w:val="156"/>
              </w:numPr>
              <w:ind w:left="357" w:hanging="357"/>
              <w:rPr>
                <w:i/>
                <w:iCs/>
                <w:color w:val="404040"/>
                <w:sz w:val="28"/>
                <w:szCs w:val="28"/>
              </w:rPr>
            </w:pPr>
            <w:r w:rsidRPr="00AA1B23">
              <w:rPr>
                <w:sz w:val="28"/>
                <w:szCs w:val="28"/>
              </w:rPr>
              <w:t>Оперировать на базовом уровне понятием декартовы координаты в пространстве</w:t>
            </w:r>
            <w:r w:rsidRPr="00AA1B23">
              <w:rPr>
                <w:color w:val="FF0000"/>
                <w:sz w:val="28"/>
                <w:szCs w:val="28"/>
              </w:rPr>
              <w:t>;</w:t>
            </w:r>
            <w:r w:rsidRPr="00AA1B23">
              <w:rPr>
                <w:sz w:val="28"/>
                <w:szCs w:val="28"/>
              </w:rPr>
              <w:t xml:space="preserve"> </w:t>
            </w:r>
          </w:p>
          <w:p w:rsidR="00667C83" w:rsidRPr="00AA1B23" w:rsidRDefault="00667C83" w:rsidP="00131522">
            <w:pPr>
              <w:numPr>
                <w:ilvl w:val="0"/>
                <w:numId w:val="156"/>
              </w:numPr>
              <w:ind w:left="357" w:hanging="357"/>
              <w:rPr>
                <w:i/>
                <w:iCs/>
                <w:color w:val="404040"/>
                <w:sz w:val="28"/>
                <w:szCs w:val="28"/>
              </w:rPr>
            </w:pPr>
            <w:r w:rsidRPr="00AA1B23">
              <w:rPr>
                <w:sz w:val="28"/>
                <w:szCs w:val="28"/>
              </w:rPr>
              <w:t>находить координаты вершин куба и прямоугольного параллелепипеда</w:t>
            </w:r>
          </w:p>
        </w:tc>
        <w:tc>
          <w:tcPr>
            <w:tcW w:w="7020" w:type="dxa"/>
            <w:tcBorders>
              <w:top w:val="nil"/>
            </w:tcBorders>
          </w:tcPr>
          <w:p w:rsidR="00667C83" w:rsidRPr="00AA1B23" w:rsidRDefault="00667C83" w:rsidP="00131522">
            <w:pPr>
              <w:pStyle w:val="-3"/>
              <w:numPr>
                <w:ilvl w:val="0"/>
                <w:numId w:val="159"/>
              </w:numPr>
              <w:suppressAutoHyphens w:val="0"/>
              <w:spacing w:line="240" w:lineRule="auto"/>
              <w:ind w:left="357" w:hanging="357"/>
              <w:jc w:val="left"/>
              <w:rPr>
                <w:i/>
                <w:iCs/>
                <w:color w:val="404040"/>
                <w:szCs w:val="28"/>
                <w:lang w:eastAsia="ru-RU"/>
              </w:rPr>
            </w:pPr>
            <w:r w:rsidRPr="00AA1B23">
              <w:rPr>
                <w:i/>
                <w:szCs w:val="28"/>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667C83" w:rsidRPr="00AA1B23" w:rsidRDefault="00667C83" w:rsidP="00131522">
            <w:pPr>
              <w:pStyle w:val="-3"/>
              <w:numPr>
                <w:ilvl w:val="0"/>
                <w:numId w:val="159"/>
              </w:numPr>
              <w:suppressAutoHyphens w:val="0"/>
              <w:spacing w:line="240" w:lineRule="auto"/>
              <w:ind w:left="357" w:hanging="357"/>
              <w:jc w:val="left"/>
              <w:rPr>
                <w:i/>
                <w:iCs/>
                <w:color w:val="404040"/>
                <w:szCs w:val="28"/>
                <w:lang w:eastAsia="ru-RU"/>
              </w:rPr>
            </w:pPr>
            <w:r w:rsidRPr="00AA1B23">
              <w:rPr>
                <w:i/>
                <w:szCs w:val="28"/>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667C83" w:rsidRPr="00AA1B23" w:rsidRDefault="00667C83" w:rsidP="00131522">
            <w:pPr>
              <w:pStyle w:val="-3"/>
              <w:numPr>
                <w:ilvl w:val="0"/>
                <w:numId w:val="159"/>
              </w:numPr>
              <w:suppressAutoHyphens w:val="0"/>
              <w:spacing w:line="240" w:lineRule="auto"/>
              <w:ind w:left="357" w:hanging="357"/>
              <w:jc w:val="left"/>
              <w:rPr>
                <w:i/>
                <w:iCs/>
                <w:color w:val="404040"/>
                <w:szCs w:val="28"/>
                <w:lang w:eastAsia="ru-RU"/>
              </w:rPr>
            </w:pPr>
            <w:r w:rsidRPr="00AA1B23">
              <w:rPr>
                <w:i/>
                <w:szCs w:val="28"/>
              </w:rPr>
              <w:t>задавать плоскость уравнением в декартовой системе координат;</w:t>
            </w:r>
          </w:p>
          <w:p w:rsidR="00667C83" w:rsidRPr="00AA1B23" w:rsidRDefault="00667C83" w:rsidP="00131522">
            <w:pPr>
              <w:pStyle w:val="-3"/>
              <w:numPr>
                <w:ilvl w:val="0"/>
                <w:numId w:val="159"/>
              </w:numPr>
              <w:suppressAutoHyphens w:val="0"/>
              <w:spacing w:line="240" w:lineRule="auto"/>
              <w:ind w:left="357" w:hanging="357"/>
              <w:jc w:val="left"/>
              <w:rPr>
                <w:i/>
                <w:iCs/>
                <w:color w:val="404040"/>
                <w:szCs w:val="28"/>
                <w:lang w:eastAsia="ru-RU"/>
              </w:rPr>
            </w:pPr>
            <w:r w:rsidRPr="00AA1B23">
              <w:rPr>
                <w:i/>
                <w:szCs w:val="28"/>
              </w:rPr>
              <w:t>решать простейшие задачи введением векторного базиса</w:t>
            </w:r>
          </w:p>
        </w:tc>
        <w:tc>
          <w:tcPr>
            <w:tcW w:w="540" w:type="dxa"/>
            <w:gridSpan w:val="2"/>
          </w:tcPr>
          <w:p w:rsidR="00667C83" w:rsidRPr="00AA1B23" w:rsidRDefault="00667C83" w:rsidP="002C2189">
            <w:pPr>
              <w:ind w:left="357" w:hanging="357"/>
              <w:rPr>
                <w:sz w:val="28"/>
                <w:szCs w:val="28"/>
              </w:rPr>
            </w:pPr>
          </w:p>
        </w:tc>
        <w:tc>
          <w:tcPr>
            <w:tcW w:w="2984" w:type="dxa"/>
          </w:tcPr>
          <w:p w:rsidR="00667C83" w:rsidRPr="00AA1B23" w:rsidRDefault="00667C83" w:rsidP="00131522">
            <w:pPr>
              <w:pStyle w:val="-3"/>
              <w:numPr>
                <w:ilvl w:val="0"/>
                <w:numId w:val="159"/>
              </w:numPr>
              <w:suppressAutoHyphens w:val="0"/>
              <w:spacing w:line="240" w:lineRule="auto"/>
              <w:ind w:left="357" w:hanging="357"/>
              <w:jc w:val="left"/>
              <w:rPr>
                <w:i/>
                <w:iCs/>
                <w:color w:val="404040"/>
                <w:szCs w:val="28"/>
                <w:lang w:eastAsia="ru-RU"/>
              </w:rPr>
            </w:pPr>
          </w:p>
        </w:tc>
      </w:tr>
      <w:tr w:rsidR="00667C83" w:rsidRPr="00AA1B23" w:rsidTr="00023F11">
        <w:trPr>
          <w:gridBefore w:val="1"/>
          <w:wBefore w:w="6" w:type="dxa"/>
        </w:trPr>
        <w:tc>
          <w:tcPr>
            <w:tcW w:w="1520" w:type="dxa"/>
          </w:tcPr>
          <w:p w:rsidR="00667C83" w:rsidRPr="00AA1B23" w:rsidRDefault="00667C83" w:rsidP="002C2189">
            <w:pPr>
              <w:rPr>
                <w:b/>
                <w:bCs/>
                <w:i/>
                <w:sz w:val="28"/>
                <w:szCs w:val="28"/>
              </w:rPr>
            </w:pPr>
            <w:r w:rsidRPr="00AA1B23">
              <w:rPr>
                <w:b/>
                <w:bCs/>
                <w:i/>
                <w:sz w:val="28"/>
                <w:szCs w:val="28"/>
              </w:rPr>
              <w:t>История математики</w:t>
            </w:r>
          </w:p>
          <w:p w:rsidR="00667C83" w:rsidRPr="00AA1B23" w:rsidRDefault="00667C83" w:rsidP="002C2189">
            <w:pPr>
              <w:rPr>
                <w:b/>
                <w:bCs/>
                <w:i/>
                <w:sz w:val="28"/>
                <w:szCs w:val="28"/>
              </w:rPr>
            </w:pPr>
          </w:p>
        </w:tc>
        <w:tc>
          <w:tcPr>
            <w:tcW w:w="5962" w:type="dxa"/>
            <w:gridSpan w:val="2"/>
          </w:tcPr>
          <w:p w:rsidR="00667C83" w:rsidRPr="00AA1B23" w:rsidRDefault="00667C83" w:rsidP="00131522">
            <w:pPr>
              <w:numPr>
                <w:ilvl w:val="0"/>
                <w:numId w:val="157"/>
              </w:numPr>
              <w:tabs>
                <w:tab w:val="left" w:pos="34"/>
              </w:tabs>
              <w:ind w:left="357" w:hanging="357"/>
              <w:rPr>
                <w:i/>
                <w:iCs/>
                <w:color w:val="404040"/>
                <w:sz w:val="28"/>
                <w:szCs w:val="28"/>
              </w:rPr>
            </w:pPr>
            <w:r w:rsidRPr="00AA1B23">
              <w:rPr>
                <w:sz w:val="28"/>
                <w:szCs w:val="28"/>
              </w:rPr>
              <w:t>Описывать отдельные выдающиеся результаты, полученные в ходе развития математики как науки;</w:t>
            </w:r>
          </w:p>
          <w:p w:rsidR="00667C83" w:rsidRPr="00AA1B23" w:rsidRDefault="00667C83" w:rsidP="00131522">
            <w:pPr>
              <w:numPr>
                <w:ilvl w:val="0"/>
                <w:numId w:val="157"/>
              </w:numPr>
              <w:tabs>
                <w:tab w:val="left" w:pos="34"/>
              </w:tabs>
              <w:ind w:left="357" w:hanging="357"/>
              <w:rPr>
                <w:i/>
                <w:iCs/>
                <w:color w:val="404040"/>
                <w:sz w:val="28"/>
                <w:szCs w:val="28"/>
              </w:rPr>
            </w:pPr>
            <w:r w:rsidRPr="00AA1B23">
              <w:rPr>
                <w:sz w:val="28"/>
                <w:szCs w:val="28"/>
              </w:rPr>
              <w:t>знать примеры математических открытий и их авторов в связи с отечественной и всемирной историей;</w:t>
            </w:r>
          </w:p>
          <w:p w:rsidR="00667C83" w:rsidRPr="00AA1B23" w:rsidRDefault="00667C83" w:rsidP="00131522">
            <w:pPr>
              <w:numPr>
                <w:ilvl w:val="0"/>
                <w:numId w:val="157"/>
              </w:numPr>
              <w:tabs>
                <w:tab w:val="left" w:pos="34"/>
              </w:tabs>
              <w:ind w:left="357" w:hanging="357"/>
              <w:rPr>
                <w:i/>
                <w:iCs/>
                <w:color w:val="404040"/>
                <w:sz w:val="28"/>
                <w:szCs w:val="28"/>
              </w:rPr>
            </w:pPr>
            <w:r w:rsidRPr="00AA1B23">
              <w:rPr>
                <w:sz w:val="28"/>
                <w:szCs w:val="28"/>
              </w:rPr>
              <w:t>понимать роль математики в развитии России</w:t>
            </w:r>
          </w:p>
        </w:tc>
        <w:tc>
          <w:tcPr>
            <w:tcW w:w="7020" w:type="dxa"/>
          </w:tcPr>
          <w:p w:rsidR="00667C83" w:rsidRPr="00AA1B23" w:rsidRDefault="00667C83" w:rsidP="00131522">
            <w:pPr>
              <w:numPr>
                <w:ilvl w:val="0"/>
                <w:numId w:val="157"/>
              </w:numPr>
              <w:ind w:left="357" w:hanging="357"/>
              <w:rPr>
                <w:i/>
                <w:iCs/>
                <w:color w:val="404040"/>
                <w:sz w:val="28"/>
                <w:szCs w:val="28"/>
              </w:rPr>
            </w:pPr>
            <w:r w:rsidRPr="00AA1B23">
              <w:rPr>
                <w:i/>
                <w:sz w:val="28"/>
                <w:szCs w:val="28"/>
              </w:rPr>
              <w:t>Представлять вклад выдающихся математиков в развитие математики и иных научных областей;</w:t>
            </w:r>
          </w:p>
          <w:p w:rsidR="00667C83" w:rsidRPr="00AA1B23" w:rsidRDefault="00667C83" w:rsidP="00131522">
            <w:pPr>
              <w:numPr>
                <w:ilvl w:val="0"/>
                <w:numId w:val="157"/>
              </w:numPr>
              <w:ind w:left="357" w:hanging="357"/>
              <w:rPr>
                <w:i/>
                <w:iCs/>
                <w:color w:val="404040"/>
                <w:sz w:val="28"/>
                <w:szCs w:val="28"/>
              </w:rPr>
            </w:pPr>
            <w:r w:rsidRPr="00AA1B23">
              <w:rPr>
                <w:i/>
                <w:sz w:val="28"/>
                <w:szCs w:val="28"/>
              </w:rPr>
              <w:t>понимать роль математики в развитии России</w:t>
            </w:r>
          </w:p>
        </w:tc>
        <w:tc>
          <w:tcPr>
            <w:tcW w:w="3524" w:type="dxa"/>
            <w:gridSpan w:val="3"/>
            <w:vMerge w:val="restart"/>
          </w:tcPr>
          <w:p w:rsidR="00667C83" w:rsidRPr="00AA1B23" w:rsidRDefault="00667C83" w:rsidP="002C2189">
            <w:pPr>
              <w:rPr>
                <w:i/>
                <w:sz w:val="28"/>
                <w:szCs w:val="28"/>
              </w:rPr>
            </w:pPr>
          </w:p>
        </w:tc>
      </w:tr>
      <w:tr w:rsidR="00667C83" w:rsidRPr="00AA1B23" w:rsidTr="00023F11">
        <w:trPr>
          <w:gridBefore w:val="1"/>
          <w:wBefore w:w="6" w:type="dxa"/>
        </w:trPr>
        <w:tc>
          <w:tcPr>
            <w:tcW w:w="1520" w:type="dxa"/>
          </w:tcPr>
          <w:p w:rsidR="00667C83" w:rsidRPr="00AA1B23" w:rsidRDefault="00667C83" w:rsidP="002C2189">
            <w:pPr>
              <w:rPr>
                <w:b/>
                <w:bCs/>
                <w:i/>
                <w:sz w:val="28"/>
                <w:szCs w:val="28"/>
              </w:rPr>
            </w:pPr>
            <w:r w:rsidRPr="00AA1B23">
              <w:rPr>
                <w:b/>
                <w:bCs/>
                <w:i/>
                <w:sz w:val="28"/>
                <w:szCs w:val="28"/>
              </w:rPr>
              <w:t>Методы математики</w:t>
            </w:r>
          </w:p>
        </w:tc>
        <w:tc>
          <w:tcPr>
            <w:tcW w:w="5962" w:type="dxa"/>
            <w:gridSpan w:val="2"/>
          </w:tcPr>
          <w:p w:rsidR="00667C83" w:rsidRPr="00AA1B23" w:rsidRDefault="00667C83" w:rsidP="00131522">
            <w:pPr>
              <w:numPr>
                <w:ilvl w:val="0"/>
                <w:numId w:val="157"/>
              </w:numPr>
              <w:tabs>
                <w:tab w:val="left" w:pos="34"/>
              </w:tabs>
              <w:ind w:left="357" w:hanging="357"/>
              <w:rPr>
                <w:i/>
                <w:iCs/>
                <w:color w:val="404040"/>
                <w:sz w:val="28"/>
                <w:szCs w:val="28"/>
              </w:rPr>
            </w:pPr>
            <w:r w:rsidRPr="00AA1B23">
              <w:rPr>
                <w:sz w:val="28"/>
                <w:szCs w:val="28"/>
              </w:rPr>
              <w:t>Применять известные методы при решении стандартных математических задач;</w:t>
            </w:r>
          </w:p>
          <w:p w:rsidR="00667C83" w:rsidRPr="00AA1B23" w:rsidRDefault="00667C83" w:rsidP="00131522">
            <w:pPr>
              <w:numPr>
                <w:ilvl w:val="0"/>
                <w:numId w:val="157"/>
              </w:numPr>
              <w:tabs>
                <w:tab w:val="left" w:pos="34"/>
              </w:tabs>
              <w:ind w:left="357" w:hanging="357"/>
              <w:rPr>
                <w:i/>
                <w:iCs/>
                <w:color w:val="404040"/>
                <w:sz w:val="28"/>
                <w:szCs w:val="28"/>
              </w:rPr>
            </w:pPr>
            <w:r w:rsidRPr="00AA1B23">
              <w:rPr>
                <w:sz w:val="28"/>
                <w:szCs w:val="28"/>
              </w:rPr>
              <w:t>замечать и характеризовать математические закономерности в окружающей действительности;</w:t>
            </w:r>
          </w:p>
          <w:p w:rsidR="00667C83" w:rsidRPr="00AA1B23" w:rsidRDefault="00667C83" w:rsidP="00131522">
            <w:pPr>
              <w:numPr>
                <w:ilvl w:val="0"/>
                <w:numId w:val="157"/>
              </w:numPr>
              <w:ind w:left="357" w:hanging="357"/>
              <w:rPr>
                <w:i/>
                <w:iCs/>
                <w:color w:val="404040"/>
                <w:sz w:val="28"/>
                <w:szCs w:val="28"/>
              </w:rPr>
            </w:pPr>
            <w:r w:rsidRPr="00AA1B23">
              <w:rPr>
                <w:sz w:val="28"/>
                <w:szCs w:val="28"/>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7020" w:type="dxa"/>
          </w:tcPr>
          <w:p w:rsidR="00667C83" w:rsidRPr="00AA1B23" w:rsidRDefault="00667C83" w:rsidP="00131522">
            <w:pPr>
              <w:numPr>
                <w:ilvl w:val="0"/>
                <w:numId w:val="157"/>
              </w:numPr>
              <w:ind w:left="357" w:hanging="357"/>
              <w:rPr>
                <w:i/>
                <w:iCs/>
                <w:color w:val="404040"/>
                <w:sz w:val="28"/>
                <w:szCs w:val="28"/>
              </w:rPr>
            </w:pPr>
            <w:r w:rsidRPr="00AA1B23">
              <w:rPr>
                <w:i/>
                <w:sz w:val="28"/>
                <w:szCs w:val="28"/>
              </w:rPr>
              <w:t>Использовать основные методы доказательства, проводить доказательство и выполнять опровержение;</w:t>
            </w:r>
          </w:p>
          <w:p w:rsidR="00667C83" w:rsidRPr="00AA1B23" w:rsidRDefault="00667C83" w:rsidP="00131522">
            <w:pPr>
              <w:numPr>
                <w:ilvl w:val="0"/>
                <w:numId w:val="157"/>
              </w:numPr>
              <w:ind w:left="357" w:hanging="357"/>
              <w:rPr>
                <w:i/>
                <w:iCs/>
                <w:color w:val="404040"/>
                <w:sz w:val="28"/>
                <w:szCs w:val="28"/>
              </w:rPr>
            </w:pPr>
            <w:r w:rsidRPr="00AA1B23">
              <w:rPr>
                <w:i/>
                <w:sz w:val="28"/>
                <w:szCs w:val="28"/>
              </w:rPr>
              <w:t>применять основные методы решения математических задач;</w:t>
            </w:r>
          </w:p>
          <w:p w:rsidR="00667C83" w:rsidRPr="00AA1B23" w:rsidRDefault="00667C83" w:rsidP="00131522">
            <w:pPr>
              <w:numPr>
                <w:ilvl w:val="0"/>
                <w:numId w:val="157"/>
              </w:numPr>
              <w:ind w:left="357" w:hanging="357"/>
              <w:rPr>
                <w:i/>
                <w:iCs/>
                <w:color w:val="404040"/>
                <w:sz w:val="28"/>
                <w:szCs w:val="28"/>
              </w:rPr>
            </w:pPr>
            <w:r w:rsidRPr="00AA1B23">
              <w:rPr>
                <w:i/>
                <w:sz w:val="28"/>
                <w:szCs w:val="28"/>
              </w:rPr>
              <w:t>на основе математических закономерностей в природе характеризовать красоту и совершенство окружающего мира и произведений искусства;</w:t>
            </w:r>
          </w:p>
          <w:p w:rsidR="00667C83" w:rsidRPr="00AA1B23" w:rsidRDefault="00667C83" w:rsidP="00131522">
            <w:pPr>
              <w:numPr>
                <w:ilvl w:val="0"/>
                <w:numId w:val="157"/>
              </w:numPr>
              <w:ind w:left="357" w:hanging="357"/>
              <w:rPr>
                <w:i/>
                <w:iCs/>
                <w:color w:val="404040"/>
                <w:sz w:val="28"/>
                <w:szCs w:val="28"/>
              </w:rPr>
            </w:pPr>
            <w:r w:rsidRPr="00AA1B23">
              <w:rPr>
                <w:i/>
                <w:sz w:val="28"/>
                <w:szCs w:val="28"/>
              </w:rPr>
              <w:t>применять простейшие программные средства и электронно-коммуникационные системы при решении математических задач</w:t>
            </w:r>
          </w:p>
        </w:tc>
        <w:tc>
          <w:tcPr>
            <w:tcW w:w="3524" w:type="dxa"/>
            <w:gridSpan w:val="3"/>
            <w:vMerge/>
          </w:tcPr>
          <w:p w:rsidR="00667C83" w:rsidRPr="00AA1B23" w:rsidRDefault="00667C83" w:rsidP="002C2189">
            <w:pPr>
              <w:ind w:left="357" w:hanging="357"/>
              <w:rPr>
                <w:i/>
                <w:sz w:val="28"/>
                <w:szCs w:val="28"/>
              </w:rPr>
            </w:pPr>
          </w:p>
        </w:tc>
      </w:tr>
    </w:tbl>
    <w:p w:rsidR="00667C83" w:rsidRPr="00AA1B23" w:rsidRDefault="00667C83" w:rsidP="00131522">
      <w:pPr>
        <w:rPr>
          <w:sz w:val="28"/>
          <w:szCs w:val="28"/>
        </w:rPr>
      </w:pPr>
    </w:p>
    <w:p w:rsidR="00667C83" w:rsidRPr="00AA1B23" w:rsidRDefault="00667C83" w:rsidP="00131522">
      <w:pPr>
        <w:rPr>
          <w:sz w:val="28"/>
          <w:szCs w:val="28"/>
        </w:rPr>
        <w:sectPr w:rsidR="00667C83" w:rsidRPr="00AA1B23" w:rsidSect="002C2189">
          <w:pgSz w:w="16838" w:h="11906" w:orient="landscape"/>
          <w:pgMar w:top="1701" w:right="1134" w:bottom="567" w:left="1134" w:header="708" w:footer="545" w:gutter="0"/>
          <w:cols w:space="708"/>
          <w:titlePg/>
          <w:docGrid w:linePitch="381"/>
        </w:sectPr>
      </w:pPr>
    </w:p>
    <w:p w:rsidR="00667C83" w:rsidRPr="00AA1B23" w:rsidRDefault="00667C83" w:rsidP="00131522">
      <w:pPr>
        <w:keepNext/>
        <w:keepLines/>
        <w:outlineLvl w:val="3"/>
        <w:rPr>
          <w:b/>
          <w:iCs/>
          <w:sz w:val="28"/>
          <w:szCs w:val="28"/>
        </w:rPr>
      </w:pPr>
      <w:bookmarkStart w:id="2" w:name="_Toc453968158"/>
      <w:bookmarkEnd w:id="0"/>
      <w:bookmarkEnd w:id="1"/>
      <w:r w:rsidRPr="00AA1B23">
        <w:rPr>
          <w:b/>
          <w:iCs/>
          <w:sz w:val="28"/>
          <w:szCs w:val="28"/>
        </w:rPr>
        <w:t>Информатика</w:t>
      </w:r>
      <w:bookmarkEnd w:id="2"/>
    </w:p>
    <w:p w:rsidR="00667C83" w:rsidRPr="00AA1B23" w:rsidRDefault="00667C83" w:rsidP="00131522">
      <w:pPr>
        <w:rPr>
          <w:b/>
          <w:sz w:val="28"/>
          <w:szCs w:val="28"/>
        </w:rPr>
      </w:pPr>
    </w:p>
    <w:p w:rsidR="00667C83" w:rsidRPr="00AA1B23" w:rsidRDefault="00667C83" w:rsidP="00131522">
      <w:pPr>
        <w:rPr>
          <w:b/>
          <w:sz w:val="28"/>
          <w:szCs w:val="28"/>
        </w:rPr>
      </w:pPr>
      <w:r w:rsidRPr="00AA1B23">
        <w:rPr>
          <w:b/>
          <w:sz w:val="28"/>
          <w:szCs w:val="28"/>
        </w:rPr>
        <w:t>В результате изучения учебного предмета «Информатика» на уровне среднего общего образования:</w:t>
      </w:r>
    </w:p>
    <w:p w:rsidR="00667C83" w:rsidRPr="00AA1B23" w:rsidRDefault="00667C83" w:rsidP="00131522">
      <w:pPr>
        <w:rPr>
          <w:sz w:val="28"/>
          <w:szCs w:val="28"/>
        </w:rPr>
      </w:pPr>
      <w:r w:rsidRPr="00AA1B23">
        <w:rPr>
          <w:b/>
          <w:sz w:val="28"/>
          <w:szCs w:val="28"/>
        </w:rPr>
        <w:t>Выпускник на базовом уровне научится:</w:t>
      </w:r>
    </w:p>
    <w:p w:rsidR="00667C83" w:rsidRPr="00AA1B23" w:rsidRDefault="00667C83" w:rsidP="00131522">
      <w:pPr>
        <w:pStyle w:val="a0"/>
        <w:rPr>
          <w:szCs w:val="28"/>
        </w:rPr>
      </w:pPr>
      <w:r w:rsidRPr="00AA1B23">
        <w:rPr>
          <w:szCs w:val="28"/>
        </w:rPr>
        <w:t>определять информационный объем графических и звуковых данных при заданных условиях дискретизации;</w:t>
      </w:r>
    </w:p>
    <w:p w:rsidR="00667C83" w:rsidRPr="00AA1B23" w:rsidRDefault="00667C83" w:rsidP="00131522">
      <w:pPr>
        <w:pStyle w:val="a0"/>
        <w:rPr>
          <w:szCs w:val="28"/>
        </w:rPr>
      </w:pPr>
      <w:r w:rsidRPr="00AA1B23">
        <w:rPr>
          <w:szCs w:val="28"/>
        </w:rPr>
        <w:t>строить логическое выражение по заданной таблице истинности; решать несложные логические уравнения;</w:t>
      </w:r>
    </w:p>
    <w:p w:rsidR="00667C83" w:rsidRPr="00AA1B23" w:rsidRDefault="00667C83" w:rsidP="00131522">
      <w:pPr>
        <w:pStyle w:val="a0"/>
        <w:rPr>
          <w:szCs w:val="28"/>
        </w:rPr>
      </w:pPr>
      <w:r w:rsidRPr="00AA1B23">
        <w:rPr>
          <w:szCs w:val="28"/>
        </w:rPr>
        <w:t>находить оптимальный путь во взвешенном графе;</w:t>
      </w:r>
    </w:p>
    <w:p w:rsidR="00667C83" w:rsidRPr="00AA1B23" w:rsidRDefault="00667C83" w:rsidP="00131522">
      <w:pPr>
        <w:pStyle w:val="a0"/>
        <w:rPr>
          <w:szCs w:val="28"/>
        </w:rPr>
      </w:pPr>
      <w:r w:rsidRPr="00AA1B23">
        <w:rPr>
          <w:szCs w:val="28"/>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667C83" w:rsidRPr="00AA1B23" w:rsidRDefault="00667C83" w:rsidP="00131522">
      <w:pPr>
        <w:pStyle w:val="a0"/>
        <w:rPr>
          <w:szCs w:val="28"/>
        </w:rPr>
      </w:pPr>
      <w:r w:rsidRPr="00AA1B23">
        <w:rPr>
          <w:szCs w:val="28"/>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667C83" w:rsidRPr="00AA1B23" w:rsidRDefault="00667C83" w:rsidP="00131522">
      <w:pPr>
        <w:pStyle w:val="a0"/>
        <w:rPr>
          <w:szCs w:val="28"/>
        </w:rPr>
      </w:pPr>
      <w:r w:rsidRPr="00AA1B23">
        <w:rPr>
          <w:szCs w:val="28"/>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667C83" w:rsidRPr="00AA1B23" w:rsidRDefault="00667C83" w:rsidP="00131522">
      <w:pPr>
        <w:pStyle w:val="a0"/>
        <w:rPr>
          <w:szCs w:val="28"/>
        </w:rPr>
      </w:pPr>
      <w:r w:rsidRPr="00AA1B23">
        <w:rPr>
          <w:szCs w:val="28"/>
        </w:rPr>
        <w:t>использовать готовые прикладные компьютерные программы в соответствии с типом решаемых задач и по выбранной специализации;</w:t>
      </w:r>
    </w:p>
    <w:p w:rsidR="00667C83" w:rsidRPr="00AA1B23" w:rsidRDefault="00667C83" w:rsidP="00131522">
      <w:pPr>
        <w:pStyle w:val="a0"/>
        <w:rPr>
          <w:szCs w:val="28"/>
        </w:rPr>
      </w:pPr>
      <w:r w:rsidRPr="00AA1B23">
        <w:rPr>
          <w:szCs w:val="28"/>
        </w:rPr>
        <w:t xml:space="preserve">понимать и использовать основные понятия, связанные со сложностью вычислений (время работы, размер используемой памяти); </w:t>
      </w:r>
    </w:p>
    <w:p w:rsidR="00667C83" w:rsidRPr="00AA1B23" w:rsidRDefault="00667C83" w:rsidP="00131522">
      <w:pPr>
        <w:pStyle w:val="a0"/>
        <w:rPr>
          <w:szCs w:val="28"/>
        </w:rPr>
      </w:pPr>
      <w:r w:rsidRPr="00AA1B23">
        <w:rPr>
          <w:szCs w:val="28"/>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667C83" w:rsidRPr="00AA1B23" w:rsidRDefault="00667C83" w:rsidP="00131522">
      <w:pPr>
        <w:pStyle w:val="a0"/>
        <w:rPr>
          <w:szCs w:val="28"/>
        </w:rPr>
      </w:pPr>
      <w:r w:rsidRPr="00AA1B23">
        <w:rPr>
          <w:szCs w:val="28"/>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667C83" w:rsidRPr="00AA1B23" w:rsidRDefault="00667C83" w:rsidP="00131522">
      <w:pPr>
        <w:pStyle w:val="a0"/>
        <w:ind w:firstLine="357"/>
        <w:rPr>
          <w:szCs w:val="28"/>
        </w:rPr>
      </w:pPr>
      <w:r w:rsidRPr="00AA1B23">
        <w:rPr>
          <w:szCs w:val="28"/>
        </w:rPr>
        <w:t>использовать электронные таблицы для выполнения учебных заданий из различных предметных областей;</w:t>
      </w:r>
    </w:p>
    <w:p w:rsidR="00667C83" w:rsidRPr="00AA1B23" w:rsidRDefault="00667C83" w:rsidP="00131522">
      <w:pPr>
        <w:pStyle w:val="a0"/>
        <w:rPr>
          <w:szCs w:val="28"/>
        </w:rPr>
      </w:pPr>
      <w:r w:rsidRPr="00AA1B23">
        <w:rPr>
          <w:szCs w:val="28"/>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667C83" w:rsidRPr="00AA1B23" w:rsidRDefault="00667C83" w:rsidP="00131522">
      <w:pPr>
        <w:pStyle w:val="a0"/>
        <w:rPr>
          <w:szCs w:val="28"/>
        </w:rPr>
      </w:pPr>
      <w:r w:rsidRPr="00AA1B23">
        <w:rPr>
          <w:szCs w:val="28"/>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667C83" w:rsidRPr="00AA1B23" w:rsidRDefault="00667C83" w:rsidP="00131522">
      <w:pPr>
        <w:pStyle w:val="a0"/>
        <w:rPr>
          <w:szCs w:val="28"/>
        </w:rPr>
      </w:pPr>
      <w:r w:rsidRPr="00AA1B23">
        <w:rPr>
          <w:szCs w:val="28"/>
        </w:rPr>
        <w:t xml:space="preserve">применять антивирусные программы для обеспечения стабильной работы технических средств ИКТ; </w:t>
      </w:r>
    </w:p>
    <w:p w:rsidR="00667C83" w:rsidRPr="00AA1B23" w:rsidRDefault="00667C83" w:rsidP="00131522">
      <w:pPr>
        <w:pStyle w:val="a0"/>
        <w:rPr>
          <w:szCs w:val="28"/>
        </w:rPr>
      </w:pPr>
      <w:r w:rsidRPr="00AA1B23">
        <w:rPr>
          <w:szCs w:val="28"/>
        </w:rPr>
        <w:t>соблюдать санитарно-гигиенические требования при работе за персональным компьютером в соответствии с нормами действующих СанПиН.</w:t>
      </w:r>
    </w:p>
    <w:p w:rsidR="00667C83" w:rsidRPr="00AA1B23" w:rsidRDefault="00667C83" w:rsidP="00131522">
      <w:pPr>
        <w:pStyle w:val="a0"/>
        <w:numPr>
          <w:ilvl w:val="0"/>
          <w:numId w:val="0"/>
        </w:numPr>
        <w:ind w:left="284"/>
        <w:rPr>
          <w:szCs w:val="28"/>
        </w:rPr>
      </w:pPr>
    </w:p>
    <w:p w:rsidR="00667C83" w:rsidRPr="00AA1B23" w:rsidRDefault="00667C83" w:rsidP="00131522">
      <w:pPr>
        <w:rPr>
          <w:b/>
          <w:sz w:val="28"/>
          <w:szCs w:val="28"/>
        </w:rPr>
      </w:pPr>
      <w:r w:rsidRPr="00AA1B23">
        <w:rPr>
          <w:b/>
          <w:sz w:val="28"/>
          <w:szCs w:val="28"/>
        </w:rPr>
        <w:t>Выпускник на базовом уровне получит возможность научиться:</w:t>
      </w:r>
    </w:p>
    <w:p w:rsidR="00667C83" w:rsidRPr="00AA1B23" w:rsidRDefault="00667C83" w:rsidP="00131522">
      <w:pPr>
        <w:pStyle w:val="a0"/>
        <w:rPr>
          <w:i/>
          <w:szCs w:val="28"/>
        </w:rPr>
      </w:pPr>
      <w:r w:rsidRPr="00AA1B23">
        <w:rPr>
          <w:i/>
          <w:szCs w:val="28"/>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667C83" w:rsidRPr="00AA1B23" w:rsidRDefault="00667C83" w:rsidP="00131522">
      <w:pPr>
        <w:pStyle w:val="a0"/>
        <w:rPr>
          <w:i/>
          <w:szCs w:val="28"/>
        </w:rPr>
      </w:pPr>
      <w:r w:rsidRPr="00AA1B23">
        <w:rPr>
          <w:i/>
          <w:szCs w:val="28"/>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667C83" w:rsidRPr="00AA1B23" w:rsidRDefault="00667C83" w:rsidP="00131522">
      <w:pPr>
        <w:pStyle w:val="a0"/>
        <w:rPr>
          <w:i/>
          <w:szCs w:val="28"/>
        </w:rPr>
      </w:pPr>
      <w:r w:rsidRPr="00AA1B23">
        <w:rPr>
          <w:i/>
          <w:szCs w:val="28"/>
        </w:rPr>
        <w:t>использовать знания о графах, деревьях и списках при описании реальных объектов и процессов;</w:t>
      </w:r>
    </w:p>
    <w:p w:rsidR="00667C83" w:rsidRPr="00AA1B23" w:rsidRDefault="00667C83" w:rsidP="00131522">
      <w:pPr>
        <w:pStyle w:val="a0"/>
        <w:rPr>
          <w:i/>
          <w:szCs w:val="28"/>
        </w:rPr>
      </w:pPr>
      <w:r w:rsidRPr="00AA1B23">
        <w:rPr>
          <w:i/>
          <w:szCs w:val="28"/>
        </w:rPr>
        <w:t>строить неравномерные коды, допускающие однозначное декодирование сообщений, используя условие Фано; использовать знания о кодах, которые позволяют обнаруживать ошибки при передаче данных, а также о помехоустойчивых кодах ;</w:t>
      </w:r>
    </w:p>
    <w:p w:rsidR="00667C83" w:rsidRPr="00AA1B23" w:rsidRDefault="00667C83" w:rsidP="00131522">
      <w:pPr>
        <w:pStyle w:val="a0"/>
        <w:rPr>
          <w:i/>
          <w:szCs w:val="28"/>
        </w:rPr>
      </w:pPr>
      <w:r w:rsidRPr="00AA1B23">
        <w:rPr>
          <w:i/>
          <w:szCs w:val="28"/>
        </w:rPr>
        <w:t>понимать важность дискретизации данных; использовать знания о постановках задач поиска и сортировки; их роли при решении задач анализа данных;</w:t>
      </w:r>
    </w:p>
    <w:p w:rsidR="00667C83" w:rsidRPr="00AA1B23" w:rsidRDefault="00667C83" w:rsidP="00131522">
      <w:pPr>
        <w:pStyle w:val="a0"/>
        <w:rPr>
          <w:i/>
          <w:szCs w:val="28"/>
        </w:rPr>
      </w:pPr>
      <w:r w:rsidRPr="00AA1B23">
        <w:rPr>
          <w:i/>
          <w:szCs w:val="28"/>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667C83" w:rsidRPr="00AA1B23" w:rsidRDefault="00667C83" w:rsidP="00131522">
      <w:pPr>
        <w:pStyle w:val="a0"/>
        <w:rPr>
          <w:szCs w:val="28"/>
        </w:rPr>
      </w:pPr>
      <w:r w:rsidRPr="00AA1B23">
        <w:rPr>
          <w:i/>
          <w:szCs w:val="28"/>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w:t>
      </w:r>
      <w:r w:rsidRPr="00AA1B23">
        <w:rPr>
          <w:szCs w:val="28"/>
        </w:rPr>
        <w:t xml:space="preserve"> </w:t>
      </w:r>
      <w:r w:rsidRPr="00AA1B23">
        <w:rPr>
          <w:i/>
          <w:szCs w:val="28"/>
        </w:rPr>
        <w:t>анализировать готовые модели на предмет соответствия реальному объекту или процессу;</w:t>
      </w:r>
    </w:p>
    <w:p w:rsidR="00667C83" w:rsidRPr="00AA1B23" w:rsidRDefault="00667C83" w:rsidP="00131522">
      <w:pPr>
        <w:pStyle w:val="a0"/>
        <w:rPr>
          <w:i/>
          <w:szCs w:val="28"/>
        </w:rPr>
      </w:pPr>
      <w:r w:rsidRPr="00AA1B23">
        <w:rPr>
          <w:i/>
          <w:szCs w:val="28"/>
        </w:rPr>
        <w:t xml:space="preserve">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 </w:t>
      </w:r>
    </w:p>
    <w:p w:rsidR="00667C83" w:rsidRPr="00AA1B23" w:rsidRDefault="00667C83" w:rsidP="00131522">
      <w:pPr>
        <w:pStyle w:val="a0"/>
        <w:rPr>
          <w:i/>
          <w:szCs w:val="28"/>
        </w:rPr>
      </w:pPr>
      <w:r w:rsidRPr="00AA1B23">
        <w:rPr>
          <w:i/>
          <w:szCs w:val="28"/>
        </w:rPr>
        <w:t>классифицировать программное обеспечение в соответствии с кругом выполняемых задач;</w:t>
      </w:r>
    </w:p>
    <w:p w:rsidR="00667C83" w:rsidRPr="00AA1B23" w:rsidRDefault="00667C83" w:rsidP="00131522">
      <w:pPr>
        <w:pStyle w:val="a0"/>
        <w:rPr>
          <w:i/>
          <w:szCs w:val="28"/>
        </w:rPr>
      </w:pPr>
      <w:r w:rsidRPr="00AA1B23">
        <w:rPr>
          <w:i/>
          <w:szCs w:val="28"/>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667C83" w:rsidRPr="00AA1B23" w:rsidRDefault="00667C83" w:rsidP="00131522">
      <w:pPr>
        <w:pStyle w:val="a0"/>
        <w:rPr>
          <w:i/>
          <w:szCs w:val="28"/>
        </w:rPr>
      </w:pPr>
      <w:r w:rsidRPr="00AA1B23">
        <w:rPr>
          <w:i/>
          <w:szCs w:val="28"/>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667C83" w:rsidRPr="00AA1B23" w:rsidRDefault="00667C83" w:rsidP="00131522">
      <w:pPr>
        <w:pStyle w:val="a0"/>
        <w:rPr>
          <w:i/>
          <w:szCs w:val="28"/>
        </w:rPr>
      </w:pPr>
      <w:r w:rsidRPr="00AA1B23">
        <w:rPr>
          <w:i/>
          <w:szCs w:val="28"/>
        </w:rPr>
        <w:t>критически оценивать информацию, полученную из сети Интернет.</w:t>
      </w:r>
    </w:p>
    <w:p w:rsidR="00667C83" w:rsidRPr="00AA1B23" w:rsidRDefault="00667C83" w:rsidP="00131522">
      <w:pPr>
        <w:pStyle w:val="a0"/>
        <w:numPr>
          <w:ilvl w:val="0"/>
          <w:numId w:val="0"/>
        </w:numPr>
        <w:ind w:left="284"/>
        <w:rPr>
          <w:i/>
          <w:szCs w:val="28"/>
        </w:rPr>
      </w:pPr>
    </w:p>
    <w:p w:rsidR="00667C83" w:rsidRPr="00AA1B23" w:rsidRDefault="00667C83" w:rsidP="00131522">
      <w:pPr>
        <w:pStyle w:val="a0"/>
        <w:numPr>
          <w:ilvl w:val="0"/>
          <w:numId w:val="0"/>
        </w:numPr>
        <w:ind w:left="284"/>
        <w:rPr>
          <w:szCs w:val="28"/>
        </w:rPr>
      </w:pPr>
    </w:p>
    <w:p w:rsidR="00667C83" w:rsidRPr="00AA1B23" w:rsidRDefault="00667C83" w:rsidP="0027302E">
      <w:pPr>
        <w:ind w:left="1140"/>
        <w:rPr>
          <w:color w:val="FF0000"/>
          <w:sz w:val="28"/>
          <w:szCs w:val="28"/>
        </w:rPr>
      </w:pPr>
    </w:p>
    <w:p w:rsidR="00667C83" w:rsidRPr="00AA1B23" w:rsidRDefault="00667C83" w:rsidP="0042136F">
      <w:pPr>
        <w:ind w:left="7"/>
        <w:rPr>
          <w:b/>
          <w:bCs/>
          <w:sz w:val="28"/>
          <w:szCs w:val="28"/>
        </w:rPr>
      </w:pPr>
      <w:r w:rsidRPr="00AA1B23">
        <w:rPr>
          <w:b/>
          <w:bCs/>
          <w:sz w:val="28"/>
          <w:szCs w:val="28"/>
        </w:rPr>
        <w:t>Физика (базовый уровень)</w:t>
      </w:r>
    </w:p>
    <w:p w:rsidR="00667C83" w:rsidRPr="00AA1B23" w:rsidRDefault="00667C83" w:rsidP="0042136F">
      <w:pPr>
        <w:ind w:left="7"/>
        <w:rPr>
          <w:sz w:val="28"/>
          <w:szCs w:val="28"/>
        </w:rPr>
      </w:pPr>
    </w:p>
    <w:p w:rsidR="00667C83" w:rsidRPr="00AA1B23" w:rsidRDefault="00667C83" w:rsidP="00C8517C">
      <w:pPr>
        <w:numPr>
          <w:ilvl w:val="2"/>
          <w:numId w:val="33"/>
        </w:numPr>
        <w:tabs>
          <w:tab w:val="left" w:pos="1019"/>
        </w:tabs>
        <w:spacing w:line="234" w:lineRule="auto"/>
        <w:ind w:left="7" w:firstLine="704"/>
        <w:rPr>
          <w:b/>
          <w:bCs/>
          <w:sz w:val="28"/>
          <w:szCs w:val="28"/>
        </w:rPr>
      </w:pPr>
      <w:r w:rsidRPr="00AA1B23">
        <w:rPr>
          <w:b/>
          <w:bCs/>
          <w:sz w:val="28"/>
          <w:szCs w:val="28"/>
        </w:rPr>
        <w:t>результате изучения учебного предмета «Физика» на уровне среднего общего образования:</w:t>
      </w:r>
    </w:p>
    <w:p w:rsidR="00667C83" w:rsidRPr="00AA1B23" w:rsidRDefault="00667C83" w:rsidP="0042136F">
      <w:pPr>
        <w:tabs>
          <w:tab w:val="left" w:pos="1019"/>
        </w:tabs>
        <w:spacing w:line="234" w:lineRule="auto"/>
        <w:ind w:left="711"/>
        <w:rPr>
          <w:b/>
          <w:bCs/>
          <w:sz w:val="28"/>
          <w:szCs w:val="28"/>
        </w:rPr>
      </w:pPr>
    </w:p>
    <w:p w:rsidR="00667C83" w:rsidRPr="00AA1B23" w:rsidRDefault="00667C83">
      <w:pPr>
        <w:ind w:left="707"/>
        <w:rPr>
          <w:b/>
          <w:bCs/>
          <w:sz w:val="28"/>
          <w:szCs w:val="28"/>
        </w:rPr>
      </w:pPr>
      <w:r w:rsidRPr="00AA1B23">
        <w:rPr>
          <w:b/>
          <w:bCs/>
          <w:sz w:val="28"/>
          <w:szCs w:val="28"/>
        </w:rPr>
        <w:t>Выпускник на базовом уровне научится:</w:t>
      </w:r>
    </w:p>
    <w:p w:rsidR="00667C83" w:rsidRPr="00AA1B23" w:rsidRDefault="00667C83">
      <w:pPr>
        <w:spacing w:line="10" w:lineRule="exact"/>
        <w:rPr>
          <w:b/>
          <w:bCs/>
          <w:sz w:val="28"/>
          <w:szCs w:val="28"/>
        </w:rPr>
      </w:pPr>
    </w:p>
    <w:p w:rsidR="00667C83" w:rsidRPr="00AA1B23" w:rsidRDefault="00667C83">
      <w:pPr>
        <w:spacing w:line="234" w:lineRule="auto"/>
        <w:ind w:left="7" w:firstLine="283"/>
        <w:jc w:val="both"/>
        <w:rPr>
          <w:b/>
          <w:bCs/>
          <w:sz w:val="28"/>
          <w:szCs w:val="28"/>
        </w:rPr>
      </w:pPr>
      <w:r w:rsidRPr="00AA1B23">
        <w:rPr>
          <w:sz w:val="28"/>
          <w:szCs w:val="28"/>
        </w:rPr>
        <w:t>– демонстрировать на примерах роль и место физики в формировании современной научной картины мира, в развитии современной техники и технологий,</w:t>
      </w:r>
    </w:p>
    <w:p w:rsidR="00667C83" w:rsidRPr="00AA1B23" w:rsidRDefault="00667C83" w:rsidP="0027302E">
      <w:pPr>
        <w:numPr>
          <w:ilvl w:val="0"/>
          <w:numId w:val="33"/>
        </w:numPr>
        <w:tabs>
          <w:tab w:val="left" w:pos="207"/>
        </w:tabs>
        <w:ind w:left="207" w:hanging="207"/>
        <w:rPr>
          <w:sz w:val="28"/>
          <w:szCs w:val="28"/>
        </w:rPr>
      </w:pPr>
      <w:r w:rsidRPr="00AA1B23">
        <w:rPr>
          <w:sz w:val="28"/>
          <w:szCs w:val="28"/>
        </w:rPr>
        <w:t>практической деятельности людей;</w:t>
      </w:r>
    </w:p>
    <w:p w:rsidR="00667C83" w:rsidRPr="00AA1B23" w:rsidRDefault="00667C83" w:rsidP="0027302E">
      <w:pPr>
        <w:spacing w:line="234" w:lineRule="auto"/>
        <w:ind w:left="7" w:firstLine="283"/>
        <w:rPr>
          <w:sz w:val="28"/>
          <w:szCs w:val="28"/>
        </w:rPr>
      </w:pPr>
      <w:r w:rsidRPr="00AA1B23">
        <w:rPr>
          <w:sz w:val="28"/>
          <w:szCs w:val="28"/>
        </w:rPr>
        <w:t>– демонстрировать на примерах взаимосвязь между физикой и другими естественными науками;</w:t>
      </w:r>
    </w:p>
    <w:p w:rsidR="00667C83" w:rsidRPr="00AA1B23" w:rsidRDefault="00667C83" w:rsidP="0027302E">
      <w:pPr>
        <w:spacing w:line="15" w:lineRule="exact"/>
        <w:rPr>
          <w:sz w:val="28"/>
          <w:szCs w:val="28"/>
        </w:rPr>
      </w:pPr>
    </w:p>
    <w:p w:rsidR="00667C83" w:rsidRPr="00AA1B23" w:rsidRDefault="00667C83" w:rsidP="0027302E">
      <w:pPr>
        <w:spacing w:line="234" w:lineRule="auto"/>
        <w:ind w:left="7" w:firstLine="283"/>
        <w:rPr>
          <w:sz w:val="28"/>
          <w:szCs w:val="28"/>
        </w:rPr>
      </w:pPr>
      <w:r w:rsidRPr="00AA1B23">
        <w:rPr>
          <w:sz w:val="28"/>
          <w:szCs w:val="28"/>
        </w:rPr>
        <w:t>– устанавливать взаимосвязь естественно-научных явлений и применять основные физические модели для их описания и объяснения;</w:t>
      </w:r>
    </w:p>
    <w:p w:rsidR="00667C83" w:rsidRPr="00AA1B23" w:rsidRDefault="00667C83" w:rsidP="0027302E">
      <w:pPr>
        <w:spacing w:line="20" w:lineRule="exact"/>
        <w:rPr>
          <w:sz w:val="28"/>
          <w:szCs w:val="28"/>
        </w:rPr>
      </w:pPr>
    </w:p>
    <w:p w:rsidR="00667C83" w:rsidRPr="00AA1B23" w:rsidRDefault="00667C83" w:rsidP="0027302E">
      <w:pPr>
        <w:spacing w:line="235" w:lineRule="auto"/>
        <w:ind w:left="7" w:firstLine="283"/>
        <w:jc w:val="both"/>
        <w:rPr>
          <w:sz w:val="28"/>
          <w:szCs w:val="28"/>
        </w:rPr>
      </w:pPr>
      <w:r w:rsidRPr="00AA1B23">
        <w:rPr>
          <w:sz w:val="28"/>
          <w:szCs w:val="28"/>
        </w:rPr>
        <w:t>– 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667C83" w:rsidRPr="00AA1B23" w:rsidRDefault="00667C83" w:rsidP="0027302E">
      <w:pPr>
        <w:spacing w:line="19" w:lineRule="exact"/>
        <w:rPr>
          <w:sz w:val="28"/>
          <w:szCs w:val="28"/>
        </w:rPr>
      </w:pPr>
    </w:p>
    <w:p w:rsidR="00667C83" w:rsidRPr="00AA1B23" w:rsidRDefault="00667C83" w:rsidP="0027302E">
      <w:pPr>
        <w:spacing w:line="236" w:lineRule="auto"/>
        <w:ind w:left="7" w:firstLine="283"/>
        <w:jc w:val="both"/>
        <w:rPr>
          <w:sz w:val="28"/>
          <w:szCs w:val="28"/>
        </w:rPr>
      </w:pPr>
      <w:r w:rsidRPr="00AA1B23">
        <w:rPr>
          <w:sz w:val="28"/>
          <w:szCs w:val="28"/>
        </w:rPr>
        <w:t>– 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667C83" w:rsidRPr="00AA1B23" w:rsidRDefault="00667C83" w:rsidP="0027302E">
      <w:pPr>
        <w:spacing w:line="20" w:lineRule="exact"/>
        <w:rPr>
          <w:sz w:val="28"/>
          <w:szCs w:val="28"/>
        </w:rPr>
      </w:pPr>
    </w:p>
    <w:p w:rsidR="00667C83" w:rsidRPr="00AA1B23" w:rsidRDefault="00667C83" w:rsidP="0027302E">
      <w:pPr>
        <w:spacing w:line="236" w:lineRule="auto"/>
        <w:ind w:left="7" w:firstLine="283"/>
        <w:jc w:val="both"/>
        <w:rPr>
          <w:sz w:val="28"/>
          <w:szCs w:val="28"/>
        </w:rPr>
      </w:pPr>
      <w:r w:rsidRPr="00AA1B23">
        <w:rPr>
          <w:sz w:val="28"/>
          <w:szCs w:val="28"/>
        </w:rPr>
        <w:t>– 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667C83" w:rsidRPr="00AA1B23" w:rsidRDefault="00667C83" w:rsidP="0027302E">
      <w:pPr>
        <w:spacing w:line="19" w:lineRule="exact"/>
        <w:rPr>
          <w:sz w:val="28"/>
          <w:szCs w:val="28"/>
        </w:rPr>
      </w:pPr>
    </w:p>
    <w:p w:rsidR="00667C83" w:rsidRPr="00AA1B23" w:rsidRDefault="00667C83" w:rsidP="0027302E">
      <w:pPr>
        <w:spacing w:line="237" w:lineRule="auto"/>
        <w:ind w:left="7" w:firstLine="283"/>
        <w:jc w:val="both"/>
        <w:rPr>
          <w:sz w:val="28"/>
          <w:szCs w:val="28"/>
        </w:rPr>
      </w:pPr>
      <w:r w:rsidRPr="00AA1B23">
        <w:rPr>
          <w:sz w:val="28"/>
          <w:szCs w:val="28"/>
        </w:rPr>
        <w:t>– 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667C83" w:rsidRPr="00AA1B23" w:rsidRDefault="00667C83" w:rsidP="0027302E">
      <w:pPr>
        <w:spacing w:line="234" w:lineRule="auto"/>
        <w:ind w:left="7" w:firstLine="283"/>
        <w:rPr>
          <w:sz w:val="28"/>
          <w:szCs w:val="28"/>
        </w:rPr>
      </w:pPr>
      <w:r w:rsidRPr="00AA1B23">
        <w:rPr>
          <w:sz w:val="28"/>
          <w:szCs w:val="28"/>
        </w:rPr>
        <w:t>– использовать для описания характера протекания физических процессов физические величины и демонстрировать взаимосвязь между ними;</w:t>
      </w:r>
    </w:p>
    <w:p w:rsidR="00667C83" w:rsidRPr="00AA1B23" w:rsidRDefault="00667C83" w:rsidP="0027302E">
      <w:pPr>
        <w:spacing w:line="15" w:lineRule="exact"/>
        <w:rPr>
          <w:sz w:val="28"/>
          <w:szCs w:val="28"/>
        </w:rPr>
      </w:pPr>
    </w:p>
    <w:p w:rsidR="00667C83" w:rsidRPr="00AA1B23" w:rsidRDefault="00667C83" w:rsidP="0027302E">
      <w:pPr>
        <w:spacing w:line="234" w:lineRule="auto"/>
        <w:ind w:left="7" w:firstLine="283"/>
        <w:rPr>
          <w:sz w:val="28"/>
          <w:szCs w:val="28"/>
        </w:rPr>
      </w:pPr>
      <w:r w:rsidRPr="00AA1B23">
        <w:rPr>
          <w:sz w:val="28"/>
          <w:szCs w:val="28"/>
        </w:rPr>
        <w:t>– использовать для описания характера протекания физических процессов физические законы с учетом границ их применимости;</w:t>
      </w:r>
    </w:p>
    <w:p w:rsidR="00667C83" w:rsidRPr="00AA1B23" w:rsidRDefault="00667C83" w:rsidP="001E5A4A">
      <w:pPr>
        <w:ind w:right="-6"/>
        <w:jc w:val="cente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0" w:lineRule="exact"/>
        <w:rPr>
          <w:sz w:val="28"/>
          <w:szCs w:val="28"/>
        </w:rPr>
      </w:pPr>
    </w:p>
    <w:p w:rsidR="00667C83" w:rsidRPr="00AA1B23" w:rsidRDefault="00667C83">
      <w:pPr>
        <w:spacing w:line="15" w:lineRule="exact"/>
        <w:rPr>
          <w:sz w:val="28"/>
          <w:szCs w:val="28"/>
        </w:rPr>
      </w:pPr>
    </w:p>
    <w:p w:rsidR="00667C83" w:rsidRPr="00AA1B23" w:rsidRDefault="00667C83">
      <w:pPr>
        <w:spacing w:line="235" w:lineRule="auto"/>
        <w:ind w:left="7" w:firstLine="283"/>
        <w:jc w:val="both"/>
        <w:rPr>
          <w:sz w:val="28"/>
          <w:szCs w:val="28"/>
        </w:rPr>
      </w:pPr>
      <w:r w:rsidRPr="00AA1B23">
        <w:rPr>
          <w:sz w:val="28"/>
          <w:szCs w:val="28"/>
        </w:rPr>
        <w:t>– 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667C83" w:rsidRPr="00AA1B23" w:rsidRDefault="00667C83">
      <w:pPr>
        <w:spacing w:line="19" w:lineRule="exact"/>
        <w:rPr>
          <w:sz w:val="28"/>
          <w:szCs w:val="28"/>
        </w:rPr>
      </w:pPr>
    </w:p>
    <w:p w:rsidR="00667C83" w:rsidRPr="00AA1B23" w:rsidRDefault="00667C83">
      <w:pPr>
        <w:spacing w:line="247" w:lineRule="auto"/>
        <w:ind w:left="7" w:firstLine="283"/>
        <w:jc w:val="both"/>
        <w:rPr>
          <w:sz w:val="28"/>
          <w:szCs w:val="28"/>
        </w:rPr>
      </w:pPr>
      <w:r w:rsidRPr="00AA1B23">
        <w:rPr>
          <w:sz w:val="28"/>
          <w:szCs w:val="28"/>
        </w:rPr>
        <w:t>– 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w:t>
      </w:r>
    </w:p>
    <w:p w:rsidR="00667C83" w:rsidRPr="00AA1B23" w:rsidRDefault="00667C83" w:rsidP="00C8517C">
      <w:pPr>
        <w:numPr>
          <w:ilvl w:val="0"/>
          <w:numId w:val="34"/>
        </w:numPr>
        <w:tabs>
          <w:tab w:val="left" w:pos="227"/>
        </w:tabs>
        <w:ind w:left="227" w:hanging="227"/>
        <w:rPr>
          <w:sz w:val="28"/>
          <w:szCs w:val="28"/>
        </w:rPr>
      </w:pPr>
      <w:r w:rsidRPr="00AA1B23">
        <w:rPr>
          <w:sz w:val="28"/>
          <w:szCs w:val="28"/>
        </w:rPr>
        <w:t>проверять полученный результат;</w:t>
      </w:r>
    </w:p>
    <w:p w:rsidR="00667C83" w:rsidRPr="00AA1B23" w:rsidRDefault="00667C83">
      <w:pPr>
        <w:spacing w:line="15" w:lineRule="exact"/>
        <w:rPr>
          <w:sz w:val="28"/>
          <w:szCs w:val="28"/>
        </w:rPr>
      </w:pPr>
    </w:p>
    <w:p w:rsidR="00667C83" w:rsidRPr="00AA1B23" w:rsidRDefault="00667C83">
      <w:pPr>
        <w:spacing w:line="234" w:lineRule="auto"/>
        <w:ind w:left="7" w:firstLine="283"/>
        <w:rPr>
          <w:sz w:val="28"/>
          <w:szCs w:val="28"/>
        </w:rPr>
      </w:pPr>
      <w:r w:rsidRPr="00AA1B23">
        <w:rPr>
          <w:sz w:val="28"/>
          <w:szCs w:val="28"/>
        </w:rPr>
        <w:t>– учитывать границы применения изученных физических моделей при решении физических и межпредметных задач;</w:t>
      </w:r>
    </w:p>
    <w:p w:rsidR="00667C83" w:rsidRPr="00AA1B23" w:rsidRDefault="00667C83">
      <w:pPr>
        <w:spacing w:line="15" w:lineRule="exact"/>
        <w:rPr>
          <w:sz w:val="28"/>
          <w:szCs w:val="28"/>
        </w:rPr>
      </w:pPr>
    </w:p>
    <w:p w:rsidR="00667C83" w:rsidRPr="00AA1B23" w:rsidRDefault="00667C83">
      <w:pPr>
        <w:spacing w:line="235" w:lineRule="auto"/>
        <w:ind w:left="7" w:firstLine="283"/>
        <w:jc w:val="both"/>
        <w:rPr>
          <w:sz w:val="28"/>
          <w:szCs w:val="28"/>
        </w:rPr>
      </w:pPr>
      <w:r w:rsidRPr="00AA1B23">
        <w:rPr>
          <w:sz w:val="28"/>
          <w:szCs w:val="28"/>
        </w:rPr>
        <w:t>– 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 задач;</w:t>
      </w:r>
    </w:p>
    <w:p w:rsidR="00667C83" w:rsidRPr="00AA1B23" w:rsidRDefault="00667C83">
      <w:pPr>
        <w:spacing w:line="19" w:lineRule="exact"/>
        <w:rPr>
          <w:sz w:val="28"/>
          <w:szCs w:val="28"/>
        </w:rPr>
      </w:pPr>
    </w:p>
    <w:p w:rsidR="00667C83" w:rsidRPr="00AA1B23" w:rsidRDefault="00667C83">
      <w:pPr>
        <w:spacing w:line="236" w:lineRule="auto"/>
        <w:ind w:left="7" w:firstLine="283"/>
        <w:jc w:val="both"/>
        <w:rPr>
          <w:sz w:val="28"/>
          <w:szCs w:val="28"/>
        </w:rPr>
      </w:pPr>
      <w:r w:rsidRPr="00AA1B23">
        <w:rPr>
          <w:sz w:val="28"/>
          <w:szCs w:val="28"/>
        </w:rPr>
        <w:t>– 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667C83" w:rsidRPr="00AA1B23" w:rsidRDefault="00667C83">
      <w:pPr>
        <w:spacing w:line="9" w:lineRule="exact"/>
        <w:rPr>
          <w:sz w:val="28"/>
          <w:szCs w:val="28"/>
        </w:rPr>
      </w:pPr>
    </w:p>
    <w:p w:rsidR="00667C83" w:rsidRPr="00AA1B23" w:rsidRDefault="00667C83">
      <w:pPr>
        <w:ind w:left="707"/>
        <w:rPr>
          <w:sz w:val="28"/>
          <w:szCs w:val="28"/>
        </w:rPr>
      </w:pPr>
      <w:r w:rsidRPr="00AA1B23">
        <w:rPr>
          <w:b/>
          <w:bCs/>
          <w:sz w:val="28"/>
          <w:szCs w:val="28"/>
        </w:rPr>
        <w:t>Выпускник на базовом уровне получит возможность научиться:</w:t>
      </w:r>
    </w:p>
    <w:p w:rsidR="00667C83" w:rsidRPr="00AA1B23" w:rsidRDefault="00667C83">
      <w:pPr>
        <w:spacing w:line="10" w:lineRule="exact"/>
        <w:rPr>
          <w:sz w:val="28"/>
          <w:szCs w:val="28"/>
        </w:rPr>
      </w:pPr>
    </w:p>
    <w:p w:rsidR="00667C83" w:rsidRPr="00AA1B23" w:rsidRDefault="00667C83">
      <w:pPr>
        <w:spacing w:line="234" w:lineRule="auto"/>
        <w:ind w:left="7" w:firstLine="283"/>
        <w:rPr>
          <w:sz w:val="28"/>
          <w:szCs w:val="28"/>
        </w:rPr>
      </w:pPr>
      <w:r w:rsidRPr="00AA1B23">
        <w:rPr>
          <w:sz w:val="28"/>
          <w:szCs w:val="28"/>
        </w:rPr>
        <w:t xml:space="preserve">– </w:t>
      </w:r>
      <w:r w:rsidRPr="00AA1B23">
        <w:rPr>
          <w:i/>
          <w:iCs/>
          <w:sz w:val="28"/>
          <w:szCs w:val="28"/>
        </w:rPr>
        <w:t>понимать и объяснять целостность физической теории,различать границыее применимости и место в ряду других физических теорий;</w:t>
      </w:r>
    </w:p>
    <w:p w:rsidR="00667C83" w:rsidRPr="00AA1B23" w:rsidRDefault="00667C83">
      <w:pPr>
        <w:spacing w:line="20" w:lineRule="exact"/>
        <w:rPr>
          <w:sz w:val="28"/>
          <w:szCs w:val="28"/>
        </w:rPr>
      </w:pPr>
    </w:p>
    <w:p w:rsidR="00667C83" w:rsidRPr="00AA1B23" w:rsidRDefault="00667C83" w:rsidP="00A60209">
      <w:pPr>
        <w:spacing w:line="236" w:lineRule="auto"/>
        <w:ind w:left="7" w:firstLine="283"/>
        <w:jc w:val="both"/>
        <w:rPr>
          <w:sz w:val="28"/>
          <w:szCs w:val="28"/>
        </w:rPr>
      </w:pPr>
      <w:r w:rsidRPr="00AA1B23">
        <w:rPr>
          <w:sz w:val="28"/>
          <w:szCs w:val="28"/>
        </w:rPr>
        <w:t xml:space="preserve">– </w:t>
      </w:r>
      <w:r w:rsidRPr="00AA1B23">
        <w:rPr>
          <w:i/>
          <w:iCs/>
          <w:sz w:val="28"/>
          <w:szCs w:val="28"/>
        </w:rPr>
        <w:t>владеть приемами построения теоретических доказательств,а такжепрогнозирования особенностей протекания физических явлений и процессов на основе полученных теоретических выводов и доказательств;</w:t>
      </w:r>
    </w:p>
    <w:p w:rsidR="00667C83" w:rsidRPr="00AA1B23" w:rsidRDefault="00667C83" w:rsidP="0027302E">
      <w:pPr>
        <w:spacing w:line="235" w:lineRule="auto"/>
        <w:ind w:firstLine="283"/>
        <w:jc w:val="both"/>
        <w:rPr>
          <w:sz w:val="28"/>
          <w:szCs w:val="28"/>
        </w:rPr>
      </w:pPr>
      <w:r w:rsidRPr="00AA1B23">
        <w:rPr>
          <w:sz w:val="28"/>
          <w:szCs w:val="28"/>
        </w:rPr>
        <w:t xml:space="preserve">– </w:t>
      </w:r>
      <w:r w:rsidRPr="00AA1B23">
        <w:rPr>
          <w:i/>
          <w:iCs/>
          <w:sz w:val="28"/>
          <w:szCs w:val="28"/>
        </w:rPr>
        <w:t>характеризовать системную связь между основополагающими научнымипонятиями: пространство, время, материя (вещество, поле), движение, сила, энергия;</w:t>
      </w:r>
    </w:p>
    <w:p w:rsidR="00667C83" w:rsidRPr="00AA1B23" w:rsidRDefault="00667C83" w:rsidP="0027302E">
      <w:pPr>
        <w:spacing w:line="19" w:lineRule="exact"/>
        <w:rPr>
          <w:sz w:val="28"/>
          <w:szCs w:val="28"/>
        </w:rPr>
      </w:pPr>
    </w:p>
    <w:p w:rsidR="00667C83" w:rsidRPr="00AA1B23" w:rsidRDefault="00667C83" w:rsidP="0027302E">
      <w:pPr>
        <w:spacing w:line="236" w:lineRule="auto"/>
        <w:ind w:firstLine="283"/>
        <w:rPr>
          <w:sz w:val="28"/>
          <w:szCs w:val="28"/>
        </w:rPr>
      </w:pPr>
      <w:r w:rsidRPr="00AA1B23">
        <w:rPr>
          <w:sz w:val="28"/>
          <w:szCs w:val="28"/>
        </w:rPr>
        <w:t xml:space="preserve">– </w:t>
      </w:r>
      <w:r w:rsidRPr="00AA1B23">
        <w:rPr>
          <w:i/>
          <w:iCs/>
          <w:sz w:val="28"/>
          <w:szCs w:val="28"/>
        </w:rPr>
        <w:t>выдвигать гипотезы на основе знания основополагающих физическихзакономерностей и законов;</w:t>
      </w:r>
    </w:p>
    <w:p w:rsidR="00667C83" w:rsidRPr="00AA1B23" w:rsidRDefault="00667C83" w:rsidP="0027302E">
      <w:pPr>
        <w:ind w:left="280"/>
        <w:rPr>
          <w:sz w:val="28"/>
          <w:szCs w:val="28"/>
        </w:rPr>
      </w:pPr>
      <w:r w:rsidRPr="00AA1B23">
        <w:rPr>
          <w:sz w:val="28"/>
          <w:szCs w:val="28"/>
        </w:rPr>
        <w:t xml:space="preserve">–   </w:t>
      </w:r>
      <w:r w:rsidRPr="00AA1B23">
        <w:rPr>
          <w:i/>
          <w:iCs/>
          <w:sz w:val="28"/>
          <w:szCs w:val="28"/>
        </w:rPr>
        <w:t>самостоятельно планировать и проводить физические эксперименты;</w:t>
      </w:r>
    </w:p>
    <w:p w:rsidR="00667C83" w:rsidRPr="00AA1B23" w:rsidRDefault="00667C83" w:rsidP="0027302E">
      <w:pPr>
        <w:spacing w:line="14" w:lineRule="exact"/>
        <w:rPr>
          <w:sz w:val="28"/>
          <w:szCs w:val="28"/>
        </w:rPr>
      </w:pPr>
    </w:p>
    <w:p w:rsidR="00667C83" w:rsidRPr="00AA1B23" w:rsidRDefault="00667C83" w:rsidP="0027302E">
      <w:pPr>
        <w:spacing w:line="234" w:lineRule="auto"/>
        <w:ind w:firstLine="283"/>
        <w:rPr>
          <w:sz w:val="28"/>
          <w:szCs w:val="28"/>
        </w:rPr>
      </w:pPr>
      <w:r w:rsidRPr="00AA1B23">
        <w:rPr>
          <w:sz w:val="28"/>
          <w:szCs w:val="28"/>
        </w:rPr>
        <w:t xml:space="preserve">– </w:t>
      </w:r>
      <w:r w:rsidRPr="00AA1B23">
        <w:rPr>
          <w:i/>
          <w:iCs/>
          <w:sz w:val="28"/>
          <w:szCs w:val="28"/>
        </w:rPr>
        <w:t>характеризовать глобальные проблемы,стоящие перед человечеством:энергетические, сырьевые, экологические, – и роль физики в решении этих проблем;</w:t>
      </w:r>
    </w:p>
    <w:p w:rsidR="00667C83" w:rsidRPr="00AA1B23" w:rsidRDefault="00667C83" w:rsidP="0027302E">
      <w:pPr>
        <w:spacing w:line="15" w:lineRule="exact"/>
        <w:rPr>
          <w:sz w:val="28"/>
          <w:szCs w:val="28"/>
        </w:rPr>
      </w:pPr>
    </w:p>
    <w:p w:rsidR="00667C83" w:rsidRPr="00AA1B23" w:rsidRDefault="00667C83" w:rsidP="0027302E">
      <w:pPr>
        <w:spacing w:line="236" w:lineRule="auto"/>
        <w:ind w:firstLine="283"/>
        <w:jc w:val="both"/>
        <w:rPr>
          <w:sz w:val="28"/>
          <w:szCs w:val="28"/>
        </w:rPr>
      </w:pPr>
      <w:r w:rsidRPr="00AA1B23">
        <w:rPr>
          <w:sz w:val="28"/>
          <w:szCs w:val="28"/>
        </w:rPr>
        <w:t xml:space="preserve">– </w:t>
      </w:r>
      <w:r w:rsidRPr="00AA1B23">
        <w:rPr>
          <w:i/>
          <w:iCs/>
          <w:sz w:val="28"/>
          <w:szCs w:val="28"/>
        </w:rPr>
        <w:t>решать практико-ориентированные качественные и расчетные физическиезадачи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667C83" w:rsidRPr="00AA1B23" w:rsidRDefault="00667C83" w:rsidP="0027302E">
      <w:pPr>
        <w:spacing w:line="20" w:lineRule="exact"/>
        <w:rPr>
          <w:sz w:val="28"/>
          <w:szCs w:val="28"/>
        </w:rPr>
      </w:pPr>
    </w:p>
    <w:p w:rsidR="00667C83" w:rsidRPr="00AA1B23" w:rsidRDefault="00667C83" w:rsidP="0027302E">
      <w:pPr>
        <w:spacing w:line="234" w:lineRule="auto"/>
        <w:ind w:firstLine="283"/>
        <w:rPr>
          <w:sz w:val="28"/>
          <w:szCs w:val="28"/>
        </w:rPr>
      </w:pPr>
      <w:r w:rsidRPr="00AA1B23">
        <w:rPr>
          <w:sz w:val="28"/>
          <w:szCs w:val="28"/>
        </w:rPr>
        <w:t xml:space="preserve">– </w:t>
      </w:r>
      <w:r w:rsidRPr="00AA1B23">
        <w:rPr>
          <w:i/>
          <w:iCs/>
          <w:sz w:val="28"/>
          <w:szCs w:val="28"/>
        </w:rPr>
        <w:t>объяснять принципы работы и характеристики изученных машин,приборов итехнических устройств;</w:t>
      </w:r>
    </w:p>
    <w:p w:rsidR="00667C83" w:rsidRPr="00AA1B23" w:rsidRDefault="00667C83" w:rsidP="0027302E">
      <w:pPr>
        <w:spacing w:line="15" w:lineRule="exact"/>
        <w:rPr>
          <w:sz w:val="28"/>
          <w:szCs w:val="28"/>
        </w:rPr>
      </w:pPr>
    </w:p>
    <w:p w:rsidR="00667C83" w:rsidRPr="00AA1B23" w:rsidRDefault="00667C83" w:rsidP="0027302E">
      <w:pPr>
        <w:spacing w:line="236" w:lineRule="auto"/>
        <w:ind w:firstLine="283"/>
        <w:jc w:val="both"/>
        <w:rPr>
          <w:sz w:val="28"/>
          <w:szCs w:val="28"/>
        </w:rPr>
      </w:pPr>
      <w:r w:rsidRPr="00AA1B23">
        <w:rPr>
          <w:sz w:val="28"/>
          <w:szCs w:val="28"/>
        </w:rPr>
        <w:t xml:space="preserve">– </w:t>
      </w:r>
      <w:r w:rsidRPr="00AA1B23">
        <w:rPr>
          <w:i/>
          <w:iCs/>
          <w:sz w:val="28"/>
          <w:szCs w:val="28"/>
        </w:rPr>
        <w:t>объяснять условия применения физических моделей при решении физическихзадач,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667C83" w:rsidRPr="00AA1B23" w:rsidRDefault="00667C83" w:rsidP="0027302E">
      <w:pPr>
        <w:spacing w:line="200" w:lineRule="exact"/>
        <w:rPr>
          <w:sz w:val="28"/>
          <w:szCs w:val="28"/>
        </w:rPr>
      </w:pPr>
    </w:p>
    <w:p w:rsidR="00667C83" w:rsidRPr="00AA1B23" w:rsidRDefault="00667C83" w:rsidP="00A60209">
      <w:pPr>
        <w:ind w:right="-6"/>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rsidP="00A60209">
      <w:pPr>
        <w:rPr>
          <w:sz w:val="28"/>
          <w:szCs w:val="28"/>
        </w:rPr>
      </w:pPr>
      <w:r w:rsidRPr="00AA1B23">
        <w:rPr>
          <w:b/>
          <w:bCs/>
          <w:sz w:val="28"/>
          <w:szCs w:val="28"/>
        </w:rPr>
        <w:t>Астрономия (базовый уровень)</w:t>
      </w:r>
    </w:p>
    <w:p w:rsidR="00667C83" w:rsidRPr="00AA1B23" w:rsidRDefault="00667C83">
      <w:pPr>
        <w:spacing w:line="200" w:lineRule="exact"/>
        <w:rPr>
          <w:sz w:val="28"/>
          <w:szCs w:val="28"/>
        </w:rPr>
      </w:pPr>
    </w:p>
    <w:p w:rsidR="00667C83" w:rsidRPr="00AA1B23" w:rsidRDefault="00667C83">
      <w:pPr>
        <w:spacing w:line="246" w:lineRule="exact"/>
        <w:rPr>
          <w:sz w:val="28"/>
          <w:szCs w:val="28"/>
        </w:rPr>
      </w:pPr>
    </w:p>
    <w:p w:rsidR="00667C83" w:rsidRPr="00AA1B23" w:rsidRDefault="00667C83">
      <w:pPr>
        <w:rPr>
          <w:sz w:val="28"/>
          <w:szCs w:val="28"/>
        </w:rPr>
      </w:pPr>
      <w:r w:rsidRPr="00AA1B23">
        <w:rPr>
          <w:b/>
          <w:bCs/>
          <w:sz w:val="28"/>
          <w:szCs w:val="28"/>
        </w:rPr>
        <w:t>Выпускник на базовом уровне научится:</w:t>
      </w:r>
    </w:p>
    <w:p w:rsidR="00667C83" w:rsidRPr="00AA1B23" w:rsidRDefault="00667C83">
      <w:pPr>
        <w:spacing w:line="294" w:lineRule="exact"/>
        <w:rPr>
          <w:sz w:val="28"/>
          <w:szCs w:val="28"/>
        </w:rPr>
      </w:pPr>
    </w:p>
    <w:p w:rsidR="00667C83" w:rsidRPr="00AA1B23" w:rsidRDefault="00667C83" w:rsidP="00C8517C">
      <w:pPr>
        <w:numPr>
          <w:ilvl w:val="0"/>
          <w:numId w:val="35"/>
        </w:numPr>
        <w:tabs>
          <w:tab w:val="left" w:pos="720"/>
        </w:tabs>
        <w:spacing w:line="234" w:lineRule="auto"/>
        <w:ind w:left="720" w:right="20" w:hanging="367"/>
        <w:rPr>
          <w:sz w:val="28"/>
          <w:szCs w:val="28"/>
        </w:rPr>
      </w:pPr>
      <w:r w:rsidRPr="00AA1B23">
        <w:rPr>
          <w:sz w:val="28"/>
          <w:szCs w:val="28"/>
        </w:rPr>
        <w:t>воспроизводить сведения по истории развития астрономии, ее связях с физикой и математикой;</w:t>
      </w:r>
    </w:p>
    <w:p w:rsidR="00667C83" w:rsidRPr="00AA1B23" w:rsidRDefault="00667C83">
      <w:pPr>
        <w:spacing w:line="15" w:lineRule="exact"/>
        <w:rPr>
          <w:sz w:val="28"/>
          <w:szCs w:val="28"/>
        </w:rPr>
      </w:pPr>
    </w:p>
    <w:p w:rsidR="00667C83" w:rsidRPr="00AA1B23" w:rsidRDefault="00667C83" w:rsidP="00C8517C">
      <w:pPr>
        <w:numPr>
          <w:ilvl w:val="0"/>
          <w:numId w:val="35"/>
        </w:numPr>
        <w:tabs>
          <w:tab w:val="left" w:pos="720"/>
        </w:tabs>
        <w:spacing w:line="236" w:lineRule="auto"/>
        <w:ind w:left="720" w:right="20" w:hanging="367"/>
        <w:jc w:val="both"/>
        <w:rPr>
          <w:sz w:val="28"/>
          <w:szCs w:val="28"/>
        </w:rPr>
      </w:pPr>
      <w:r w:rsidRPr="00AA1B23">
        <w:rPr>
          <w:sz w:val="28"/>
          <w:szCs w:val="28"/>
        </w:rPr>
        <w:t>объяснять наблюдаемые невооруженным глазом движения звезд и Солнца на различных географических широтах, движение и фазы Луны, причины затмений Луны и Солнца;</w:t>
      </w:r>
    </w:p>
    <w:p w:rsidR="00667C83" w:rsidRPr="00AA1B23" w:rsidRDefault="00667C83">
      <w:pPr>
        <w:spacing w:line="15" w:lineRule="exact"/>
        <w:rPr>
          <w:sz w:val="28"/>
          <w:szCs w:val="28"/>
        </w:rPr>
      </w:pPr>
    </w:p>
    <w:p w:rsidR="00667C83" w:rsidRPr="00AA1B23" w:rsidRDefault="00667C83" w:rsidP="00C8517C">
      <w:pPr>
        <w:numPr>
          <w:ilvl w:val="0"/>
          <w:numId w:val="35"/>
        </w:numPr>
        <w:tabs>
          <w:tab w:val="left" w:pos="720"/>
        </w:tabs>
        <w:spacing w:line="234" w:lineRule="auto"/>
        <w:ind w:left="720" w:right="20" w:hanging="367"/>
        <w:rPr>
          <w:sz w:val="28"/>
          <w:szCs w:val="28"/>
        </w:rPr>
      </w:pPr>
      <w:r w:rsidRPr="00AA1B23">
        <w:rPr>
          <w:sz w:val="28"/>
          <w:szCs w:val="28"/>
        </w:rPr>
        <w:t>применять звездную карту для поиска на небе определенных созвездий и звезд;</w:t>
      </w:r>
    </w:p>
    <w:p w:rsidR="00667C83" w:rsidRPr="00AA1B23" w:rsidRDefault="00667C83">
      <w:pPr>
        <w:spacing w:line="15" w:lineRule="exact"/>
        <w:rPr>
          <w:sz w:val="28"/>
          <w:szCs w:val="28"/>
        </w:rPr>
      </w:pPr>
    </w:p>
    <w:p w:rsidR="00667C83" w:rsidRPr="00AA1B23" w:rsidRDefault="00667C83" w:rsidP="00C8517C">
      <w:pPr>
        <w:numPr>
          <w:ilvl w:val="0"/>
          <w:numId w:val="35"/>
        </w:numPr>
        <w:tabs>
          <w:tab w:val="left" w:pos="720"/>
        </w:tabs>
        <w:spacing w:line="234" w:lineRule="auto"/>
        <w:ind w:left="720" w:right="20" w:hanging="367"/>
        <w:rPr>
          <w:sz w:val="28"/>
          <w:szCs w:val="28"/>
        </w:rPr>
      </w:pPr>
      <w:r w:rsidRPr="00AA1B23">
        <w:rPr>
          <w:sz w:val="28"/>
          <w:szCs w:val="28"/>
        </w:rPr>
        <w:t>описывать особенности движения тел Солнечной системы под действием сил тяготения по орбитам с различным эксцентриситетом;</w:t>
      </w:r>
    </w:p>
    <w:p w:rsidR="00667C83" w:rsidRPr="00AA1B23" w:rsidRDefault="00667C83">
      <w:pPr>
        <w:spacing w:line="15" w:lineRule="exact"/>
        <w:rPr>
          <w:sz w:val="28"/>
          <w:szCs w:val="28"/>
        </w:rPr>
      </w:pPr>
    </w:p>
    <w:p w:rsidR="00667C83" w:rsidRPr="00AA1B23" w:rsidRDefault="00667C83" w:rsidP="00C8517C">
      <w:pPr>
        <w:numPr>
          <w:ilvl w:val="0"/>
          <w:numId w:val="35"/>
        </w:numPr>
        <w:tabs>
          <w:tab w:val="left" w:pos="720"/>
        </w:tabs>
        <w:spacing w:line="234" w:lineRule="auto"/>
        <w:ind w:left="720" w:right="20" w:hanging="367"/>
        <w:rPr>
          <w:sz w:val="28"/>
          <w:szCs w:val="28"/>
        </w:rPr>
      </w:pPr>
      <w:r w:rsidRPr="00AA1B23">
        <w:rPr>
          <w:sz w:val="28"/>
          <w:szCs w:val="28"/>
        </w:rPr>
        <w:t>объяснять причины возникновения приливов на Земле и возмущений в движении тел Солнечной системы;</w:t>
      </w:r>
    </w:p>
    <w:p w:rsidR="00667C83" w:rsidRPr="00AA1B23" w:rsidRDefault="00667C83">
      <w:pPr>
        <w:spacing w:line="15" w:lineRule="exact"/>
        <w:rPr>
          <w:sz w:val="28"/>
          <w:szCs w:val="28"/>
        </w:rPr>
      </w:pPr>
    </w:p>
    <w:p w:rsidR="00667C83" w:rsidRPr="00AA1B23" w:rsidRDefault="00667C83" w:rsidP="00C8517C">
      <w:pPr>
        <w:numPr>
          <w:ilvl w:val="0"/>
          <w:numId w:val="35"/>
        </w:numPr>
        <w:tabs>
          <w:tab w:val="left" w:pos="720"/>
        </w:tabs>
        <w:spacing w:line="235" w:lineRule="auto"/>
        <w:ind w:left="720" w:right="20" w:hanging="367"/>
        <w:rPr>
          <w:sz w:val="28"/>
          <w:szCs w:val="28"/>
        </w:rPr>
      </w:pPr>
      <w:r w:rsidRPr="00AA1B23">
        <w:rPr>
          <w:sz w:val="28"/>
          <w:szCs w:val="28"/>
        </w:rPr>
        <w:t>характеризовать особенности движения и маневров космических аппаратов для исследования тел Солнечной системы;</w:t>
      </w:r>
    </w:p>
    <w:p w:rsidR="00667C83" w:rsidRPr="00AA1B23" w:rsidRDefault="00667C83">
      <w:pPr>
        <w:spacing w:line="17" w:lineRule="exact"/>
        <w:rPr>
          <w:sz w:val="28"/>
          <w:szCs w:val="28"/>
        </w:rPr>
      </w:pPr>
    </w:p>
    <w:p w:rsidR="00667C83" w:rsidRPr="00AA1B23" w:rsidRDefault="00667C83" w:rsidP="00C8517C">
      <w:pPr>
        <w:numPr>
          <w:ilvl w:val="0"/>
          <w:numId w:val="35"/>
        </w:numPr>
        <w:tabs>
          <w:tab w:val="left" w:pos="720"/>
        </w:tabs>
        <w:spacing w:line="234" w:lineRule="auto"/>
        <w:ind w:left="720" w:hanging="367"/>
        <w:rPr>
          <w:sz w:val="28"/>
          <w:szCs w:val="28"/>
        </w:rPr>
      </w:pPr>
      <w:r w:rsidRPr="00AA1B23">
        <w:rPr>
          <w:sz w:val="28"/>
          <w:szCs w:val="28"/>
        </w:rPr>
        <w:t>описывать характерные особенности природы планет-гигантов, их спутников и колец;</w:t>
      </w:r>
    </w:p>
    <w:p w:rsidR="00667C83" w:rsidRPr="00AA1B23" w:rsidRDefault="00667C83">
      <w:pPr>
        <w:spacing w:line="15" w:lineRule="exact"/>
        <w:rPr>
          <w:sz w:val="28"/>
          <w:szCs w:val="28"/>
        </w:rPr>
      </w:pPr>
    </w:p>
    <w:p w:rsidR="00667C83" w:rsidRPr="00AA1B23" w:rsidRDefault="00667C83" w:rsidP="00C8517C">
      <w:pPr>
        <w:numPr>
          <w:ilvl w:val="0"/>
          <w:numId w:val="35"/>
        </w:numPr>
        <w:tabs>
          <w:tab w:val="left" w:pos="720"/>
        </w:tabs>
        <w:spacing w:line="234" w:lineRule="auto"/>
        <w:ind w:left="720" w:hanging="367"/>
        <w:rPr>
          <w:sz w:val="28"/>
          <w:szCs w:val="28"/>
        </w:rPr>
      </w:pPr>
      <w:r w:rsidRPr="00AA1B23">
        <w:rPr>
          <w:sz w:val="28"/>
          <w:szCs w:val="28"/>
        </w:rPr>
        <w:t>характеризовать природу малых тел Солнечной системы и объяснять причины их значительных различий;</w:t>
      </w:r>
    </w:p>
    <w:p w:rsidR="00667C83" w:rsidRPr="00AA1B23" w:rsidRDefault="00667C83">
      <w:pPr>
        <w:spacing w:line="15" w:lineRule="exact"/>
        <w:rPr>
          <w:sz w:val="28"/>
          <w:szCs w:val="28"/>
        </w:rPr>
      </w:pPr>
    </w:p>
    <w:p w:rsidR="00667C83" w:rsidRPr="00AA1B23" w:rsidRDefault="00667C83" w:rsidP="00C8517C">
      <w:pPr>
        <w:numPr>
          <w:ilvl w:val="0"/>
          <w:numId w:val="35"/>
        </w:numPr>
        <w:tabs>
          <w:tab w:val="left" w:pos="720"/>
        </w:tabs>
        <w:spacing w:line="236" w:lineRule="auto"/>
        <w:ind w:left="720" w:right="20" w:hanging="367"/>
        <w:jc w:val="both"/>
        <w:rPr>
          <w:sz w:val="28"/>
          <w:szCs w:val="28"/>
        </w:rPr>
      </w:pPr>
      <w:r w:rsidRPr="00AA1B23">
        <w:rPr>
          <w:sz w:val="28"/>
          <w:szCs w:val="28"/>
        </w:rPr>
        <w:t>описывать явления метеора и болида, объяснять процессы, которые происходят при движении тел, влетающих в атмосферу планеты с космической скоростью;</w:t>
      </w:r>
    </w:p>
    <w:p w:rsidR="00667C83" w:rsidRPr="00AA1B23" w:rsidRDefault="00667C83" w:rsidP="00C8517C">
      <w:pPr>
        <w:numPr>
          <w:ilvl w:val="0"/>
          <w:numId w:val="35"/>
        </w:numPr>
        <w:tabs>
          <w:tab w:val="left" w:pos="720"/>
        </w:tabs>
        <w:ind w:left="720" w:hanging="367"/>
        <w:rPr>
          <w:sz w:val="28"/>
          <w:szCs w:val="28"/>
        </w:rPr>
      </w:pPr>
      <w:r w:rsidRPr="00AA1B23">
        <w:rPr>
          <w:sz w:val="28"/>
          <w:szCs w:val="28"/>
        </w:rPr>
        <w:t>описывать последствия падения на Землю крупных метеоритов;</w:t>
      </w:r>
    </w:p>
    <w:p w:rsidR="00667C83" w:rsidRPr="00AA1B23" w:rsidRDefault="00667C83">
      <w:pPr>
        <w:spacing w:line="177" w:lineRule="exact"/>
        <w:rPr>
          <w:sz w:val="28"/>
          <w:szCs w:val="28"/>
        </w:rPr>
      </w:pPr>
    </w:p>
    <w:p w:rsidR="00667C83" w:rsidRPr="00AA1B23" w:rsidRDefault="00667C83" w:rsidP="00A60209">
      <w:pPr>
        <w:numPr>
          <w:ilvl w:val="0"/>
          <w:numId w:val="36"/>
        </w:numPr>
        <w:tabs>
          <w:tab w:val="left" w:pos="720"/>
        </w:tabs>
        <w:spacing w:line="234" w:lineRule="auto"/>
        <w:ind w:left="720" w:right="20" w:hanging="367"/>
        <w:rPr>
          <w:sz w:val="28"/>
          <w:szCs w:val="28"/>
        </w:rPr>
      </w:pPr>
      <w:r w:rsidRPr="00AA1B23">
        <w:rPr>
          <w:sz w:val="28"/>
          <w:szCs w:val="28"/>
        </w:rPr>
        <w:t>определять и различать понятия (звезда, модель звезды, светимость, парсек, световой год);</w:t>
      </w:r>
    </w:p>
    <w:p w:rsidR="00667C83" w:rsidRPr="00AA1B23" w:rsidRDefault="00667C83" w:rsidP="00A60209">
      <w:pPr>
        <w:spacing w:line="15" w:lineRule="exact"/>
        <w:rPr>
          <w:sz w:val="28"/>
          <w:szCs w:val="28"/>
        </w:rPr>
      </w:pPr>
    </w:p>
    <w:p w:rsidR="00667C83" w:rsidRPr="00AA1B23" w:rsidRDefault="00667C83" w:rsidP="00A60209">
      <w:pPr>
        <w:numPr>
          <w:ilvl w:val="0"/>
          <w:numId w:val="36"/>
        </w:numPr>
        <w:tabs>
          <w:tab w:val="left" w:pos="720"/>
        </w:tabs>
        <w:spacing w:line="234" w:lineRule="auto"/>
        <w:ind w:left="720" w:right="20" w:hanging="367"/>
        <w:rPr>
          <w:sz w:val="28"/>
          <w:szCs w:val="28"/>
        </w:rPr>
      </w:pPr>
      <w:r w:rsidRPr="00AA1B23">
        <w:rPr>
          <w:sz w:val="28"/>
          <w:szCs w:val="28"/>
        </w:rPr>
        <w:t>определять расстояние до звездных скоплений и галактик по цефеидам на основе зависимости «период – светимость»;</w:t>
      </w:r>
    </w:p>
    <w:p w:rsidR="00667C83" w:rsidRPr="00AA1B23" w:rsidRDefault="00667C83" w:rsidP="00A60209">
      <w:pPr>
        <w:spacing w:line="20" w:lineRule="exact"/>
        <w:rPr>
          <w:sz w:val="28"/>
          <w:szCs w:val="28"/>
        </w:rPr>
      </w:pPr>
    </w:p>
    <w:p w:rsidR="00667C83" w:rsidRPr="00AA1B23" w:rsidRDefault="00667C83" w:rsidP="00A60209">
      <w:pPr>
        <w:numPr>
          <w:ilvl w:val="0"/>
          <w:numId w:val="36"/>
        </w:numPr>
        <w:tabs>
          <w:tab w:val="left" w:pos="720"/>
        </w:tabs>
        <w:spacing w:line="234" w:lineRule="auto"/>
        <w:ind w:left="720" w:hanging="367"/>
        <w:rPr>
          <w:sz w:val="28"/>
          <w:szCs w:val="28"/>
        </w:rPr>
      </w:pPr>
      <w:r w:rsidRPr="00AA1B23">
        <w:rPr>
          <w:sz w:val="28"/>
          <w:szCs w:val="28"/>
        </w:rPr>
        <w:t>классифицировать основные периоды эволюции Вселенной с момента начала ее расширения – Большого взрыва.</w:t>
      </w:r>
    </w:p>
    <w:p w:rsidR="00667C83" w:rsidRPr="00AA1B23" w:rsidRDefault="00667C83" w:rsidP="00A60209">
      <w:pPr>
        <w:spacing w:line="283" w:lineRule="exact"/>
        <w:rPr>
          <w:sz w:val="28"/>
          <w:szCs w:val="28"/>
        </w:rPr>
      </w:pPr>
    </w:p>
    <w:p w:rsidR="00667C83" w:rsidRPr="00AA1B23" w:rsidRDefault="00667C83" w:rsidP="00A60209">
      <w:pPr>
        <w:rPr>
          <w:sz w:val="28"/>
          <w:szCs w:val="28"/>
        </w:rPr>
      </w:pPr>
      <w:r w:rsidRPr="00AA1B23">
        <w:rPr>
          <w:b/>
          <w:bCs/>
          <w:sz w:val="28"/>
          <w:szCs w:val="28"/>
        </w:rPr>
        <w:t>Выпускник на базовом уровне получит возможность научиться:</w:t>
      </w:r>
    </w:p>
    <w:p w:rsidR="00667C83" w:rsidRPr="00AA1B23" w:rsidRDefault="00667C83" w:rsidP="00A60209">
      <w:pPr>
        <w:spacing w:line="289" w:lineRule="exact"/>
        <w:rPr>
          <w:sz w:val="28"/>
          <w:szCs w:val="28"/>
        </w:rPr>
      </w:pPr>
    </w:p>
    <w:p w:rsidR="00667C83" w:rsidRPr="00AA1B23" w:rsidRDefault="00667C83" w:rsidP="00A60209">
      <w:pPr>
        <w:numPr>
          <w:ilvl w:val="1"/>
          <w:numId w:val="37"/>
        </w:numPr>
        <w:tabs>
          <w:tab w:val="left" w:pos="720"/>
        </w:tabs>
        <w:spacing w:line="235" w:lineRule="auto"/>
        <w:ind w:left="720" w:right="20" w:hanging="367"/>
        <w:rPr>
          <w:sz w:val="28"/>
          <w:szCs w:val="28"/>
        </w:rPr>
      </w:pPr>
      <w:r w:rsidRPr="00AA1B23">
        <w:rPr>
          <w:sz w:val="28"/>
          <w:szCs w:val="28"/>
        </w:rPr>
        <w:t>формулировать и обосновывать основные положения современной гипотезы о формировании всех тел Солнечной системы из единого газопылевого облака;</w:t>
      </w:r>
    </w:p>
    <w:p w:rsidR="00667C83" w:rsidRPr="00AA1B23" w:rsidRDefault="00667C83" w:rsidP="00A60209">
      <w:pPr>
        <w:numPr>
          <w:ilvl w:val="1"/>
          <w:numId w:val="37"/>
        </w:numPr>
        <w:tabs>
          <w:tab w:val="left" w:pos="720"/>
        </w:tabs>
        <w:spacing w:line="234" w:lineRule="auto"/>
        <w:ind w:left="720" w:right="20" w:hanging="367"/>
        <w:rPr>
          <w:sz w:val="28"/>
          <w:szCs w:val="28"/>
        </w:rPr>
      </w:pPr>
      <w:r w:rsidRPr="00AA1B23">
        <w:rPr>
          <w:sz w:val="28"/>
          <w:szCs w:val="28"/>
        </w:rPr>
        <w:t>объяснять механизм парникового эффекта и его значение для формирования и сохранения уникальной природы Земли;</w:t>
      </w:r>
    </w:p>
    <w:p w:rsidR="00667C83" w:rsidRPr="00AA1B23" w:rsidRDefault="00667C83" w:rsidP="00A60209">
      <w:pPr>
        <w:numPr>
          <w:ilvl w:val="1"/>
          <w:numId w:val="37"/>
        </w:numPr>
        <w:tabs>
          <w:tab w:val="left" w:pos="720"/>
        </w:tabs>
        <w:ind w:left="720" w:hanging="367"/>
        <w:rPr>
          <w:sz w:val="28"/>
          <w:szCs w:val="28"/>
        </w:rPr>
      </w:pPr>
      <w:r w:rsidRPr="00AA1B23">
        <w:rPr>
          <w:sz w:val="28"/>
          <w:szCs w:val="28"/>
        </w:rPr>
        <w:t>объяснять сущность астероидно-кометной опасности, возможности и способы</w:t>
      </w:r>
    </w:p>
    <w:p w:rsidR="00667C83" w:rsidRPr="00AA1B23" w:rsidRDefault="00667C83" w:rsidP="00A60209">
      <w:pPr>
        <w:numPr>
          <w:ilvl w:val="3"/>
          <w:numId w:val="37"/>
        </w:numPr>
        <w:tabs>
          <w:tab w:val="left" w:pos="1040"/>
        </w:tabs>
        <w:ind w:left="1040" w:hanging="327"/>
        <w:rPr>
          <w:sz w:val="28"/>
          <w:szCs w:val="28"/>
        </w:rPr>
      </w:pPr>
      <w:r w:rsidRPr="00AA1B23">
        <w:rPr>
          <w:sz w:val="28"/>
          <w:szCs w:val="28"/>
        </w:rPr>
        <w:t>предотвращения;</w:t>
      </w:r>
    </w:p>
    <w:p w:rsidR="00667C83" w:rsidRPr="00AA1B23" w:rsidRDefault="00667C83" w:rsidP="00A60209">
      <w:pPr>
        <w:spacing w:line="14" w:lineRule="exact"/>
        <w:rPr>
          <w:sz w:val="28"/>
          <w:szCs w:val="28"/>
        </w:rPr>
      </w:pPr>
    </w:p>
    <w:p w:rsidR="00667C83" w:rsidRPr="00AA1B23" w:rsidRDefault="00667C83" w:rsidP="00A60209">
      <w:pPr>
        <w:numPr>
          <w:ilvl w:val="1"/>
          <w:numId w:val="37"/>
        </w:numPr>
        <w:tabs>
          <w:tab w:val="left" w:pos="720"/>
        </w:tabs>
        <w:spacing w:line="234" w:lineRule="auto"/>
        <w:ind w:left="720" w:hanging="367"/>
        <w:rPr>
          <w:sz w:val="28"/>
          <w:szCs w:val="28"/>
        </w:rPr>
      </w:pPr>
      <w:r w:rsidRPr="00AA1B23">
        <w:rPr>
          <w:sz w:val="28"/>
          <w:szCs w:val="28"/>
        </w:rPr>
        <w:t>описывать наблюдаемые проявления солнечной активности и их влияние на Землю;</w:t>
      </w:r>
    </w:p>
    <w:p w:rsidR="00667C83" w:rsidRPr="00AA1B23" w:rsidRDefault="00667C83" w:rsidP="00A60209">
      <w:pPr>
        <w:numPr>
          <w:ilvl w:val="1"/>
          <w:numId w:val="37"/>
        </w:numPr>
        <w:tabs>
          <w:tab w:val="left" w:pos="720"/>
        </w:tabs>
        <w:ind w:left="720" w:hanging="367"/>
        <w:rPr>
          <w:sz w:val="28"/>
          <w:szCs w:val="28"/>
        </w:rPr>
      </w:pPr>
      <w:r w:rsidRPr="00AA1B23">
        <w:rPr>
          <w:sz w:val="28"/>
          <w:szCs w:val="28"/>
        </w:rPr>
        <w:t>сравнивать модели различных типов звезд с моделью Солнца;</w:t>
      </w:r>
    </w:p>
    <w:p w:rsidR="00667C83" w:rsidRPr="00AA1B23" w:rsidRDefault="00667C83" w:rsidP="00A60209">
      <w:pPr>
        <w:numPr>
          <w:ilvl w:val="1"/>
          <w:numId w:val="37"/>
        </w:numPr>
        <w:tabs>
          <w:tab w:val="left" w:pos="720"/>
        </w:tabs>
        <w:spacing w:line="234" w:lineRule="auto"/>
        <w:ind w:left="720" w:right="20" w:hanging="367"/>
        <w:rPr>
          <w:sz w:val="28"/>
          <w:szCs w:val="28"/>
        </w:rPr>
      </w:pPr>
      <w:r w:rsidRPr="00AA1B23">
        <w:rPr>
          <w:sz w:val="28"/>
          <w:szCs w:val="28"/>
        </w:rPr>
        <w:t>объяснять смысл понятий (космология, Вселенная, модель Вселенной, Большой взрыв, реликтовое излучение);</w:t>
      </w:r>
    </w:p>
    <w:p w:rsidR="00667C83" w:rsidRPr="00AA1B23" w:rsidRDefault="00667C83" w:rsidP="00A60209">
      <w:pPr>
        <w:numPr>
          <w:ilvl w:val="1"/>
          <w:numId w:val="37"/>
        </w:numPr>
        <w:tabs>
          <w:tab w:val="left" w:pos="720"/>
        </w:tabs>
        <w:ind w:left="720" w:hanging="367"/>
        <w:rPr>
          <w:sz w:val="28"/>
          <w:szCs w:val="28"/>
        </w:rPr>
      </w:pPr>
      <w:r w:rsidRPr="00AA1B23">
        <w:rPr>
          <w:sz w:val="28"/>
          <w:szCs w:val="28"/>
        </w:rPr>
        <w:t>характеризовать основные параметры Галактики (размеры, состав, структура);</w:t>
      </w:r>
    </w:p>
    <w:p w:rsidR="00667C83" w:rsidRPr="00AA1B23" w:rsidRDefault="00667C83" w:rsidP="00A60209">
      <w:pPr>
        <w:tabs>
          <w:tab w:val="left" w:pos="720"/>
        </w:tabs>
        <w:ind w:left="720"/>
        <w:rPr>
          <w:sz w:val="28"/>
          <w:szCs w:val="28"/>
        </w:rPr>
      </w:pPr>
    </w:p>
    <w:p w:rsidR="00667C83" w:rsidRPr="00AA1B23" w:rsidRDefault="00667C83" w:rsidP="00A60209">
      <w:pPr>
        <w:jc w:val="center"/>
        <w:rPr>
          <w:sz w:val="28"/>
          <w:szCs w:val="28"/>
        </w:rPr>
        <w:sectPr w:rsidR="00667C83" w:rsidRPr="00AA1B23" w:rsidSect="00A60209">
          <w:pgSz w:w="11900" w:h="16838"/>
          <w:pgMar w:top="709" w:right="564" w:bottom="269" w:left="1140" w:header="0" w:footer="0" w:gutter="0"/>
          <w:cols w:space="720" w:equalWidth="0">
            <w:col w:w="10200"/>
          </w:cols>
        </w:sectPr>
      </w:pPr>
    </w:p>
    <w:p w:rsidR="00667C83" w:rsidRPr="00AA1B23" w:rsidRDefault="00667C83">
      <w:pPr>
        <w:spacing w:line="17" w:lineRule="exact"/>
        <w:rPr>
          <w:sz w:val="28"/>
          <w:szCs w:val="28"/>
        </w:rPr>
      </w:pPr>
    </w:p>
    <w:p w:rsidR="00667C83" w:rsidRPr="00AA1B23" w:rsidRDefault="00667C83">
      <w:pPr>
        <w:spacing w:line="14" w:lineRule="exact"/>
        <w:rPr>
          <w:sz w:val="28"/>
          <w:szCs w:val="28"/>
        </w:rPr>
      </w:pPr>
    </w:p>
    <w:p w:rsidR="00667C83" w:rsidRPr="00AA1B23" w:rsidRDefault="00667C83" w:rsidP="00C8517C">
      <w:pPr>
        <w:numPr>
          <w:ilvl w:val="1"/>
          <w:numId w:val="37"/>
        </w:numPr>
        <w:tabs>
          <w:tab w:val="left" w:pos="720"/>
        </w:tabs>
        <w:ind w:left="720" w:hanging="367"/>
        <w:rPr>
          <w:sz w:val="28"/>
          <w:szCs w:val="28"/>
        </w:rPr>
      </w:pPr>
      <w:r w:rsidRPr="00AA1B23">
        <w:rPr>
          <w:sz w:val="28"/>
          <w:szCs w:val="28"/>
        </w:rPr>
        <w:t>использовать карту звездного неба для нахождения координат светила;</w:t>
      </w:r>
    </w:p>
    <w:p w:rsidR="00667C83" w:rsidRPr="00AA1B23" w:rsidRDefault="00667C83">
      <w:pPr>
        <w:spacing w:line="15" w:lineRule="exact"/>
        <w:rPr>
          <w:sz w:val="28"/>
          <w:szCs w:val="28"/>
        </w:rPr>
      </w:pPr>
    </w:p>
    <w:p w:rsidR="00667C83" w:rsidRPr="00AA1B23" w:rsidRDefault="00667C83" w:rsidP="00C8517C">
      <w:pPr>
        <w:numPr>
          <w:ilvl w:val="1"/>
          <w:numId w:val="37"/>
        </w:numPr>
        <w:tabs>
          <w:tab w:val="left" w:pos="720"/>
        </w:tabs>
        <w:spacing w:line="235" w:lineRule="auto"/>
        <w:ind w:left="720" w:right="20" w:hanging="367"/>
        <w:rPr>
          <w:sz w:val="28"/>
          <w:szCs w:val="28"/>
        </w:rPr>
      </w:pPr>
      <w:r w:rsidRPr="00AA1B23">
        <w:rPr>
          <w:sz w:val="28"/>
          <w:szCs w:val="28"/>
        </w:rPr>
        <w:t>приводить примеры практического использования астрономических знаний о небесных телах и их системах;</w:t>
      </w:r>
    </w:p>
    <w:p w:rsidR="00667C83" w:rsidRPr="00AA1B23" w:rsidRDefault="00667C83">
      <w:pPr>
        <w:spacing w:line="2" w:lineRule="exact"/>
        <w:rPr>
          <w:sz w:val="28"/>
          <w:szCs w:val="28"/>
        </w:rPr>
      </w:pPr>
    </w:p>
    <w:p w:rsidR="00667C83" w:rsidRPr="00AA1B23" w:rsidRDefault="00667C83" w:rsidP="00C8517C">
      <w:pPr>
        <w:numPr>
          <w:ilvl w:val="1"/>
          <w:numId w:val="37"/>
        </w:numPr>
        <w:tabs>
          <w:tab w:val="left" w:pos="720"/>
        </w:tabs>
        <w:ind w:left="720" w:hanging="367"/>
        <w:rPr>
          <w:sz w:val="28"/>
          <w:szCs w:val="28"/>
        </w:rPr>
      </w:pPr>
      <w:r w:rsidRPr="00AA1B23">
        <w:rPr>
          <w:sz w:val="28"/>
          <w:szCs w:val="28"/>
        </w:rPr>
        <w:t>решать задачи на применение изученных астрономических законов;</w:t>
      </w:r>
    </w:p>
    <w:p w:rsidR="00667C83" w:rsidRPr="00AA1B23" w:rsidRDefault="00667C83">
      <w:pPr>
        <w:spacing w:line="14" w:lineRule="exact"/>
        <w:rPr>
          <w:sz w:val="28"/>
          <w:szCs w:val="28"/>
        </w:rPr>
      </w:pPr>
    </w:p>
    <w:p w:rsidR="00667C83" w:rsidRPr="00AA1B23" w:rsidRDefault="00667C83" w:rsidP="00C8517C">
      <w:pPr>
        <w:numPr>
          <w:ilvl w:val="1"/>
          <w:numId w:val="37"/>
        </w:numPr>
        <w:tabs>
          <w:tab w:val="left" w:pos="720"/>
        </w:tabs>
        <w:spacing w:line="236" w:lineRule="auto"/>
        <w:ind w:left="720" w:hanging="367"/>
        <w:jc w:val="both"/>
        <w:rPr>
          <w:sz w:val="28"/>
          <w:szCs w:val="28"/>
        </w:rPr>
      </w:pPr>
      <w:r w:rsidRPr="00AA1B23">
        <w:rPr>
          <w:sz w:val="28"/>
          <w:szCs w:val="28"/>
        </w:rPr>
        <w:t>осуществлять самостоятельный поиск информации естественно-научного содержания с использованием различных источников, ее обработку и представление в разных формах</w:t>
      </w:r>
    </w:p>
    <w:p w:rsidR="00667C83" w:rsidRPr="00AA1B23" w:rsidRDefault="00667C83">
      <w:pPr>
        <w:spacing w:line="200" w:lineRule="exact"/>
        <w:rPr>
          <w:sz w:val="28"/>
          <w:szCs w:val="28"/>
        </w:rPr>
      </w:pPr>
    </w:p>
    <w:p w:rsidR="00667C83" w:rsidRPr="00AA1B23" w:rsidRDefault="00667C83">
      <w:pPr>
        <w:spacing w:line="367" w:lineRule="exact"/>
        <w:rPr>
          <w:sz w:val="28"/>
          <w:szCs w:val="28"/>
        </w:rPr>
      </w:pPr>
    </w:p>
    <w:p w:rsidR="00667C83" w:rsidRPr="00AA1B23" w:rsidRDefault="00667C83">
      <w:pPr>
        <w:ind w:left="700"/>
        <w:rPr>
          <w:sz w:val="28"/>
          <w:szCs w:val="28"/>
        </w:rPr>
      </w:pPr>
      <w:r w:rsidRPr="00AA1B23">
        <w:rPr>
          <w:b/>
          <w:bCs/>
          <w:sz w:val="28"/>
          <w:szCs w:val="28"/>
        </w:rPr>
        <w:t>Химия (базовый уровень)</w:t>
      </w:r>
    </w:p>
    <w:p w:rsidR="00667C83" w:rsidRPr="00AA1B23" w:rsidRDefault="00667C83">
      <w:pPr>
        <w:spacing w:line="200" w:lineRule="exact"/>
        <w:rPr>
          <w:sz w:val="28"/>
          <w:szCs w:val="28"/>
        </w:rPr>
      </w:pPr>
    </w:p>
    <w:p w:rsidR="00667C83" w:rsidRPr="00AA1B23" w:rsidRDefault="00667C83">
      <w:pPr>
        <w:spacing w:line="300" w:lineRule="exact"/>
        <w:rPr>
          <w:sz w:val="28"/>
          <w:szCs w:val="28"/>
        </w:rPr>
      </w:pPr>
    </w:p>
    <w:p w:rsidR="00667C83" w:rsidRPr="00AA1B23" w:rsidRDefault="00667C83" w:rsidP="00C8517C">
      <w:pPr>
        <w:numPr>
          <w:ilvl w:val="2"/>
          <w:numId w:val="37"/>
        </w:numPr>
        <w:tabs>
          <w:tab w:val="left" w:pos="1027"/>
        </w:tabs>
        <w:spacing w:line="234" w:lineRule="auto"/>
        <w:ind w:firstLine="704"/>
        <w:rPr>
          <w:b/>
          <w:bCs/>
          <w:sz w:val="28"/>
          <w:szCs w:val="28"/>
        </w:rPr>
      </w:pPr>
      <w:r w:rsidRPr="00AA1B23">
        <w:rPr>
          <w:b/>
          <w:bCs/>
          <w:sz w:val="28"/>
          <w:szCs w:val="28"/>
        </w:rPr>
        <w:t>результате изучения учебного предмета «Химия» на уровне среднего общего образования:</w:t>
      </w:r>
    </w:p>
    <w:p w:rsidR="00667C83" w:rsidRPr="00AA1B23" w:rsidRDefault="00667C83">
      <w:pPr>
        <w:ind w:left="700"/>
        <w:rPr>
          <w:b/>
          <w:bCs/>
          <w:sz w:val="28"/>
          <w:szCs w:val="28"/>
        </w:rPr>
      </w:pPr>
      <w:r w:rsidRPr="00AA1B23">
        <w:rPr>
          <w:b/>
          <w:bCs/>
          <w:sz w:val="28"/>
          <w:szCs w:val="28"/>
        </w:rPr>
        <w:t>Выпускник на базовом уровне научится:</w:t>
      </w:r>
    </w:p>
    <w:p w:rsidR="00667C83" w:rsidRPr="00AA1B23" w:rsidRDefault="00667C83">
      <w:pPr>
        <w:spacing w:line="10" w:lineRule="exact"/>
        <w:rPr>
          <w:b/>
          <w:bCs/>
          <w:sz w:val="28"/>
          <w:szCs w:val="28"/>
        </w:rPr>
      </w:pPr>
    </w:p>
    <w:p w:rsidR="00667C83" w:rsidRPr="00AA1B23" w:rsidRDefault="00667C83">
      <w:pPr>
        <w:spacing w:line="234" w:lineRule="auto"/>
        <w:ind w:firstLine="283"/>
        <w:rPr>
          <w:b/>
          <w:bCs/>
          <w:sz w:val="28"/>
          <w:szCs w:val="28"/>
        </w:rPr>
      </w:pPr>
      <w:r w:rsidRPr="00AA1B23">
        <w:rPr>
          <w:sz w:val="28"/>
          <w:szCs w:val="28"/>
        </w:rPr>
        <w:t>– раскрывать на примерах роль химии в формировании современной научной картины мира и в практической деятельности человека;</w:t>
      </w:r>
    </w:p>
    <w:p w:rsidR="00667C83" w:rsidRPr="00AA1B23" w:rsidRDefault="00667C83">
      <w:pPr>
        <w:spacing w:line="15" w:lineRule="exact"/>
        <w:rPr>
          <w:b/>
          <w:bCs/>
          <w:sz w:val="28"/>
          <w:szCs w:val="28"/>
        </w:rPr>
      </w:pPr>
    </w:p>
    <w:p w:rsidR="00667C83" w:rsidRPr="00AA1B23" w:rsidRDefault="00667C83">
      <w:pPr>
        <w:spacing w:line="234" w:lineRule="auto"/>
        <w:ind w:firstLine="283"/>
        <w:rPr>
          <w:b/>
          <w:bCs/>
          <w:sz w:val="28"/>
          <w:szCs w:val="28"/>
        </w:rPr>
      </w:pPr>
      <w:r w:rsidRPr="00AA1B23">
        <w:rPr>
          <w:sz w:val="28"/>
          <w:szCs w:val="28"/>
        </w:rPr>
        <w:t>– демонстрировать на примерах взаимосвязь между химией и другими естественными науками;</w:t>
      </w:r>
    </w:p>
    <w:p w:rsidR="00667C83" w:rsidRPr="00AA1B23" w:rsidRDefault="00667C83">
      <w:pPr>
        <w:spacing w:line="15" w:lineRule="exact"/>
        <w:rPr>
          <w:b/>
          <w:bCs/>
          <w:sz w:val="28"/>
          <w:szCs w:val="28"/>
        </w:rPr>
      </w:pPr>
    </w:p>
    <w:p w:rsidR="00667C83" w:rsidRPr="00AA1B23" w:rsidRDefault="00667C83">
      <w:pPr>
        <w:spacing w:line="234" w:lineRule="auto"/>
        <w:ind w:firstLine="283"/>
        <w:rPr>
          <w:b/>
          <w:bCs/>
          <w:sz w:val="28"/>
          <w:szCs w:val="28"/>
        </w:rPr>
      </w:pPr>
      <w:r w:rsidRPr="00AA1B23">
        <w:rPr>
          <w:sz w:val="28"/>
          <w:szCs w:val="28"/>
        </w:rPr>
        <w:t>– раскрывать на примерах положения теории химического строения А.М. Бутлерова;</w:t>
      </w:r>
    </w:p>
    <w:p w:rsidR="00667C83" w:rsidRPr="00AA1B23" w:rsidRDefault="00667C83">
      <w:pPr>
        <w:spacing w:line="15" w:lineRule="exact"/>
        <w:rPr>
          <w:b/>
          <w:bCs/>
          <w:sz w:val="28"/>
          <w:szCs w:val="28"/>
        </w:rPr>
      </w:pPr>
    </w:p>
    <w:p w:rsidR="00667C83" w:rsidRPr="00AA1B23" w:rsidRDefault="00667C83" w:rsidP="00A60209">
      <w:pPr>
        <w:spacing w:line="236" w:lineRule="auto"/>
        <w:ind w:firstLine="283"/>
        <w:jc w:val="both"/>
        <w:rPr>
          <w:b/>
          <w:bCs/>
          <w:sz w:val="28"/>
          <w:szCs w:val="28"/>
        </w:rPr>
      </w:pPr>
      <w:r w:rsidRPr="00AA1B23">
        <w:rPr>
          <w:sz w:val="28"/>
          <w:szCs w:val="28"/>
        </w:rPr>
        <w:t>– 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667C83" w:rsidRPr="00AA1B23" w:rsidRDefault="00667C83" w:rsidP="00A60209">
      <w:pPr>
        <w:spacing w:line="234" w:lineRule="auto"/>
        <w:ind w:left="7" w:firstLine="283"/>
        <w:rPr>
          <w:sz w:val="28"/>
          <w:szCs w:val="28"/>
        </w:rPr>
      </w:pPr>
      <w:r w:rsidRPr="00AA1B23">
        <w:rPr>
          <w:sz w:val="28"/>
          <w:szCs w:val="28"/>
        </w:rPr>
        <w:t>– объяснять причины многообразия веществ на основе общих представлений об их составе и строении;</w:t>
      </w:r>
    </w:p>
    <w:p w:rsidR="00667C83" w:rsidRPr="00AA1B23" w:rsidRDefault="00667C83" w:rsidP="00A60209">
      <w:pPr>
        <w:spacing w:line="15" w:lineRule="exact"/>
        <w:rPr>
          <w:sz w:val="28"/>
          <w:szCs w:val="28"/>
        </w:rPr>
      </w:pPr>
    </w:p>
    <w:p w:rsidR="00667C83" w:rsidRPr="00AA1B23" w:rsidRDefault="00667C83" w:rsidP="00A60209">
      <w:pPr>
        <w:spacing w:line="234" w:lineRule="auto"/>
        <w:ind w:left="7" w:firstLine="283"/>
        <w:rPr>
          <w:sz w:val="28"/>
          <w:szCs w:val="28"/>
        </w:rPr>
      </w:pPr>
      <w:r w:rsidRPr="00AA1B23">
        <w:rPr>
          <w:sz w:val="28"/>
          <w:szCs w:val="28"/>
        </w:rPr>
        <w:t>– применять правила систематической международной номенклатуры как средства различения и идентификации веществ по их составу и строению;</w:t>
      </w:r>
    </w:p>
    <w:p w:rsidR="00667C83" w:rsidRPr="00AA1B23" w:rsidRDefault="00667C83" w:rsidP="00A60209">
      <w:pPr>
        <w:spacing w:line="20" w:lineRule="exact"/>
        <w:rPr>
          <w:sz w:val="28"/>
          <w:szCs w:val="28"/>
        </w:rPr>
      </w:pPr>
    </w:p>
    <w:p w:rsidR="00667C83" w:rsidRPr="00AA1B23" w:rsidRDefault="00667C83" w:rsidP="00A60209">
      <w:pPr>
        <w:spacing w:line="235" w:lineRule="auto"/>
        <w:ind w:left="7" w:firstLine="283"/>
        <w:jc w:val="both"/>
        <w:rPr>
          <w:sz w:val="28"/>
          <w:szCs w:val="28"/>
        </w:rPr>
      </w:pPr>
      <w:r w:rsidRPr="00AA1B23">
        <w:rPr>
          <w:sz w:val="28"/>
          <w:szCs w:val="28"/>
        </w:rPr>
        <w:t>– 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667C83" w:rsidRPr="00AA1B23" w:rsidRDefault="00667C83" w:rsidP="00A60209">
      <w:pPr>
        <w:spacing w:line="19" w:lineRule="exact"/>
        <w:rPr>
          <w:sz w:val="28"/>
          <w:szCs w:val="28"/>
        </w:rPr>
      </w:pPr>
    </w:p>
    <w:p w:rsidR="00667C83" w:rsidRPr="00AA1B23" w:rsidRDefault="00667C83" w:rsidP="00A60209">
      <w:pPr>
        <w:spacing w:line="235" w:lineRule="auto"/>
        <w:ind w:left="7" w:firstLine="283"/>
        <w:jc w:val="both"/>
        <w:rPr>
          <w:sz w:val="28"/>
          <w:szCs w:val="28"/>
        </w:rPr>
      </w:pPr>
      <w:r w:rsidRPr="00AA1B23">
        <w:rPr>
          <w:sz w:val="28"/>
          <w:szCs w:val="28"/>
        </w:rPr>
        <w:t>– 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667C83" w:rsidRPr="00AA1B23" w:rsidRDefault="00667C83" w:rsidP="00A60209">
      <w:pPr>
        <w:spacing w:line="19" w:lineRule="exact"/>
        <w:rPr>
          <w:sz w:val="28"/>
          <w:szCs w:val="28"/>
        </w:rPr>
      </w:pPr>
    </w:p>
    <w:p w:rsidR="00667C83" w:rsidRPr="00AA1B23" w:rsidRDefault="00667C83" w:rsidP="00A60209">
      <w:pPr>
        <w:spacing w:line="235" w:lineRule="auto"/>
        <w:ind w:left="7" w:firstLine="283"/>
        <w:jc w:val="both"/>
        <w:rPr>
          <w:sz w:val="28"/>
          <w:szCs w:val="28"/>
        </w:rPr>
      </w:pPr>
      <w:r w:rsidRPr="00AA1B23">
        <w:rPr>
          <w:sz w:val="28"/>
          <w:szCs w:val="28"/>
        </w:rPr>
        <w:t>– 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667C83" w:rsidRPr="00AA1B23" w:rsidRDefault="00667C83" w:rsidP="00A60209">
      <w:pPr>
        <w:spacing w:line="19" w:lineRule="exact"/>
        <w:rPr>
          <w:sz w:val="28"/>
          <w:szCs w:val="28"/>
        </w:rPr>
      </w:pPr>
    </w:p>
    <w:p w:rsidR="00667C83" w:rsidRPr="00AA1B23" w:rsidRDefault="00667C83" w:rsidP="00A60209">
      <w:pPr>
        <w:ind w:left="7" w:firstLine="283"/>
        <w:jc w:val="both"/>
        <w:rPr>
          <w:sz w:val="28"/>
          <w:szCs w:val="28"/>
        </w:rPr>
      </w:pPr>
      <w:r w:rsidRPr="00AA1B23">
        <w:rPr>
          <w:sz w:val="28"/>
          <w:szCs w:val="28"/>
        </w:rPr>
        <w:t>– 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667C83" w:rsidRPr="00AA1B23" w:rsidRDefault="00667C83" w:rsidP="00A60209">
      <w:pPr>
        <w:spacing w:line="235" w:lineRule="auto"/>
        <w:ind w:left="7" w:firstLine="283"/>
        <w:rPr>
          <w:sz w:val="28"/>
          <w:szCs w:val="28"/>
        </w:rPr>
      </w:pPr>
      <w:r w:rsidRPr="00AA1B23">
        <w:rPr>
          <w:sz w:val="28"/>
          <w:szCs w:val="28"/>
        </w:rPr>
        <w:t>– использовать знания о составе, строении и химических свойствах веществ для безопасного применения в практической деятельности;</w:t>
      </w:r>
    </w:p>
    <w:p w:rsidR="00667C83" w:rsidRPr="00AA1B23" w:rsidRDefault="00667C83" w:rsidP="00A60209">
      <w:pPr>
        <w:spacing w:line="17" w:lineRule="exact"/>
        <w:rPr>
          <w:sz w:val="28"/>
          <w:szCs w:val="28"/>
        </w:rPr>
      </w:pPr>
    </w:p>
    <w:p w:rsidR="00667C83" w:rsidRPr="00AA1B23" w:rsidRDefault="00667C83" w:rsidP="00A60209">
      <w:pPr>
        <w:spacing w:line="235" w:lineRule="auto"/>
        <w:ind w:left="7" w:firstLine="283"/>
        <w:jc w:val="both"/>
        <w:rPr>
          <w:sz w:val="28"/>
          <w:szCs w:val="28"/>
        </w:rPr>
      </w:pPr>
      <w:r w:rsidRPr="00AA1B23">
        <w:rPr>
          <w:sz w:val="28"/>
          <w:szCs w:val="28"/>
        </w:rPr>
        <w:t>– 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w:t>
      </w:r>
    </w:p>
    <w:p w:rsidR="00667C83" w:rsidRPr="00AA1B23" w:rsidRDefault="00667C83" w:rsidP="00A60209">
      <w:pPr>
        <w:spacing w:line="19" w:lineRule="exact"/>
        <w:rPr>
          <w:sz w:val="28"/>
          <w:szCs w:val="28"/>
        </w:rPr>
      </w:pPr>
    </w:p>
    <w:p w:rsidR="00667C83" w:rsidRPr="00AA1B23" w:rsidRDefault="00667C83" w:rsidP="00A60209">
      <w:pPr>
        <w:spacing w:line="321" w:lineRule="exact"/>
        <w:rPr>
          <w:sz w:val="28"/>
          <w:szCs w:val="28"/>
        </w:rPr>
      </w:pPr>
      <w:r w:rsidRPr="00AA1B23">
        <w:rPr>
          <w:sz w:val="28"/>
          <w:szCs w:val="28"/>
        </w:rPr>
        <w:t>– проводить опыты по распознаванию органических веществ: глицерина, уксусной кислоты, непредельных жиров, глюкозы, крахмала, белков – в составе</w:t>
      </w: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5" w:lineRule="auto"/>
        <w:ind w:left="7" w:firstLine="283"/>
        <w:jc w:val="both"/>
        <w:rPr>
          <w:sz w:val="28"/>
          <w:szCs w:val="28"/>
        </w:rPr>
      </w:pPr>
      <w:r w:rsidRPr="00AA1B23">
        <w:rPr>
          <w:sz w:val="28"/>
          <w:szCs w:val="28"/>
        </w:rPr>
        <w:t>пищевых продуктов и косметических средств;</w:t>
      </w:r>
    </w:p>
    <w:p w:rsidR="00667C83" w:rsidRPr="00AA1B23" w:rsidRDefault="00667C83">
      <w:pPr>
        <w:spacing w:line="3" w:lineRule="exact"/>
        <w:rPr>
          <w:sz w:val="28"/>
          <w:szCs w:val="28"/>
        </w:rPr>
      </w:pPr>
    </w:p>
    <w:p w:rsidR="00667C83" w:rsidRPr="00AA1B23" w:rsidRDefault="00667C83">
      <w:pPr>
        <w:ind w:left="287"/>
        <w:rPr>
          <w:sz w:val="28"/>
          <w:szCs w:val="28"/>
        </w:rPr>
      </w:pPr>
      <w:r w:rsidRPr="00AA1B23">
        <w:rPr>
          <w:sz w:val="28"/>
          <w:szCs w:val="28"/>
        </w:rPr>
        <w:t>–   владеть правилами и приемами безопасной работы с химическими веществами</w:t>
      </w:r>
    </w:p>
    <w:p w:rsidR="00667C83" w:rsidRPr="00AA1B23" w:rsidRDefault="00667C83" w:rsidP="00C8517C">
      <w:pPr>
        <w:numPr>
          <w:ilvl w:val="0"/>
          <w:numId w:val="38"/>
        </w:numPr>
        <w:tabs>
          <w:tab w:val="left" w:pos="227"/>
        </w:tabs>
        <w:ind w:left="227" w:hanging="227"/>
        <w:rPr>
          <w:sz w:val="28"/>
          <w:szCs w:val="28"/>
        </w:rPr>
      </w:pPr>
      <w:r w:rsidRPr="00AA1B23">
        <w:rPr>
          <w:sz w:val="28"/>
          <w:szCs w:val="28"/>
        </w:rPr>
        <w:t>лабораторным оборудованием;</w:t>
      </w:r>
    </w:p>
    <w:p w:rsidR="00667C83" w:rsidRPr="00AA1B23" w:rsidRDefault="00667C83">
      <w:pPr>
        <w:spacing w:line="14" w:lineRule="exact"/>
        <w:rPr>
          <w:sz w:val="28"/>
          <w:szCs w:val="28"/>
        </w:rPr>
      </w:pPr>
    </w:p>
    <w:p w:rsidR="00667C83" w:rsidRPr="00AA1B23" w:rsidRDefault="00667C83">
      <w:pPr>
        <w:spacing w:line="236" w:lineRule="auto"/>
        <w:ind w:left="7" w:firstLine="283"/>
        <w:jc w:val="both"/>
        <w:rPr>
          <w:sz w:val="28"/>
          <w:szCs w:val="28"/>
        </w:rPr>
      </w:pPr>
      <w:r w:rsidRPr="00AA1B23">
        <w:rPr>
          <w:sz w:val="28"/>
          <w:szCs w:val="28"/>
        </w:rPr>
        <w:t>– 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667C83" w:rsidRPr="00AA1B23" w:rsidRDefault="00667C83">
      <w:pPr>
        <w:spacing w:line="4" w:lineRule="exact"/>
        <w:rPr>
          <w:sz w:val="28"/>
          <w:szCs w:val="28"/>
        </w:rPr>
      </w:pPr>
    </w:p>
    <w:p w:rsidR="00667C83" w:rsidRPr="00AA1B23" w:rsidRDefault="00667C83">
      <w:pPr>
        <w:ind w:left="287"/>
        <w:rPr>
          <w:sz w:val="28"/>
          <w:szCs w:val="28"/>
        </w:rPr>
      </w:pPr>
      <w:r w:rsidRPr="00AA1B23">
        <w:rPr>
          <w:sz w:val="28"/>
          <w:szCs w:val="28"/>
        </w:rPr>
        <w:t>–   приводить примеры гидролиза солей в повседневной жизни человека;</w:t>
      </w:r>
    </w:p>
    <w:p w:rsidR="00667C83" w:rsidRPr="00AA1B23" w:rsidRDefault="00667C83">
      <w:pPr>
        <w:spacing w:line="15" w:lineRule="exact"/>
        <w:rPr>
          <w:sz w:val="28"/>
          <w:szCs w:val="28"/>
        </w:rPr>
      </w:pPr>
    </w:p>
    <w:p w:rsidR="00667C83" w:rsidRPr="00AA1B23" w:rsidRDefault="00667C83">
      <w:pPr>
        <w:spacing w:line="234" w:lineRule="auto"/>
        <w:ind w:left="7" w:firstLine="283"/>
        <w:rPr>
          <w:sz w:val="28"/>
          <w:szCs w:val="28"/>
        </w:rPr>
      </w:pPr>
      <w:r w:rsidRPr="00AA1B23">
        <w:rPr>
          <w:sz w:val="28"/>
          <w:szCs w:val="28"/>
        </w:rPr>
        <w:t>– приводить примеры окислительно-восстановительных реакций в природе, производственных процессах и жизнедеятельности организмов;</w:t>
      </w:r>
    </w:p>
    <w:p w:rsidR="00667C83" w:rsidRPr="00AA1B23" w:rsidRDefault="00667C83">
      <w:pPr>
        <w:spacing w:line="15" w:lineRule="exact"/>
        <w:rPr>
          <w:sz w:val="28"/>
          <w:szCs w:val="28"/>
        </w:rPr>
      </w:pPr>
    </w:p>
    <w:p w:rsidR="00667C83" w:rsidRPr="00AA1B23" w:rsidRDefault="00667C83">
      <w:pPr>
        <w:spacing w:line="234" w:lineRule="auto"/>
        <w:ind w:left="7" w:firstLine="283"/>
        <w:rPr>
          <w:sz w:val="28"/>
          <w:szCs w:val="28"/>
        </w:rPr>
      </w:pPr>
      <w:r w:rsidRPr="00AA1B23">
        <w:rPr>
          <w:sz w:val="28"/>
          <w:szCs w:val="28"/>
        </w:rPr>
        <w:t>– приводить примеры химических реакций, раскрывающих общие химические свойства простых веществ – металлов и неметаллов;</w:t>
      </w:r>
    </w:p>
    <w:p w:rsidR="00667C83" w:rsidRPr="00AA1B23" w:rsidRDefault="00667C83">
      <w:pPr>
        <w:spacing w:line="15" w:lineRule="exact"/>
        <w:rPr>
          <w:sz w:val="28"/>
          <w:szCs w:val="28"/>
        </w:rPr>
      </w:pPr>
    </w:p>
    <w:p w:rsidR="00667C83" w:rsidRPr="00AA1B23" w:rsidRDefault="00667C83">
      <w:pPr>
        <w:spacing w:line="235" w:lineRule="auto"/>
        <w:ind w:left="7" w:firstLine="283"/>
        <w:jc w:val="both"/>
        <w:rPr>
          <w:sz w:val="28"/>
          <w:szCs w:val="28"/>
        </w:rPr>
      </w:pPr>
      <w:r w:rsidRPr="00AA1B23">
        <w:rPr>
          <w:sz w:val="28"/>
          <w:szCs w:val="28"/>
        </w:rPr>
        <w:t>– 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667C83" w:rsidRPr="00AA1B23" w:rsidRDefault="00667C83">
      <w:pPr>
        <w:spacing w:line="19" w:lineRule="exact"/>
        <w:rPr>
          <w:sz w:val="28"/>
          <w:szCs w:val="28"/>
        </w:rPr>
      </w:pPr>
    </w:p>
    <w:p w:rsidR="00667C83" w:rsidRPr="00AA1B23" w:rsidRDefault="00667C83">
      <w:pPr>
        <w:spacing w:line="234" w:lineRule="auto"/>
        <w:ind w:left="7" w:firstLine="283"/>
        <w:rPr>
          <w:sz w:val="28"/>
          <w:szCs w:val="28"/>
        </w:rPr>
      </w:pPr>
      <w:r w:rsidRPr="00AA1B23">
        <w:rPr>
          <w:sz w:val="28"/>
          <w:szCs w:val="28"/>
        </w:rPr>
        <w:t>– владеть правилами безопасного обращения с едкими, горючими и токсичными веществами, средствами бытовой химии;</w:t>
      </w:r>
    </w:p>
    <w:p w:rsidR="00667C83" w:rsidRPr="00AA1B23" w:rsidRDefault="00667C83">
      <w:pPr>
        <w:spacing w:line="15" w:lineRule="exact"/>
        <w:rPr>
          <w:sz w:val="28"/>
          <w:szCs w:val="28"/>
        </w:rPr>
      </w:pPr>
    </w:p>
    <w:p w:rsidR="00667C83" w:rsidRPr="00AA1B23" w:rsidRDefault="00667C83">
      <w:pPr>
        <w:spacing w:line="234" w:lineRule="auto"/>
        <w:ind w:left="7" w:firstLine="283"/>
        <w:rPr>
          <w:sz w:val="28"/>
          <w:szCs w:val="28"/>
        </w:rPr>
      </w:pPr>
      <w:r w:rsidRPr="00AA1B23">
        <w:rPr>
          <w:sz w:val="28"/>
          <w:szCs w:val="28"/>
        </w:rPr>
        <w:t>– осуществлять поиск химической информации по названиям, идентификаторам, структурным формулам веществ;</w:t>
      </w:r>
    </w:p>
    <w:p w:rsidR="00667C83" w:rsidRPr="00AA1B23" w:rsidRDefault="00667C83">
      <w:pPr>
        <w:spacing w:line="15" w:lineRule="exact"/>
        <w:rPr>
          <w:sz w:val="28"/>
          <w:szCs w:val="28"/>
        </w:rPr>
      </w:pPr>
    </w:p>
    <w:p w:rsidR="00667C83" w:rsidRPr="00AA1B23" w:rsidRDefault="00667C83">
      <w:pPr>
        <w:spacing w:line="237" w:lineRule="auto"/>
        <w:ind w:left="7" w:firstLine="283"/>
        <w:jc w:val="both"/>
        <w:rPr>
          <w:sz w:val="28"/>
          <w:szCs w:val="28"/>
        </w:rPr>
      </w:pPr>
      <w:r w:rsidRPr="00AA1B23">
        <w:rPr>
          <w:sz w:val="28"/>
          <w:szCs w:val="28"/>
        </w:rPr>
        <w:t>– 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667C83" w:rsidRPr="00AA1B23" w:rsidRDefault="00667C83">
      <w:pPr>
        <w:spacing w:line="96" w:lineRule="exact"/>
        <w:rPr>
          <w:sz w:val="28"/>
          <w:szCs w:val="28"/>
        </w:rPr>
      </w:pPr>
    </w:p>
    <w:p w:rsidR="00667C83" w:rsidRPr="00AA1B23" w:rsidRDefault="00667C83" w:rsidP="00A60209">
      <w:pPr>
        <w:ind w:firstLine="283"/>
        <w:jc w:val="both"/>
        <w:rPr>
          <w:sz w:val="28"/>
          <w:szCs w:val="28"/>
        </w:rPr>
      </w:pPr>
      <w:r w:rsidRPr="00AA1B23">
        <w:rPr>
          <w:sz w:val="28"/>
          <w:szCs w:val="28"/>
        </w:rPr>
        <w:t>– 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667C83" w:rsidRPr="00AA1B23" w:rsidRDefault="00667C83" w:rsidP="00A60209">
      <w:pPr>
        <w:spacing w:line="310" w:lineRule="exact"/>
        <w:rPr>
          <w:sz w:val="28"/>
          <w:szCs w:val="28"/>
        </w:rPr>
      </w:pPr>
    </w:p>
    <w:p w:rsidR="00667C83" w:rsidRPr="00AA1B23" w:rsidRDefault="00667C83" w:rsidP="00A60209">
      <w:pPr>
        <w:ind w:left="700"/>
        <w:rPr>
          <w:sz w:val="28"/>
          <w:szCs w:val="28"/>
        </w:rPr>
      </w:pPr>
      <w:r w:rsidRPr="00AA1B23">
        <w:rPr>
          <w:b/>
          <w:bCs/>
          <w:sz w:val="28"/>
          <w:szCs w:val="28"/>
        </w:rPr>
        <w:t>Выпускник на базовом уровне получит возможность научиться:</w:t>
      </w:r>
    </w:p>
    <w:p w:rsidR="00667C83" w:rsidRPr="00AA1B23" w:rsidRDefault="00667C83" w:rsidP="00A60209">
      <w:pPr>
        <w:spacing w:line="15" w:lineRule="exact"/>
        <w:rPr>
          <w:sz w:val="28"/>
          <w:szCs w:val="28"/>
        </w:rPr>
      </w:pPr>
    </w:p>
    <w:p w:rsidR="00667C83" w:rsidRPr="00AA1B23" w:rsidRDefault="00667C83" w:rsidP="00A60209">
      <w:pPr>
        <w:spacing w:line="234" w:lineRule="auto"/>
        <w:ind w:firstLine="283"/>
        <w:rPr>
          <w:sz w:val="28"/>
          <w:szCs w:val="28"/>
        </w:rPr>
      </w:pPr>
      <w:r w:rsidRPr="00AA1B23">
        <w:rPr>
          <w:sz w:val="28"/>
          <w:szCs w:val="28"/>
        </w:rPr>
        <w:t xml:space="preserve">– </w:t>
      </w:r>
      <w:r w:rsidRPr="00AA1B23">
        <w:rPr>
          <w:i/>
          <w:iCs/>
          <w:sz w:val="28"/>
          <w:szCs w:val="28"/>
        </w:rPr>
        <w:t>иллюстрировать на примерах становление и эволюцию органической химии как науки на различных исторических этапах ее развития;</w:t>
      </w:r>
    </w:p>
    <w:p w:rsidR="00667C83" w:rsidRPr="00AA1B23" w:rsidRDefault="00667C83" w:rsidP="00A60209">
      <w:pPr>
        <w:spacing w:line="15" w:lineRule="exact"/>
        <w:rPr>
          <w:sz w:val="28"/>
          <w:szCs w:val="28"/>
        </w:rPr>
      </w:pPr>
    </w:p>
    <w:p w:rsidR="00667C83" w:rsidRPr="00AA1B23" w:rsidRDefault="00667C83" w:rsidP="00A60209">
      <w:pPr>
        <w:spacing w:line="235" w:lineRule="auto"/>
        <w:ind w:firstLine="283"/>
        <w:jc w:val="both"/>
        <w:rPr>
          <w:sz w:val="28"/>
          <w:szCs w:val="28"/>
        </w:rPr>
      </w:pPr>
      <w:r w:rsidRPr="00AA1B23">
        <w:rPr>
          <w:sz w:val="28"/>
          <w:szCs w:val="28"/>
        </w:rPr>
        <w:t xml:space="preserve">– </w:t>
      </w:r>
      <w:r w:rsidRPr="00AA1B23">
        <w:rPr>
          <w:i/>
          <w:iCs/>
          <w:sz w:val="28"/>
          <w:szCs w:val="28"/>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667C83" w:rsidRPr="00AA1B23" w:rsidRDefault="00667C83" w:rsidP="00A60209">
      <w:pPr>
        <w:spacing w:line="19" w:lineRule="exact"/>
        <w:rPr>
          <w:sz w:val="28"/>
          <w:szCs w:val="28"/>
        </w:rPr>
      </w:pPr>
    </w:p>
    <w:p w:rsidR="00667C83" w:rsidRPr="00AA1B23" w:rsidRDefault="00667C83" w:rsidP="00A60209">
      <w:pPr>
        <w:spacing w:line="236" w:lineRule="auto"/>
        <w:ind w:firstLine="283"/>
        <w:jc w:val="both"/>
        <w:rPr>
          <w:sz w:val="28"/>
          <w:szCs w:val="28"/>
        </w:rPr>
      </w:pPr>
      <w:r w:rsidRPr="00AA1B23">
        <w:rPr>
          <w:sz w:val="28"/>
          <w:szCs w:val="28"/>
        </w:rPr>
        <w:t xml:space="preserve">– </w:t>
      </w:r>
      <w:r w:rsidRPr="00AA1B23">
        <w:rPr>
          <w:i/>
          <w:iCs/>
          <w:sz w:val="28"/>
          <w:szCs w:val="28"/>
        </w:rPr>
        <w:t>объяснять природу и способы образования химической связи:ковалентной(полярной, неполярной), ионной, металлической, водородной – с целью определения химической активности веществ;</w:t>
      </w:r>
    </w:p>
    <w:p w:rsidR="00667C83" w:rsidRPr="00AA1B23" w:rsidRDefault="00667C83" w:rsidP="00A60209">
      <w:pPr>
        <w:spacing w:line="15" w:lineRule="exact"/>
        <w:rPr>
          <w:sz w:val="28"/>
          <w:szCs w:val="28"/>
        </w:rPr>
      </w:pPr>
    </w:p>
    <w:p w:rsidR="00667C83" w:rsidRPr="00AA1B23" w:rsidRDefault="00667C83" w:rsidP="00A60209">
      <w:pPr>
        <w:spacing w:line="235" w:lineRule="auto"/>
        <w:ind w:firstLine="283"/>
        <w:jc w:val="both"/>
        <w:rPr>
          <w:sz w:val="28"/>
          <w:szCs w:val="28"/>
        </w:rPr>
      </w:pPr>
      <w:r w:rsidRPr="00AA1B23">
        <w:rPr>
          <w:sz w:val="28"/>
          <w:szCs w:val="28"/>
        </w:rPr>
        <w:t xml:space="preserve">– </w:t>
      </w:r>
      <w:r w:rsidRPr="00AA1B23">
        <w:rPr>
          <w:i/>
          <w:iCs/>
          <w:sz w:val="28"/>
          <w:szCs w:val="28"/>
        </w:rPr>
        <w:t>устанавливать генетическую связь между классами органических веществдля обоснования принципиальной возможности получения органических соединений заданного состава и строения;</w:t>
      </w:r>
    </w:p>
    <w:p w:rsidR="00667C83" w:rsidRPr="00AA1B23" w:rsidRDefault="00667C83" w:rsidP="00A60209">
      <w:pPr>
        <w:spacing w:line="19" w:lineRule="exact"/>
        <w:rPr>
          <w:sz w:val="28"/>
          <w:szCs w:val="28"/>
        </w:rPr>
      </w:pPr>
    </w:p>
    <w:p w:rsidR="00667C83" w:rsidRPr="00AA1B23" w:rsidRDefault="00667C83" w:rsidP="00A60209">
      <w:pPr>
        <w:spacing w:line="237" w:lineRule="auto"/>
        <w:ind w:firstLine="283"/>
        <w:jc w:val="both"/>
        <w:rPr>
          <w:sz w:val="28"/>
          <w:szCs w:val="28"/>
        </w:rPr>
      </w:pPr>
      <w:r w:rsidRPr="00AA1B23">
        <w:rPr>
          <w:sz w:val="28"/>
          <w:szCs w:val="28"/>
        </w:rPr>
        <w:t xml:space="preserve">– </w:t>
      </w:r>
      <w:r w:rsidRPr="00AA1B23">
        <w:rPr>
          <w:i/>
          <w:iCs/>
          <w:sz w:val="28"/>
          <w:szCs w:val="28"/>
        </w:rPr>
        <w:t>устанавливать взаимосвязи между фактами и теорией,причиной иследствием при анализе проблемных ситуаций и обосновании принимаемых решений на основе химических знаний.</w:t>
      </w: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327" w:lineRule="exact"/>
        <w:rPr>
          <w:sz w:val="28"/>
          <w:szCs w:val="28"/>
        </w:rPr>
      </w:pPr>
    </w:p>
    <w:p w:rsidR="00667C83" w:rsidRPr="00AA1B23" w:rsidRDefault="00667C83">
      <w:pPr>
        <w:ind w:left="280"/>
        <w:rPr>
          <w:sz w:val="28"/>
          <w:szCs w:val="28"/>
        </w:rPr>
      </w:pPr>
      <w:r w:rsidRPr="00AA1B23">
        <w:rPr>
          <w:b/>
          <w:bCs/>
          <w:sz w:val="28"/>
          <w:szCs w:val="28"/>
        </w:rPr>
        <w:t>Биология (базовый уровень)</w:t>
      </w:r>
    </w:p>
    <w:p w:rsidR="00667C83" w:rsidRPr="00AA1B23" w:rsidRDefault="00667C83">
      <w:pPr>
        <w:spacing w:line="200" w:lineRule="exact"/>
        <w:rPr>
          <w:sz w:val="28"/>
          <w:szCs w:val="28"/>
        </w:rPr>
      </w:pPr>
    </w:p>
    <w:p w:rsidR="00667C83" w:rsidRPr="00AA1B23" w:rsidRDefault="00667C83">
      <w:pPr>
        <w:spacing w:line="296" w:lineRule="exact"/>
        <w:rPr>
          <w:sz w:val="28"/>
          <w:szCs w:val="28"/>
        </w:rPr>
      </w:pPr>
    </w:p>
    <w:p w:rsidR="00667C83" w:rsidRPr="00AA1B23" w:rsidRDefault="00667C83" w:rsidP="00C8517C">
      <w:pPr>
        <w:numPr>
          <w:ilvl w:val="1"/>
          <w:numId w:val="39"/>
        </w:numPr>
        <w:tabs>
          <w:tab w:val="left" w:pos="983"/>
        </w:tabs>
        <w:spacing w:line="234" w:lineRule="auto"/>
        <w:ind w:right="20" w:firstLine="704"/>
        <w:rPr>
          <w:b/>
          <w:bCs/>
          <w:sz w:val="28"/>
          <w:szCs w:val="28"/>
        </w:rPr>
      </w:pPr>
      <w:r w:rsidRPr="00AA1B23">
        <w:rPr>
          <w:b/>
          <w:bCs/>
          <w:sz w:val="28"/>
          <w:szCs w:val="28"/>
        </w:rPr>
        <w:t>результате изучения учебного предмета «Биология» на уровне среднего общего образования:</w:t>
      </w:r>
    </w:p>
    <w:p w:rsidR="00667C83" w:rsidRPr="00AA1B23" w:rsidRDefault="00667C83">
      <w:pPr>
        <w:spacing w:line="4" w:lineRule="exact"/>
        <w:rPr>
          <w:b/>
          <w:bCs/>
          <w:sz w:val="28"/>
          <w:szCs w:val="28"/>
        </w:rPr>
      </w:pPr>
    </w:p>
    <w:p w:rsidR="00667C83" w:rsidRPr="00AA1B23" w:rsidRDefault="00667C83">
      <w:pPr>
        <w:ind w:left="700"/>
        <w:rPr>
          <w:b/>
          <w:bCs/>
          <w:sz w:val="28"/>
          <w:szCs w:val="28"/>
        </w:rPr>
      </w:pPr>
      <w:r w:rsidRPr="00AA1B23">
        <w:rPr>
          <w:b/>
          <w:bCs/>
          <w:sz w:val="28"/>
          <w:szCs w:val="28"/>
        </w:rPr>
        <w:t>Выпускник на базовом уровне научится:</w:t>
      </w:r>
    </w:p>
    <w:p w:rsidR="00667C83" w:rsidRPr="00AA1B23" w:rsidRDefault="00667C83">
      <w:pPr>
        <w:spacing w:line="10" w:lineRule="exact"/>
        <w:rPr>
          <w:b/>
          <w:bCs/>
          <w:sz w:val="28"/>
          <w:szCs w:val="28"/>
        </w:rPr>
      </w:pPr>
    </w:p>
    <w:p w:rsidR="00667C83" w:rsidRPr="00AA1B23" w:rsidRDefault="00667C83">
      <w:pPr>
        <w:spacing w:line="234" w:lineRule="auto"/>
        <w:ind w:firstLine="283"/>
        <w:rPr>
          <w:b/>
          <w:bCs/>
          <w:sz w:val="28"/>
          <w:szCs w:val="28"/>
        </w:rPr>
      </w:pPr>
      <w:r w:rsidRPr="00AA1B23">
        <w:rPr>
          <w:sz w:val="28"/>
          <w:szCs w:val="28"/>
        </w:rPr>
        <w:t>– раскрывать на примерах роль биологии в формировании современной научной картины мира и в практической деятельности людей;</w:t>
      </w:r>
    </w:p>
    <w:p w:rsidR="00667C83" w:rsidRPr="00AA1B23" w:rsidRDefault="00667C83">
      <w:pPr>
        <w:spacing w:line="15" w:lineRule="exact"/>
        <w:rPr>
          <w:b/>
          <w:bCs/>
          <w:sz w:val="28"/>
          <w:szCs w:val="28"/>
        </w:rPr>
      </w:pPr>
    </w:p>
    <w:p w:rsidR="00667C83" w:rsidRPr="00AA1B23" w:rsidRDefault="00667C83">
      <w:pPr>
        <w:spacing w:line="234" w:lineRule="auto"/>
        <w:ind w:firstLine="283"/>
        <w:rPr>
          <w:b/>
          <w:bCs/>
          <w:sz w:val="28"/>
          <w:szCs w:val="28"/>
        </w:rPr>
      </w:pPr>
      <w:r w:rsidRPr="00AA1B23">
        <w:rPr>
          <w:sz w:val="28"/>
          <w:szCs w:val="28"/>
        </w:rPr>
        <w:t>– понимать и описывать взаимосвязь между естественными науками: биологией, физикой, химией; устанавливать взаимосвязь природных явлений;</w:t>
      </w:r>
    </w:p>
    <w:p w:rsidR="00667C83" w:rsidRPr="00AA1B23" w:rsidRDefault="00667C83">
      <w:pPr>
        <w:spacing w:line="15" w:lineRule="exact"/>
        <w:rPr>
          <w:b/>
          <w:bCs/>
          <w:sz w:val="28"/>
          <w:szCs w:val="28"/>
        </w:rPr>
      </w:pPr>
    </w:p>
    <w:p w:rsidR="00667C83" w:rsidRPr="00AA1B23" w:rsidRDefault="00667C83">
      <w:pPr>
        <w:spacing w:line="235" w:lineRule="auto"/>
        <w:ind w:firstLine="283"/>
        <w:jc w:val="both"/>
        <w:rPr>
          <w:b/>
          <w:bCs/>
          <w:sz w:val="28"/>
          <w:szCs w:val="28"/>
        </w:rPr>
      </w:pPr>
      <w:r w:rsidRPr="00AA1B23">
        <w:rPr>
          <w:sz w:val="28"/>
          <w:szCs w:val="28"/>
        </w:rPr>
        <w:t>– 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667C83" w:rsidRPr="00AA1B23" w:rsidRDefault="00667C83">
      <w:pPr>
        <w:spacing w:line="19" w:lineRule="exact"/>
        <w:rPr>
          <w:b/>
          <w:bCs/>
          <w:sz w:val="28"/>
          <w:szCs w:val="28"/>
        </w:rPr>
      </w:pPr>
    </w:p>
    <w:p w:rsidR="00667C83" w:rsidRPr="00AA1B23" w:rsidRDefault="00667C83">
      <w:pPr>
        <w:spacing w:line="236" w:lineRule="auto"/>
        <w:ind w:firstLine="283"/>
        <w:jc w:val="both"/>
        <w:rPr>
          <w:b/>
          <w:bCs/>
          <w:sz w:val="28"/>
          <w:szCs w:val="28"/>
        </w:rPr>
      </w:pPr>
      <w:r w:rsidRPr="00AA1B23">
        <w:rPr>
          <w:sz w:val="28"/>
          <w:szCs w:val="28"/>
        </w:rPr>
        <w:t>– 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667C83" w:rsidRPr="00AA1B23" w:rsidRDefault="00667C83">
      <w:pPr>
        <w:spacing w:line="25" w:lineRule="exact"/>
        <w:rPr>
          <w:b/>
          <w:bCs/>
          <w:sz w:val="28"/>
          <w:szCs w:val="28"/>
        </w:rPr>
      </w:pPr>
    </w:p>
    <w:p w:rsidR="00667C83" w:rsidRPr="00AA1B23" w:rsidRDefault="00667C83">
      <w:pPr>
        <w:spacing w:line="234" w:lineRule="auto"/>
        <w:ind w:firstLine="283"/>
        <w:rPr>
          <w:b/>
          <w:bCs/>
          <w:sz w:val="28"/>
          <w:szCs w:val="28"/>
        </w:rPr>
      </w:pPr>
      <w:r w:rsidRPr="00AA1B23">
        <w:rPr>
          <w:sz w:val="28"/>
          <w:szCs w:val="28"/>
        </w:rPr>
        <w:t>– формулировать гипотезы на основании предложенной биологической информации и предлагать варианты проверки гипотез;</w:t>
      </w:r>
    </w:p>
    <w:p w:rsidR="00667C83" w:rsidRPr="00AA1B23" w:rsidRDefault="00667C83">
      <w:pPr>
        <w:spacing w:line="15" w:lineRule="exact"/>
        <w:rPr>
          <w:b/>
          <w:bCs/>
          <w:sz w:val="28"/>
          <w:szCs w:val="28"/>
        </w:rPr>
      </w:pPr>
    </w:p>
    <w:p w:rsidR="00667C83" w:rsidRPr="00AA1B23" w:rsidRDefault="00667C83">
      <w:pPr>
        <w:spacing w:line="234" w:lineRule="auto"/>
        <w:ind w:firstLine="283"/>
        <w:rPr>
          <w:b/>
          <w:bCs/>
          <w:sz w:val="28"/>
          <w:szCs w:val="28"/>
        </w:rPr>
      </w:pPr>
      <w:r w:rsidRPr="00AA1B23">
        <w:rPr>
          <w:sz w:val="28"/>
          <w:szCs w:val="28"/>
        </w:rPr>
        <w:t>– сравнивать биологические объекты между собой по заданным критериям, делать выводы и умозаключения на основе сравнения;</w:t>
      </w:r>
    </w:p>
    <w:p w:rsidR="00667C83" w:rsidRPr="00AA1B23" w:rsidRDefault="00667C83">
      <w:pPr>
        <w:spacing w:line="15" w:lineRule="exact"/>
        <w:rPr>
          <w:b/>
          <w:bCs/>
          <w:sz w:val="28"/>
          <w:szCs w:val="28"/>
        </w:rPr>
      </w:pPr>
    </w:p>
    <w:p w:rsidR="00667C83" w:rsidRPr="00AA1B23" w:rsidRDefault="00667C83">
      <w:pPr>
        <w:ind w:firstLine="283"/>
        <w:jc w:val="both"/>
        <w:rPr>
          <w:b/>
          <w:bCs/>
          <w:sz w:val="28"/>
          <w:szCs w:val="28"/>
        </w:rPr>
      </w:pPr>
      <w:r w:rsidRPr="00AA1B23">
        <w:rPr>
          <w:sz w:val="28"/>
          <w:szCs w:val="28"/>
        </w:rPr>
        <w:t>– 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667C83" w:rsidRPr="00AA1B23" w:rsidRDefault="00667C83">
      <w:pPr>
        <w:spacing w:line="320" w:lineRule="exact"/>
        <w:rPr>
          <w:b/>
          <w:bCs/>
          <w:sz w:val="28"/>
          <w:szCs w:val="28"/>
        </w:rPr>
      </w:pPr>
    </w:p>
    <w:p w:rsidR="00667C83" w:rsidRPr="00AA1B23" w:rsidRDefault="00667C83" w:rsidP="00A60209">
      <w:pPr>
        <w:spacing w:line="234" w:lineRule="auto"/>
        <w:ind w:firstLine="283"/>
        <w:rPr>
          <w:b/>
          <w:bCs/>
          <w:sz w:val="28"/>
          <w:szCs w:val="28"/>
        </w:rPr>
      </w:pPr>
      <w:r w:rsidRPr="00AA1B23">
        <w:rPr>
          <w:sz w:val="28"/>
          <w:szCs w:val="28"/>
        </w:rPr>
        <w:t>– приводить примеры веществ основных групп органических соединений клетки (белков, жиров, углеводов, нуклеиновых кислот);</w:t>
      </w:r>
    </w:p>
    <w:p w:rsidR="00667C83" w:rsidRPr="00AA1B23" w:rsidRDefault="00667C83" w:rsidP="00A60209">
      <w:pPr>
        <w:spacing w:line="235" w:lineRule="auto"/>
        <w:ind w:firstLine="283"/>
        <w:jc w:val="both"/>
        <w:rPr>
          <w:sz w:val="28"/>
          <w:szCs w:val="28"/>
        </w:rPr>
      </w:pPr>
      <w:r w:rsidRPr="00AA1B23">
        <w:rPr>
          <w:sz w:val="28"/>
          <w:szCs w:val="28"/>
        </w:rPr>
        <w:t>– 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667C83" w:rsidRPr="00AA1B23" w:rsidRDefault="00667C83" w:rsidP="00A60209">
      <w:pPr>
        <w:spacing w:line="3" w:lineRule="exact"/>
        <w:rPr>
          <w:sz w:val="28"/>
          <w:szCs w:val="28"/>
        </w:rPr>
      </w:pPr>
    </w:p>
    <w:p w:rsidR="00667C83" w:rsidRPr="00AA1B23" w:rsidRDefault="00667C83" w:rsidP="00A60209">
      <w:pPr>
        <w:ind w:left="280"/>
        <w:rPr>
          <w:sz w:val="28"/>
          <w:szCs w:val="28"/>
        </w:rPr>
      </w:pPr>
      <w:r w:rsidRPr="00AA1B23">
        <w:rPr>
          <w:sz w:val="28"/>
          <w:szCs w:val="28"/>
        </w:rPr>
        <w:t>–   распознавать популяцию и биологический вид по основным признакам;</w:t>
      </w:r>
    </w:p>
    <w:p w:rsidR="00667C83" w:rsidRPr="00AA1B23" w:rsidRDefault="00667C83" w:rsidP="00A60209">
      <w:pPr>
        <w:spacing w:line="20" w:lineRule="exact"/>
        <w:rPr>
          <w:sz w:val="28"/>
          <w:szCs w:val="28"/>
        </w:rPr>
      </w:pPr>
    </w:p>
    <w:p w:rsidR="00667C83" w:rsidRPr="00AA1B23" w:rsidRDefault="00667C83" w:rsidP="00A60209">
      <w:pPr>
        <w:spacing w:line="234" w:lineRule="auto"/>
        <w:ind w:firstLine="283"/>
        <w:rPr>
          <w:sz w:val="28"/>
          <w:szCs w:val="28"/>
        </w:rPr>
      </w:pPr>
      <w:r w:rsidRPr="00AA1B23">
        <w:rPr>
          <w:sz w:val="28"/>
          <w:szCs w:val="28"/>
        </w:rPr>
        <w:t>– описывать фенотип многоклеточных растений и животных по морфологическому критерию;</w:t>
      </w:r>
    </w:p>
    <w:p w:rsidR="00667C83" w:rsidRPr="00AA1B23" w:rsidRDefault="00667C83" w:rsidP="00A60209">
      <w:pPr>
        <w:ind w:left="280"/>
        <w:rPr>
          <w:sz w:val="28"/>
          <w:szCs w:val="28"/>
        </w:rPr>
      </w:pPr>
      <w:r w:rsidRPr="00AA1B23">
        <w:rPr>
          <w:sz w:val="28"/>
          <w:szCs w:val="28"/>
        </w:rPr>
        <w:t>–   объяснять многообразие организмов, применяя эволюционную теорию;</w:t>
      </w:r>
    </w:p>
    <w:p w:rsidR="00667C83" w:rsidRPr="00AA1B23" w:rsidRDefault="00667C83" w:rsidP="00A60209">
      <w:pPr>
        <w:spacing w:line="14" w:lineRule="exact"/>
        <w:rPr>
          <w:sz w:val="28"/>
          <w:szCs w:val="28"/>
        </w:rPr>
      </w:pPr>
    </w:p>
    <w:p w:rsidR="00667C83" w:rsidRPr="00AA1B23" w:rsidRDefault="00667C83" w:rsidP="00A60209">
      <w:pPr>
        <w:spacing w:line="235" w:lineRule="auto"/>
        <w:ind w:firstLine="283"/>
        <w:jc w:val="both"/>
        <w:rPr>
          <w:sz w:val="28"/>
          <w:szCs w:val="28"/>
        </w:rPr>
      </w:pPr>
      <w:r w:rsidRPr="00AA1B23">
        <w:rPr>
          <w:sz w:val="28"/>
          <w:szCs w:val="28"/>
        </w:rPr>
        <w:t>– 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667C83" w:rsidRPr="00AA1B23" w:rsidRDefault="00667C83" w:rsidP="00A60209">
      <w:pPr>
        <w:spacing w:line="3" w:lineRule="exact"/>
        <w:rPr>
          <w:sz w:val="28"/>
          <w:szCs w:val="28"/>
        </w:rPr>
      </w:pPr>
    </w:p>
    <w:p w:rsidR="00667C83" w:rsidRPr="00AA1B23" w:rsidRDefault="00667C83" w:rsidP="00A60209">
      <w:pPr>
        <w:ind w:left="280"/>
        <w:rPr>
          <w:sz w:val="28"/>
          <w:szCs w:val="28"/>
        </w:rPr>
      </w:pPr>
      <w:r w:rsidRPr="00AA1B23">
        <w:rPr>
          <w:sz w:val="28"/>
          <w:szCs w:val="28"/>
        </w:rPr>
        <w:t>–   объяснять причины наследственных заболеваний;</w:t>
      </w:r>
    </w:p>
    <w:p w:rsidR="00667C83" w:rsidRPr="00AA1B23" w:rsidRDefault="00667C83" w:rsidP="00A60209">
      <w:pPr>
        <w:ind w:left="280"/>
        <w:rPr>
          <w:sz w:val="28"/>
          <w:szCs w:val="28"/>
        </w:rPr>
      </w:pPr>
      <w:r w:rsidRPr="00AA1B23">
        <w:rPr>
          <w:sz w:val="28"/>
          <w:szCs w:val="28"/>
        </w:rPr>
        <w:t>–   выявлять   изменчивость   у   организмов;   объяснять   проявление   видов</w:t>
      </w:r>
    </w:p>
    <w:p w:rsidR="00667C83" w:rsidRPr="00AA1B23" w:rsidRDefault="00667C83" w:rsidP="00A60209">
      <w:pPr>
        <w:spacing w:line="14" w:lineRule="exact"/>
        <w:rPr>
          <w:sz w:val="28"/>
          <w:szCs w:val="28"/>
        </w:rPr>
      </w:pPr>
    </w:p>
    <w:p w:rsidR="00667C83" w:rsidRPr="00AA1B23" w:rsidRDefault="00667C83" w:rsidP="00A60209">
      <w:pPr>
        <w:spacing w:line="234" w:lineRule="auto"/>
        <w:rPr>
          <w:sz w:val="28"/>
          <w:szCs w:val="28"/>
        </w:rPr>
      </w:pPr>
      <w:r w:rsidRPr="00AA1B23">
        <w:rPr>
          <w:sz w:val="28"/>
          <w:szCs w:val="28"/>
        </w:rPr>
        <w:t>изменчивости, используя закономерности изменчивости; сравнивать наследственную и ненаследственную изменчивость;</w:t>
      </w:r>
    </w:p>
    <w:p w:rsidR="00667C83" w:rsidRPr="00AA1B23" w:rsidRDefault="00667C83" w:rsidP="00A60209">
      <w:pPr>
        <w:spacing w:line="234" w:lineRule="auto"/>
        <w:ind w:firstLine="283"/>
        <w:rPr>
          <w:sz w:val="28"/>
          <w:szCs w:val="28"/>
        </w:rPr>
      </w:pPr>
      <w:r w:rsidRPr="00AA1B23">
        <w:rPr>
          <w:sz w:val="28"/>
          <w:szCs w:val="28"/>
        </w:rPr>
        <w:t>– выявлять морфологические, физиологические, поведенческие адаптации организмов к среде обитания и действию экологических факторов;</w:t>
      </w:r>
    </w:p>
    <w:p w:rsidR="00667C83" w:rsidRPr="00AA1B23" w:rsidRDefault="00667C83" w:rsidP="00A60209">
      <w:pPr>
        <w:ind w:left="280"/>
        <w:rPr>
          <w:sz w:val="28"/>
          <w:szCs w:val="28"/>
        </w:rPr>
      </w:pPr>
      <w:r w:rsidRPr="00AA1B23">
        <w:rPr>
          <w:sz w:val="28"/>
          <w:szCs w:val="28"/>
        </w:rPr>
        <w:t>–   составлять схемы переноса веществ и энергии в экосистеме (цепи питания);</w:t>
      </w:r>
    </w:p>
    <w:p w:rsidR="00667C83" w:rsidRPr="00AA1B23" w:rsidRDefault="00667C83" w:rsidP="00A60209">
      <w:pPr>
        <w:spacing w:line="20" w:lineRule="exact"/>
        <w:rPr>
          <w:sz w:val="28"/>
          <w:szCs w:val="28"/>
        </w:rPr>
      </w:pPr>
    </w:p>
    <w:p w:rsidR="00667C83" w:rsidRPr="00AA1B23" w:rsidRDefault="00667C83" w:rsidP="00A60209">
      <w:pPr>
        <w:spacing w:line="234" w:lineRule="auto"/>
        <w:ind w:firstLine="283"/>
        <w:rPr>
          <w:sz w:val="28"/>
          <w:szCs w:val="28"/>
        </w:rPr>
      </w:pPr>
      <w:r w:rsidRPr="00AA1B23">
        <w:rPr>
          <w:sz w:val="28"/>
          <w:szCs w:val="28"/>
        </w:rPr>
        <w:t>– приводить доказательства необходимости сохранения биоразнообразия для устойчивого развития и охраны окружающей среды;</w:t>
      </w: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15" w:lineRule="exact"/>
        <w:rPr>
          <w:sz w:val="28"/>
          <w:szCs w:val="28"/>
        </w:rPr>
      </w:pPr>
    </w:p>
    <w:p w:rsidR="00667C83" w:rsidRPr="00AA1B23" w:rsidRDefault="00667C83">
      <w:pPr>
        <w:spacing w:line="15" w:lineRule="exact"/>
        <w:rPr>
          <w:sz w:val="28"/>
          <w:szCs w:val="28"/>
        </w:rPr>
      </w:pPr>
    </w:p>
    <w:p w:rsidR="00667C83" w:rsidRPr="00AA1B23" w:rsidRDefault="00667C83">
      <w:pPr>
        <w:spacing w:line="236" w:lineRule="auto"/>
        <w:ind w:firstLine="283"/>
        <w:jc w:val="both"/>
        <w:rPr>
          <w:sz w:val="28"/>
          <w:szCs w:val="28"/>
        </w:rPr>
      </w:pPr>
      <w:r w:rsidRPr="00AA1B23">
        <w:rPr>
          <w:sz w:val="28"/>
          <w:szCs w:val="28"/>
        </w:rPr>
        <w:t>– 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представлять биологическую информацию в виде текста, таблицы, графика, диаграммы и делать выводы на основании представленных данных;</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оценивать роль достижений генетики, селекции, биотехнологии в практической деятельности человека и в собственной жизни;</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объяснять негативное влияние веществ (алкоголя, никотина, наркотических веществ) на зародышевое развитие человека;</w:t>
      </w:r>
    </w:p>
    <w:p w:rsidR="00667C83" w:rsidRPr="00AA1B23" w:rsidRDefault="00667C83">
      <w:pPr>
        <w:ind w:left="280"/>
        <w:rPr>
          <w:sz w:val="28"/>
          <w:szCs w:val="28"/>
        </w:rPr>
      </w:pPr>
      <w:r w:rsidRPr="00AA1B23">
        <w:rPr>
          <w:sz w:val="28"/>
          <w:szCs w:val="28"/>
        </w:rPr>
        <w:t>–   объяснять последствия влияния мутагенов;</w:t>
      </w:r>
    </w:p>
    <w:p w:rsidR="00667C83" w:rsidRPr="00AA1B23" w:rsidRDefault="00667C83">
      <w:pPr>
        <w:spacing w:line="4" w:lineRule="exact"/>
        <w:rPr>
          <w:sz w:val="28"/>
          <w:szCs w:val="28"/>
        </w:rPr>
      </w:pPr>
    </w:p>
    <w:p w:rsidR="00667C83" w:rsidRPr="00AA1B23" w:rsidRDefault="00667C83">
      <w:pPr>
        <w:ind w:left="280"/>
        <w:rPr>
          <w:sz w:val="28"/>
          <w:szCs w:val="28"/>
        </w:rPr>
      </w:pPr>
      <w:r w:rsidRPr="00AA1B23">
        <w:rPr>
          <w:sz w:val="28"/>
          <w:szCs w:val="28"/>
        </w:rPr>
        <w:t>–   объяснять возможные причины наследственных заболеваний.</w:t>
      </w:r>
    </w:p>
    <w:p w:rsidR="00667C83" w:rsidRPr="00AA1B23" w:rsidRDefault="00667C83">
      <w:pPr>
        <w:spacing w:line="4" w:lineRule="exact"/>
        <w:rPr>
          <w:sz w:val="28"/>
          <w:szCs w:val="28"/>
        </w:rPr>
      </w:pPr>
    </w:p>
    <w:p w:rsidR="00667C83" w:rsidRPr="00AA1B23" w:rsidRDefault="00667C83">
      <w:pPr>
        <w:ind w:left="700"/>
        <w:rPr>
          <w:sz w:val="28"/>
          <w:szCs w:val="28"/>
        </w:rPr>
      </w:pPr>
      <w:r w:rsidRPr="00AA1B23">
        <w:rPr>
          <w:b/>
          <w:bCs/>
          <w:sz w:val="28"/>
          <w:szCs w:val="28"/>
        </w:rPr>
        <w:t>Выпускник на базовом уровне получит возможность научиться:</w:t>
      </w:r>
    </w:p>
    <w:p w:rsidR="00667C83" w:rsidRPr="00AA1B23" w:rsidRDefault="00667C83">
      <w:pPr>
        <w:spacing w:line="10" w:lineRule="exact"/>
        <w:rPr>
          <w:sz w:val="28"/>
          <w:szCs w:val="28"/>
        </w:rPr>
      </w:pPr>
    </w:p>
    <w:p w:rsidR="00667C83" w:rsidRPr="00AA1B23" w:rsidRDefault="00667C83">
      <w:pPr>
        <w:spacing w:line="236" w:lineRule="auto"/>
        <w:ind w:firstLine="283"/>
        <w:jc w:val="both"/>
        <w:rPr>
          <w:sz w:val="28"/>
          <w:szCs w:val="28"/>
        </w:rPr>
      </w:pPr>
      <w:r w:rsidRPr="00AA1B23">
        <w:rPr>
          <w:sz w:val="28"/>
          <w:szCs w:val="28"/>
        </w:rPr>
        <w:t xml:space="preserve">– </w:t>
      </w:r>
      <w:r w:rsidRPr="00AA1B23">
        <w:rPr>
          <w:i/>
          <w:iCs/>
          <w:sz w:val="28"/>
          <w:szCs w:val="28"/>
        </w:rPr>
        <w:t>давать научное объяснение биологическим фактам,процессам,явлениям,закономерностям,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xml:space="preserve">– </w:t>
      </w:r>
      <w:r w:rsidRPr="00AA1B23">
        <w:rPr>
          <w:i/>
          <w:iCs/>
          <w:sz w:val="28"/>
          <w:szCs w:val="28"/>
        </w:rPr>
        <w:t>характеризовать современные направления в развитии биологии;описыватьих возможное использование в практической деятельности;</w:t>
      </w:r>
    </w:p>
    <w:p w:rsidR="00667C83" w:rsidRPr="00AA1B23" w:rsidRDefault="00667C83">
      <w:pPr>
        <w:ind w:left="280"/>
        <w:rPr>
          <w:sz w:val="28"/>
          <w:szCs w:val="28"/>
        </w:rPr>
      </w:pPr>
      <w:r w:rsidRPr="00AA1B23">
        <w:rPr>
          <w:sz w:val="28"/>
          <w:szCs w:val="28"/>
        </w:rPr>
        <w:t xml:space="preserve">–   </w:t>
      </w:r>
      <w:r w:rsidRPr="00AA1B23">
        <w:rPr>
          <w:i/>
          <w:iCs/>
          <w:sz w:val="28"/>
          <w:szCs w:val="28"/>
        </w:rPr>
        <w:t>сравнивать способы деления клетки(митоз и мейоз);</w:t>
      </w:r>
    </w:p>
    <w:p w:rsidR="00667C83" w:rsidRPr="00AA1B23" w:rsidRDefault="00667C83">
      <w:pPr>
        <w:spacing w:line="14" w:lineRule="exact"/>
        <w:rPr>
          <w:sz w:val="28"/>
          <w:szCs w:val="28"/>
        </w:rPr>
      </w:pPr>
    </w:p>
    <w:p w:rsidR="00667C83" w:rsidRPr="00AA1B23" w:rsidRDefault="00667C83">
      <w:pPr>
        <w:spacing w:line="234" w:lineRule="auto"/>
        <w:ind w:firstLine="283"/>
        <w:rPr>
          <w:sz w:val="28"/>
          <w:szCs w:val="28"/>
        </w:rPr>
      </w:pPr>
      <w:r w:rsidRPr="00AA1B23">
        <w:rPr>
          <w:sz w:val="28"/>
          <w:szCs w:val="28"/>
        </w:rPr>
        <w:t xml:space="preserve">– </w:t>
      </w:r>
      <w:r w:rsidRPr="00AA1B23">
        <w:rPr>
          <w:i/>
          <w:iCs/>
          <w:sz w:val="28"/>
          <w:szCs w:val="28"/>
        </w:rPr>
        <w:t>решать задачи на построение фрагмента второй цепи ДНК попредложенному фрагменту первой, иРНК (мРНК) по участку ДНК;</w:t>
      </w:r>
    </w:p>
    <w:p w:rsidR="00667C83" w:rsidRPr="00AA1B23" w:rsidRDefault="00667C83">
      <w:pPr>
        <w:spacing w:line="15" w:lineRule="exact"/>
        <w:rPr>
          <w:sz w:val="28"/>
          <w:szCs w:val="28"/>
        </w:rPr>
      </w:pPr>
    </w:p>
    <w:p w:rsidR="00667C83" w:rsidRPr="00AA1B23" w:rsidRDefault="00667C83">
      <w:pPr>
        <w:spacing w:line="235" w:lineRule="auto"/>
        <w:ind w:firstLine="283"/>
        <w:jc w:val="both"/>
        <w:rPr>
          <w:sz w:val="28"/>
          <w:szCs w:val="28"/>
        </w:rPr>
      </w:pPr>
      <w:r w:rsidRPr="00AA1B23">
        <w:rPr>
          <w:sz w:val="28"/>
          <w:szCs w:val="28"/>
        </w:rPr>
        <w:t xml:space="preserve">– </w:t>
      </w:r>
      <w:r w:rsidRPr="00AA1B23">
        <w:rPr>
          <w:i/>
          <w:iCs/>
          <w:sz w:val="28"/>
          <w:szCs w:val="28"/>
        </w:rPr>
        <w:t>решать задачи на определение количества хромосом в соматических иполовых клетках, а также в клетках перед началом деления (мейоза или митоза) и по его окончании (для многоклеточных организмов);</w:t>
      </w:r>
    </w:p>
    <w:p w:rsidR="00667C83" w:rsidRPr="00AA1B23" w:rsidRDefault="00667C83">
      <w:pPr>
        <w:spacing w:line="23" w:lineRule="exact"/>
        <w:rPr>
          <w:sz w:val="28"/>
          <w:szCs w:val="28"/>
        </w:rPr>
      </w:pPr>
    </w:p>
    <w:p w:rsidR="00667C83" w:rsidRPr="00AA1B23" w:rsidRDefault="00667C83">
      <w:pPr>
        <w:spacing w:line="236" w:lineRule="auto"/>
        <w:ind w:firstLine="283"/>
        <w:jc w:val="both"/>
        <w:rPr>
          <w:sz w:val="28"/>
          <w:szCs w:val="28"/>
        </w:rPr>
      </w:pPr>
      <w:r w:rsidRPr="00AA1B23">
        <w:rPr>
          <w:sz w:val="28"/>
          <w:szCs w:val="28"/>
        </w:rPr>
        <w:t xml:space="preserve">– </w:t>
      </w:r>
      <w:r w:rsidRPr="00AA1B23">
        <w:rPr>
          <w:i/>
          <w:iCs/>
          <w:sz w:val="28"/>
          <w:szCs w:val="28"/>
        </w:rPr>
        <w:t>решать генетические задачи на моногибридное скрещивание,составлятьсхемы моногибридного скрещивания, применяя законы наследственности и используя биологическую терминологию и символику;</w:t>
      </w:r>
    </w:p>
    <w:p w:rsidR="00667C83" w:rsidRPr="00AA1B23" w:rsidRDefault="00667C83">
      <w:pPr>
        <w:spacing w:line="91" w:lineRule="exact"/>
        <w:rPr>
          <w:sz w:val="28"/>
          <w:szCs w:val="28"/>
        </w:rPr>
      </w:pPr>
    </w:p>
    <w:p w:rsidR="00667C83" w:rsidRPr="00AA1B23" w:rsidRDefault="00667C83" w:rsidP="00A60209">
      <w:pPr>
        <w:spacing w:line="234" w:lineRule="auto"/>
        <w:ind w:firstLine="283"/>
        <w:rPr>
          <w:sz w:val="28"/>
          <w:szCs w:val="28"/>
        </w:rPr>
      </w:pPr>
      <w:r w:rsidRPr="00AA1B23">
        <w:rPr>
          <w:sz w:val="28"/>
          <w:szCs w:val="28"/>
        </w:rPr>
        <w:t xml:space="preserve">– </w:t>
      </w:r>
      <w:r w:rsidRPr="00AA1B23">
        <w:rPr>
          <w:i/>
          <w:iCs/>
          <w:sz w:val="28"/>
          <w:szCs w:val="28"/>
        </w:rPr>
        <w:t>устанавливать тип наследования и характер проявления признака позаданной схеме родословной, применяя законы наследственности;</w:t>
      </w:r>
    </w:p>
    <w:p w:rsidR="00667C83" w:rsidRPr="00AA1B23" w:rsidRDefault="00667C83" w:rsidP="00A60209">
      <w:pPr>
        <w:ind w:left="280"/>
        <w:rPr>
          <w:sz w:val="28"/>
          <w:szCs w:val="28"/>
        </w:rPr>
      </w:pPr>
      <w:r w:rsidRPr="00AA1B23">
        <w:rPr>
          <w:sz w:val="28"/>
          <w:szCs w:val="28"/>
        </w:rPr>
        <w:t xml:space="preserve">–   </w:t>
      </w:r>
      <w:r w:rsidRPr="00AA1B23">
        <w:rPr>
          <w:i/>
          <w:iCs/>
          <w:sz w:val="28"/>
          <w:szCs w:val="28"/>
        </w:rPr>
        <w:t>оценивать  результаты  взаимодействия  человека  и  окружающей  среды,</w:t>
      </w:r>
    </w:p>
    <w:p w:rsidR="00667C83" w:rsidRPr="00AA1B23" w:rsidRDefault="00667C83" w:rsidP="00A60209">
      <w:pPr>
        <w:spacing w:line="14" w:lineRule="exact"/>
        <w:rPr>
          <w:sz w:val="28"/>
          <w:szCs w:val="28"/>
        </w:rPr>
      </w:pPr>
    </w:p>
    <w:p w:rsidR="00667C83" w:rsidRPr="00AA1B23" w:rsidRDefault="00667C83" w:rsidP="00A60209">
      <w:pPr>
        <w:spacing w:line="236" w:lineRule="auto"/>
        <w:rPr>
          <w:sz w:val="28"/>
          <w:szCs w:val="28"/>
        </w:rPr>
      </w:pPr>
      <w:r w:rsidRPr="00AA1B23">
        <w:rPr>
          <w:i/>
          <w:iCs/>
          <w:sz w:val="28"/>
          <w:szCs w:val="28"/>
        </w:rPr>
        <w:t>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667C83" w:rsidRPr="00AA1B23" w:rsidRDefault="00667C83" w:rsidP="00A60209">
      <w:pPr>
        <w:spacing w:line="326" w:lineRule="exact"/>
        <w:rPr>
          <w:sz w:val="28"/>
          <w:szCs w:val="28"/>
        </w:rPr>
      </w:pPr>
    </w:p>
    <w:p w:rsidR="00667C83" w:rsidRPr="00AA1B23" w:rsidRDefault="00667C83" w:rsidP="00A60209">
      <w:pPr>
        <w:ind w:left="700"/>
        <w:rPr>
          <w:sz w:val="28"/>
          <w:szCs w:val="28"/>
        </w:rPr>
      </w:pPr>
      <w:r w:rsidRPr="00AA1B23">
        <w:rPr>
          <w:b/>
          <w:bCs/>
          <w:sz w:val="28"/>
          <w:szCs w:val="28"/>
        </w:rPr>
        <w:t>Физическая культура (базовый уровень)</w:t>
      </w:r>
    </w:p>
    <w:p w:rsidR="00667C83" w:rsidRPr="00AA1B23" w:rsidRDefault="00667C83" w:rsidP="00A60209">
      <w:pPr>
        <w:spacing w:line="200" w:lineRule="exact"/>
        <w:rPr>
          <w:sz w:val="28"/>
          <w:szCs w:val="28"/>
        </w:rPr>
      </w:pPr>
    </w:p>
    <w:p w:rsidR="00667C83" w:rsidRPr="00AA1B23" w:rsidRDefault="00667C83" w:rsidP="00A60209">
      <w:pPr>
        <w:spacing w:line="295" w:lineRule="exact"/>
        <w:rPr>
          <w:sz w:val="28"/>
          <w:szCs w:val="28"/>
        </w:rPr>
      </w:pPr>
    </w:p>
    <w:p w:rsidR="00667C83" w:rsidRPr="00AA1B23" w:rsidRDefault="00667C83" w:rsidP="00A60209">
      <w:pPr>
        <w:numPr>
          <w:ilvl w:val="1"/>
          <w:numId w:val="40"/>
        </w:numPr>
        <w:tabs>
          <w:tab w:val="left" w:pos="1065"/>
        </w:tabs>
        <w:spacing w:line="234" w:lineRule="auto"/>
        <w:ind w:right="20" w:firstLine="704"/>
        <w:rPr>
          <w:b/>
          <w:bCs/>
          <w:sz w:val="28"/>
          <w:szCs w:val="28"/>
        </w:rPr>
      </w:pPr>
      <w:r w:rsidRPr="00AA1B23">
        <w:rPr>
          <w:b/>
          <w:bCs/>
          <w:sz w:val="28"/>
          <w:szCs w:val="28"/>
        </w:rPr>
        <w:t>результате изучения учебного предмета «Физическая культура» на уровне среднего общего образования:</w:t>
      </w:r>
    </w:p>
    <w:p w:rsidR="00667C83" w:rsidRPr="00AA1B23" w:rsidRDefault="00667C83" w:rsidP="00A60209">
      <w:pPr>
        <w:spacing w:line="4" w:lineRule="exact"/>
        <w:rPr>
          <w:b/>
          <w:bCs/>
          <w:sz w:val="28"/>
          <w:szCs w:val="28"/>
        </w:rPr>
      </w:pPr>
    </w:p>
    <w:p w:rsidR="00667C83" w:rsidRPr="00AA1B23" w:rsidRDefault="00667C83" w:rsidP="00A60209">
      <w:pPr>
        <w:ind w:left="700"/>
        <w:rPr>
          <w:b/>
          <w:bCs/>
          <w:sz w:val="28"/>
          <w:szCs w:val="28"/>
        </w:rPr>
      </w:pPr>
      <w:r w:rsidRPr="00AA1B23">
        <w:rPr>
          <w:b/>
          <w:bCs/>
          <w:sz w:val="28"/>
          <w:szCs w:val="28"/>
        </w:rPr>
        <w:t>Выпускник на базовом уровне научится:</w:t>
      </w:r>
    </w:p>
    <w:p w:rsidR="00667C83" w:rsidRPr="00AA1B23" w:rsidRDefault="00667C83" w:rsidP="00A60209">
      <w:pPr>
        <w:spacing w:line="10" w:lineRule="exact"/>
        <w:rPr>
          <w:b/>
          <w:bCs/>
          <w:sz w:val="28"/>
          <w:szCs w:val="28"/>
        </w:rPr>
      </w:pPr>
    </w:p>
    <w:p w:rsidR="00667C83" w:rsidRPr="00AA1B23" w:rsidRDefault="00667C83" w:rsidP="00A60209">
      <w:pPr>
        <w:spacing w:line="235" w:lineRule="auto"/>
        <w:ind w:firstLine="283"/>
        <w:jc w:val="both"/>
        <w:rPr>
          <w:b/>
          <w:bCs/>
          <w:sz w:val="28"/>
          <w:szCs w:val="28"/>
        </w:rPr>
      </w:pPr>
      <w:r w:rsidRPr="00AA1B23">
        <w:rPr>
          <w:sz w:val="28"/>
          <w:szCs w:val="28"/>
        </w:rPr>
        <w:t>– 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667C83" w:rsidRPr="00AA1B23" w:rsidRDefault="00667C83" w:rsidP="00A60209">
      <w:pPr>
        <w:spacing w:line="19" w:lineRule="exact"/>
        <w:rPr>
          <w:b/>
          <w:bCs/>
          <w:sz w:val="28"/>
          <w:szCs w:val="28"/>
        </w:rPr>
      </w:pPr>
    </w:p>
    <w:p w:rsidR="00667C83" w:rsidRPr="00AA1B23" w:rsidRDefault="00667C83" w:rsidP="00A60209">
      <w:pPr>
        <w:spacing w:line="234" w:lineRule="auto"/>
        <w:ind w:firstLine="283"/>
        <w:rPr>
          <w:b/>
          <w:bCs/>
          <w:sz w:val="28"/>
          <w:szCs w:val="28"/>
        </w:rPr>
      </w:pPr>
      <w:r w:rsidRPr="00AA1B23">
        <w:rPr>
          <w:sz w:val="28"/>
          <w:szCs w:val="28"/>
        </w:rPr>
        <w:t>– знать способы контроля и оценки физического развития и физической подготовленности;</w:t>
      </w: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ind w:left="280"/>
        <w:rPr>
          <w:b/>
          <w:bCs/>
          <w:sz w:val="28"/>
          <w:szCs w:val="28"/>
        </w:rPr>
      </w:pPr>
      <w:r w:rsidRPr="00AA1B23">
        <w:rPr>
          <w:sz w:val="28"/>
          <w:szCs w:val="28"/>
        </w:rPr>
        <w:t>–   знать  правила  и  способы  планирования  системы  индивидуальных  занятий</w:t>
      </w:r>
    </w:p>
    <w:p w:rsidR="00667C83" w:rsidRPr="00AA1B23" w:rsidRDefault="00667C83">
      <w:pPr>
        <w:spacing w:line="14" w:lineRule="exact"/>
        <w:rPr>
          <w:b/>
          <w:bCs/>
          <w:sz w:val="28"/>
          <w:szCs w:val="28"/>
        </w:rPr>
      </w:pPr>
    </w:p>
    <w:p w:rsidR="00667C83" w:rsidRPr="00AA1B23" w:rsidRDefault="00667C83">
      <w:pPr>
        <w:spacing w:line="234" w:lineRule="auto"/>
        <w:rPr>
          <w:b/>
          <w:bCs/>
          <w:sz w:val="28"/>
          <w:szCs w:val="28"/>
        </w:rPr>
      </w:pPr>
      <w:r w:rsidRPr="00AA1B23">
        <w:rPr>
          <w:sz w:val="28"/>
          <w:szCs w:val="28"/>
        </w:rPr>
        <w:t>физическими упражнениями общей, профессионально-прикладной и оздоровительно-корригирующей направленности;</w:t>
      </w:r>
    </w:p>
    <w:p w:rsidR="00667C83" w:rsidRPr="00AA1B23" w:rsidRDefault="00667C83">
      <w:pPr>
        <w:spacing w:line="15" w:lineRule="exact"/>
        <w:rPr>
          <w:b/>
          <w:bCs/>
          <w:sz w:val="28"/>
          <w:szCs w:val="28"/>
        </w:rPr>
      </w:pPr>
    </w:p>
    <w:p w:rsidR="00667C83" w:rsidRPr="00AA1B23" w:rsidRDefault="00667C83">
      <w:pPr>
        <w:spacing w:line="234" w:lineRule="auto"/>
        <w:ind w:firstLine="283"/>
        <w:rPr>
          <w:b/>
          <w:bCs/>
          <w:sz w:val="28"/>
          <w:szCs w:val="28"/>
        </w:rPr>
      </w:pPr>
      <w:r w:rsidRPr="00AA1B23">
        <w:rPr>
          <w:sz w:val="28"/>
          <w:szCs w:val="28"/>
        </w:rPr>
        <w:t>– характеризовать индивидуальные особенности физического и психического развития;</w:t>
      </w:r>
    </w:p>
    <w:p w:rsidR="00667C83" w:rsidRPr="00AA1B23" w:rsidRDefault="00667C83">
      <w:pPr>
        <w:spacing w:line="15" w:lineRule="exact"/>
        <w:rPr>
          <w:b/>
          <w:bCs/>
          <w:sz w:val="28"/>
          <w:szCs w:val="28"/>
        </w:rPr>
      </w:pPr>
    </w:p>
    <w:p w:rsidR="00667C83" w:rsidRPr="00AA1B23" w:rsidRDefault="00667C83">
      <w:pPr>
        <w:spacing w:line="234" w:lineRule="auto"/>
        <w:ind w:firstLine="283"/>
        <w:rPr>
          <w:b/>
          <w:bCs/>
          <w:sz w:val="28"/>
          <w:szCs w:val="28"/>
        </w:rPr>
      </w:pPr>
      <w:r w:rsidRPr="00AA1B23">
        <w:rPr>
          <w:sz w:val="28"/>
          <w:szCs w:val="28"/>
        </w:rPr>
        <w:t>– характеризовать основные формы организации занятий физической культурой, определять их целевое назначение и знать особенности проведения;</w:t>
      </w:r>
    </w:p>
    <w:p w:rsidR="00667C83" w:rsidRPr="00AA1B23" w:rsidRDefault="00667C83">
      <w:pPr>
        <w:spacing w:line="20" w:lineRule="exact"/>
        <w:rPr>
          <w:b/>
          <w:bCs/>
          <w:sz w:val="28"/>
          <w:szCs w:val="28"/>
        </w:rPr>
      </w:pPr>
    </w:p>
    <w:p w:rsidR="00667C83" w:rsidRPr="00AA1B23" w:rsidRDefault="00667C83">
      <w:pPr>
        <w:spacing w:line="234" w:lineRule="auto"/>
        <w:ind w:firstLine="283"/>
        <w:rPr>
          <w:b/>
          <w:bCs/>
          <w:sz w:val="28"/>
          <w:szCs w:val="28"/>
        </w:rPr>
      </w:pPr>
      <w:r w:rsidRPr="00AA1B23">
        <w:rPr>
          <w:sz w:val="28"/>
          <w:szCs w:val="28"/>
        </w:rPr>
        <w:t>– составлять и выполнять индивидуально ориентированные комплексы оздоровительной и адаптивной физической культуры;</w:t>
      </w:r>
    </w:p>
    <w:p w:rsidR="00667C83" w:rsidRPr="00AA1B23" w:rsidRDefault="00667C83">
      <w:pPr>
        <w:spacing w:line="15" w:lineRule="exact"/>
        <w:rPr>
          <w:b/>
          <w:bCs/>
          <w:sz w:val="28"/>
          <w:szCs w:val="28"/>
        </w:rPr>
      </w:pPr>
    </w:p>
    <w:p w:rsidR="00667C83" w:rsidRPr="00AA1B23" w:rsidRDefault="00667C83">
      <w:pPr>
        <w:spacing w:line="234" w:lineRule="auto"/>
        <w:ind w:firstLine="283"/>
        <w:rPr>
          <w:b/>
          <w:bCs/>
          <w:sz w:val="28"/>
          <w:szCs w:val="28"/>
        </w:rPr>
      </w:pPr>
      <w:r w:rsidRPr="00AA1B23">
        <w:rPr>
          <w:sz w:val="28"/>
          <w:szCs w:val="28"/>
        </w:rPr>
        <w:t>– выполнять комплексы упражнений традиционных и современных оздоровительных систем физического воспитания;</w:t>
      </w:r>
    </w:p>
    <w:p w:rsidR="00667C83" w:rsidRPr="00AA1B23" w:rsidRDefault="00667C83">
      <w:pPr>
        <w:spacing w:line="15" w:lineRule="exact"/>
        <w:rPr>
          <w:b/>
          <w:bCs/>
          <w:sz w:val="28"/>
          <w:szCs w:val="28"/>
        </w:rPr>
      </w:pPr>
    </w:p>
    <w:p w:rsidR="00667C83" w:rsidRPr="00AA1B23" w:rsidRDefault="00667C83">
      <w:pPr>
        <w:spacing w:line="234" w:lineRule="auto"/>
        <w:ind w:firstLine="283"/>
        <w:rPr>
          <w:b/>
          <w:bCs/>
          <w:sz w:val="28"/>
          <w:szCs w:val="28"/>
        </w:rPr>
      </w:pPr>
      <w:r w:rsidRPr="00AA1B23">
        <w:rPr>
          <w:sz w:val="28"/>
          <w:szCs w:val="28"/>
        </w:rPr>
        <w:t>– выполнять технические действия и тактические приемы базовых видов спорта, применять их в игровой и соревновательной деятельности;</w:t>
      </w:r>
    </w:p>
    <w:p w:rsidR="00667C83" w:rsidRPr="00AA1B23" w:rsidRDefault="00667C83">
      <w:pPr>
        <w:ind w:left="280"/>
        <w:rPr>
          <w:b/>
          <w:bCs/>
          <w:sz w:val="28"/>
          <w:szCs w:val="28"/>
        </w:rPr>
      </w:pPr>
      <w:r w:rsidRPr="00AA1B23">
        <w:rPr>
          <w:sz w:val="28"/>
          <w:szCs w:val="28"/>
        </w:rPr>
        <w:t>–   практически использовать приемы самомассажа и релаксации;</w:t>
      </w:r>
    </w:p>
    <w:p w:rsidR="00667C83" w:rsidRPr="00AA1B23" w:rsidRDefault="00667C83">
      <w:pPr>
        <w:ind w:left="280"/>
        <w:rPr>
          <w:b/>
          <w:bCs/>
          <w:sz w:val="28"/>
          <w:szCs w:val="28"/>
        </w:rPr>
      </w:pPr>
      <w:r w:rsidRPr="00AA1B23">
        <w:rPr>
          <w:sz w:val="28"/>
          <w:szCs w:val="28"/>
        </w:rPr>
        <w:t>–   практически использовать приемы защиты и самообороны;</w:t>
      </w:r>
    </w:p>
    <w:p w:rsidR="00667C83" w:rsidRPr="00AA1B23" w:rsidRDefault="00667C83">
      <w:pPr>
        <w:spacing w:line="14" w:lineRule="exact"/>
        <w:rPr>
          <w:b/>
          <w:bCs/>
          <w:sz w:val="28"/>
          <w:szCs w:val="28"/>
        </w:rPr>
      </w:pPr>
    </w:p>
    <w:p w:rsidR="00667C83" w:rsidRPr="00AA1B23" w:rsidRDefault="00667C83">
      <w:pPr>
        <w:spacing w:line="234" w:lineRule="auto"/>
        <w:ind w:firstLine="283"/>
        <w:rPr>
          <w:b/>
          <w:bCs/>
          <w:sz w:val="28"/>
          <w:szCs w:val="28"/>
        </w:rPr>
      </w:pPr>
      <w:r w:rsidRPr="00AA1B23">
        <w:rPr>
          <w:sz w:val="28"/>
          <w:szCs w:val="28"/>
        </w:rPr>
        <w:t>– составлять и проводить комплексы физических упражнений различной направленности;</w:t>
      </w:r>
    </w:p>
    <w:p w:rsidR="00667C83" w:rsidRPr="00AA1B23" w:rsidRDefault="00667C83">
      <w:pPr>
        <w:spacing w:line="15" w:lineRule="exact"/>
        <w:rPr>
          <w:b/>
          <w:bCs/>
          <w:sz w:val="28"/>
          <w:szCs w:val="28"/>
        </w:rPr>
      </w:pPr>
    </w:p>
    <w:p w:rsidR="00667C83" w:rsidRPr="00AA1B23" w:rsidRDefault="00667C83">
      <w:pPr>
        <w:spacing w:line="234" w:lineRule="auto"/>
        <w:ind w:firstLine="283"/>
        <w:rPr>
          <w:b/>
          <w:bCs/>
          <w:sz w:val="28"/>
          <w:szCs w:val="28"/>
        </w:rPr>
      </w:pPr>
      <w:r w:rsidRPr="00AA1B23">
        <w:rPr>
          <w:sz w:val="28"/>
          <w:szCs w:val="28"/>
        </w:rPr>
        <w:t>– определять уровни индивидуального физического развития и развития физических качеств;</w:t>
      </w:r>
    </w:p>
    <w:p w:rsidR="00667C83" w:rsidRPr="00AA1B23" w:rsidRDefault="00667C83">
      <w:pPr>
        <w:spacing w:line="20" w:lineRule="exact"/>
        <w:rPr>
          <w:b/>
          <w:bCs/>
          <w:sz w:val="28"/>
          <w:szCs w:val="28"/>
        </w:rPr>
      </w:pPr>
    </w:p>
    <w:p w:rsidR="00667C83" w:rsidRPr="00AA1B23" w:rsidRDefault="00667C83">
      <w:pPr>
        <w:spacing w:line="234" w:lineRule="auto"/>
        <w:ind w:firstLine="283"/>
        <w:rPr>
          <w:b/>
          <w:bCs/>
          <w:sz w:val="28"/>
          <w:szCs w:val="28"/>
        </w:rPr>
      </w:pPr>
      <w:r w:rsidRPr="00AA1B23">
        <w:rPr>
          <w:sz w:val="28"/>
          <w:szCs w:val="28"/>
        </w:rPr>
        <w:t>– проводить мероприятия по профилактике травматизма во время занятий физическими упражнениями;</w:t>
      </w:r>
    </w:p>
    <w:p w:rsidR="00667C83" w:rsidRPr="00AA1B23" w:rsidRDefault="00667C83">
      <w:pPr>
        <w:spacing w:line="15" w:lineRule="exact"/>
        <w:rPr>
          <w:b/>
          <w:bCs/>
          <w:sz w:val="28"/>
          <w:szCs w:val="28"/>
        </w:rPr>
      </w:pPr>
    </w:p>
    <w:p w:rsidR="00667C83" w:rsidRPr="00AA1B23" w:rsidRDefault="00667C83">
      <w:pPr>
        <w:spacing w:line="234" w:lineRule="auto"/>
        <w:ind w:firstLine="283"/>
        <w:rPr>
          <w:b/>
          <w:bCs/>
          <w:sz w:val="28"/>
          <w:szCs w:val="28"/>
        </w:rPr>
      </w:pPr>
      <w:r w:rsidRPr="00AA1B23">
        <w:rPr>
          <w:sz w:val="28"/>
          <w:szCs w:val="28"/>
        </w:rPr>
        <w:t>– владеть техникой выполнения тестовых испытаний Всероссийского физкультурно-спортивного комплекса «Готов к труду и обороне» (ГТО).</w:t>
      </w:r>
    </w:p>
    <w:p w:rsidR="00667C83" w:rsidRPr="00AA1B23" w:rsidRDefault="00667C83">
      <w:pPr>
        <w:spacing w:line="326" w:lineRule="exact"/>
        <w:rPr>
          <w:sz w:val="28"/>
          <w:szCs w:val="28"/>
        </w:rPr>
      </w:pPr>
    </w:p>
    <w:p w:rsidR="00667C83" w:rsidRPr="00AA1B23" w:rsidRDefault="00667C83">
      <w:pPr>
        <w:ind w:left="700"/>
        <w:rPr>
          <w:sz w:val="28"/>
          <w:szCs w:val="28"/>
        </w:rPr>
      </w:pPr>
      <w:r w:rsidRPr="00AA1B23">
        <w:rPr>
          <w:b/>
          <w:bCs/>
          <w:sz w:val="28"/>
          <w:szCs w:val="28"/>
        </w:rPr>
        <w:t>Выпускник на базовом уровне получит возможность научиться:</w:t>
      </w:r>
    </w:p>
    <w:p w:rsidR="00667C83" w:rsidRPr="00AA1B23" w:rsidRDefault="00667C83">
      <w:pPr>
        <w:spacing w:line="10" w:lineRule="exact"/>
        <w:rPr>
          <w:sz w:val="28"/>
          <w:szCs w:val="28"/>
        </w:rPr>
      </w:pPr>
    </w:p>
    <w:p w:rsidR="00667C83" w:rsidRPr="00AA1B23" w:rsidRDefault="00667C83">
      <w:pPr>
        <w:spacing w:line="234" w:lineRule="auto"/>
        <w:ind w:firstLine="283"/>
        <w:rPr>
          <w:sz w:val="28"/>
          <w:szCs w:val="28"/>
        </w:rPr>
      </w:pPr>
      <w:r w:rsidRPr="00AA1B23">
        <w:rPr>
          <w:sz w:val="28"/>
          <w:szCs w:val="28"/>
        </w:rPr>
        <w:t xml:space="preserve">– </w:t>
      </w:r>
      <w:r w:rsidRPr="00AA1B23">
        <w:rPr>
          <w:i/>
          <w:iCs/>
          <w:sz w:val="28"/>
          <w:szCs w:val="28"/>
        </w:rPr>
        <w:t>самостоятельно организовывать и осуществлять физкультурнуюдеятельность для проведения индивидуального, коллективного и семейного досуга;</w:t>
      </w:r>
    </w:p>
    <w:p w:rsidR="00667C83" w:rsidRPr="00AA1B23" w:rsidRDefault="00667C83">
      <w:pPr>
        <w:spacing w:line="200" w:lineRule="exact"/>
        <w:rPr>
          <w:sz w:val="28"/>
          <w:szCs w:val="28"/>
        </w:rPr>
      </w:pPr>
    </w:p>
    <w:p w:rsidR="00667C83" w:rsidRPr="00AA1B23" w:rsidRDefault="00667C83" w:rsidP="00A60209">
      <w:pPr>
        <w:spacing w:line="235" w:lineRule="auto"/>
        <w:ind w:firstLine="283"/>
        <w:jc w:val="both"/>
        <w:rPr>
          <w:sz w:val="28"/>
          <w:szCs w:val="28"/>
        </w:rPr>
      </w:pPr>
      <w:r w:rsidRPr="00AA1B23">
        <w:rPr>
          <w:sz w:val="28"/>
          <w:szCs w:val="28"/>
        </w:rPr>
        <w:t xml:space="preserve">– </w:t>
      </w:r>
      <w:r w:rsidRPr="00AA1B23">
        <w:rPr>
          <w:i/>
          <w:iCs/>
          <w:sz w:val="28"/>
          <w:szCs w:val="28"/>
        </w:rPr>
        <w:t>выполнять требования физической и спортивной подготовки,определяемыевступительными экзаменами в профильные учреждения профессионального образования;</w:t>
      </w:r>
    </w:p>
    <w:p w:rsidR="00667C83" w:rsidRPr="00AA1B23" w:rsidRDefault="00667C83" w:rsidP="00A60209">
      <w:pPr>
        <w:spacing w:line="19" w:lineRule="exact"/>
        <w:rPr>
          <w:sz w:val="28"/>
          <w:szCs w:val="28"/>
        </w:rPr>
      </w:pPr>
    </w:p>
    <w:p w:rsidR="00667C83" w:rsidRPr="00AA1B23" w:rsidRDefault="00667C83" w:rsidP="00A60209">
      <w:pPr>
        <w:spacing w:line="237" w:lineRule="auto"/>
        <w:ind w:firstLine="283"/>
        <w:jc w:val="both"/>
        <w:rPr>
          <w:sz w:val="28"/>
          <w:szCs w:val="28"/>
        </w:rPr>
      </w:pPr>
      <w:r w:rsidRPr="00AA1B23">
        <w:rPr>
          <w:sz w:val="28"/>
          <w:szCs w:val="28"/>
        </w:rPr>
        <w:t xml:space="preserve">– </w:t>
      </w:r>
      <w:r w:rsidRPr="00AA1B23">
        <w:rPr>
          <w:i/>
          <w:iCs/>
          <w:sz w:val="28"/>
          <w:szCs w:val="28"/>
        </w:rPr>
        <w:t>проводить мероприятия по коррекции индивидуальных показателей здоровья,умственной и физической работоспособности, физического развития и физических качеств по результатам мониторинга;</w:t>
      </w:r>
    </w:p>
    <w:p w:rsidR="00667C83" w:rsidRPr="00AA1B23" w:rsidRDefault="00667C83" w:rsidP="00A60209">
      <w:pPr>
        <w:spacing w:line="16" w:lineRule="exact"/>
        <w:rPr>
          <w:sz w:val="28"/>
          <w:szCs w:val="28"/>
        </w:rPr>
      </w:pPr>
    </w:p>
    <w:p w:rsidR="00667C83" w:rsidRPr="00AA1B23" w:rsidRDefault="00667C83" w:rsidP="00A60209">
      <w:pPr>
        <w:spacing w:line="234" w:lineRule="auto"/>
        <w:ind w:firstLine="283"/>
        <w:rPr>
          <w:sz w:val="28"/>
          <w:szCs w:val="28"/>
        </w:rPr>
      </w:pPr>
      <w:r w:rsidRPr="00AA1B23">
        <w:rPr>
          <w:sz w:val="28"/>
          <w:szCs w:val="28"/>
        </w:rPr>
        <w:t xml:space="preserve">– </w:t>
      </w:r>
      <w:r w:rsidRPr="00AA1B23">
        <w:rPr>
          <w:i/>
          <w:iCs/>
          <w:sz w:val="28"/>
          <w:szCs w:val="28"/>
        </w:rPr>
        <w:t>выполнять технические приемы и тактические действия национальных видовспорта;</w:t>
      </w:r>
    </w:p>
    <w:p w:rsidR="00667C83" w:rsidRPr="00AA1B23" w:rsidRDefault="00667C83" w:rsidP="00A60209">
      <w:pPr>
        <w:spacing w:line="15" w:lineRule="exact"/>
        <w:rPr>
          <w:sz w:val="28"/>
          <w:szCs w:val="28"/>
        </w:rPr>
      </w:pPr>
    </w:p>
    <w:p w:rsidR="00667C83" w:rsidRPr="00AA1B23" w:rsidRDefault="00667C83" w:rsidP="00A60209">
      <w:pPr>
        <w:spacing w:line="234" w:lineRule="auto"/>
        <w:ind w:firstLine="283"/>
        <w:rPr>
          <w:sz w:val="28"/>
          <w:szCs w:val="28"/>
        </w:rPr>
      </w:pPr>
      <w:r w:rsidRPr="00AA1B23">
        <w:rPr>
          <w:sz w:val="28"/>
          <w:szCs w:val="28"/>
        </w:rPr>
        <w:t xml:space="preserve">– </w:t>
      </w:r>
      <w:r w:rsidRPr="00AA1B23">
        <w:rPr>
          <w:i/>
          <w:iCs/>
          <w:sz w:val="28"/>
          <w:szCs w:val="28"/>
        </w:rPr>
        <w:t>выполнять нормативные требования испытаний(тестов)Всероссийскогофизкультурно-спортивного комплекса «Готов к труду и обороне» (ГТО);</w:t>
      </w:r>
    </w:p>
    <w:p w:rsidR="00667C83" w:rsidRPr="00AA1B23" w:rsidRDefault="00667C83" w:rsidP="00A60209">
      <w:pPr>
        <w:ind w:left="280"/>
        <w:rPr>
          <w:sz w:val="28"/>
          <w:szCs w:val="28"/>
        </w:rPr>
      </w:pPr>
      <w:r w:rsidRPr="00AA1B23">
        <w:rPr>
          <w:sz w:val="28"/>
          <w:szCs w:val="28"/>
        </w:rPr>
        <w:t xml:space="preserve">–   </w:t>
      </w:r>
      <w:r w:rsidRPr="00AA1B23">
        <w:rPr>
          <w:i/>
          <w:iCs/>
          <w:sz w:val="28"/>
          <w:szCs w:val="28"/>
        </w:rPr>
        <w:t>осуществлять судейство в избранном виде спорта;</w:t>
      </w:r>
    </w:p>
    <w:p w:rsidR="00667C83" w:rsidRPr="00AA1B23" w:rsidRDefault="00667C83" w:rsidP="00A60209">
      <w:pPr>
        <w:ind w:left="280"/>
        <w:rPr>
          <w:sz w:val="28"/>
          <w:szCs w:val="28"/>
        </w:rPr>
      </w:pPr>
      <w:r w:rsidRPr="00AA1B23">
        <w:rPr>
          <w:sz w:val="28"/>
          <w:szCs w:val="28"/>
        </w:rPr>
        <w:t xml:space="preserve">–   </w:t>
      </w:r>
      <w:r w:rsidRPr="00AA1B23">
        <w:rPr>
          <w:i/>
          <w:iCs/>
          <w:sz w:val="28"/>
          <w:szCs w:val="28"/>
        </w:rPr>
        <w:t>составлять и выполнять комплексы специальной физической подготовки.</w:t>
      </w:r>
    </w:p>
    <w:p w:rsidR="00667C83" w:rsidRPr="00AA1B23" w:rsidRDefault="00667C83" w:rsidP="00A60209">
      <w:pPr>
        <w:spacing w:line="200" w:lineRule="exact"/>
        <w:rPr>
          <w:sz w:val="28"/>
          <w:szCs w:val="28"/>
        </w:rPr>
      </w:pPr>
    </w:p>
    <w:p w:rsidR="00667C83" w:rsidRPr="00AA1B23" w:rsidRDefault="00667C83" w:rsidP="00A60209">
      <w:pPr>
        <w:spacing w:line="368" w:lineRule="exact"/>
        <w:rPr>
          <w:sz w:val="28"/>
          <w:szCs w:val="28"/>
        </w:rPr>
      </w:pPr>
    </w:p>
    <w:p w:rsidR="00667C83" w:rsidRPr="00AA1B23" w:rsidRDefault="00667C83">
      <w:pPr>
        <w:spacing w:line="376"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ind w:left="700"/>
        <w:rPr>
          <w:sz w:val="28"/>
          <w:szCs w:val="28"/>
        </w:rPr>
      </w:pPr>
      <w:r w:rsidRPr="00AA1B23">
        <w:rPr>
          <w:b/>
          <w:bCs/>
          <w:sz w:val="28"/>
          <w:szCs w:val="28"/>
        </w:rPr>
        <w:t>Основы безопасности жизнедеятельности (базовый уровень)</w:t>
      </w:r>
    </w:p>
    <w:p w:rsidR="00667C83" w:rsidRPr="00AA1B23" w:rsidRDefault="00667C83">
      <w:pPr>
        <w:spacing w:line="200" w:lineRule="exact"/>
        <w:rPr>
          <w:sz w:val="28"/>
          <w:szCs w:val="28"/>
        </w:rPr>
      </w:pPr>
    </w:p>
    <w:p w:rsidR="00667C83" w:rsidRPr="00AA1B23" w:rsidRDefault="00667C83">
      <w:pPr>
        <w:spacing w:line="300" w:lineRule="exact"/>
        <w:rPr>
          <w:sz w:val="28"/>
          <w:szCs w:val="28"/>
        </w:rPr>
      </w:pPr>
    </w:p>
    <w:p w:rsidR="00667C83" w:rsidRPr="00AA1B23" w:rsidRDefault="00667C83" w:rsidP="00C8517C">
      <w:pPr>
        <w:numPr>
          <w:ilvl w:val="1"/>
          <w:numId w:val="41"/>
        </w:numPr>
        <w:tabs>
          <w:tab w:val="left" w:pos="1171"/>
        </w:tabs>
        <w:spacing w:line="234" w:lineRule="auto"/>
        <w:ind w:right="20" w:firstLine="704"/>
        <w:rPr>
          <w:b/>
          <w:bCs/>
          <w:sz w:val="28"/>
          <w:szCs w:val="28"/>
        </w:rPr>
      </w:pPr>
      <w:r w:rsidRPr="00AA1B23">
        <w:rPr>
          <w:b/>
          <w:bCs/>
          <w:sz w:val="28"/>
          <w:szCs w:val="28"/>
        </w:rPr>
        <w:t>результате изучения учебного предмета «Основы безопасности жизнедеятельности» на уровне среднего общего образования:</w:t>
      </w:r>
    </w:p>
    <w:p w:rsidR="00667C83" w:rsidRPr="00AA1B23" w:rsidRDefault="00667C83">
      <w:pPr>
        <w:ind w:left="720"/>
        <w:rPr>
          <w:b/>
          <w:bCs/>
          <w:sz w:val="28"/>
          <w:szCs w:val="28"/>
        </w:rPr>
      </w:pPr>
      <w:r w:rsidRPr="00AA1B23">
        <w:rPr>
          <w:b/>
          <w:bCs/>
          <w:sz w:val="28"/>
          <w:szCs w:val="28"/>
        </w:rPr>
        <w:t>Выпускник на базовом уровне научится:</w:t>
      </w:r>
    </w:p>
    <w:p w:rsidR="00667C83" w:rsidRPr="00AA1B23" w:rsidRDefault="00667C83">
      <w:pPr>
        <w:spacing w:line="254" w:lineRule="exact"/>
        <w:rPr>
          <w:sz w:val="28"/>
          <w:szCs w:val="28"/>
        </w:rPr>
      </w:pPr>
    </w:p>
    <w:p w:rsidR="00667C83" w:rsidRPr="00AA1B23" w:rsidRDefault="00667C83">
      <w:pPr>
        <w:ind w:left="700"/>
        <w:rPr>
          <w:sz w:val="28"/>
          <w:szCs w:val="28"/>
        </w:rPr>
      </w:pPr>
      <w:r w:rsidRPr="00AA1B23">
        <w:rPr>
          <w:b/>
          <w:bCs/>
          <w:sz w:val="28"/>
          <w:szCs w:val="28"/>
        </w:rPr>
        <w:t>Основы комплексной безопасности</w:t>
      </w:r>
    </w:p>
    <w:p w:rsidR="00667C83" w:rsidRPr="00AA1B23" w:rsidRDefault="00667C83">
      <w:pPr>
        <w:spacing w:line="10" w:lineRule="exact"/>
        <w:rPr>
          <w:sz w:val="28"/>
          <w:szCs w:val="28"/>
        </w:rPr>
      </w:pPr>
    </w:p>
    <w:p w:rsidR="00667C83" w:rsidRPr="00AA1B23" w:rsidRDefault="00667C83">
      <w:pPr>
        <w:spacing w:line="234" w:lineRule="auto"/>
        <w:ind w:firstLine="283"/>
        <w:rPr>
          <w:sz w:val="28"/>
          <w:szCs w:val="28"/>
        </w:rPr>
      </w:pPr>
      <w:r w:rsidRPr="00AA1B23">
        <w:rPr>
          <w:sz w:val="28"/>
          <w:szCs w:val="28"/>
        </w:rPr>
        <w:t>– Комментировать назначение основных нормативных правовых актов, определяющих правила и безопасность дорожного движения;</w:t>
      </w:r>
    </w:p>
    <w:p w:rsidR="00667C83" w:rsidRPr="00AA1B23" w:rsidRDefault="00667C83">
      <w:pPr>
        <w:spacing w:line="15" w:lineRule="exact"/>
        <w:rPr>
          <w:sz w:val="28"/>
          <w:szCs w:val="28"/>
        </w:rPr>
      </w:pPr>
    </w:p>
    <w:p w:rsidR="00667C83" w:rsidRPr="00AA1B23" w:rsidRDefault="00667C83">
      <w:pPr>
        <w:spacing w:line="236" w:lineRule="auto"/>
        <w:ind w:firstLine="283"/>
        <w:jc w:val="both"/>
        <w:rPr>
          <w:sz w:val="28"/>
          <w:szCs w:val="28"/>
        </w:rPr>
      </w:pPr>
      <w:r w:rsidRPr="00AA1B23">
        <w:rPr>
          <w:sz w:val="28"/>
          <w:szCs w:val="28"/>
        </w:rPr>
        <w:t>– 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w:t>
      </w:r>
    </w:p>
    <w:p w:rsidR="00667C83" w:rsidRPr="00AA1B23" w:rsidRDefault="00667C83">
      <w:pPr>
        <w:spacing w:line="20" w:lineRule="exact"/>
        <w:rPr>
          <w:sz w:val="28"/>
          <w:szCs w:val="28"/>
        </w:rPr>
      </w:pPr>
    </w:p>
    <w:p w:rsidR="00667C83" w:rsidRPr="00AA1B23" w:rsidRDefault="00667C83">
      <w:pPr>
        <w:spacing w:line="234" w:lineRule="auto"/>
        <w:ind w:firstLine="283"/>
        <w:rPr>
          <w:sz w:val="28"/>
          <w:szCs w:val="28"/>
        </w:rPr>
      </w:pPr>
      <w:r w:rsidRPr="00AA1B23">
        <w:rPr>
          <w:sz w:val="28"/>
          <w:szCs w:val="28"/>
        </w:rPr>
        <w:t>– оперировать основными понятиями в области безопасности дорожного движения;</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объяснять назначение предметов экипировки для обеспечения безопасности при управлении двухколесным транспортным средством;</w:t>
      </w:r>
    </w:p>
    <w:p w:rsidR="00667C83" w:rsidRPr="00AA1B23" w:rsidRDefault="00667C83">
      <w:pPr>
        <w:ind w:left="280"/>
        <w:rPr>
          <w:sz w:val="28"/>
          <w:szCs w:val="28"/>
        </w:rPr>
      </w:pPr>
      <w:r w:rsidRPr="00AA1B23">
        <w:rPr>
          <w:sz w:val="28"/>
          <w:szCs w:val="28"/>
        </w:rPr>
        <w:t>–   действовать согласно указанию на дорожных знаках;</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пользоваться официальными источниками для получения информации в области безопасности дорожного движения;</w:t>
      </w:r>
    </w:p>
    <w:p w:rsidR="00667C83" w:rsidRPr="00AA1B23" w:rsidRDefault="00667C83">
      <w:pPr>
        <w:spacing w:line="15" w:lineRule="exact"/>
        <w:rPr>
          <w:sz w:val="28"/>
          <w:szCs w:val="28"/>
        </w:rPr>
      </w:pPr>
    </w:p>
    <w:p w:rsidR="00667C83" w:rsidRPr="00AA1B23" w:rsidRDefault="00667C83">
      <w:pPr>
        <w:spacing w:line="235" w:lineRule="auto"/>
        <w:ind w:firstLine="283"/>
        <w:jc w:val="both"/>
        <w:rPr>
          <w:sz w:val="28"/>
          <w:szCs w:val="28"/>
        </w:rPr>
      </w:pPr>
      <w:r w:rsidRPr="00AA1B23">
        <w:rPr>
          <w:sz w:val="28"/>
          <w:szCs w:val="28"/>
        </w:rPr>
        <w:t>– 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667C83" w:rsidRPr="00AA1B23" w:rsidRDefault="00667C83">
      <w:pPr>
        <w:spacing w:line="19" w:lineRule="exact"/>
        <w:rPr>
          <w:sz w:val="28"/>
          <w:szCs w:val="28"/>
        </w:rPr>
      </w:pPr>
    </w:p>
    <w:p w:rsidR="00667C83" w:rsidRPr="00AA1B23" w:rsidRDefault="00667C83">
      <w:pPr>
        <w:spacing w:line="235" w:lineRule="auto"/>
        <w:ind w:firstLine="283"/>
        <w:jc w:val="both"/>
        <w:rPr>
          <w:sz w:val="28"/>
          <w:szCs w:val="28"/>
        </w:rPr>
      </w:pPr>
      <w:r w:rsidRPr="00AA1B23">
        <w:rPr>
          <w:sz w:val="28"/>
          <w:szCs w:val="28"/>
        </w:rPr>
        <w:t>– 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667C83" w:rsidRPr="00AA1B23" w:rsidRDefault="00667C83">
      <w:pPr>
        <w:spacing w:line="23" w:lineRule="exact"/>
        <w:rPr>
          <w:sz w:val="28"/>
          <w:szCs w:val="28"/>
        </w:rPr>
      </w:pPr>
    </w:p>
    <w:p w:rsidR="00667C83" w:rsidRPr="00AA1B23" w:rsidRDefault="00667C83" w:rsidP="00A60209">
      <w:pPr>
        <w:spacing w:line="234" w:lineRule="auto"/>
        <w:ind w:firstLine="283"/>
        <w:rPr>
          <w:sz w:val="28"/>
          <w:szCs w:val="28"/>
        </w:rPr>
      </w:pPr>
      <w:r w:rsidRPr="00AA1B23">
        <w:rPr>
          <w:sz w:val="28"/>
          <w:szCs w:val="28"/>
        </w:rPr>
        <w:t>– комментировать назначение нормативных правовых актов в области охраны окружающей среды;</w:t>
      </w:r>
    </w:p>
    <w:p w:rsidR="00667C83" w:rsidRPr="00AA1B23" w:rsidRDefault="00667C83" w:rsidP="00A60209">
      <w:pPr>
        <w:spacing w:line="235" w:lineRule="auto"/>
        <w:ind w:left="7" w:firstLine="283"/>
        <w:jc w:val="both"/>
        <w:rPr>
          <w:sz w:val="28"/>
          <w:szCs w:val="28"/>
        </w:rPr>
      </w:pPr>
      <w:r w:rsidRPr="00AA1B23">
        <w:rPr>
          <w:sz w:val="28"/>
          <w:szCs w:val="28"/>
        </w:rPr>
        <w:t>– использовать основные нормативные правовые акты в области охраны окружающей среды для изучения и реализации своих прав и определения ответственности;</w:t>
      </w:r>
    </w:p>
    <w:p w:rsidR="00667C83" w:rsidRPr="00AA1B23" w:rsidRDefault="00667C83" w:rsidP="00A60209">
      <w:pPr>
        <w:spacing w:line="3" w:lineRule="exact"/>
        <w:rPr>
          <w:sz w:val="28"/>
          <w:szCs w:val="28"/>
        </w:rPr>
      </w:pPr>
    </w:p>
    <w:p w:rsidR="00667C83" w:rsidRPr="00AA1B23" w:rsidRDefault="00667C83" w:rsidP="00A60209">
      <w:pPr>
        <w:ind w:left="287"/>
        <w:rPr>
          <w:sz w:val="28"/>
          <w:szCs w:val="28"/>
        </w:rPr>
      </w:pPr>
      <w:r w:rsidRPr="00AA1B23">
        <w:rPr>
          <w:sz w:val="28"/>
          <w:szCs w:val="28"/>
        </w:rPr>
        <w:t>–   оперировать основными понятиями в области охраны окружающей среды;</w:t>
      </w:r>
    </w:p>
    <w:p w:rsidR="00667C83" w:rsidRPr="00AA1B23" w:rsidRDefault="00667C83" w:rsidP="00A60209">
      <w:pPr>
        <w:spacing w:line="4" w:lineRule="exact"/>
        <w:rPr>
          <w:sz w:val="28"/>
          <w:szCs w:val="28"/>
        </w:rPr>
      </w:pPr>
    </w:p>
    <w:p w:rsidR="00667C83" w:rsidRPr="00AA1B23" w:rsidRDefault="00667C83" w:rsidP="00A60209">
      <w:pPr>
        <w:ind w:left="287"/>
        <w:rPr>
          <w:sz w:val="28"/>
          <w:szCs w:val="28"/>
        </w:rPr>
      </w:pPr>
      <w:r w:rsidRPr="00AA1B23">
        <w:rPr>
          <w:sz w:val="28"/>
          <w:szCs w:val="28"/>
        </w:rPr>
        <w:t>–   распознавать наиболее неблагоприятные территории в районе проживания;</w:t>
      </w:r>
    </w:p>
    <w:p w:rsidR="00667C83" w:rsidRPr="00AA1B23" w:rsidRDefault="00667C83" w:rsidP="00A60209">
      <w:pPr>
        <w:spacing w:line="15" w:lineRule="exact"/>
        <w:rPr>
          <w:sz w:val="28"/>
          <w:szCs w:val="28"/>
        </w:rPr>
      </w:pPr>
    </w:p>
    <w:p w:rsidR="00667C83" w:rsidRPr="00AA1B23" w:rsidRDefault="00667C83" w:rsidP="00A60209">
      <w:pPr>
        <w:spacing w:line="234" w:lineRule="auto"/>
        <w:ind w:left="7" w:firstLine="283"/>
        <w:rPr>
          <w:sz w:val="28"/>
          <w:szCs w:val="28"/>
        </w:rPr>
      </w:pPr>
      <w:r w:rsidRPr="00AA1B23">
        <w:rPr>
          <w:sz w:val="28"/>
          <w:szCs w:val="28"/>
        </w:rPr>
        <w:t>– описывать факторы экориска, объяснять, как снизить последствия их воздействия;</w:t>
      </w:r>
    </w:p>
    <w:p w:rsidR="00667C83" w:rsidRPr="00AA1B23" w:rsidRDefault="00667C83" w:rsidP="00A60209">
      <w:pPr>
        <w:ind w:left="287"/>
        <w:rPr>
          <w:sz w:val="28"/>
          <w:szCs w:val="28"/>
        </w:rPr>
      </w:pPr>
      <w:r w:rsidRPr="00AA1B23">
        <w:rPr>
          <w:sz w:val="28"/>
          <w:szCs w:val="28"/>
        </w:rPr>
        <w:t>–   определять, какие средства индивидуальной защиты необходимо использовать</w:t>
      </w:r>
    </w:p>
    <w:p w:rsidR="00667C83" w:rsidRPr="00AA1B23" w:rsidRDefault="00667C83" w:rsidP="00A60209">
      <w:pPr>
        <w:numPr>
          <w:ilvl w:val="0"/>
          <w:numId w:val="42"/>
        </w:numPr>
        <w:tabs>
          <w:tab w:val="left" w:pos="207"/>
        </w:tabs>
        <w:ind w:left="207" w:hanging="207"/>
        <w:rPr>
          <w:sz w:val="28"/>
          <w:szCs w:val="28"/>
        </w:rPr>
      </w:pPr>
      <w:r w:rsidRPr="00AA1B23">
        <w:rPr>
          <w:sz w:val="28"/>
          <w:szCs w:val="28"/>
        </w:rPr>
        <w:t>зависимости от поражающего фактора при ухудшении экологической обстановки;</w:t>
      </w:r>
    </w:p>
    <w:p w:rsidR="00667C83" w:rsidRPr="00AA1B23" w:rsidRDefault="00667C83" w:rsidP="00A60209">
      <w:pPr>
        <w:spacing w:line="14" w:lineRule="exact"/>
        <w:rPr>
          <w:sz w:val="28"/>
          <w:szCs w:val="28"/>
        </w:rPr>
      </w:pPr>
    </w:p>
    <w:p w:rsidR="00667C83" w:rsidRPr="00AA1B23" w:rsidRDefault="00667C83" w:rsidP="00A60209">
      <w:pPr>
        <w:spacing w:line="236" w:lineRule="auto"/>
        <w:ind w:left="7" w:firstLine="283"/>
        <w:jc w:val="both"/>
        <w:rPr>
          <w:sz w:val="28"/>
          <w:szCs w:val="28"/>
        </w:rPr>
      </w:pPr>
      <w:r w:rsidRPr="00AA1B23">
        <w:rPr>
          <w:sz w:val="28"/>
          <w:szCs w:val="28"/>
        </w:rPr>
        <w:t>– 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667C83" w:rsidRPr="00AA1B23" w:rsidRDefault="00667C83" w:rsidP="00A60209">
      <w:pPr>
        <w:ind w:left="287"/>
        <w:rPr>
          <w:sz w:val="28"/>
          <w:szCs w:val="28"/>
        </w:rPr>
      </w:pPr>
      <w:r w:rsidRPr="00AA1B23">
        <w:rPr>
          <w:sz w:val="28"/>
          <w:szCs w:val="28"/>
        </w:rPr>
        <w:t>–   опознавать, для чего применяются и используются экологические знаки;</w:t>
      </w:r>
    </w:p>
    <w:p w:rsidR="00667C83" w:rsidRPr="00AA1B23" w:rsidRDefault="00667C83" w:rsidP="00A60209">
      <w:pPr>
        <w:spacing w:line="14" w:lineRule="exact"/>
        <w:rPr>
          <w:sz w:val="28"/>
          <w:szCs w:val="28"/>
        </w:rPr>
      </w:pPr>
    </w:p>
    <w:p w:rsidR="00667C83" w:rsidRPr="00AA1B23" w:rsidRDefault="00667C83" w:rsidP="00A60209">
      <w:pPr>
        <w:spacing w:line="234" w:lineRule="auto"/>
        <w:ind w:left="7" w:firstLine="283"/>
        <w:rPr>
          <w:sz w:val="28"/>
          <w:szCs w:val="28"/>
        </w:rPr>
      </w:pPr>
      <w:r w:rsidRPr="00AA1B23">
        <w:rPr>
          <w:sz w:val="28"/>
          <w:szCs w:val="28"/>
        </w:rPr>
        <w:t>– пользоваться официальными источниками для получения информации об экологической безопасности и охране окружающей среды;</w:t>
      </w:r>
    </w:p>
    <w:p w:rsidR="00667C83" w:rsidRPr="00AA1B23" w:rsidRDefault="00667C83" w:rsidP="00A60209">
      <w:pPr>
        <w:spacing w:line="15" w:lineRule="exact"/>
        <w:rPr>
          <w:sz w:val="28"/>
          <w:szCs w:val="28"/>
        </w:rPr>
      </w:pPr>
    </w:p>
    <w:p w:rsidR="00667C83" w:rsidRPr="00AA1B23" w:rsidRDefault="00667C83" w:rsidP="00A60209">
      <w:pPr>
        <w:spacing w:line="234" w:lineRule="auto"/>
        <w:ind w:left="7" w:firstLine="283"/>
        <w:rPr>
          <w:sz w:val="28"/>
          <w:szCs w:val="28"/>
        </w:rPr>
      </w:pPr>
      <w:r w:rsidRPr="00AA1B23">
        <w:rPr>
          <w:sz w:val="28"/>
          <w:szCs w:val="28"/>
        </w:rPr>
        <w:t>– прогнозировать и оценивать свои действия в области охраны окружающей среды;</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365" w:lineRule="exact"/>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0" w:lineRule="exact"/>
        <w:rPr>
          <w:sz w:val="28"/>
          <w:szCs w:val="28"/>
        </w:rPr>
      </w:pPr>
    </w:p>
    <w:p w:rsidR="00667C83" w:rsidRPr="00AA1B23" w:rsidRDefault="00667C83">
      <w:pPr>
        <w:spacing w:line="234" w:lineRule="auto"/>
        <w:ind w:left="7" w:firstLine="283"/>
        <w:rPr>
          <w:sz w:val="28"/>
          <w:szCs w:val="28"/>
        </w:rPr>
      </w:pPr>
      <w:r w:rsidRPr="00AA1B23">
        <w:rPr>
          <w:sz w:val="28"/>
          <w:szCs w:val="28"/>
        </w:rPr>
        <w:t>– составлять модель личного безопасного поведения в повседневной жизнедеятельности и при ухудшении экологической обстановки;</w:t>
      </w:r>
    </w:p>
    <w:p w:rsidR="00667C83" w:rsidRPr="00AA1B23" w:rsidRDefault="00667C83">
      <w:pPr>
        <w:ind w:left="287"/>
        <w:rPr>
          <w:sz w:val="28"/>
          <w:szCs w:val="28"/>
        </w:rPr>
      </w:pPr>
      <w:r w:rsidRPr="00AA1B23">
        <w:rPr>
          <w:sz w:val="28"/>
          <w:szCs w:val="28"/>
        </w:rPr>
        <w:t>–   распознавать явные и скрытые опасности в современных молодежных хобби;</w:t>
      </w:r>
    </w:p>
    <w:p w:rsidR="00667C83" w:rsidRPr="00AA1B23" w:rsidRDefault="00667C83">
      <w:pPr>
        <w:spacing w:line="14" w:lineRule="exact"/>
        <w:rPr>
          <w:sz w:val="28"/>
          <w:szCs w:val="28"/>
        </w:rPr>
      </w:pPr>
    </w:p>
    <w:p w:rsidR="00667C83" w:rsidRPr="00AA1B23" w:rsidRDefault="00667C83">
      <w:pPr>
        <w:spacing w:line="234" w:lineRule="auto"/>
        <w:ind w:left="7" w:firstLine="283"/>
        <w:rPr>
          <w:sz w:val="28"/>
          <w:szCs w:val="28"/>
        </w:rPr>
      </w:pPr>
      <w:r w:rsidRPr="00AA1B23">
        <w:rPr>
          <w:sz w:val="28"/>
          <w:szCs w:val="28"/>
        </w:rPr>
        <w:t>– соблюдать правила безопасности в увлечениях, не противоречащих законодательству РФ;</w:t>
      </w:r>
    </w:p>
    <w:p w:rsidR="00667C83" w:rsidRPr="00AA1B23" w:rsidRDefault="00667C83">
      <w:pPr>
        <w:spacing w:line="15" w:lineRule="exact"/>
        <w:rPr>
          <w:sz w:val="28"/>
          <w:szCs w:val="28"/>
        </w:rPr>
      </w:pPr>
    </w:p>
    <w:p w:rsidR="00667C83" w:rsidRPr="00AA1B23" w:rsidRDefault="00667C83">
      <w:pPr>
        <w:spacing w:line="234" w:lineRule="auto"/>
        <w:ind w:left="7" w:firstLine="283"/>
        <w:rPr>
          <w:sz w:val="28"/>
          <w:szCs w:val="28"/>
        </w:rPr>
      </w:pPr>
      <w:r w:rsidRPr="00AA1B23">
        <w:rPr>
          <w:sz w:val="28"/>
          <w:szCs w:val="28"/>
        </w:rPr>
        <w:t>– 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667C83" w:rsidRPr="00AA1B23" w:rsidRDefault="00667C83">
      <w:pPr>
        <w:spacing w:line="15" w:lineRule="exact"/>
        <w:rPr>
          <w:sz w:val="28"/>
          <w:szCs w:val="28"/>
        </w:rPr>
      </w:pPr>
    </w:p>
    <w:p w:rsidR="00667C83" w:rsidRPr="00AA1B23" w:rsidRDefault="00667C83">
      <w:pPr>
        <w:spacing w:line="235" w:lineRule="auto"/>
        <w:ind w:left="7" w:firstLine="283"/>
        <w:jc w:val="both"/>
        <w:rPr>
          <w:sz w:val="28"/>
          <w:szCs w:val="28"/>
        </w:rPr>
      </w:pPr>
      <w:r w:rsidRPr="00AA1B23">
        <w:rPr>
          <w:sz w:val="28"/>
          <w:szCs w:val="28"/>
        </w:rPr>
        <w:t>– 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667C83" w:rsidRPr="00AA1B23" w:rsidRDefault="00667C83">
      <w:pPr>
        <w:spacing w:line="19" w:lineRule="exact"/>
        <w:rPr>
          <w:sz w:val="28"/>
          <w:szCs w:val="28"/>
        </w:rPr>
      </w:pPr>
    </w:p>
    <w:p w:rsidR="00667C83" w:rsidRPr="00AA1B23" w:rsidRDefault="00667C83">
      <w:pPr>
        <w:spacing w:line="234" w:lineRule="auto"/>
        <w:ind w:left="7" w:firstLine="283"/>
        <w:rPr>
          <w:sz w:val="28"/>
          <w:szCs w:val="28"/>
        </w:rPr>
      </w:pPr>
      <w:r w:rsidRPr="00AA1B23">
        <w:rPr>
          <w:sz w:val="28"/>
          <w:szCs w:val="28"/>
        </w:rPr>
        <w:t>– прогнозировать и оценивать последствия своего поведения во время занятий современными молодежными хобби;</w:t>
      </w:r>
    </w:p>
    <w:p w:rsidR="00667C83" w:rsidRPr="00AA1B23" w:rsidRDefault="00667C83">
      <w:pPr>
        <w:spacing w:line="20" w:lineRule="exact"/>
        <w:rPr>
          <w:sz w:val="28"/>
          <w:szCs w:val="28"/>
        </w:rPr>
      </w:pPr>
    </w:p>
    <w:p w:rsidR="00667C83" w:rsidRPr="00AA1B23" w:rsidRDefault="00667C83">
      <w:pPr>
        <w:spacing w:line="234" w:lineRule="auto"/>
        <w:ind w:left="7" w:firstLine="283"/>
        <w:rPr>
          <w:sz w:val="28"/>
          <w:szCs w:val="28"/>
        </w:rPr>
      </w:pPr>
      <w:r w:rsidRPr="00AA1B23">
        <w:rPr>
          <w:sz w:val="28"/>
          <w:szCs w:val="28"/>
        </w:rPr>
        <w:t>– применять правила и рекомендации для составления модели личного безопасного поведения во время занятий современными молодежными хобби;</w:t>
      </w:r>
    </w:p>
    <w:p w:rsidR="00667C83" w:rsidRPr="00AA1B23" w:rsidRDefault="00667C83">
      <w:pPr>
        <w:spacing w:line="15" w:lineRule="exact"/>
        <w:rPr>
          <w:sz w:val="28"/>
          <w:szCs w:val="28"/>
        </w:rPr>
      </w:pPr>
    </w:p>
    <w:p w:rsidR="00667C83" w:rsidRPr="00AA1B23" w:rsidRDefault="00667C83">
      <w:pPr>
        <w:spacing w:line="236" w:lineRule="auto"/>
        <w:ind w:left="7" w:firstLine="283"/>
        <w:jc w:val="both"/>
        <w:rPr>
          <w:sz w:val="28"/>
          <w:szCs w:val="28"/>
        </w:rPr>
      </w:pPr>
      <w:r w:rsidRPr="00AA1B23">
        <w:rPr>
          <w:sz w:val="28"/>
          <w:szCs w:val="28"/>
        </w:rPr>
        <w:t>– 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667C83" w:rsidRPr="00AA1B23" w:rsidRDefault="00667C83">
      <w:pPr>
        <w:spacing w:line="15" w:lineRule="exact"/>
        <w:rPr>
          <w:sz w:val="28"/>
          <w:szCs w:val="28"/>
        </w:rPr>
      </w:pPr>
    </w:p>
    <w:p w:rsidR="00667C83" w:rsidRPr="00AA1B23" w:rsidRDefault="00667C83">
      <w:pPr>
        <w:spacing w:line="234" w:lineRule="auto"/>
        <w:ind w:left="7" w:firstLine="283"/>
        <w:rPr>
          <w:sz w:val="28"/>
          <w:szCs w:val="28"/>
        </w:rPr>
      </w:pPr>
      <w:r w:rsidRPr="00AA1B23">
        <w:rPr>
          <w:sz w:val="28"/>
          <w:szCs w:val="28"/>
        </w:rPr>
        <w:t>– использовать нормативные правовые акты для определения ответственности за асоциальное поведение на транспорте;</w:t>
      </w:r>
    </w:p>
    <w:p w:rsidR="00667C83" w:rsidRPr="00AA1B23" w:rsidRDefault="00667C83">
      <w:pPr>
        <w:spacing w:line="15" w:lineRule="exact"/>
        <w:rPr>
          <w:sz w:val="28"/>
          <w:szCs w:val="28"/>
        </w:rPr>
      </w:pPr>
    </w:p>
    <w:p w:rsidR="00667C83" w:rsidRPr="00AA1B23" w:rsidRDefault="00667C83">
      <w:pPr>
        <w:spacing w:line="234" w:lineRule="auto"/>
        <w:ind w:left="7" w:firstLine="283"/>
        <w:rPr>
          <w:sz w:val="28"/>
          <w:szCs w:val="28"/>
        </w:rPr>
      </w:pPr>
      <w:r w:rsidRPr="00AA1B23">
        <w:rPr>
          <w:sz w:val="28"/>
          <w:szCs w:val="28"/>
        </w:rPr>
        <w:t>– пользоваться официальными источниками для получения информации о правилах и рекомендациях по обеспечению безопасности на транспорте;</w:t>
      </w:r>
    </w:p>
    <w:p w:rsidR="00667C83" w:rsidRPr="00AA1B23" w:rsidRDefault="00667C83">
      <w:pPr>
        <w:ind w:left="287"/>
        <w:rPr>
          <w:sz w:val="28"/>
          <w:szCs w:val="28"/>
        </w:rPr>
      </w:pPr>
      <w:r w:rsidRPr="00AA1B23">
        <w:rPr>
          <w:sz w:val="28"/>
          <w:szCs w:val="28"/>
        </w:rPr>
        <w:t>–   прогнозировать и оценивать последствия своего поведения на транспорте;</w:t>
      </w:r>
    </w:p>
    <w:p w:rsidR="00667C83" w:rsidRPr="00AA1B23" w:rsidRDefault="00667C83">
      <w:pPr>
        <w:spacing w:line="15" w:lineRule="exact"/>
        <w:rPr>
          <w:sz w:val="28"/>
          <w:szCs w:val="28"/>
        </w:rPr>
      </w:pPr>
    </w:p>
    <w:p w:rsidR="00667C83" w:rsidRPr="00AA1B23" w:rsidRDefault="00667C83">
      <w:pPr>
        <w:spacing w:line="234" w:lineRule="auto"/>
        <w:ind w:left="7" w:firstLine="283"/>
        <w:rPr>
          <w:sz w:val="28"/>
          <w:szCs w:val="28"/>
        </w:rPr>
      </w:pPr>
      <w:r w:rsidRPr="00AA1B23">
        <w:rPr>
          <w:sz w:val="28"/>
          <w:szCs w:val="28"/>
        </w:rPr>
        <w:t>– составлять модель личного безопасного поведения в повседневной жизнедеятельности и в опасных и чрезвычайных ситуациях на транспорте.</w:t>
      </w:r>
    </w:p>
    <w:p w:rsidR="00667C83" w:rsidRPr="00AA1B23" w:rsidRDefault="00667C83">
      <w:pPr>
        <w:spacing w:line="347" w:lineRule="exact"/>
        <w:rPr>
          <w:sz w:val="28"/>
          <w:szCs w:val="28"/>
        </w:rPr>
      </w:pPr>
    </w:p>
    <w:p w:rsidR="00667C83" w:rsidRPr="00AA1B23" w:rsidRDefault="00667C83">
      <w:pPr>
        <w:spacing w:line="234" w:lineRule="auto"/>
        <w:ind w:left="7" w:firstLine="710"/>
        <w:rPr>
          <w:sz w:val="28"/>
          <w:szCs w:val="28"/>
        </w:rPr>
      </w:pPr>
      <w:r w:rsidRPr="00AA1B23">
        <w:rPr>
          <w:b/>
          <w:bCs/>
          <w:sz w:val="28"/>
          <w:szCs w:val="28"/>
        </w:rPr>
        <w:t>Защита населения Российской Федерации от опасных и чрезвычайных ситуаций</w:t>
      </w:r>
    </w:p>
    <w:p w:rsidR="00667C83" w:rsidRPr="00AA1B23" w:rsidRDefault="00667C83">
      <w:pPr>
        <w:spacing w:line="200" w:lineRule="exact"/>
        <w:rPr>
          <w:sz w:val="28"/>
          <w:szCs w:val="28"/>
        </w:rPr>
      </w:pPr>
    </w:p>
    <w:p w:rsidR="00667C83" w:rsidRPr="00AA1B23" w:rsidRDefault="00667C83" w:rsidP="00A60209">
      <w:pPr>
        <w:spacing w:line="234" w:lineRule="auto"/>
        <w:ind w:firstLine="283"/>
        <w:rPr>
          <w:sz w:val="28"/>
          <w:szCs w:val="28"/>
        </w:rPr>
      </w:pPr>
      <w:r w:rsidRPr="00AA1B23">
        <w:rPr>
          <w:sz w:val="28"/>
          <w:szCs w:val="28"/>
        </w:rPr>
        <w:t>– Комментировать назначение основных нормативных правовых актов в области защиты населения и территорий от опасных и чрезвычайных ситуаций;</w:t>
      </w:r>
    </w:p>
    <w:p w:rsidR="00667C83" w:rsidRPr="00AA1B23" w:rsidRDefault="00667C83" w:rsidP="00A60209">
      <w:pPr>
        <w:spacing w:line="15" w:lineRule="exact"/>
        <w:rPr>
          <w:sz w:val="28"/>
          <w:szCs w:val="28"/>
        </w:rPr>
      </w:pPr>
    </w:p>
    <w:p w:rsidR="00667C83" w:rsidRPr="00AA1B23" w:rsidRDefault="00667C83" w:rsidP="00A60209">
      <w:pPr>
        <w:spacing w:line="238" w:lineRule="auto"/>
        <w:ind w:firstLine="283"/>
        <w:jc w:val="both"/>
        <w:rPr>
          <w:sz w:val="28"/>
          <w:szCs w:val="28"/>
        </w:rPr>
      </w:pPr>
      <w:r w:rsidRPr="00AA1B23">
        <w:rPr>
          <w:sz w:val="28"/>
          <w:szCs w:val="28"/>
        </w:rPr>
        <w:t>– 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667C83" w:rsidRPr="00AA1B23" w:rsidRDefault="00667C83" w:rsidP="00A60209">
      <w:pPr>
        <w:spacing w:line="16" w:lineRule="exact"/>
        <w:rPr>
          <w:sz w:val="28"/>
          <w:szCs w:val="28"/>
        </w:rPr>
      </w:pPr>
    </w:p>
    <w:p w:rsidR="00667C83" w:rsidRPr="00AA1B23" w:rsidRDefault="00667C83" w:rsidP="00A60209">
      <w:pPr>
        <w:spacing w:line="234" w:lineRule="auto"/>
        <w:ind w:firstLine="283"/>
        <w:rPr>
          <w:sz w:val="28"/>
          <w:szCs w:val="28"/>
        </w:rPr>
      </w:pPr>
      <w:r w:rsidRPr="00AA1B23">
        <w:rPr>
          <w:sz w:val="28"/>
          <w:szCs w:val="28"/>
        </w:rPr>
        <w:t>– раскрывать составляющие государственной системы, направленной на защиту населения от опасных и чрезвычайных ситуаций;</w:t>
      </w:r>
    </w:p>
    <w:p w:rsidR="00667C83" w:rsidRPr="00AA1B23" w:rsidRDefault="00667C83" w:rsidP="00A60209">
      <w:pPr>
        <w:spacing w:line="15" w:lineRule="exact"/>
        <w:rPr>
          <w:sz w:val="28"/>
          <w:szCs w:val="28"/>
        </w:rPr>
      </w:pPr>
    </w:p>
    <w:p w:rsidR="00667C83" w:rsidRPr="00AA1B23" w:rsidRDefault="00667C83" w:rsidP="00A60209">
      <w:pPr>
        <w:spacing w:line="236" w:lineRule="auto"/>
        <w:ind w:firstLine="283"/>
        <w:jc w:val="both"/>
        <w:rPr>
          <w:sz w:val="28"/>
          <w:szCs w:val="28"/>
        </w:rPr>
      </w:pPr>
      <w:r w:rsidRPr="00AA1B23">
        <w:rPr>
          <w:sz w:val="28"/>
          <w:szCs w:val="28"/>
        </w:rPr>
        <w:t>– 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667C83" w:rsidRPr="00AA1B23" w:rsidRDefault="00667C83" w:rsidP="00A60209">
      <w:pPr>
        <w:spacing w:line="20" w:lineRule="exact"/>
        <w:rPr>
          <w:sz w:val="28"/>
          <w:szCs w:val="28"/>
        </w:rPr>
      </w:pPr>
    </w:p>
    <w:p w:rsidR="00667C83" w:rsidRPr="00AA1B23" w:rsidRDefault="00667C83" w:rsidP="00A60209">
      <w:pPr>
        <w:spacing w:line="236" w:lineRule="auto"/>
        <w:ind w:firstLine="283"/>
        <w:jc w:val="both"/>
        <w:rPr>
          <w:sz w:val="28"/>
          <w:szCs w:val="28"/>
        </w:rPr>
      </w:pPr>
      <w:r w:rsidRPr="00AA1B23">
        <w:rPr>
          <w:sz w:val="28"/>
          <w:szCs w:val="28"/>
        </w:rPr>
        <w:t>– 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667C83" w:rsidRPr="00AA1B23" w:rsidRDefault="00667C83">
      <w:pPr>
        <w:spacing w:line="208"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5" w:lineRule="exact"/>
        <w:rPr>
          <w:sz w:val="28"/>
          <w:szCs w:val="28"/>
        </w:rPr>
      </w:pPr>
    </w:p>
    <w:p w:rsidR="00667C83" w:rsidRPr="00AA1B23" w:rsidRDefault="00667C83">
      <w:pPr>
        <w:spacing w:line="234" w:lineRule="auto"/>
        <w:ind w:firstLine="283"/>
        <w:rPr>
          <w:sz w:val="28"/>
          <w:szCs w:val="28"/>
        </w:rPr>
      </w:pPr>
      <w:r w:rsidRPr="00AA1B23">
        <w:rPr>
          <w:sz w:val="28"/>
          <w:szCs w:val="28"/>
        </w:rPr>
        <w:t>– объяснять причины их возникновения, характеристики, поражающие факторы, особенности и последствия;</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использовать средства индивидуальной, коллективной защиты и приборы индивидуального дозиметрического контроля;</w:t>
      </w:r>
    </w:p>
    <w:p w:rsidR="00667C83" w:rsidRPr="00AA1B23" w:rsidRDefault="00667C83">
      <w:pPr>
        <w:ind w:left="280"/>
        <w:rPr>
          <w:sz w:val="28"/>
          <w:szCs w:val="28"/>
        </w:rPr>
      </w:pPr>
      <w:r w:rsidRPr="00AA1B23">
        <w:rPr>
          <w:sz w:val="28"/>
          <w:szCs w:val="28"/>
        </w:rPr>
        <w:t>–   действовать согласно обозначению на знаках безопасности и плане эвакуации;</w:t>
      </w:r>
    </w:p>
    <w:p w:rsidR="00667C83" w:rsidRPr="00AA1B23" w:rsidRDefault="00667C83">
      <w:pPr>
        <w:ind w:left="280"/>
        <w:rPr>
          <w:sz w:val="28"/>
          <w:szCs w:val="28"/>
        </w:rPr>
      </w:pPr>
      <w:r w:rsidRPr="00AA1B23">
        <w:rPr>
          <w:sz w:val="28"/>
          <w:szCs w:val="28"/>
        </w:rPr>
        <w:t>–   вызывать в случае необходимости службы экстренной помощи;</w:t>
      </w:r>
    </w:p>
    <w:p w:rsidR="00667C83" w:rsidRPr="00AA1B23" w:rsidRDefault="00667C83">
      <w:pPr>
        <w:spacing w:line="14" w:lineRule="exact"/>
        <w:rPr>
          <w:sz w:val="28"/>
          <w:szCs w:val="28"/>
        </w:rPr>
      </w:pPr>
    </w:p>
    <w:p w:rsidR="00667C83" w:rsidRPr="00AA1B23" w:rsidRDefault="00667C83">
      <w:pPr>
        <w:spacing w:line="234" w:lineRule="auto"/>
        <w:ind w:firstLine="283"/>
        <w:rPr>
          <w:sz w:val="28"/>
          <w:szCs w:val="28"/>
        </w:rPr>
      </w:pPr>
      <w:r w:rsidRPr="00AA1B23">
        <w:rPr>
          <w:sz w:val="28"/>
          <w:szCs w:val="28"/>
        </w:rPr>
        <w:t>– 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составлять модель личного безопасного поведения в условиях опасных и чрезвычайных ситуаций мирного и военного времени.</w:t>
      </w:r>
    </w:p>
    <w:p w:rsidR="00667C83" w:rsidRPr="00AA1B23" w:rsidRDefault="00667C83">
      <w:pPr>
        <w:spacing w:line="347" w:lineRule="exact"/>
        <w:rPr>
          <w:sz w:val="28"/>
          <w:szCs w:val="28"/>
        </w:rPr>
      </w:pPr>
    </w:p>
    <w:p w:rsidR="00667C83" w:rsidRPr="00AA1B23" w:rsidRDefault="00667C83">
      <w:pPr>
        <w:spacing w:line="234" w:lineRule="auto"/>
        <w:ind w:right="20" w:firstLine="710"/>
        <w:rPr>
          <w:sz w:val="28"/>
          <w:szCs w:val="28"/>
        </w:rPr>
      </w:pPr>
      <w:r w:rsidRPr="00AA1B23">
        <w:rPr>
          <w:b/>
          <w:bCs/>
          <w:sz w:val="28"/>
          <w:szCs w:val="28"/>
        </w:rPr>
        <w:t>Основы противодействия экстремизму, терроризму и наркотизму в Российской Федерации</w:t>
      </w:r>
    </w:p>
    <w:p w:rsidR="00667C83" w:rsidRPr="00AA1B23" w:rsidRDefault="00667C83">
      <w:pPr>
        <w:spacing w:line="11" w:lineRule="exact"/>
        <w:rPr>
          <w:sz w:val="28"/>
          <w:szCs w:val="28"/>
        </w:rPr>
      </w:pPr>
    </w:p>
    <w:p w:rsidR="00667C83" w:rsidRPr="00AA1B23" w:rsidRDefault="00667C83">
      <w:pPr>
        <w:spacing w:line="234" w:lineRule="auto"/>
        <w:ind w:firstLine="283"/>
        <w:rPr>
          <w:sz w:val="28"/>
          <w:szCs w:val="28"/>
        </w:rPr>
      </w:pPr>
      <w:r w:rsidRPr="00AA1B23">
        <w:rPr>
          <w:sz w:val="28"/>
          <w:szCs w:val="28"/>
        </w:rPr>
        <w:t>– Характеризовать особенности экстремизма, терроризма и наркотизма в Российской Федерации;</w:t>
      </w:r>
    </w:p>
    <w:p w:rsidR="00667C83" w:rsidRPr="00AA1B23" w:rsidRDefault="00667C83">
      <w:pPr>
        <w:ind w:left="280"/>
        <w:rPr>
          <w:sz w:val="28"/>
          <w:szCs w:val="28"/>
        </w:rPr>
      </w:pPr>
      <w:r w:rsidRPr="00AA1B23">
        <w:rPr>
          <w:sz w:val="28"/>
          <w:szCs w:val="28"/>
        </w:rPr>
        <w:t>–   объяснять взаимосвязь экстремизма, терроризма и наркотизма;</w:t>
      </w:r>
    </w:p>
    <w:p w:rsidR="00667C83" w:rsidRPr="00AA1B23" w:rsidRDefault="00667C83">
      <w:pPr>
        <w:spacing w:line="14" w:lineRule="exact"/>
        <w:rPr>
          <w:sz w:val="28"/>
          <w:szCs w:val="28"/>
        </w:rPr>
      </w:pPr>
    </w:p>
    <w:p w:rsidR="00667C83" w:rsidRPr="00AA1B23" w:rsidRDefault="00667C83">
      <w:pPr>
        <w:spacing w:line="234" w:lineRule="auto"/>
        <w:ind w:firstLine="283"/>
        <w:rPr>
          <w:sz w:val="28"/>
          <w:szCs w:val="28"/>
        </w:rPr>
      </w:pPr>
      <w:r w:rsidRPr="00AA1B23">
        <w:rPr>
          <w:sz w:val="28"/>
          <w:szCs w:val="28"/>
        </w:rPr>
        <w:t>– оперировать основными понятиями в области противодействия экстремизму, терроризму и наркотизму в Российской Федерации;</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раскрывать предназначение общегосударственной системы противодействия экстремизму, терроризму и наркотизму;</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объяснять основные принципы и направления противодействия экстремистской, террористической деятельности и наркотизму;</w:t>
      </w:r>
    </w:p>
    <w:p w:rsidR="00667C83" w:rsidRPr="00AA1B23" w:rsidRDefault="00667C83">
      <w:pPr>
        <w:spacing w:line="15" w:lineRule="exact"/>
        <w:rPr>
          <w:sz w:val="28"/>
          <w:szCs w:val="28"/>
        </w:rPr>
      </w:pPr>
    </w:p>
    <w:p w:rsidR="00667C83" w:rsidRPr="00AA1B23" w:rsidRDefault="00667C83">
      <w:pPr>
        <w:spacing w:line="237" w:lineRule="auto"/>
        <w:ind w:firstLine="283"/>
        <w:jc w:val="both"/>
        <w:rPr>
          <w:sz w:val="28"/>
          <w:szCs w:val="28"/>
        </w:rPr>
      </w:pPr>
      <w:r w:rsidRPr="00AA1B23">
        <w:rPr>
          <w:sz w:val="28"/>
          <w:szCs w:val="28"/>
        </w:rPr>
        <w:t>– 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667C83" w:rsidRPr="00AA1B23" w:rsidRDefault="00667C83">
      <w:pPr>
        <w:spacing w:line="200" w:lineRule="exact"/>
        <w:rPr>
          <w:sz w:val="28"/>
          <w:szCs w:val="28"/>
        </w:rPr>
      </w:pPr>
    </w:p>
    <w:p w:rsidR="00667C83" w:rsidRPr="00AA1B23" w:rsidRDefault="00667C83" w:rsidP="00A60209">
      <w:pPr>
        <w:spacing w:line="234" w:lineRule="auto"/>
        <w:ind w:firstLine="283"/>
        <w:rPr>
          <w:sz w:val="28"/>
          <w:szCs w:val="28"/>
        </w:rPr>
      </w:pPr>
      <w:r w:rsidRPr="00AA1B23">
        <w:rPr>
          <w:sz w:val="28"/>
          <w:szCs w:val="28"/>
        </w:rPr>
        <w:t>– описывать органы исполнительной власти, осуществляющие противодействие экстремизму, терроризму и наркотизму в Российской Федерации;</w:t>
      </w:r>
    </w:p>
    <w:p w:rsidR="00667C83" w:rsidRPr="00AA1B23" w:rsidRDefault="00667C83" w:rsidP="00A60209">
      <w:pPr>
        <w:spacing w:line="15" w:lineRule="exact"/>
        <w:rPr>
          <w:sz w:val="28"/>
          <w:szCs w:val="28"/>
        </w:rPr>
      </w:pPr>
    </w:p>
    <w:p w:rsidR="00667C83" w:rsidRPr="00AA1B23" w:rsidRDefault="00667C83" w:rsidP="00A60209">
      <w:pPr>
        <w:spacing w:line="237" w:lineRule="auto"/>
        <w:ind w:firstLine="283"/>
        <w:jc w:val="both"/>
        <w:rPr>
          <w:sz w:val="28"/>
          <w:szCs w:val="28"/>
        </w:rPr>
      </w:pPr>
      <w:r w:rsidRPr="00AA1B23">
        <w:rPr>
          <w:sz w:val="28"/>
          <w:szCs w:val="28"/>
        </w:rPr>
        <w:t>– 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667C83" w:rsidRPr="00AA1B23" w:rsidRDefault="00667C83" w:rsidP="00A60209">
      <w:pPr>
        <w:spacing w:line="16" w:lineRule="exact"/>
        <w:rPr>
          <w:sz w:val="28"/>
          <w:szCs w:val="28"/>
        </w:rPr>
      </w:pPr>
    </w:p>
    <w:p w:rsidR="00667C83" w:rsidRPr="00AA1B23" w:rsidRDefault="00667C83" w:rsidP="00A60209">
      <w:pPr>
        <w:spacing w:line="235" w:lineRule="auto"/>
        <w:ind w:firstLine="283"/>
        <w:jc w:val="both"/>
        <w:rPr>
          <w:sz w:val="28"/>
          <w:szCs w:val="28"/>
        </w:rPr>
      </w:pPr>
      <w:r w:rsidRPr="00AA1B23">
        <w:rPr>
          <w:sz w:val="28"/>
          <w:szCs w:val="28"/>
        </w:rPr>
        <w:t>– 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w:t>
      </w:r>
    </w:p>
    <w:p w:rsidR="00667C83" w:rsidRPr="00AA1B23" w:rsidRDefault="00667C83" w:rsidP="00A60209">
      <w:pPr>
        <w:spacing w:line="19" w:lineRule="exact"/>
        <w:rPr>
          <w:sz w:val="28"/>
          <w:szCs w:val="28"/>
        </w:rPr>
      </w:pPr>
    </w:p>
    <w:p w:rsidR="00667C83" w:rsidRPr="00AA1B23" w:rsidRDefault="00667C83" w:rsidP="00A60209">
      <w:pPr>
        <w:spacing w:line="234" w:lineRule="auto"/>
        <w:ind w:firstLine="283"/>
        <w:rPr>
          <w:sz w:val="28"/>
          <w:szCs w:val="28"/>
        </w:rPr>
      </w:pPr>
      <w:r w:rsidRPr="00AA1B23">
        <w:rPr>
          <w:sz w:val="28"/>
          <w:szCs w:val="28"/>
        </w:rPr>
        <w:t>– распознавать признаки вовлечения в экстремистскую и террористическую деятельность;</w:t>
      </w:r>
    </w:p>
    <w:p w:rsidR="00667C83" w:rsidRPr="00AA1B23" w:rsidRDefault="00667C83" w:rsidP="00A60209">
      <w:pPr>
        <w:ind w:left="280"/>
        <w:rPr>
          <w:sz w:val="28"/>
          <w:szCs w:val="28"/>
        </w:rPr>
      </w:pPr>
      <w:r w:rsidRPr="00AA1B23">
        <w:rPr>
          <w:sz w:val="28"/>
          <w:szCs w:val="28"/>
        </w:rPr>
        <w:t>–   распознавать симптомы употребления наркотических средств;</w:t>
      </w:r>
    </w:p>
    <w:p w:rsidR="00667C83" w:rsidRPr="00AA1B23" w:rsidRDefault="00667C83" w:rsidP="00A60209">
      <w:pPr>
        <w:spacing w:line="15" w:lineRule="exact"/>
        <w:rPr>
          <w:sz w:val="28"/>
          <w:szCs w:val="28"/>
        </w:rPr>
      </w:pPr>
    </w:p>
    <w:p w:rsidR="00667C83" w:rsidRPr="00AA1B23" w:rsidRDefault="00667C83" w:rsidP="00A60209">
      <w:pPr>
        <w:spacing w:line="235" w:lineRule="auto"/>
        <w:ind w:firstLine="283"/>
        <w:jc w:val="both"/>
        <w:rPr>
          <w:sz w:val="28"/>
          <w:szCs w:val="28"/>
        </w:rPr>
      </w:pPr>
      <w:r w:rsidRPr="00AA1B23">
        <w:rPr>
          <w:sz w:val="28"/>
          <w:szCs w:val="28"/>
        </w:rPr>
        <w:t>– 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667C83" w:rsidRPr="00AA1B23" w:rsidRDefault="00667C83" w:rsidP="00A60209">
      <w:pPr>
        <w:spacing w:line="19" w:lineRule="exact"/>
        <w:rPr>
          <w:sz w:val="28"/>
          <w:szCs w:val="28"/>
        </w:rPr>
      </w:pPr>
    </w:p>
    <w:p w:rsidR="00667C83" w:rsidRPr="00AA1B23" w:rsidRDefault="00667C83" w:rsidP="00A60209">
      <w:pPr>
        <w:spacing w:line="237" w:lineRule="auto"/>
        <w:ind w:firstLine="283"/>
        <w:jc w:val="both"/>
        <w:rPr>
          <w:sz w:val="28"/>
          <w:szCs w:val="28"/>
        </w:rPr>
      </w:pPr>
      <w:r w:rsidRPr="00AA1B23">
        <w:rPr>
          <w:sz w:val="28"/>
          <w:szCs w:val="28"/>
        </w:rPr>
        <w:t>– 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667C83" w:rsidRPr="00AA1B23" w:rsidRDefault="00667C83">
      <w:pPr>
        <w:spacing w:line="214"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0" w:lineRule="exact"/>
        <w:rPr>
          <w:sz w:val="28"/>
          <w:szCs w:val="28"/>
        </w:rPr>
      </w:pPr>
    </w:p>
    <w:p w:rsidR="00667C83" w:rsidRPr="00AA1B23" w:rsidRDefault="00667C83">
      <w:pPr>
        <w:spacing w:line="234" w:lineRule="auto"/>
        <w:ind w:firstLine="283"/>
        <w:rPr>
          <w:sz w:val="28"/>
          <w:szCs w:val="28"/>
        </w:rPr>
      </w:pPr>
      <w:r w:rsidRPr="00AA1B23">
        <w:rPr>
          <w:sz w:val="28"/>
          <w:szCs w:val="28"/>
        </w:rPr>
        <w:t>– описывать действия граждан при установлении уровней террористической опасности;</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описывать правила и рекомендации в случае проведения террористической акции;</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667C83" w:rsidRPr="00AA1B23" w:rsidRDefault="00667C83">
      <w:pPr>
        <w:spacing w:line="326" w:lineRule="exact"/>
        <w:rPr>
          <w:sz w:val="28"/>
          <w:szCs w:val="28"/>
        </w:rPr>
      </w:pPr>
    </w:p>
    <w:p w:rsidR="00667C83" w:rsidRPr="00AA1B23" w:rsidRDefault="00667C83">
      <w:pPr>
        <w:ind w:left="700"/>
        <w:rPr>
          <w:sz w:val="28"/>
          <w:szCs w:val="28"/>
        </w:rPr>
      </w:pPr>
      <w:r w:rsidRPr="00AA1B23">
        <w:rPr>
          <w:b/>
          <w:bCs/>
          <w:sz w:val="28"/>
          <w:szCs w:val="28"/>
        </w:rPr>
        <w:t>Основы здорового образа жизни</w:t>
      </w:r>
    </w:p>
    <w:p w:rsidR="00667C83" w:rsidRPr="00AA1B23" w:rsidRDefault="00667C83">
      <w:pPr>
        <w:spacing w:line="10" w:lineRule="exact"/>
        <w:rPr>
          <w:sz w:val="28"/>
          <w:szCs w:val="28"/>
        </w:rPr>
      </w:pPr>
    </w:p>
    <w:p w:rsidR="00667C83" w:rsidRPr="00AA1B23" w:rsidRDefault="00667C83">
      <w:pPr>
        <w:spacing w:line="234" w:lineRule="auto"/>
        <w:ind w:firstLine="283"/>
        <w:rPr>
          <w:sz w:val="28"/>
          <w:szCs w:val="28"/>
        </w:rPr>
      </w:pPr>
      <w:r w:rsidRPr="00AA1B23">
        <w:rPr>
          <w:sz w:val="28"/>
          <w:szCs w:val="28"/>
        </w:rPr>
        <w:t>– Комментировать назначение основных нормативных правовых актов в области здорового образа жизни;</w:t>
      </w:r>
    </w:p>
    <w:p w:rsidR="00667C83" w:rsidRPr="00AA1B23" w:rsidRDefault="00667C83">
      <w:pPr>
        <w:spacing w:line="15" w:lineRule="exact"/>
        <w:rPr>
          <w:sz w:val="28"/>
          <w:szCs w:val="28"/>
        </w:rPr>
      </w:pPr>
    </w:p>
    <w:p w:rsidR="00667C83" w:rsidRPr="00AA1B23" w:rsidRDefault="00667C83">
      <w:pPr>
        <w:spacing w:line="235" w:lineRule="auto"/>
        <w:ind w:firstLine="283"/>
        <w:rPr>
          <w:sz w:val="28"/>
          <w:szCs w:val="28"/>
        </w:rPr>
      </w:pPr>
      <w:r w:rsidRPr="00AA1B23">
        <w:rPr>
          <w:sz w:val="28"/>
          <w:szCs w:val="28"/>
        </w:rPr>
        <w:t>– использовать основные нормативные правовые акты в области здорового образа жизни для изучения и реализации своих прав;</w:t>
      </w:r>
    </w:p>
    <w:p w:rsidR="00667C83" w:rsidRPr="00AA1B23" w:rsidRDefault="00667C83">
      <w:pPr>
        <w:spacing w:line="2" w:lineRule="exact"/>
        <w:rPr>
          <w:sz w:val="28"/>
          <w:szCs w:val="28"/>
        </w:rPr>
      </w:pPr>
    </w:p>
    <w:p w:rsidR="00667C83" w:rsidRPr="00AA1B23" w:rsidRDefault="00667C83">
      <w:pPr>
        <w:ind w:left="280"/>
        <w:rPr>
          <w:sz w:val="28"/>
          <w:szCs w:val="28"/>
        </w:rPr>
      </w:pPr>
      <w:r w:rsidRPr="00AA1B23">
        <w:rPr>
          <w:sz w:val="28"/>
          <w:szCs w:val="28"/>
        </w:rPr>
        <w:t>–   оперировать основными понятиями в области здорового образа жизни;</w:t>
      </w:r>
    </w:p>
    <w:p w:rsidR="00667C83" w:rsidRPr="00AA1B23" w:rsidRDefault="00667C83">
      <w:pPr>
        <w:ind w:left="280"/>
        <w:rPr>
          <w:sz w:val="28"/>
          <w:szCs w:val="28"/>
        </w:rPr>
      </w:pPr>
      <w:r w:rsidRPr="00AA1B23">
        <w:rPr>
          <w:sz w:val="28"/>
          <w:szCs w:val="28"/>
        </w:rPr>
        <w:t>–   описывать факторы здорового образа жизни;</w:t>
      </w:r>
    </w:p>
    <w:p w:rsidR="00667C83" w:rsidRPr="00AA1B23" w:rsidRDefault="00667C83">
      <w:pPr>
        <w:ind w:left="280"/>
        <w:rPr>
          <w:sz w:val="28"/>
          <w:szCs w:val="28"/>
        </w:rPr>
      </w:pPr>
      <w:r w:rsidRPr="00AA1B23">
        <w:rPr>
          <w:sz w:val="28"/>
          <w:szCs w:val="28"/>
        </w:rPr>
        <w:t>–   объяснять преимущества здорового образа жизни;</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объяснять значение здорового образа жизни для благополучия общества и государства;</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описывать основные факторы и привычки, пагубно влияющие на здоровье человека;</w:t>
      </w:r>
    </w:p>
    <w:p w:rsidR="00667C83" w:rsidRPr="00AA1B23" w:rsidRDefault="00667C83">
      <w:pPr>
        <w:ind w:left="280"/>
        <w:rPr>
          <w:sz w:val="28"/>
          <w:szCs w:val="28"/>
        </w:rPr>
      </w:pPr>
      <w:r w:rsidRPr="00AA1B23">
        <w:rPr>
          <w:sz w:val="28"/>
          <w:szCs w:val="28"/>
        </w:rPr>
        <w:t>–   раскрывать сущность репродуктивного здоровья;</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распознавать факторы, положительно и отрицательно влияющие на репродуктивное здоровье;</w:t>
      </w:r>
    </w:p>
    <w:p w:rsidR="00667C83" w:rsidRPr="00AA1B23" w:rsidRDefault="00667C83">
      <w:pPr>
        <w:spacing w:line="15" w:lineRule="exact"/>
        <w:rPr>
          <w:sz w:val="28"/>
          <w:szCs w:val="28"/>
        </w:rPr>
      </w:pPr>
    </w:p>
    <w:p w:rsidR="00667C83" w:rsidRPr="00AA1B23" w:rsidRDefault="00667C83">
      <w:pPr>
        <w:spacing w:line="237" w:lineRule="auto"/>
        <w:ind w:firstLine="283"/>
        <w:jc w:val="both"/>
        <w:rPr>
          <w:sz w:val="28"/>
          <w:szCs w:val="28"/>
        </w:rPr>
      </w:pPr>
      <w:r w:rsidRPr="00AA1B23">
        <w:rPr>
          <w:sz w:val="28"/>
          <w:szCs w:val="28"/>
        </w:rPr>
        <w:t>– 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667C83" w:rsidRPr="00AA1B23" w:rsidRDefault="00667C83">
      <w:pPr>
        <w:spacing w:line="327" w:lineRule="exact"/>
        <w:rPr>
          <w:sz w:val="28"/>
          <w:szCs w:val="28"/>
        </w:rPr>
      </w:pPr>
    </w:p>
    <w:p w:rsidR="00667C83" w:rsidRPr="00AA1B23" w:rsidRDefault="00667C83">
      <w:pPr>
        <w:ind w:left="700"/>
        <w:rPr>
          <w:sz w:val="28"/>
          <w:szCs w:val="28"/>
        </w:rPr>
      </w:pPr>
      <w:r w:rsidRPr="00AA1B23">
        <w:rPr>
          <w:b/>
          <w:bCs/>
          <w:sz w:val="28"/>
          <w:szCs w:val="28"/>
        </w:rPr>
        <w:t>Основы медицинских знаний и оказание первой помощи</w:t>
      </w:r>
    </w:p>
    <w:p w:rsidR="00667C83" w:rsidRPr="00AA1B23" w:rsidRDefault="00667C83">
      <w:pPr>
        <w:spacing w:line="86" w:lineRule="exact"/>
        <w:rPr>
          <w:sz w:val="28"/>
          <w:szCs w:val="28"/>
        </w:rPr>
      </w:pPr>
    </w:p>
    <w:p w:rsidR="00667C83" w:rsidRPr="00AA1B23" w:rsidRDefault="00667C83" w:rsidP="00A60209">
      <w:pPr>
        <w:spacing w:line="234" w:lineRule="auto"/>
        <w:ind w:firstLine="283"/>
        <w:rPr>
          <w:sz w:val="28"/>
          <w:szCs w:val="28"/>
        </w:rPr>
      </w:pPr>
      <w:r w:rsidRPr="00AA1B23">
        <w:rPr>
          <w:sz w:val="28"/>
          <w:szCs w:val="28"/>
        </w:rPr>
        <w:t>– Комментировать назначение основных нормативных правовых актов в области оказания первой помощи;</w:t>
      </w:r>
    </w:p>
    <w:p w:rsidR="00667C83" w:rsidRPr="00AA1B23" w:rsidRDefault="00667C83" w:rsidP="00A60209">
      <w:pPr>
        <w:spacing w:line="15" w:lineRule="exact"/>
        <w:rPr>
          <w:sz w:val="28"/>
          <w:szCs w:val="28"/>
        </w:rPr>
      </w:pPr>
    </w:p>
    <w:p w:rsidR="00667C83" w:rsidRPr="00AA1B23" w:rsidRDefault="00667C83" w:rsidP="00A60209">
      <w:pPr>
        <w:ind w:firstLine="283"/>
        <w:jc w:val="both"/>
        <w:rPr>
          <w:sz w:val="28"/>
          <w:szCs w:val="28"/>
        </w:rPr>
      </w:pPr>
      <w:r w:rsidRPr="00AA1B23">
        <w:rPr>
          <w:sz w:val="28"/>
          <w:szCs w:val="28"/>
        </w:rPr>
        <w:t>– использовать основные нормативные правовые акты в области оказания первой помощи для изучения и реализации своих прав, определения ответственности;</w:t>
      </w:r>
    </w:p>
    <w:p w:rsidR="00667C83" w:rsidRPr="00AA1B23" w:rsidRDefault="00667C83" w:rsidP="00A60209">
      <w:pPr>
        <w:spacing w:line="311" w:lineRule="exact"/>
        <w:rPr>
          <w:sz w:val="28"/>
          <w:szCs w:val="28"/>
        </w:rPr>
      </w:pPr>
    </w:p>
    <w:p w:rsidR="00667C83" w:rsidRPr="00AA1B23" w:rsidRDefault="00667C83" w:rsidP="00A60209">
      <w:pPr>
        <w:ind w:left="280"/>
        <w:rPr>
          <w:sz w:val="28"/>
          <w:szCs w:val="28"/>
        </w:rPr>
      </w:pPr>
      <w:r w:rsidRPr="00AA1B23">
        <w:rPr>
          <w:sz w:val="28"/>
          <w:szCs w:val="28"/>
        </w:rPr>
        <w:t>–   оперировать основными понятиями в области оказания первой помощи;</w:t>
      </w:r>
    </w:p>
    <w:p w:rsidR="00667C83" w:rsidRPr="00AA1B23" w:rsidRDefault="00667C83" w:rsidP="00A60209">
      <w:pPr>
        <w:ind w:left="280"/>
        <w:rPr>
          <w:sz w:val="28"/>
          <w:szCs w:val="28"/>
        </w:rPr>
      </w:pPr>
      <w:r w:rsidRPr="00AA1B23">
        <w:rPr>
          <w:sz w:val="28"/>
          <w:szCs w:val="28"/>
        </w:rPr>
        <w:t>–   отличать первую помощь от медицинской помощи;</w:t>
      </w:r>
    </w:p>
    <w:p w:rsidR="00667C83" w:rsidRPr="00AA1B23" w:rsidRDefault="00667C83" w:rsidP="00A60209">
      <w:pPr>
        <w:spacing w:line="14" w:lineRule="exact"/>
        <w:rPr>
          <w:sz w:val="28"/>
          <w:szCs w:val="28"/>
        </w:rPr>
      </w:pPr>
    </w:p>
    <w:p w:rsidR="00667C83" w:rsidRPr="00AA1B23" w:rsidRDefault="00667C83" w:rsidP="00A60209">
      <w:pPr>
        <w:spacing w:line="234" w:lineRule="auto"/>
        <w:ind w:firstLine="283"/>
        <w:rPr>
          <w:sz w:val="28"/>
          <w:szCs w:val="28"/>
        </w:rPr>
      </w:pPr>
      <w:r w:rsidRPr="00AA1B23">
        <w:rPr>
          <w:sz w:val="28"/>
          <w:szCs w:val="28"/>
        </w:rPr>
        <w:t>– распознавать состояния, при которых оказывается первая помощь, и определять мероприятия по ее оказанию;</w:t>
      </w:r>
    </w:p>
    <w:p w:rsidR="00667C83" w:rsidRPr="00AA1B23" w:rsidRDefault="00667C83" w:rsidP="00A60209">
      <w:pPr>
        <w:ind w:left="280"/>
        <w:rPr>
          <w:sz w:val="28"/>
          <w:szCs w:val="28"/>
        </w:rPr>
      </w:pPr>
      <w:r w:rsidRPr="00AA1B23">
        <w:rPr>
          <w:sz w:val="28"/>
          <w:szCs w:val="28"/>
        </w:rPr>
        <w:t>–   оказывать первую помощь при неотложных состояниях;</w:t>
      </w:r>
    </w:p>
    <w:p w:rsidR="00667C83" w:rsidRPr="00AA1B23" w:rsidRDefault="00667C83" w:rsidP="00A60209">
      <w:pPr>
        <w:ind w:left="280"/>
        <w:rPr>
          <w:sz w:val="28"/>
          <w:szCs w:val="28"/>
        </w:rPr>
      </w:pPr>
      <w:r w:rsidRPr="00AA1B23">
        <w:rPr>
          <w:sz w:val="28"/>
          <w:szCs w:val="28"/>
        </w:rPr>
        <w:t>–   вызывать в случае необходимости службы экстренной помощи;</w:t>
      </w:r>
    </w:p>
    <w:p w:rsidR="00667C83" w:rsidRPr="00AA1B23" w:rsidRDefault="00667C83" w:rsidP="00A60209">
      <w:pPr>
        <w:spacing w:line="15" w:lineRule="exact"/>
        <w:rPr>
          <w:sz w:val="28"/>
          <w:szCs w:val="28"/>
        </w:rPr>
      </w:pPr>
    </w:p>
    <w:p w:rsidR="00667C83" w:rsidRPr="00AA1B23" w:rsidRDefault="00667C83" w:rsidP="00A60209">
      <w:pPr>
        <w:ind w:firstLine="283"/>
        <w:jc w:val="both"/>
        <w:rPr>
          <w:sz w:val="28"/>
          <w:szCs w:val="28"/>
        </w:rPr>
      </w:pPr>
      <w:r w:rsidRPr="00AA1B23">
        <w:rPr>
          <w:sz w:val="28"/>
          <w:szCs w:val="28"/>
        </w:rPr>
        <w:t>– 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667C83" w:rsidRPr="00AA1B23" w:rsidRDefault="00667C83" w:rsidP="00A60209">
      <w:pPr>
        <w:spacing w:line="320" w:lineRule="exact"/>
        <w:rPr>
          <w:sz w:val="28"/>
          <w:szCs w:val="28"/>
        </w:rPr>
      </w:pPr>
    </w:p>
    <w:p w:rsidR="00667C83" w:rsidRPr="00AA1B23" w:rsidRDefault="00667C83" w:rsidP="00A60209">
      <w:pPr>
        <w:jc w:val="cente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4" w:lineRule="auto"/>
        <w:ind w:firstLine="283"/>
        <w:rPr>
          <w:sz w:val="28"/>
          <w:szCs w:val="28"/>
        </w:rPr>
      </w:pPr>
      <w:r w:rsidRPr="00AA1B23">
        <w:rPr>
          <w:sz w:val="28"/>
          <w:szCs w:val="28"/>
        </w:rPr>
        <w:t>– действовать согласно указанию на знаках безопасности медицинского и санитарного назначения;</w:t>
      </w:r>
    </w:p>
    <w:p w:rsidR="00667C83" w:rsidRPr="00AA1B23" w:rsidRDefault="00667C83">
      <w:pPr>
        <w:spacing w:line="15" w:lineRule="exact"/>
        <w:rPr>
          <w:sz w:val="28"/>
          <w:szCs w:val="28"/>
        </w:rPr>
      </w:pPr>
    </w:p>
    <w:p w:rsidR="00667C83" w:rsidRPr="00AA1B23" w:rsidRDefault="00667C83">
      <w:pPr>
        <w:spacing w:line="235" w:lineRule="auto"/>
        <w:ind w:firstLine="283"/>
        <w:rPr>
          <w:sz w:val="28"/>
          <w:szCs w:val="28"/>
        </w:rPr>
      </w:pPr>
      <w:r w:rsidRPr="00AA1B23">
        <w:rPr>
          <w:sz w:val="28"/>
          <w:szCs w:val="28"/>
        </w:rPr>
        <w:t>– составлять модель личного безопасного поведения при оказании первой помощи пострадавшему;</w:t>
      </w:r>
    </w:p>
    <w:p w:rsidR="00667C83" w:rsidRPr="00AA1B23" w:rsidRDefault="00667C83">
      <w:pPr>
        <w:spacing w:line="17" w:lineRule="exact"/>
        <w:rPr>
          <w:sz w:val="28"/>
          <w:szCs w:val="28"/>
        </w:rPr>
      </w:pPr>
    </w:p>
    <w:p w:rsidR="00667C83" w:rsidRPr="00AA1B23" w:rsidRDefault="00667C83">
      <w:pPr>
        <w:spacing w:line="234" w:lineRule="auto"/>
        <w:ind w:firstLine="283"/>
        <w:rPr>
          <w:sz w:val="28"/>
          <w:szCs w:val="28"/>
        </w:rPr>
      </w:pPr>
      <w:r w:rsidRPr="00AA1B23">
        <w:rPr>
          <w:sz w:val="28"/>
          <w:szCs w:val="28"/>
        </w:rPr>
        <w:t>– комментировать назначение основных нормативных правовых актов в сфере санитарно-эпидемиологическом благополучия населения;</w:t>
      </w:r>
    </w:p>
    <w:p w:rsidR="00667C83" w:rsidRPr="00AA1B23" w:rsidRDefault="00667C83">
      <w:pPr>
        <w:spacing w:line="15" w:lineRule="exact"/>
        <w:rPr>
          <w:sz w:val="28"/>
          <w:szCs w:val="28"/>
        </w:rPr>
      </w:pPr>
    </w:p>
    <w:p w:rsidR="00667C83" w:rsidRPr="00AA1B23" w:rsidRDefault="00667C83">
      <w:pPr>
        <w:spacing w:line="236" w:lineRule="auto"/>
        <w:ind w:firstLine="283"/>
        <w:jc w:val="both"/>
        <w:rPr>
          <w:sz w:val="28"/>
          <w:szCs w:val="28"/>
        </w:rPr>
      </w:pPr>
      <w:r w:rsidRPr="00AA1B23">
        <w:rPr>
          <w:sz w:val="28"/>
          <w:szCs w:val="28"/>
        </w:rPr>
        <w:t>– 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w:t>
      </w:r>
    </w:p>
    <w:p w:rsidR="00667C83" w:rsidRPr="00AA1B23" w:rsidRDefault="00667C83">
      <w:pPr>
        <w:spacing w:line="15" w:lineRule="exact"/>
        <w:rPr>
          <w:sz w:val="28"/>
          <w:szCs w:val="28"/>
        </w:rPr>
      </w:pPr>
    </w:p>
    <w:p w:rsidR="00667C83" w:rsidRPr="00AA1B23" w:rsidRDefault="00667C83">
      <w:pPr>
        <w:spacing w:line="235" w:lineRule="auto"/>
        <w:ind w:firstLine="283"/>
        <w:jc w:val="both"/>
        <w:rPr>
          <w:sz w:val="28"/>
          <w:szCs w:val="28"/>
        </w:rPr>
      </w:pPr>
      <w:r w:rsidRPr="00AA1B23">
        <w:rPr>
          <w:sz w:val="28"/>
          <w:szCs w:val="28"/>
        </w:rPr>
        <w:t>– 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667C83" w:rsidRPr="00AA1B23" w:rsidRDefault="00667C83">
      <w:pPr>
        <w:spacing w:line="3" w:lineRule="exact"/>
        <w:rPr>
          <w:sz w:val="28"/>
          <w:szCs w:val="28"/>
        </w:rPr>
      </w:pPr>
    </w:p>
    <w:p w:rsidR="00667C83" w:rsidRPr="00AA1B23" w:rsidRDefault="00667C83">
      <w:pPr>
        <w:ind w:left="280"/>
        <w:rPr>
          <w:sz w:val="28"/>
          <w:szCs w:val="28"/>
        </w:rPr>
      </w:pPr>
      <w:r w:rsidRPr="00AA1B23">
        <w:rPr>
          <w:sz w:val="28"/>
          <w:szCs w:val="28"/>
        </w:rPr>
        <w:t>–   классифицировать основные инфекционные болезни;</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определять меры, направленные на предупреждение возникновения и распространения инфекционных заболеваний;</w:t>
      </w:r>
    </w:p>
    <w:p w:rsidR="00667C83" w:rsidRPr="00AA1B23" w:rsidRDefault="00667C83">
      <w:pPr>
        <w:spacing w:line="20" w:lineRule="exact"/>
        <w:rPr>
          <w:sz w:val="28"/>
          <w:szCs w:val="28"/>
        </w:rPr>
      </w:pPr>
    </w:p>
    <w:p w:rsidR="00667C83" w:rsidRPr="00AA1B23" w:rsidRDefault="00667C83">
      <w:pPr>
        <w:spacing w:line="234" w:lineRule="auto"/>
        <w:ind w:firstLine="283"/>
        <w:rPr>
          <w:sz w:val="28"/>
          <w:szCs w:val="28"/>
        </w:rPr>
      </w:pPr>
      <w:r w:rsidRPr="00AA1B23">
        <w:rPr>
          <w:sz w:val="28"/>
          <w:szCs w:val="28"/>
        </w:rPr>
        <w:t>– действовать в порядке и по правилам поведения в случае возникновения эпидемиологического или бактериологического очага.</w:t>
      </w:r>
    </w:p>
    <w:p w:rsidR="00667C83" w:rsidRPr="00AA1B23" w:rsidRDefault="00667C83">
      <w:pPr>
        <w:spacing w:line="327" w:lineRule="exact"/>
        <w:rPr>
          <w:sz w:val="28"/>
          <w:szCs w:val="28"/>
        </w:rPr>
      </w:pPr>
    </w:p>
    <w:p w:rsidR="00667C83" w:rsidRPr="00AA1B23" w:rsidRDefault="00667C83">
      <w:pPr>
        <w:ind w:left="700"/>
        <w:rPr>
          <w:sz w:val="28"/>
          <w:szCs w:val="28"/>
        </w:rPr>
      </w:pPr>
      <w:r w:rsidRPr="00AA1B23">
        <w:rPr>
          <w:b/>
          <w:bCs/>
          <w:sz w:val="28"/>
          <w:szCs w:val="28"/>
        </w:rPr>
        <w:t>Основы обороны государства</w:t>
      </w:r>
    </w:p>
    <w:p w:rsidR="00667C83" w:rsidRPr="00AA1B23" w:rsidRDefault="00667C83">
      <w:pPr>
        <w:spacing w:line="10" w:lineRule="exact"/>
        <w:rPr>
          <w:sz w:val="28"/>
          <w:szCs w:val="28"/>
        </w:rPr>
      </w:pPr>
    </w:p>
    <w:p w:rsidR="00667C83" w:rsidRPr="00AA1B23" w:rsidRDefault="00667C83">
      <w:pPr>
        <w:spacing w:line="234" w:lineRule="auto"/>
        <w:ind w:firstLine="283"/>
        <w:rPr>
          <w:sz w:val="28"/>
          <w:szCs w:val="28"/>
        </w:rPr>
      </w:pPr>
      <w:r w:rsidRPr="00AA1B23">
        <w:rPr>
          <w:sz w:val="28"/>
          <w:szCs w:val="28"/>
        </w:rPr>
        <w:t>– Комментировать назначение основных нормативных правовых актов в области обороны государства;</w:t>
      </w:r>
    </w:p>
    <w:p w:rsidR="00667C83" w:rsidRPr="00AA1B23" w:rsidRDefault="00667C83">
      <w:pPr>
        <w:spacing w:line="15" w:lineRule="exact"/>
        <w:rPr>
          <w:sz w:val="28"/>
          <w:szCs w:val="28"/>
        </w:rPr>
      </w:pPr>
    </w:p>
    <w:p w:rsidR="00667C83" w:rsidRPr="00AA1B23" w:rsidRDefault="00667C83">
      <w:pPr>
        <w:ind w:firstLine="283"/>
        <w:rPr>
          <w:sz w:val="28"/>
          <w:szCs w:val="28"/>
        </w:rPr>
      </w:pPr>
      <w:r w:rsidRPr="00AA1B23">
        <w:rPr>
          <w:sz w:val="28"/>
          <w:szCs w:val="28"/>
        </w:rPr>
        <w:t>– характеризовать состояние и тенденции развития современного мира и России;</w:t>
      </w:r>
    </w:p>
    <w:p w:rsidR="00667C83" w:rsidRPr="00AA1B23" w:rsidRDefault="00667C83">
      <w:pPr>
        <w:spacing w:line="321" w:lineRule="exact"/>
        <w:rPr>
          <w:sz w:val="28"/>
          <w:szCs w:val="28"/>
        </w:rPr>
      </w:pPr>
    </w:p>
    <w:p w:rsidR="00667C83" w:rsidRPr="00AA1B23" w:rsidRDefault="00667C83">
      <w:pPr>
        <w:spacing w:line="234" w:lineRule="auto"/>
        <w:ind w:firstLine="283"/>
        <w:rPr>
          <w:sz w:val="28"/>
          <w:szCs w:val="28"/>
        </w:rPr>
      </w:pPr>
      <w:r w:rsidRPr="00AA1B23">
        <w:rPr>
          <w:sz w:val="28"/>
          <w:szCs w:val="28"/>
        </w:rPr>
        <w:t>– описывать национальные интересы РФ и стратегические национальные приоритеты;</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приводить примеры факторов и источников угроз национальной безопасности, оказывающих негативное влияние на национальные интересы России;</w:t>
      </w:r>
    </w:p>
    <w:p w:rsidR="00667C83" w:rsidRPr="00AA1B23" w:rsidRDefault="00667C83">
      <w:pPr>
        <w:ind w:left="280"/>
        <w:rPr>
          <w:sz w:val="28"/>
          <w:szCs w:val="28"/>
        </w:rPr>
      </w:pPr>
      <w:r w:rsidRPr="00AA1B23">
        <w:rPr>
          <w:sz w:val="28"/>
          <w:szCs w:val="28"/>
        </w:rPr>
        <w:t>–   приводить примеры основных внешних и внутренних опасностей;</w:t>
      </w:r>
    </w:p>
    <w:p w:rsidR="00667C83" w:rsidRPr="00AA1B23" w:rsidRDefault="00667C83">
      <w:pPr>
        <w:spacing w:line="19" w:lineRule="exact"/>
        <w:rPr>
          <w:sz w:val="28"/>
          <w:szCs w:val="28"/>
        </w:rPr>
      </w:pPr>
    </w:p>
    <w:p w:rsidR="00667C83" w:rsidRPr="00AA1B23" w:rsidRDefault="00667C83">
      <w:pPr>
        <w:spacing w:line="234" w:lineRule="auto"/>
        <w:ind w:firstLine="283"/>
        <w:rPr>
          <w:sz w:val="28"/>
          <w:szCs w:val="28"/>
        </w:rPr>
      </w:pPr>
      <w:r w:rsidRPr="00AA1B23">
        <w:rPr>
          <w:sz w:val="28"/>
          <w:szCs w:val="28"/>
        </w:rPr>
        <w:t>– 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667C83" w:rsidRPr="00AA1B23" w:rsidRDefault="00667C83">
      <w:pPr>
        <w:spacing w:line="213" w:lineRule="exact"/>
        <w:rPr>
          <w:sz w:val="28"/>
          <w:szCs w:val="28"/>
        </w:rPr>
      </w:pPr>
    </w:p>
    <w:p w:rsidR="00667C83" w:rsidRPr="00AA1B23" w:rsidRDefault="00667C83" w:rsidP="00A60209">
      <w:pPr>
        <w:spacing w:line="234" w:lineRule="auto"/>
        <w:ind w:left="7" w:firstLine="283"/>
        <w:rPr>
          <w:sz w:val="28"/>
          <w:szCs w:val="28"/>
        </w:rPr>
      </w:pPr>
      <w:r w:rsidRPr="00AA1B23">
        <w:rPr>
          <w:sz w:val="28"/>
          <w:szCs w:val="28"/>
        </w:rPr>
        <w:t>– разъяснять основные направления обеспечения национальной безопасности и обороны РФ;</w:t>
      </w:r>
    </w:p>
    <w:p w:rsidR="00667C83" w:rsidRPr="00AA1B23" w:rsidRDefault="00667C83" w:rsidP="00A60209">
      <w:pPr>
        <w:ind w:left="287"/>
        <w:rPr>
          <w:sz w:val="28"/>
          <w:szCs w:val="28"/>
        </w:rPr>
      </w:pPr>
      <w:r w:rsidRPr="00AA1B23">
        <w:rPr>
          <w:sz w:val="28"/>
          <w:szCs w:val="28"/>
        </w:rPr>
        <w:t>–   оперировать основными понятиями в области обороны государства;</w:t>
      </w:r>
    </w:p>
    <w:p w:rsidR="00667C83" w:rsidRPr="00AA1B23" w:rsidRDefault="00667C83" w:rsidP="00A60209">
      <w:pPr>
        <w:ind w:left="287"/>
        <w:rPr>
          <w:sz w:val="28"/>
          <w:szCs w:val="28"/>
        </w:rPr>
      </w:pPr>
      <w:r w:rsidRPr="00AA1B23">
        <w:rPr>
          <w:sz w:val="28"/>
          <w:szCs w:val="28"/>
        </w:rPr>
        <w:t>–   раскрывать основы и организацию обороны РФ;</w:t>
      </w:r>
    </w:p>
    <w:p w:rsidR="00667C83" w:rsidRPr="00AA1B23" w:rsidRDefault="00667C83" w:rsidP="00A60209">
      <w:pPr>
        <w:spacing w:line="4" w:lineRule="exact"/>
        <w:rPr>
          <w:sz w:val="28"/>
          <w:szCs w:val="28"/>
        </w:rPr>
      </w:pPr>
    </w:p>
    <w:p w:rsidR="00667C83" w:rsidRPr="00AA1B23" w:rsidRDefault="00667C83" w:rsidP="00A60209">
      <w:pPr>
        <w:ind w:left="287"/>
        <w:rPr>
          <w:sz w:val="28"/>
          <w:szCs w:val="28"/>
        </w:rPr>
      </w:pPr>
      <w:r w:rsidRPr="00AA1B23">
        <w:rPr>
          <w:sz w:val="28"/>
          <w:szCs w:val="28"/>
        </w:rPr>
        <w:t>–   раскрывать предназначение и использование ВС РФ в области обороны;</w:t>
      </w:r>
    </w:p>
    <w:p w:rsidR="00667C83" w:rsidRPr="00AA1B23" w:rsidRDefault="00667C83" w:rsidP="00A60209">
      <w:pPr>
        <w:ind w:left="287"/>
        <w:rPr>
          <w:sz w:val="28"/>
          <w:szCs w:val="28"/>
        </w:rPr>
      </w:pPr>
      <w:r w:rsidRPr="00AA1B23">
        <w:rPr>
          <w:sz w:val="28"/>
          <w:szCs w:val="28"/>
        </w:rPr>
        <w:t>–   объяснять направление военной политики РФ в современных условиях;</w:t>
      </w:r>
    </w:p>
    <w:p w:rsidR="00667C83" w:rsidRPr="00AA1B23" w:rsidRDefault="00667C83" w:rsidP="00A60209">
      <w:pPr>
        <w:spacing w:line="14" w:lineRule="exact"/>
        <w:rPr>
          <w:sz w:val="28"/>
          <w:szCs w:val="28"/>
        </w:rPr>
      </w:pPr>
    </w:p>
    <w:p w:rsidR="00667C83" w:rsidRPr="00AA1B23" w:rsidRDefault="00667C83" w:rsidP="00A60209">
      <w:pPr>
        <w:spacing w:line="234" w:lineRule="auto"/>
        <w:ind w:left="7" w:firstLine="283"/>
        <w:rPr>
          <w:sz w:val="28"/>
          <w:szCs w:val="28"/>
        </w:rPr>
      </w:pPr>
      <w:r w:rsidRPr="00AA1B23">
        <w:rPr>
          <w:sz w:val="28"/>
          <w:szCs w:val="28"/>
        </w:rPr>
        <w:t>– описывать предназначение и задачи Вооруженных Сил РФ, других войск, воинских формирований и органов в мирное и военное время;</w:t>
      </w:r>
    </w:p>
    <w:p w:rsidR="00667C83" w:rsidRPr="00AA1B23" w:rsidRDefault="00667C83" w:rsidP="00A60209">
      <w:pPr>
        <w:ind w:left="287"/>
        <w:rPr>
          <w:sz w:val="28"/>
          <w:szCs w:val="28"/>
        </w:rPr>
      </w:pPr>
      <w:r w:rsidRPr="00AA1B23">
        <w:rPr>
          <w:sz w:val="28"/>
          <w:szCs w:val="28"/>
        </w:rPr>
        <w:t>–   характеризовать историю создания ВС РФ;</w:t>
      </w:r>
    </w:p>
    <w:p w:rsidR="00667C83" w:rsidRPr="00AA1B23" w:rsidRDefault="00667C83" w:rsidP="00A60209">
      <w:pPr>
        <w:ind w:left="287"/>
        <w:rPr>
          <w:sz w:val="28"/>
          <w:szCs w:val="28"/>
        </w:rPr>
      </w:pPr>
      <w:r w:rsidRPr="00AA1B23">
        <w:rPr>
          <w:sz w:val="28"/>
          <w:szCs w:val="28"/>
        </w:rPr>
        <w:t>–   описывать структуру ВС РФ;</w:t>
      </w:r>
    </w:p>
    <w:p w:rsidR="00667C83" w:rsidRPr="00AA1B23" w:rsidRDefault="00667C83" w:rsidP="00A60209">
      <w:pPr>
        <w:ind w:left="287"/>
        <w:rPr>
          <w:sz w:val="28"/>
          <w:szCs w:val="28"/>
        </w:rPr>
      </w:pPr>
      <w:r w:rsidRPr="00AA1B23">
        <w:rPr>
          <w:sz w:val="28"/>
          <w:szCs w:val="28"/>
        </w:rPr>
        <w:t>–   характеризовать виды и рода войск ВС РФ, их предназначение и задачи;</w:t>
      </w:r>
    </w:p>
    <w:p w:rsidR="00667C83" w:rsidRPr="00AA1B23" w:rsidRDefault="00667C83" w:rsidP="00A60209">
      <w:pPr>
        <w:ind w:left="287"/>
        <w:rPr>
          <w:sz w:val="28"/>
          <w:szCs w:val="28"/>
        </w:rPr>
      </w:pPr>
      <w:r w:rsidRPr="00AA1B23">
        <w:rPr>
          <w:sz w:val="28"/>
          <w:szCs w:val="28"/>
        </w:rPr>
        <w:t>–   распознавать символы ВС РФ;</w:t>
      </w:r>
    </w:p>
    <w:p w:rsidR="00667C83" w:rsidRPr="00AA1B23" w:rsidRDefault="00667C83" w:rsidP="00A60209">
      <w:pPr>
        <w:ind w:left="287"/>
        <w:rPr>
          <w:sz w:val="28"/>
          <w:szCs w:val="28"/>
        </w:rPr>
      </w:pPr>
      <w:r w:rsidRPr="00AA1B23">
        <w:rPr>
          <w:sz w:val="28"/>
          <w:szCs w:val="28"/>
        </w:rPr>
        <w:t>–   приводить примеры воинских традиций и ритуалов ВС РФ.</w:t>
      </w:r>
    </w:p>
    <w:p w:rsidR="00667C83" w:rsidRPr="00AA1B23" w:rsidRDefault="00667C83" w:rsidP="00A60209">
      <w:pPr>
        <w:spacing w:line="325" w:lineRule="exact"/>
        <w:rPr>
          <w:sz w:val="28"/>
          <w:szCs w:val="28"/>
        </w:rPr>
      </w:pPr>
    </w:p>
    <w:p w:rsidR="00667C83" w:rsidRPr="00AA1B23" w:rsidRDefault="00667C83" w:rsidP="00A60209">
      <w:pPr>
        <w:jc w:val="cente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ind w:left="707"/>
        <w:rPr>
          <w:sz w:val="28"/>
          <w:szCs w:val="28"/>
        </w:rPr>
      </w:pPr>
      <w:r w:rsidRPr="00AA1B23">
        <w:rPr>
          <w:b/>
          <w:bCs/>
          <w:sz w:val="28"/>
          <w:szCs w:val="28"/>
        </w:rPr>
        <w:t>Правовые основы военной службы</w:t>
      </w:r>
    </w:p>
    <w:p w:rsidR="00667C83" w:rsidRPr="00AA1B23" w:rsidRDefault="00667C83">
      <w:pPr>
        <w:spacing w:line="10" w:lineRule="exact"/>
        <w:rPr>
          <w:sz w:val="28"/>
          <w:szCs w:val="28"/>
        </w:rPr>
      </w:pPr>
    </w:p>
    <w:p w:rsidR="00667C83" w:rsidRPr="00AA1B23" w:rsidRDefault="00667C83">
      <w:pPr>
        <w:spacing w:line="234" w:lineRule="auto"/>
        <w:ind w:left="7" w:firstLine="283"/>
        <w:rPr>
          <w:sz w:val="28"/>
          <w:szCs w:val="28"/>
        </w:rPr>
      </w:pPr>
      <w:r w:rsidRPr="00AA1B23">
        <w:rPr>
          <w:sz w:val="28"/>
          <w:szCs w:val="28"/>
        </w:rPr>
        <w:t>– Комментировать назначение основных нормативных правовых актов в области воинской обязанности граждан и военной службы;</w:t>
      </w:r>
    </w:p>
    <w:p w:rsidR="00667C83" w:rsidRPr="00AA1B23" w:rsidRDefault="00667C83">
      <w:pPr>
        <w:spacing w:line="20" w:lineRule="exact"/>
        <w:rPr>
          <w:sz w:val="28"/>
          <w:szCs w:val="28"/>
        </w:rPr>
      </w:pPr>
    </w:p>
    <w:p w:rsidR="00667C83" w:rsidRPr="00AA1B23" w:rsidRDefault="00667C83">
      <w:pPr>
        <w:spacing w:line="235" w:lineRule="auto"/>
        <w:ind w:left="7" w:firstLine="283"/>
        <w:jc w:val="both"/>
        <w:rPr>
          <w:sz w:val="28"/>
          <w:szCs w:val="28"/>
        </w:rPr>
      </w:pPr>
      <w:r w:rsidRPr="00AA1B23">
        <w:rPr>
          <w:sz w:val="28"/>
          <w:szCs w:val="28"/>
        </w:rPr>
        <w:t>– 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w:t>
      </w:r>
    </w:p>
    <w:p w:rsidR="00667C83" w:rsidRPr="00AA1B23" w:rsidRDefault="00667C83">
      <w:pPr>
        <w:spacing w:line="3" w:lineRule="exact"/>
        <w:rPr>
          <w:sz w:val="28"/>
          <w:szCs w:val="28"/>
        </w:rPr>
      </w:pPr>
    </w:p>
    <w:p w:rsidR="00667C83" w:rsidRPr="00AA1B23" w:rsidRDefault="00667C83">
      <w:pPr>
        <w:ind w:left="287"/>
        <w:rPr>
          <w:sz w:val="28"/>
          <w:szCs w:val="28"/>
        </w:rPr>
      </w:pPr>
      <w:r w:rsidRPr="00AA1B23">
        <w:rPr>
          <w:sz w:val="28"/>
          <w:szCs w:val="28"/>
        </w:rPr>
        <w:t>–   оперировать основными понятиями в области воинской обязанности граждан</w:t>
      </w:r>
    </w:p>
    <w:p w:rsidR="00667C83" w:rsidRPr="00AA1B23" w:rsidRDefault="00667C83" w:rsidP="00C8517C">
      <w:pPr>
        <w:numPr>
          <w:ilvl w:val="0"/>
          <w:numId w:val="43"/>
        </w:numPr>
        <w:tabs>
          <w:tab w:val="left" w:pos="227"/>
        </w:tabs>
        <w:ind w:left="227" w:hanging="227"/>
        <w:rPr>
          <w:sz w:val="28"/>
          <w:szCs w:val="28"/>
        </w:rPr>
      </w:pPr>
      <w:r w:rsidRPr="00AA1B23">
        <w:rPr>
          <w:sz w:val="28"/>
          <w:szCs w:val="28"/>
        </w:rPr>
        <w:t>военной службы;</w:t>
      </w:r>
    </w:p>
    <w:p w:rsidR="00667C83" w:rsidRPr="00AA1B23" w:rsidRDefault="00667C83">
      <w:pPr>
        <w:spacing w:line="15" w:lineRule="exact"/>
        <w:rPr>
          <w:sz w:val="28"/>
          <w:szCs w:val="28"/>
        </w:rPr>
      </w:pPr>
    </w:p>
    <w:p w:rsidR="00667C83" w:rsidRPr="00AA1B23" w:rsidRDefault="00667C83">
      <w:pPr>
        <w:spacing w:line="234" w:lineRule="auto"/>
        <w:ind w:left="7" w:firstLine="283"/>
        <w:rPr>
          <w:sz w:val="28"/>
          <w:szCs w:val="28"/>
        </w:rPr>
      </w:pPr>
      <w:r w:rsidRPr="00AA1B23">
        <w:rPr>
          <w:sz w:val="28"/>
          <w:szCs w:val="28"/>
        </w:rPr>
        <w:t>– раскрывать сущность военной службы и составляющие воинской обязанности гражданина РФ;</w:t>
      </w:r>
    </w:p>
    <w:p w:rsidR="00667C83" w:rsidRPr="00AA1B23" w:rsidRDefault="00667C83">
      <w:pPr>
        <w:ind w:left="287"/>
        <w:rPr>
          <w:sz w:val="28"/>
          <w:szCs w:val="28"/>
        </w:rPr>
      </w:pPr>
      <w:r w:rsidRPr="00AA1B23">
        <w:rPr>
          <w:sz w:val="28"/>
          <w:szCs w:val="28"/>
        </w:rPr>
        <w:t>–   характеризовать обязательную и добровольную подготовку к военной службе;</w:t>
      </w:r>
    </w:p>
    <w:p w:rsidR="00667C83" w:rsidRPr="00AA1B23" w:rsidRDefault="00667C83">
      <w:pPr>
        <w:ind w:left="287"/>
        <w:rPr>
          <w:sz w:val="28"/>
          <w:szCs w:val="28"/>
        </w:rPr>
      </w:pPr>
      <w:r w:rsidRPr="00AA1B23">
        <w:rPr>
          <w:sz w:val="28"/>
          <w:szCs w:val="28"/>
        </w:rPr>
        <w:t>–   раскрывать организацию воинского учета;</w:t>
      </w:r>
    </w:p>
    <w:p w:rsidR="00667C83" w:rsidRPr="00AA1B23" w:rsidRDefault="00667C83">
      <w:pPr>
        <w:ind w:left="287"/>
        <w:rPr>
          <w:sz w:val="28"/>
          <w:szCs w:val="28"/>
        </w:rPr>
      </w:pPr>
      <w:r w:rsidRPr="00AA1B23">
        <w:rPr>
          <w:sz w:val="28"/>
          <w:szCs w:val="28"/>
        </w:rPr>
        <w:t>–   комментировать назначение Общевоинских уставов ВС РФ;</w:t>
      </w:r>
    </w:p>
    <w:p w:rsidR="00667C83" w:rsidRPr="00AA1B23" w:rsidRDefault="00667C83">
      <w:pPr>
        <w:spacing w:line="15" w:lineRule="exact"/>
        <w:rPr>
          <w:sz w:val="28"/>
          <w:szCs w:val="28"/>
        </w:rPr>
      </w:pPr>
    </w:p>
    <w:p w:rsidR="00667C83" w:rsidRPr="00AA1B23" w:rsidRDefault="00667C83">
      <w:pPr>
        <w:spacing w:line="234" w:lineRule="auto"/>
        <w:ind w:left="7" w:firstLine="283"/>
        <w:rPr>
          <w:sz w:val="28"/>
          <w:szCs w:val="28"/>
        </w:rPr>
      </w:pPr>
      <w:r w:rsidRPr="00AA1B23">
        <w:rPr>
          <w:sz w:val="28"/>
          <w:szCs w:val="28"/>
        </w:rPr>
        <w:t>– использовать Общевоинские уставы ВС РФ при подготовке к прохождению военной службы по призыву, контракту;</w:t>
      </w:r>
    </w:p>
    <w:p w:rsidR="00667C83" w:rsidRPr="00AA1B23" w:rsidRDefault="00667C83">
      <w:pPr>
        <w:spacing w:line="20" w:lineRule="exact"/>
        <w:rPr>
          <w:sz w:val="28"/>
          <w:szCs w:val="28"/>
        </w:rPr>
      </w:pPr>
    </w:p>
    <w:p w:rsidR="00667C83" w:rsidRPr="00AA1B23" w:rsidRDefault="00667C83">
      <w:pPr>
        <w:spacing w:line="234" w:lineRule="auto"/>
        <w:ind w:left="7" w:firstLine="283"/>
        <w:rPr>
          <w:sz w:val="28"/>
          <w:szCs w:val="28"/>
        </w:rPr>
      </w:pPr>
      <w:r w:rsidRPr="00AA1B23">
        <w:rPr>
          <w:sz w:val="28"/>
          <w:szCs w:val="28"/>
        </w:rPr>
        <w:t>– описывать порядок и сроки прохождения службы по призыву, контракту и альтернативной гражданской службы;</w:t>
      </w:r>
    </w:p>
    <w:p w:rsidR="00667C83" w:rsidRPr="00AA1B23" w:rsidRDefault="00667C83">
      <w:pPr>
        <w:spacing w:line="15" w:lineRule="exact"/>
        <w:rPr>
          <w:sz w:val="28"/>
          <w:szCs w:val="28"/>
        </w:rPr>
      </w:pPr>
    </w:p>
    <w:p w:rsidR="00667C83" w:rsidRPr="00AA1B23" w:rsidRDefault="00667C83">
      <w:pPr>
        <w:spacing w:line="234" w:lineRule="auto"/>
        <w:ind w:left="7" w:firstLine="283"/>
        <w:rPr>
          <w:sz w:val="28"/>
          <w:szCs w:val="28"/>
        </w:rPr>
      </w:pPr>
      <w:r w:rsidRPr="00AA1B23">
        <w:rPr>
          <w:sz w:val="28"/>
          <w:szCs w:val="28"/>
        </w:rPr>
        <w:t>– объяснять порядок назначения на воинскую должность, присвоения и лишения воинского звания;</w:t>
      </w:r>
    </w:p>
    <w:p w:rsidR="00667C83" w:rsidRPr="00AA1B23" w:rsidRDefault="00667C83">
      <w:pPr>
        <w:ind w:left="287"/>
        <w:rPr>
          <w:sz w:val="28"/>
          <w:szCs w:val="28"/>
        </w:rPr>
      </w:pPr>
      <w:r w:rsidRPr="00AA1B23">
        <w:rPr>
          <w:sz w:val="28"/>
          <w:szCs w:val="28"/>
        </w:rPr>
        <w:t>–   различать военную форму одежды и знаки различия военнослужащих ВС РФ;</w:t>
      </w:r>
    </w:p>
    <w:p w:rsidR="00667C83" w:rsidRPr="00AA1B23" w:rsidRDefault="00667C83">
      <w:pPr>
        <w:ind w:left="287"/>
        <w:rPr>
          <w:sz w:val="28"/>
          <w:szCs w:val="28"/>
        </w:rPr>
      </w:pPr>
      <w:r w:rsidRPr="00AA1B23">
        <w:rPr>
          <w:sz w:val="28"/>
          <w:szCs w:val="28"/>
        </w:rPr>
        <w:t>–   описывать основание увольнения с военной службы;</w:t>
      </w:r>
    </w:p>
    <w:p w:rsidR="00667C83" w:rsidRPr="00AA1B23" w:rsidRDefault="00667C83">
      <w:pPr>
        <w:ind w:left="287"/>
        <w:rPr>
          <w:sz w:val="28"/>
          <w:szCs w:val="28"/>
        </w:rPr>
      </w:pPr>
      <w:r w:rsidRPr="00AA1B23">
        <w:rPr>
          <w:sz w:val="28"/>
          <w:szCs w:val="28"/>
        </w:rPr>
        <w:t>–   раскрывать предназначение запаса;</w:t>
      </w:r>
    </w:p>
    <w:p w:rsidR="00667C83" w:rsidRPr="00AA1B23" w:rsidRDefault="00667C83">
      <w:pPr>
        <w:ind w:left="287"/>
        <w:rPr>
          <w:sz w:val="28"/>
          <w:szCs w:val="28"/>
        </w:rPr>
      </w:pPr>
      <w:r w:rsidRPr="00AA1B23">
        <w:rPr>
          <w:sz w:val="28"/>
          <w:szCs w:val="28"/>
        </w:rPr>
        <w:t>–   объяснять порядок зачисления и пребывания в запасе;</w:t>
      </w:r>
    </w:p>
    <w:p w:rsidR="00667C83" w:rsidRPr="00AA1B23" w:rsidRDefault="00667C83">
      <w:pPr>
        <w:ind w:left="287"/>
        <w:rPr>
          <w:sz w:val="28"/>
          <w:szCs w:val="28"/>
        </w:rPr>
      </w:pPr>
      <w:r w:rsidRPr="00AA1B23">
        <w:rPr>
          <w:sz w:val="28"/>
          <w:szCs w:val="28"/>
        </w:rPr>
        <w:t>–   раскрывать предназначение мобилизационного резерва;</w:t>
      </w:r>
    </w:p>
    <w:p w:rsidR="00667C83" w:rsidRPr="00AA1B23" w:rsidRDefault="00667C83">
      <w:pPr>
        <w:ind w:left="287"/>
        <w:rPr>
          <w:sz w:val="28"/>
          <w:szCs w:val="28"/>
        </w:rPr>
      </w:pPr>
      <w:r w:rsidRPr="00AA1B23">
        <w:rPr>
          <w:sz w:val="28"/>
          <w:szCs w:val="28"/>
        </w:rPr>
        <w:t>–   объяснять порядок заключения контракта и сроки пребывания в резерве.</w:t>
      </w:r>
    </w:p>
    <w:p w:rsidR="00667C83" w:rsidRPr="00AA1B23" w:rsidRDefault="00667C83">
      <w:pPr>
        <w:spacing w:line="326" w:lineRule="exact"/>
        <w:rPr>
          <w:sz w:val="28"/>
          <w:szCs w:val="28"/>
        </w:rPr>
      </w:pPr>
    </w:p>
    <w:p w:rsidR="00667C83" w:rsidRPr="00AA1B23" w:rsidRDefault="00667C83">
      <w:pPr>
        <w:ind w:left="707"/>
        <w:rPr>
          <w:sz w:val="28"/>
          <w:szCs w:val="28"/>
        </w:rPr>
      </w:pPr>
      <w:r w:rsidRPr="00AA1B23">
        <w:rPr>
          <w:b/>
          <w:bCs/>
          <w:sz w:val="28"/>
          <w:szCs w:val="28"/>
        </w:rPr>
        <w:t>Элементы начальной военной подготовки</w:t>
      </w:r>
    </w:p>
    <w:p w:rsidR="00667C83" w:rsidRPr="00AA1B23" w:rsidRDefault="00667C83">
      <w:pPr>
        <w:spacing w:line="236" w:lineRule="auto"/>
        <w:ind w:left="287"/>
        <w:rPr>
          <w:sz w:val="28"/>
          <w:szCs w:val="28"/>
        </w:rPr>
      </w:pPr>
      <w:r w:rsidRPr="00AA1B23">
        <w:rPr>
          <w:sz w:val="28"/>
          <w:szCs w:val="28"/>
        </w:rPr>
        <w:t>–   Комментировать назначение Строевого устава ВС РФ;</w:t>
      </w:r>
    </w:p>
    <w:p w:rsidR="00667C83" w:rsidRPr="00AA1B23" w:rsidRDefault="00667C83">
      <w:pPr>
        <w:spacing w:line="20" w:lineRule="exact"/>
        <w:rPr>
          <w:sz w:val="28"/>
          <w:szCs w:val="28"/>
        </w:rPr>
      </w:pPr>
    </w:p>
    <w:p w:rsidR="00667C83" w:rsidRPr="00AA1B23" w:rsidRDefault="00667C83">
      <w:pPr>
        <w:spacing w:line="234" w:lineRule="auto"/>
        <w:ind w:left="7" w:firstLine="283"/>
        <w:rPr>
          <w:sz w:val="28"/>
          <w:szCs w:val="28"/>
        </w:rPr>
      </w:pPr>
      <w:r w:rsidRPr="00AA1B23">
        <w:rPr>
          <w:sz w:val="28"/>
          <w:szCs w:val="28"/>
        </w:rPr>
        <w:t>– использовать Строевой устав ВС РФ при обучении элементам строевой подготовки;</w:t>
      </w:r>
    </w:p>
    <w:p w:rsidR="00667C83" w:rsidRPr="00AA1B23" w:rsidRDefault="00667C83">
      <w:pPr>
        <w:ind w:left="287"/>
        <w:rPr>
          <w:sz w:val="28"/>
          <w:szCs w:val="28"/>
        </w:rPr>
      </w:pPr>
      <w:r w:rsidRPr="00AA1B23">
        <w:rPr>
          <w:sz w:val="28"/>
          <w:szCs w:val="28"/>
        </w:rPr>
        <w:t>–   оперировать основными понятиями Строевого устава ВС РФ;</w:t>
      </w:r>
    </w:p>
    <w:p w:rsidR="00667C83" w:rsidRPr="00AA1B23" w:rsidRDefault="00667C83">
      <w:pPr>
        <w:spacing w:line="91" w:lineRule="exact"/>
        <w:rPr>
          <w:sz w:val="28"/>
          <w:szCs w:val="28"/>
        </w:rPr>
      </w:pPr>
    </w:p>
    <w:p w:rsidR="00667C83" w:rsidRPr="00AA1B23" w:rsidRDefault="00667C83" w:rsidP="00A60209">
      <w:pPr>
        <w:ind w:left="280"/>
        <w:rPr>
          <w:sz w:val="28"/>
          <w:szCs w:val="28"/>
        </w:rPr>
      </w:pPr>
      <w:r w:rsidRPr="00AA1B23">
        <w:rPr>
          <w:sz w:val="28"/>
          <w:szCs w:val="28"/>
        </w:rPr>
        <w:t>–   выполнять строевые приемы и движение без оружия;</w:t>
      </w:r>
    </w:p>
    <w:p w:rsidR="00667C83" w:rsidRPr="00AA1B23" w:rsidRDefault="00667C83" w:rsidP="00A60209">
      <w:pPr>
        <w:spacing w:line="15" w:lineRule="exact"/>
        <w:rPr>
          <w:sz w:val="28"/>
          <w:szCs w:val="28"/>
        </w:rPr>
      </w:pPr>
    </w:p>
    <w:p w:rsidR="00667C83" w:rsidRPr="00AA1B23" w:rsidRDefault="00667C83" w:rsidP="00A60209">
      <w:pPr>
        <w:spacing w:line="234" w:lineRule="auto"/>
        <w:ind w:firstLine="283"/>
        <w:rPr>
          <w:sz w:val="28"/>
          <w:szCs w:val="28"/>
        </w:rPr>
      </w:pPr>
      <w:r w:rsidRPr="00AA1B23">
        <w:rPr>
          <w:sz w:val="28"/>
          <w:szCs w:val="28"/>
        </w:rPr>
        <w:t>– выполнять воинское приветствие без оружия на месте и в движении, выход из строя и возвращение в строй, подход к начальнику и отход от него;</w:t>
      </w:r>
    </w:p>
    <w:p w:rsidR="00667C83" w:rsidRPr="00AA1B23" w:rsidRDefault="00667C83" w:rsidP="00A60209">
      <w:pPr>
        <w:ind w:left="280"/>
        <w:rPr>
          <w:sz w:val="28"/>
          <w:szCs w:val="28"/>
        </w:rPr>
      </w:pPr>
      <w:r w:rsidRPr="00AA1B23">
        <w:rPr>
          <w:sz w:val="28"/>
          <w:szCs w:val="28"/>
        </w:rPr>
        <w:t>–   выполнять строевые приемы в составе отделения на месте и в движении;</w:t>
      </w:r>
    </w:p>
    <w:p w:rsidR="00667C83" w:rsidRPr="00AA1B23" w:rsidRDefault="00667C83" w:rsidP="00A60209">
      <w:pPr>
        <w:spacing w:line="4" w:lineRule="exact"/>
        <w:rPr>
          <w:sz w:val="28"/>
          <w:szCs w:val="28"/>
        </w:rPr>
      </w:pPr>
    </w:p>
    <w:p w:rsidR="00667C83" w:rsidRPr="00AA1B23" w:rsidRDefault="00667C83" w:rsidP="00A60209">
      <w:pPr>
        <w:ind w:left="280"/>
        <w:rPr>
          <w:sz w:val="28"/>
          <w:szCs w:val="28"/>
        </w:rPr>
      </w:pPr>
      <w:r w:rsidRPr="00AA1B23">
        <w:rPr>
          <w:sz w:val="28"/>
          <w:szCs w:val="28"/>
        </w:rPr>
        <w:t>–   приводить примеры команд управления строем с помощью голоса;</w:t>
      </w:r>
    </w:p>
    <w:p w:rsidR="00667C83" w:rsidRPr="00AA1B23" w:rsidRDefault="00667C83" w:rsidP="00A60209">
      <w:pPr>
        <w:spacing w:line="15" w:lineRule="exact"/>
        <w:rPr>
          <w:sz w:val="28"/>
          <w:szCs w:val="28"/>
        </w:rPr>
      </w:pPr>
    </w:p>
    <w:p w:rsidR="00667C83" w:rsidRPr="00AA1B23" w:rsidRDefault="00667C83" w:rsidP="00A60209">
      <w:pPr>
        <w:spacing w:line="234" w:lineRule="auto"/>
        <w:ind w:firstLine="283"/>
        <w:rPr>
          <w:sz w:val="28"/>
          <w:szCs w:val="28"/>
        </w:rPr>
      </w:pPr>
      <w:r w:rsidRPr="00AA1B23">
        <w:rPr>
          <w:sz w:val="28"/>
          <w:szCs w:val="28"/>
        </w:rPr>
        <w:t>– описывать назначение, боевые свойства и общее устройство автомата Калашникова;</w:t>
      </w:r>
    </w:p>
    <w:p w:rsidR="00667C83" w:rsidRPr="00AA1B23" w:rsidRDefault="00667C83" w:rsidP="00A60209">
      <w:pPr>
        <w:spacing w:line="15" w:lineRule="exact"/>
        <w:rPr>
          <w:sz w:val="28"/>
          <w:szCs w:val="28"/>
        </w:rPr>
      </w:pPr>
    </w:p>
    <w:p w:rsidR="00667C83" w:rsidRPr="00AA1B23" w:rsidRDefault="00667C83" w:rsidP="00A60209">
      <w:pPr>
        <w:spacing w:line="234" w:lineRule="auto"/>
        <w:ind w:firstLine="283"/>
        <w:rPr>
          <w:sz w:val="28"/>
          <w:szCs w:val="28"/>
        </w:rPr>
      </w:pPr>
      <w:r w:rsidRPr="00AA1B23">
        <w:rPr>
          <w:sz w:val="28"/>
          <w:szCs w:val="28"/>
        </w:rPr>
        <w:t>– выполнять неполную разборку и сборку автомата Калашникова для чистки и смазки;</w:t>
      </w:r>
    </w:p>
    <w:p w:rsidR="00667C83" w:rsidRPr="00AA1B23" w:rsidRDefault="00667C83" w:rsidP="00A60209">
      <w:pPr>
        <w:ind w:left="280"/>
        <w:rPr>
          <w:sz w:val="28"/>
          <w:szCs w:val="28"/>
        </w:rPr>
      </w:pPr>
      <w:r w:rsidRPr="00AA1B23">
        <w:rPr>
          <w:sz w:val="28"/>
          <w:szCs w:val="28"/>
        </w:rPr>
        <w:t>–   описывать порядок хранения автомата;</w:t>
      </w:r>
    </w:p>
    <w:p w:rsidR="00667C83" w:rsidRPr="00AA1B23" w:rsidRDefault="00667C83" w:rsidP="00A60209">
      <w:pPr>
        <w:ind w:left="280"/>
        <w:rPr>
          <w:sz w:val="28"/>
          <w:szCs w:val="28"/>
        </w:rPr>
      </w:pPr>
      <w:r w:rsidRPr="00AA1B23">
        <w:rPr>
          <w:sz w:val="28"/>
          <w:szCs w:val="28"/>
        </w:rPr>
        <w:t>–   различать составляющие патрона;</w:t>
      </w:r>
    </w:p>
    <w:p w:rsidR="00667C83" w:rsidRPr="00AA1B23" w:rsidRDefault="00667C83" w:rsidP="00A60209">
      <w:pPr>
        <w:ind w:left="280"/>
        <w:rPr>
          <w:sz w:val="28"/>
          <w:szCs w:val="28"/>
        </w:rPr>
      </w:pPr>
      <w:r w:rsidRPr="00AA1B23">
        <w:rPr>
          <w:sz w:val="28"/>
          <w:szCs w:val="28"/>
        </w:rPr>
        <w:t>–   снаряжать магазин патронами;</w:t>
      </w:r>
    </w:p>
    <w:p w:rsidR="00667C83" w:rsidRPr="00AA1B23" w:rsidRDefault="00667C83" w:rsidP="00A60209">
      <w:pPr>
        <w:spacing w:line="14" w:lineRule="exact"/>
        <w:rPr>
          <w:sz w:val="28"/>
          <w:szCs w:val="28"/>
        </w:rPr>
      </w:pPr>
    </w:p>
    <w:p w:rsidR="00667C83" w:rsidRPr="00AA1B23" w:rsidRDefault="00667C83" w:rsidP="00A60209">
      <w:pPr>
        <w:spacing w:line="234" w:lineRule="auto"/>
        <w:ind w:firstLine="283"/>
        <w:rPr>
          <w:sz w:val="28"/>
          <w:szCs w:val="28"/>
        </w:rPr>
      </w:pPr>
      <w:r w:rsidRPr="00AA1B23">
        <w:rPr>
          <w:sz w:val="28"/>
          <w:szCs w:val="28"/>
        </w:rPr>
        <w:t>– выполнять меры безопасности при обращении с автоматом Калашникова и патронами в повседневной жизнедеятельности и при проведении стрельб;</w:t>
      </w:r>
    </w:p>
    <w:p w:rsidR="00667C83" w:rsidRPr="00AA1B23" w:rsidRDefault="00667C83" w:rsidP="00A60209">
      <w:pPr>
        <w:ind w:left="280"/>
        <w:rPr>
          <w:sz w:val="28"/>
          <w:szCs w:val="28"/>
        </w:rPr>
      </w:pPr>
      <w:r w:rsidRPr="00AA1B23">
        <w:rPr>
          <w:sz w:val="28"/>
          <w:szCs w:val="28"/>
        </w:rPr>
        <w:t>–   описывать явление выстрела и его практическое значение;</w:t>
      </w: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14" w:lineRule="exact"/>
        <w:rPr>
          <w:sz w:val="28"/>
          <w:szCs w:val="28"/>
        </w:rPr>
      </w:pPr>
    </w:p>
    <w:p w:rsidR="00667C83" w:rsidRPr="00AA1B23" w:rsidRDefault="00667C83">
      <w:pPr>
        <w:spacing w:line="234" w:lineRule="auto"/>
        <w:ind w:firstLine="283"/>
        <w:rPr>
          <w:sz w:val="28"/>
          <w:szCs w:val="28"/>
        </w:rPr>
      </w:pPr>
      <w:r w:rsidRPr="00AA1B23">
        <w:rPr>
          <w:sz w:val="28"/>
          <w:szCs w:val="28"/>
        </w:rPr>
        <w:t>– объяснять значение начальной скорости пули, траектории полета пули, пробивного и убойного действия пули при поражении противника;</w:t>
      </w:r>
    </w:p>
    <w:p w:rsidR="00667C83" w:rsidRPr="00AA1B23" w:rsidRDefault="00667C83">
      <w:pPr>
        <w:spacing w:line="5" w:lineRule="exact"/>
        <w:rPr>
          <w:sz w:val="28"/>
          <w:szCs w:val="28"/>
        </w:rPr>
      </w:pPr>
    </w:p>
    <w:p w:rsidR="00667C83" w:rsidRPr="00AA1B23" w:rsidRDefault="00667C83">
      <w:pPr>
        <w:ind w:left="280"/>
        <w:rPr>
          <w:sz w:val="28"/>
          <w:szCs w:val="28"/>
        </w:rPr>
      </w:pPr>
      <w:r w:rsidRPr="00AA1B23">
        <w:rPr>
          <w:sz w:val="28"/>
          <w:szCs w:val="28"/>
        </w:rPr>
        <w:t>–   объяснять влияние отдачи оружия на результат выстрела;</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выбирать прицел и правильную точку прицеливания для стрельбы по неподвижным целям;</w:t>
      </w:r>
    </w:p>
    <w:p w:rsidR="00667C83" w:rsidRPr="00AA1B23" w:rsidRDefault="00667C83">
      <w:pPr>
        <w:ind w:left="280"/>
        <w:rPr>
          <w:sz w:val="28"/>
          <w:szCs w:val="28"/>
        </w:rPr>
      </w:pPr>
      <w:r w:rsidRPr="00AA1B23">
        <w:rPr>
          <w:sz w:val="28"/>
          <w:szCs w:val="28"/>
        </w:rPr>
        <w:t>–   объяснять ошибки прицеливания по результатам стрельбы;</w:t>
      </w:r>
    </w:p>
    <w:p w:rsidR="00667C83" w:rsidRPr="00AA1B23" w:rsidRDefault="00667C83">
      <w:pPr>
        <w:ind w:left="280"/>
        <w:rPr>
          <w:sz w:val="28"/>
          <w:szCs w:val="28"/>
        </w:rPr>
      </w:pPr>
      <w:r w:rsidRPr="00AA1B23">
        <w:rPr>
          <w:sz w:val="28"/>
          <w:szCs w:val="28"/>
        </w:rPr>
        <w:t>–   выполнять изготовку к стрельбе;</w:t>
      </w:r>
    </w:p>
    <w:p w:rsidR="00667C83" w:rsidRPr="00AA1B23" w:rsidRDefault="00667C83">
      <w:pPr>
        <w:ind w:left="280"/>
        <w:rPr>
          <w:sz w:val="28"/>
          <w:szCs w:val="28"/>
        </w:rPr>
      </w:pPr>
      <w:r w:rsidRPr="00AA1B23">
        <w:rPr>
          <w:sz w:val="28"/>
          <w:szCs w:val="28"/>
        </w:rPr>
        <w:t>–   производить стрельбу;</w:t>
      </w:r>
    </w:p>
    <w:p w:rsidR="00667C83" w:rsidRPr="00AA1B23" w:rsidRDefault="00667C83">
      <w:pPr>
        <w:ind w:left="280"/>
        <w:rPr>
          <w:sz w:val="28"/>
          <w:szCs w:val="28"/>
        </w:rPr>
      </w:pPr>
      <w:r w:rsidRPr="00AA1B23">
        <w:rPr>
          <w:sz w:val="28"/>
          <w:szCs w:val="28"/>
        </w:rPr>
        <w:t>–   объяснять назначение и боевые свойства гранат;</w:t>
      </w:r>
    </w:p>
    <w:p w:rsidR="00667C83" w:rsidRPr="00AA1B23" w:rsidRDefault="00667C83">
      <w:pPr>
        <w:ind w:left="280"/>
        <w:rPr>
          <w:sz w:val="28"/>
          <w:szCs w:val="28"/>
        </w:rPr>
      </w:pPr>
      <w:r w:rsidRPr="00AA1B23">
        <w:rPr>
          <w:sz w:val="28"/>
          <w:szCs w:val="28"/>
        </w:rPr>
        <w:t>–   различать наступательные и оборонительные гранаты;</w:t>
      </w:r>
    </w:p>
    <w:p w:rsidR="00667C83" w:rsidRPr="00AA1B23" w:rsidRDefault="00667C83">
      <w:pPr>
        <w:ind w:left="280"/>
        <w:rPr>
          <w:sz w:val="28"/>
          <w:szCs w:val="28"/>
        </w:rPr>
      </w:pPr>
      <w:r w:rsidRPr="00AA1B23">
        <w:rPr>
          <w:sz w:val="28"/>
          <w:szCs w:val="28"/>
        </w:rPr>
        <w:t>–   описывать устройство ручных осколочных гранат;</w:t>
      </w:r>
    </w:p>
    <w:p w:rsidR="00667C83" w:rsidRPr="00AA1B23" w:rsidRDefault="00667C83">
      <w:pPr>
        <w:ind w:left="280"/>
        <w:rPr>
          <w:sz w:val="28"/>
          <w:szCs w:val="28"/>
        </w:rPr>
      </w:pPr>
      <w:r w:rsidRPr="00AA1B23">
        <w:rPr>
          <w:sz w:val="28"/>
          <w:szCs w:val="28"/>
        </w:rPr>
        <w:t>–   выполнять приемы и правила снаряжения и метания ручных гранат;</w:t>
      </w:r>
    </w:p>
    <w:p w:rsidR="00667C83" w:rsidRPr="00AA1B23" w:rsidRDefault="00667C83">
      <w:pPr>
        <w:ind w:left="280"/>
        <w:rPr>
          <w:sz w:val="28"/>
          <w:szCs w:val="28"/>
        </w:rPr>
      </w:pPr>
      <w:r w:rsidRPr="00AA1B23">
        <w:rPr>
          <w:sz w:val="28"/>
          <w:szCs w:val="28"/>
        </w:rPr>
        <w:t>–   выполнять меры безопасности при обращении с гранатами;</w:t>
      </w:r>
    </w:p>
    <w:p w:rsidR="00667C83" w:rsidRPr="00AA1B23" w:rsidRDefault="00667C83">
      <w:pPr>
        <w:ind w:left="280"/>
        <w:rPr>
          <w:sz w:val="28"/>
          <w:szCs w:val="28"/>
        </w:rPr>
      </w:pPr>
      <w:r w:rsidRPr="00AA1B23">
        <w:rPr>
          <w:sz w:val="28"/>
          <w:szCs w:val="28"/>
        </w:rPr>
        <w:t>–   объяснять предназначение современного общевойскового боя;</w:t>
      </w:r>
    </w:p>
    <w:p w:rsidR="00667C83" w:rsidRPr="00AA1B23" w:rsidRDefault="00667C83">
      <w:pPr>
        <w:spacing w:line="4" w:lineRule="exact"/>
        <w:rPr>
          <w:sz w:val="28"/>
          <w:szCs w:val="28"/>
        </w:rPr>
      </w:pPr>
    </w:p>
    <w:p w:rsidR="00667C83" w:rsidRPr="00AA1B23" w:rsidRDefault="00667C83">
      <w:pPr>
        <w:ind w:left="280"/>
        <w:rPr>
          <w:sz w:val="28"/>
          <w:szCs w:val="28"/>
        </w:rPr>
      </w:pPr>
      <w:r w:rsidRPr="00AA1B23">
        <w:rPr>
          <w:sz w:val="28"/>
          <w:szCs w:val="28"/>
        </w:rPr>
        <w:t>–   характеризовать современный общевойсковой бой;</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описывать элементы инженерного оборудования позиции солдата и порядок их оборудования;</w:t>
      </w:r>
    </w:p>
    <w:p w:rsidR="00667C83" w:rsidRPr="00AA1B23" w:rsidRDefault="00667C83">
      <w:pPr>
        <w:ind w:left="280"/>
        <w:rPr>
          <w:sz w:val="28"/>
          <w:szCs w:val="28"/>
        </w:rPr>
      </w:pPr>
      <w:r w:rsidRPr="00AA1B23">
        <w:rPr>
          <w:sz w:val="28"/>
          <w:szCs w:val="28"/>
        </w:rPr>
        <w:t>–   выполнять приемы «К бою», «Встать»;</w:t>
      </w:r>
    </w:p>
    <w:p w:rsidR="00667C83" w:rsidRPr="00AA1B23" w:rsidRDefault="00667C83">
      <w:pPr>
        <w:ind w:left="280"/>
        <w:rPr>
          <w:sz w:val="28"/>
          <w:szCs w:val="28"/>
        </w:rPr>
      </w:pPr>
      <w:r w:rsidRPr="00AA1B23">
        <w:rPr>
          <w:sz w:val="28"/>
          <w:szCs w:val="28"/>
        </w:rPr>
        <w:t>–   объяснять, в каких случаях используются перебежки и переползания;</w:t>
      </w:r>
    </w:p>
    <w:p w:rsidR="00667C83" w:rsidRPr="00AA1B23" w:rsidRDefault="00667C83">
      <w:pPr>
        <w:spacing w:line="14" w:lineRule="exact"/>
        <w:rPr>
          <w:sz w:val="28"/>
          <w:szCs w:val="28"/>
        </w:rPr>
      </w:pPr>
    </w:p>
    <w:p w:rsidR="00667C83" w:rsidRPr="00AA1B23" w:rsidRDefault="00667C83">
      <w:pPr>
        <w:spacing w:line="234" w:lineRule="auto"/>
        <w:ind w:firstLine="283"/>
        <w:rPr>
          <w:sz w:val="28"/>
          <w:szCs w:val="28"/>
        </w:rPr>
      </w:pPr>
      <w:r w:rsidRPr="00AA1B23">
        <w:rPr>
          <w:sz w:val="28"/>
          <w:szCs w:val="28"/>
        </w:rPr>
        <w:t>– выполнять перебежки и переползания (по-пластунски, на получетвереньках, на боку);</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определять стороны горизонта по компасу, солнцу и часам, по Полярной звезде и признакам местных предметов;</w:t>
      </w:r>
    </w:p>
    <w:p w:rsidR="00667C83" w:rsidRPr="00AA1B23" w:rsidRDefault="00667C83">
      <w:pPr>
        <w:ind w:left="280"/>
        <w:rPr>
          <w:sz w:val="28"/>
          <w:szCs w:val="28"/>
        </w:rPr>
      </w:pPr>
      <w:r w:rsidRPr="00AA1B23">
        <w:rPr>
          <w:sz w:val="28"/>
          <w:szCs w:val="28"/>
        </w:rPr>
        <w:t>–   передвигаться по азимутам;</w:t>
      </w:r>
    </w:p>
    <w:p w:rsidR="00667C83" w:rsidRPr="00AA1B23" w:rsidRDefault="00667C83">
      <w:pPr>
        <w:spacing w:line="15" w:lineRule="exact"/>
        <w:rPr>
          <w:sz w:val="28"/>
          <w:szCs w:val="28"/>
        </w:rPr>
      </w:pPr>
    </w:p>
    <w:p w:rsidR="00667C83" w:rsidRPr="00AA1B23" w:rsidRDefault="00667C83">
      <w:pPr>
        <w:spacing w:line="235" w:lineRule="auto"/>
        <w:ind w:firstLine="283"/>
        <w:jc w:val="both"/>
        <w:rPr>
          <w:sz w:val="28"/>
          <w:szCs w:val="28"/>
        </w:rPr>
      </w:pPr>
      <w:r w:rsidRPr="00AA1B23">
        <w:rPr>
          <w:sz w:val="28"/>
          <w:szCs w:val="28"/>
        </w:rPr>
        <w:t>– 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667C83" w:rsidRPr="00AA1B23" w:rsidRDefault="00667C83">
      <w:pPr>
        <w:spacing w:line="8" w:lineRule="exact"/>
        <w:rPr>
          <w:sz w:val="28"/>
          <w:szCs w:val="28"/>
        </w:rPr>
      </w:pPr>
    </w:p>
    <w:p w:rsidR="00667C83" w:rsidRPr="00AA1B23" w:rsidRDefault="00667C83" w:rsidP="00A60209">
      <w:pPr>
        <w:ind w:left="280"/>
        <w:rPr>
          <w:sz w:val="28"/>
          <w:szCs w:val="28"/>
        </w:rPr>
      </w:pPr>
      <w:r w:rsidRPr="00AA1B23">
        <w:rPr>
          <w:sz w:val="28"/>
          <w:szCs w:val="28"/>
        </w:rPr>
        <w:t>–   применять средства индивидуальной защиты;</w:t>
      </w:r>
    </w:p>
    <w:p w:rsidR="00667C83" w:rsidRPr="00AA1B23" w:rsidRDefault="00667C83" w:rsidP="00A60209">
      <w:pPr>
        <w:spacing w:line="235" w:lineRule="auto"/>
        <w:ind w:firstLine="283"/>
        <w:jc w:val="both"/>
        <w:rPr>
          <w:sz w:val="28"/>
          <w:szCs w:val="28"/>
        </w:rPr>
      </w:pPr>
      <w:r w:rsidRPr="00AA1B23">
        <w:rPr>
          <w:sz w:val="28"/>
          <w:szCs w:val="28"/>
        </w:rPr>
        <w:t>– 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667C83" w:rsidRPr="00AA1B23" w:rsidRDefault="00667C83" w:rsidP="00A60209">
      <w:pPr>
        <w:spacing w:line="3" w:lineRule="exact"/>
        <w:rPr>
          <w:sz w:val="28"/>
          <w:szCs w:val="28"/>
        </w:rPr>
      </w:pPr>
    </w:p>
    <w:p w:rsidR="00667C83" w:rsidRPr="00AA1B23" w:rsidRDefault="00667C83" w:rsidP="00A60209">
      <w:pPr>
        <w:ind w:left="280"/>
        <w:rPr>
          <w:sz w:val="28"/>
          <w:szCs w:val="28"/>
        </w:rPr>
      </w:pPr>
      <w:r w:rsidRPr="00AA1B23">
        <w:rPr>
          <w:sz w:val="28"/>
          <w:szCs w:val="28"/>
        </w:rPr>
        <w:t>–   описывать состав и область применения аптечки индивидуальной;</w:t>
      </w:r>
    </w:p>
    <w:p w:rsidR="00667C83" w:rsidRPr="00AA1B23" w:rsidRDefault="00667C83" w:rsidP="00A60209">
      <w:pPr>
        <w:spacing w:line="4" w:lineRule="exact"/>
        <w:rPr>
          <w:sz w:val="28"/>
          <w:szCs w:val="28"/>
        </w:rPr>
      </w:pPr>
    </w:p>
    <w:p w:rsidR="00667C83" w:rsidRPr="00AA1B23" w:rsidRDefault="00667C83" w:rsidP="00A60209">
      <w:pPr>
        <w:ind w:left="280"/>
        <w:rPr>
          <w:sz w:val="28"/>
          <w:szCs w:val="28"/>
        </w:rPr>
      </w:pPr>
      <w:r w:rsidRPr="00AA1B23">
        <w:rPr>
          <w:sz w:val="28"/>
          <w:szCs w:val="28"/>
        </w:rPr>
        <w:t>–   раскрывать особенности оказания первой помощи в бою;</w:t>
      </w:r>
    </w:p>
    <w:p w:rsidR="00667C83" w:rsidRPr="00AA1B23" w:rsidRDefault="00667C83" w:rsidP="00A60209">
      <w:pPr>
        <w:ind w:left="280"/>
        <w:rPr>
          <w:sz w:val="28"/>
          <w:szCs w:val="28"/>
        </w:rPr>
      </w:pPr>
      <w:r w:rsidRPr="00AA1B23">
        <w:rPr>
          <w:sz w:val="28"/>
          <w:szCs w:val="28"/>
        </w:rPr>
        <w:t>–   выполнять приемы по выносу раненых с поля боя.</w:t>
      </w:r>
    </w:p>
    <w:p w:rsidR="00667C83" w:rsidRPr="00AA1B23" w:rsidRDefault="00667C83" w:rsidP="00A60209">
      <w:pPr>
        <w:spacing w:line="325" w:lineRule="exact"/>
        <w:rPr>
          <w:sz w:val="28"/>
          <w:szCs w:val="28"/>
        </w:rPr>
      </w:pPr>
    </w:p>
    <w:p w:rsidR="00667C83" w:rsidRPr="00AA1B23" w:rsidRDefault="00667C83" w:rsidP="00A60209">
      <w:pPr>
        <w:ind w:left="700"/>
        <w:rPr>
          <w:sz w:val="28"/>
          <w:szCs w:val="28"/>
        </w:rPr>
      </w:pPr>
      <w:r w:rsidRPr="00AA1B23">
        <w:rPr>
          <w:b/>
          <w:bCs/>
          <w:sz w:val="28"/>
          <w:szCs w:val="28"/>
        </w:rPr>
        <w:t>Военно-профессиональная деятельность</w:t>
      </w:r>
    </w:p>
    <w:p w:rsidR="00667C83" w:rsidRPr="00AA1B23" w:rsidRDefault="00667C83" w:rsidP="00A60209">
      <w:pPr>
        <w:spacing w:line="236" w:lineRule="auto"/>
        <w:ind w:left="280"/>
        <w:rPr>
          <w:sz w:val="28"/>
          <w:szCs w:val="28"/>
        </w:rPr>
      </w:pPr>
      <w:r w:rsidRPr="00AA1B23">
        <w:rPr>
          <w:sz w:val="28"/>
          <w:szCs w:val="28"/>
        </w:rPr>
        <w:t>–   Раскрывать сущность военно-профессиональной деятельности;</w:t>
      </w:r>
    </w:p>
    <w:p w:rsidR="00667C83" w:rsidRPr="00AA1B23" w:rsidRDefault="00667C83" w:rsidP="00A60209">
      <w:pPr>
        <w:ind w:left="280"/>
        <w:rPr>
          <w:sz w:val="28"/>
          <w:szCs w:val="28"/>
        </w:rPr>
      </w:pPr>
      <w:r w:rsidRPr="00AA1B23">
        <w:rPr>
          <w:sz w:val="28"/>
          <w:szCs w:val="28"/>
        </w:rPr>
        <w:t>–   объяснять порядок подготовки граждан по военно-учетным специальностям;</w:t>
      </w:r>
    </w:p>
    <w:p w:rsidR="00667C83" w:rsidRPr="00AA1B23" w:rsidRDefault="00667C83" w:rsidP="00A60209">
      <w:pPr>
        <w:spacing w:line="15" w:lineRule="exact"/>
        <w:rPr>
          <w:sz w:val="28"/>
          <w:szCs w:val="28"/>
        </w:rPr>
      </w:pPr>
    </w:p>
    <w:p w:rsidR="00667C83" w:rsidRPr="00AA1B23" w:rsidRDefault="00667C83" w:rsidP="00A60209">
      <w:pPr>
        <w:spacing w:line="234" w:lineRule="auto"/>
        <w:ind w:firstLine="283"/>
        <w:rPr>
          <w:sz w:val="28"/>
          <w:szCs w:val="28"/>
        </w:rPr>
      </w:pPr>
      <w:r w:rsidRPr="00AA1B23">
        <w:rPr>
          <w:sz w:val="28"/>
          <w:szCs w:val="28"/>
        </w:rPr>
        <w:t>– оценивать уровень своей подготовки и осуществлять осознанное самоопределение по отношению к военно-профессиональной деятельности;</w:t>
      </w:r>
    </w:p>
    <w:p w:rsidR="00667C83" w:rsidRPr="00AA1B23" w:rsidRDefault="00667C83" w:rsidP="00A60209">
      <w:pPr>
        <w:spacing w:line="15" w:lineRule="exact"/>
        <w:rPr>
          <w:sz w:val="28"/>
          <w:szCs w:val="28"/>
        </w:rPr>
      </w:pPr>
    </w:p>
    <w:p w:rsidR="00667C83" w:rsidRPr="00AA1B23" w:rsidRDefault="00667C83" w:rsidP="00A60209">
      <w:pPr>
        <w:spacing w:line="234" w:lineRule="auto"/>
        <w:ind w:firstLine="283"/>
        <w:rPr>
          <w:sz w:val="28"/>
          <w:szCs w:val="28"/>
        </w:rPr>
      </w:pPr>
      <w:r w:rsidRPr="00AA1B23">
        <w:rPr>
          <w:sz w:val="28"/>
          <w:szCs w:val="28"/>
        </w:rPr>
        <w:t>– характеризовать особенности подготовки офицеров в различных учебных и военно-учебных заведениях;</w:t>
      </w:r>
    </w:p>
    <w:p w:rsidR="00667C83" w:rsidRPr="00AA1B23" w:rsidRDefault="00667C83">
      <w:pPr>
        <w:spacing w:line="200" w:lineRule="exact"/>
        <w:rPr>
          <w:sz w:val="28"/>
          <w:szCs w:val="28"/>
        </w:rPr>
      </w:pPr>
    </w:p>
    <w:p w:rsidR="00667C83" w:rsidRPr="00AA1B23" w:rsidRDefault="00667C83">
      <w:pPr>
        <w:spacing w:line="335"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25" w:right="564" w:bottom="269" w:left="1140" w:header="0" w:footer="0" w:gutter="0"/>
          <w:cols w:space="720" w:equalWidth="0">
            <w:col w:w="10200"/>
          </w:cols>
        </w:sectPr>
      </w:pPr>
    </w:p>
    <w:p w:rsidR="00667C83" w:rsidRPr="00AA1B23" w:rsidRDefault="00667C83">
      <w:pPr>
        <w:spacing w:line="15" w:lineRule="exact"/>
        <w:rPr>
          <w:sz w:val="28"/>
          <w:szCs w:val="28"/>
        </w:rPr>
      </w:pPr>
    </w:p>
    <w:p w:rsidR="00667C83" w:rsidRPr="00AA1B23" w:rsidRDefault="00667C83">
      <w:pPr>
        <w:spacing w:line="236" w:lineRule="auto"/>
        <w:ind w:firstLine="283"/>
        <w:jc w:val="both"/>
        <w:rPr>
          <w:sz w:val="28"/>
          <w:szCs w:val="28"/>
        </w:rPr>
      </w:pPr>
      <w:r w:rsidRPr="00AA1B23">
        <w:rPr>
          <w:sz w:val="28"/>
          <w:szCs w:val="28"/>
        </w:rPr>
        <w:t>– 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w:t>
      </w:r>
    </w:p>
    <w:p w:rsidR="00667C83" w:rsidRPr="00AA1B23" w:rsidRDefault="00667C83">
      <w:pPr>
        <w:spacing w:line="331" w:lineRule="exact"/>
        <w:rPr>
          <w:sz w:val="28"/>
          <w:szCs w:val="28"/>
        </w:rPr>
      </w:pPr>
    </w:p>
    <w:p w:rsidR="00667C83" w:rsidRPr="00AA1B23" w:rsidRDefault="00667C83">
      <w:pPr>
        <w:ind w:left="700"/>
        <w:rPr>
          <w:sz w:val="28"/>
          <w:szCs w:val="28"/>
        </w:rPr>
      </w:pPr>
      <w:r w:rsidRPr="00AA1B23">
        <w:rPr>
          <w:b/>
          <w:bCs/>
          <w:sz w:val="28"/>
          <w:szCs w:val="28"/>
        </w:rPr>
        <w:t>Выпускник на базовом уровне получит возможность научиться:</w:t>
      </w:r>
    </w:p>
    <w:p w:rsidR="00667C83" w:rsidRPr="00AA1B23" w:rsidRDefault="00667C83">
      <w:pPr>
        <w:ind w:left="700"/>
        <w:rPr>
          <w:sz w:val="28"/>
          <w:szCs w:val="28"/>
        </w:rPr>
      </w:pPr>
      <w:r w:rsidRPr="00AA1B23">
        <w:rPr>
          <w:b/>
          <w:bCs/>
          <w:i/>
          <w:iCs/>
          <w:sz w:val="28"/>
          <w:szCs w:val="28"/>
        </w:rPr>
        <w:t>Основы комплексной безопасности</w:t>
      </w:r>
    </w:p>
    <w:p w:rsidR="00667C83" w:rsidRPr="00AA1B23" w:rsidRDefault="00667C83">
      <w:pPr>
        <w:spacing w:line="10" w:lineRule="exact"/>
        <w:rPr>
          <w:sz w:val="28"/>
          <w:szCs w:val="28"/>
        </w:rPr>
      </w:pPr>
    </w:p>
    <w:p w:rsidR="00667C83" w:rsidRPr="00AA1B23" w:rsidRDefault="00667C83">
      <w:pPr>
        <w:spacing w:line="234" w:lineRule="auto"/>
        <w:ind w:firstLine="283"/>
        <w:rPr>
          <w:sz w:val="28"/>
          <w:szCs w:val="28"/>
        </w:rPr>
      </w:pPr>
      <w:r w:rsidRPr="00AA1B23">
        <w:rPr>
          <w:sz w:val="28"/>
          <w:szCs w:val="28"/>
        </w:rPr>
        <w:t xml:space="preserve">– </w:t>
      </w:r>
      <w:r w:rsidRPr="00AA1B23">
        <w:rPr>
          <w:i/>
          <w:iCs/>
          <w:sz w:val="28"/>
          <w:szCs w:val="28"/>
        </w:rPr>
        <w:t>Объяснять,как экологическая безопасность связана с национальнойбезопасностью и влияет на нее .</w:t>
      </w:r>
    </w:p>
    <w:p w:rsidR="00667C83" w:rsidRPr="00AA1B23" w:rsidRDefault="00667C83">
      <w:pPr>
        <w:spacing w:line="20" w:lineRule="exact"/>
        <w:rPr>
          <w:sz w:val="28"/>
          <w:szCs w:val="28"/>
        </w:rPr>
      </w:pPr>
    </w:p>
    <w:p w:rsidR="00667C83" w:rsidRPr="00AA1B23" w:rsidRDefault="00667C83">
      <w:pPr>
        <w:spacing w:line="234" w:lineRule="auto"/>
        <w:ind w:firstLine="710"/>
        <w:rPr>
          <w:sz w:val="28"/>
          <w:szCs w:val="28"/>
        </w:rPr>
      </w:pPr>
      <w:r w:rsidRPr="00AA1B23">
        <w:rPr>
          <w:b/>
          <w:bCs/>
          <w:i/>
          <w:iCs/>
          <w:sz w:val="28"/>
          <w:szCs w:val="28"/>
        </w:rPr>
        <w:t>Защита населения Российской Федерации от опасных и чрезвычайных ситуаций</w:t>
      </w:r>
    </w:p>
    <w:p w:rsidR="00667C83" w:rsidRPr="00AA1B23" w:rsidRDefault="00667C83">
      <w:pPr>
        <w:spacing w:line="10" w:lineRule="exact"/>
        <w:rPr>
          <w:sz w:val="28"/>
          <w:szCs w:val="28"/>
        </w:rPr>
      </w:pPr>
    </w:p>
    <w:p w:rsidR="00667C83" w:rsidRPr="00AA1B23" w:rsidRDefault="00667C83">
      <w:pPr>
        <w:spacing w:line="235" w:lineRule="auto"/>
        <w:ind w:firstLine="283"/>
        <w:jc w:val="both"/>
        <w:rPr>
          <w:sz w:val="28"/>
          <w:szCs w:val="28"/>
        </w:rPr>
      </w:pPr>
      <w:r w:rsidRPr="00AA1B23">
        <w:rPr>
          <w:sz w:val="28"/>
          <w:szCs w:val="28"/>
        </w:rPr>
        <w:t xml:space="preserve">– </w:t>
      </w:r>
      <w:r w:rsidRPr="00AA1B23">
        <w:rPr>
          <w:i/>
          <w:iCs/>
          <w:sz w:val="28"/>
          <w:szCs w:val="28"/>
        </w:rPr>
        <w:t>Устанавливать и использовать мобильные приложения служб,обеспечивающих защиту населения от опасных и чрезвычайных ситуаций, для обеспечения личной безопасности.</w:t>
      </w:r>
    </w:p>
    <w:p w:rsidR="00667C83" w:rsidRPr="00AA1B23" w:rsidRDefault="00667C83">
      <w:pPr>
        <w:spacing w:line="8" w:lineRule="exact"/>
        <w:rPr>
          <w:sz w:val="28"/>
          <w:szCs w:val="28"/>
        </w:rPr>
      </w:pPr>
    </w:p>
    <w:p w:rsidR="00667C83" w:rsidRPr="00AA1B23" w:rsidRDefault="00667C83">
      <w:pPr>
        <w:ind w:left="700"/>
        <w:rPr>
          <w:sz w:val="28"/>
          <w:szCs w:val="28"/>
        </w:rPr>
      </w:pPr>
      <w:r w:rsidRPr="00AA1B23">
        <w:rPr>
          <w:b/>
          <w:bCs/>
          <w:i/>
          <w:iCs/>
          <w:sz w:val="28"/>
          <w:szCs w:val="28"/>
        </w:rPr>
        <w:t>Основы обороны государства</w:t>
      </w:r>
    </w:p>
    <w:p w:rsidR="00667C83" w:rsidRPr="00AA1B23" w:rsidRDefault="00667C83">
      <w:pPr>
        <w:spacing w:line="10" w:lineRule="exact"/>
        <w:rPr>
          <w:sz w:val="28"/>
          <w:szCs w:val="28"/>
        </w:rPr>
      </w:pPr>
    </w:p>
    <w:p w:rsidR="00667C83" w:rsidRPr="00AA1B23" w:rsidRDefault="00667C83">
      <w:pPr>
        <w:spacing w:line="235" w:lineRule="auto"/>
        <w:ind w:firstLine="283"/>
        <w:rPr>
          <w:sz w:val="28"/>
          <w:szCs w:val="28"/>
        </w:rPr>
      </w:pPr>
      <w:r w:rsidRPr="00AA1B23">
        <w:rPr>
          <w:sz w:val="28"/>
          <w:szCs w:val="28"/>
        </w:rPr>
        <w:t xml:space="preserve">– </w:t>
      </w:r>
      <w:r w:rsidRPr="00AA1B23">
        <w:rPr>
          <w:i/>
          <w:iCs/>
          <w:sz w:val="28"/>
          <w:szCs w:val="28"/>
        </w:rPr>
        <w:t>Объяснять основные задачи и направления развития,строительства,оснащения и модернизации ВС РФ;</w:t>
      </w:r>
    </w:p>
    <w:p w:rsidR="00667C83" w:rsidRPr="00AA1B23" w:rsidRDefault="00667C83">
      <w:pPr>
        <w:spacing w:line="17" w:lineRule="exact"/>
        <w:rPr>
          <w:sz w:val="28"/>
          <w:szCs w:val="28"/>
        </w:rPr>
      </w:pPr>
    </w:p>
    <w:p w:rsidR="00667C83" w:rsidRPr="00AA1B23" w:rsidRDefault="00667C83">
      <w:pPr>
        <w:spacing w:line="236" w:lineRule="auto"/>
        <w:ind w:firstLine="283"/>
        <w:jc w:val="both"/>
        <w:rPr>
          <w:sz w:val="28"/>
          <w:szCs w:val="28"/>
        </w:rPr>
      </w:pPr>
      <w:r w:rsidRPr="00AA1B23">
        <w:rPr>
          <w:sz w:val="28"/>
          <w:szCs w:val="28"/>
        </w:rPr>
        <w:t xml:space="preserve">– </w:t>
      </w:r>
      <w:r w:rsidRPr="00AA1B23">
        <w:rPr>
          <w:i/>
          <w:iCs/>
          <w:sz w:val="28"/>
          <w:szCs w:val="28"/>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667C83" w:rsidRPr="00AA1B23" w:rsidRDefault="00667C83">
      <w:pPr>
        <w:spacing w:line="4" w:lineRule="exact"/>
        <w:rPr>
          <w:sz w:val="28"/>
          <w:szCs w:val="28"/>
        </w:rPr>
      </w:pPr>
    </w:p>
    <w:p w:rsidR="00667C83" w:rsidRPr="00AA1B23" w:rsidRDefault="00667C83">
      <w:pPr>
        <w:ind w:left="700"/>
        <w:rPr>
          <w:sz w:val="28"/>
          <w:szCs w:val="28"/>
        </w:rPr>
      </w:pPr>
      <w:r w:rsidRPr="00AA1B23">
        <w:rPr>
          <w:b/>
          <w:bCs/>
          <w:i/>
          <w:iCs/>
          <w:sz w:val="28"/>
          <w:szCs w:val="28"/>
        </w:rPr>
        <w:t>Элементы начальной военной подготовки</w:t>
      </w:r>
    </w:p>
    <w:p w:rsidR="00667C83" w:rsidRPr="00AA1B23" w:rsidRDefault="00667C83">
      <w:pPr>
        <w:spacing w:line="10" w:lineRule="exact"/>
        <w:rPr>
          <w:sz w:val="28"/>
          <w:szCs w:val="28"/>
        </w:rPr>
      </w:pPr>
    </w:p>
    <w:p w:rsidR="00667C83" w:rsidRPr="00AA1B23" w:rsidRDefault="00667C83">
      <w:pPr>
        <w:spacing w:line="234" w:lineRule="auto"/>
        <w:ind w:firstLine="283"/>
        <w:rPr>
          <w:sz w:val="28"/>
          <w:szCs w:val="28"/>
        </w:rPr>
      </w:pPr>
      <w:r w:rsidRPr="00AA1B23">
        <w:rPr>
          <w:sz w:val="28"/>
          <w:szCs w:val="28"/>
        </w:rPr>
        <w:t xml:space="preserve">– </w:t>
      </w:r>
      <w:r w:rsidRPr="00AA1B23">
        <w:rPr>
          <w:i/>
          <w:iCs/>
          <w:sz w:val="28"/>
          <w:szCs w:val="28"/>
        </w:rPr>
        <w:t>Приводить примеры сигналов управления строем с помощью рук,флажков и фонаря;</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xml:space="preserve">– </w:t>
      </w:r>
      <w:r w:rsidRPr="00AA1B23">
        <w:rPr>
          <w:i/>
          <w:iCs/>
          <w:sz w:val="28"/>
          <w:szCs w:val="28"/>
        </w:rPr>
        <w:t>определять назначение,устройство частей и механизмов автомата Калашникова;</w:t>
      </w:r>
    </w:p>
    <w:p w:rsidR="00667C83" w:rsidRPr="00AA1B23" w:rsidRDefault="00667C83">
      <w:pPr>
        <w:ind w:left="280"/>
        <w:rPr>
          <w:sz w:val="28"/>
          <w:szCs w:val="28"/>
        </w:rPr>
      </w:pPr>
      <w:r w:rsidRPr="00AA1B23">
        <w:rPr>
          <w:sz w:val="28"/>
          <w:szCs w:val="28"/>
        </w:rPr>
        <w:t xml:space="preserve">–   </w:t>
      </w:r>
      <w:r w:rsidRPr="00AA1B23">
        <w:rPr>
          <w:i/>
          <w:iCs/>
          <w:sz w:val="28"/>
          <w:szCs w:val="28"/>
        </w:rPr>
        <w:t>выполнять чистку и смазку автомата Калашникова;</w:t>
      </w:r>
    </w:p>
    <w:p w:rsidR="00667C83" w:rsidRPr="00AA1B23" w:rsidRDefault="00667C83">
      <w:pPr>
        <w:ind w:left="280"/>
        <w:rPr>
          <w:sz w:val="28"/>
          <w:szCs w:val="28"/>
        </w:rPr>
      </w:pPr>
      <w:r w:rsidRPr="00AA1B23">
        <w:rPr>
          <w:sz w:val="28"/>
          <w:szCs w:val="28"/>
        </w:rPr>
        <w:t xml:space="preserve">–   </w:t>
      </w:r>
      <w:r w:rsidRPr="00AA1B23">
        <w:rPr>
          <w:i/>
          <w:iCs/>
          <w:sz w:val="28"/>
          <w:szCs w:val="28"/>
        </w:rPr>
        <w:t>выполнять нормативы неполной разборки и сборки автомата Калашникова;</w:t>
      </w:r>
    </w:p>
    <w:p w:rsidR="00667C83" w:rsidRPr="00AA1B23" w:rsidRDefault="00667C83">
      <w:pPr>
        <w:spacing w:line="14" w:lineRule="exact"/>
        <w:rPr>
          <w:sz w:val="28"/>
          <w:szCs w:val="28"/>
        </w:rPr>
      </w:pPr>
    </w:p>
    <w:p w:rsidR="00667C83" w:rsidRPr="00AA1B23" w:rsidRDefault="00667C83">
      <w:pPr>
        <w:ind w:firstLine="283"/>
        <w:rPr>
          <w:sz w:val="28"/>
          <w:szCs w:val="28"/>
        </w:rPr>
      </w:pPr>
      <w:r w:rsidRPr="00AA1B23">
        <w:rPr>
          <w:sz w:val="28"/>
          <w:szCs w:val="28"/>
        </w:rPr>
        <w:t xml:space="preserve">– </w:t>
      </w:r>
      <w:r w:rsidRPr="00AA1B23">
        <w:rPr>
          <w:i/>
          <w:iCs/>
          <w:sz w:val="28"/>
          <w:szCs w:val="28"/>
        </w:rPr>
        <w:t>описывать работу частей и механизмов автомата Калашникова при стрельбе;</w:t>
      </w:r>
    </w:p>
    <w:p w:rsidR="00667C83" w:rsidRPr="00AA1B23" w:rsidRDefault="00667C83">
      <w:pPr>
        <w:spacing w:line="326" w:lineRule="exact"/>
        <w:rPr>
          <w:sz w:val="28"/>
          <w:szCs w:val="28"/>
        </w:rPr>
      </w:pPr>
    </w:p>
    <w:p w:rsidR="00667C83" w:rsidRPr="00AA1B23" w:rsidRDefault="00667C83">
      <w:pPr>
        <w:spacing w:line="234" w:lineRule="auto"/>
        <w:ind w:firstLine="283"/>
        <w:rPr>
          <w:sz w:val="28"/>
          <w:szCs w:val="28"/>
        </w:rPr>
      </w:pPr>
      <w:r w:rsidRPr="00AA1B23">
        <w:rPr>
          <w:sz w:val="28"/>
          <w:szCs w:val="28"/>
        </w:rPr>
        <w:t xml:space="preserve">– </w:t>
      </w:r>
      <w:r w:rsidRPr="00AA1B23">
        <w:rPr>
          <w:i/>
          <w:iCs/>
          <w:sz w:val="28"/>
          <w:szCs w:val="28"/>
        </w:rPr>
        <w:t>выполнять норматив снаряжения магазина автомата Калашникова патронами;</w:t>
      </w:r>
    </w:p>
    <w:p w:rsidR="00667C83" w:rsidRPr="00AA1B23" w:rsidRDefault="00667C83">
      <w:pPr>
        <w:ind w:left="280"/>
        <w:rPr>
          <w:sz w:val="28"/>
          <w:szCs w:val="28"/>
        </w:rPr>
      </w:pPr>
      <w:r w:rsidRPr="00AA1B23">
        <w:rPr>
          <w:sz w:val="28"/>
          <w:szCs w:val="28"/>
        </w:rPr>
        <w:t xml:space="preserve">–   </w:t>
      </w:r>
      <w:r w:rsidRPr="00AA1B23">
        <w:rPr>
          <w:i/>
          <w:iCs/>
          <w:sz w:val="28"/>
          <w:szCs w:val="28"/>
        </w:rPr>
        <w:t>описывать работу частей и механизмов гранаты при метании;</w:t>
      </w:r>
    </w:p>
    <w:p w:rsidR="00667C83" w:rsidRPr="00AA1B23" w:rsidRDefault="00667C83">
      <w:pPr>
        <w:spacing w:line="91" w:lineRule="exact"/>
        <w:rPr>
          <w:sz w:val="28"/>
          <w:szCs w:val="28"/>
        </w:rPr>
      </w:pPr>
    </w:p>
    <w:p w:rsidR="00667C83" w:rsidRPr="00AA1B23" w:rsidRDefault="00667C83" w:rsidP="00A60209">
      <w:pPr>
        <w:spacing w:line="234" w:lineRule="auto"/>
        <w:ind w:firstLine="283"/>
        <w:rPr>
          <w:sz w:val="28"/>
          <w:szCs w:val="28"/>
        </w:rPr>
      </w:pPr>
      <w:r w:rsidRPr="00AA1B23">
        <w:rPr>
          <w:sz w:val="28"/>
          <w:szCs w:val="28"/>
        </w:rPr>
        <w:t xml:space="preserve">– </w:t>
      </w:r>
      <w:r w:rsidRPr="00AA1B23">
        <w:rPr>
          <w:i/>
          <w:iCs/>
          <w:sz w:val="28"/>
          <w:szCs w:val="28"/>
        </w:rPr>
        <w:t>выполнять нормативы надевания противогаза,респиратора иобщевойскового защитного комплекта (ОЗК).</w:t>
      </w:r>
    </w:p>
    <w:p w:rsidR="00667C83" w:rsidRPr="00AA1B23" w:rsidRDefault="00667C83" w:rsidP="00A60209">
      <w:pPr>
        <w:spacing w:line="5" w:lineRule="exact"/>
        <w:rPr>
          <w:sz w:val="28"/>
          <w:szCs w:val="28"/>
        </w:rPr>
      </w:pPr>
    </w:p>
    <w:p w:rsidR="00667C83" w:rsidRPr="00AA1B23" w:rsidRDefault="00667C83" w:rsidP="00A60209">
      <w:pPr>
        <w:ind w:left="700"/>
        <w:rPr>
          <w:sz w:val="28"/>
          <w:szCs w:val="28"/>
        </w:rPr>
      </w:pPr>
      <w:r w:rsidRPr="00AA1B23">
        <w:rPr>
          <w:b/>
          <w:bCs/>
          <w:i/>
          <w:iCs/>
          <w:sz w:val="28"/>
          <w:szCs w:val="28"/>
        </w:rPr>
        <w:t>Военно-профессиональная деятельность</w:t>
      </w:r>
    </w:p>
    <w:p w:rsidR="00667C83" w:rsidRPr="00AA1B23" w:rsidRDefault="00667C83" w:rsidP="00A60209">
      <w:pPr>
        <w:spacing w:line="10" w:lineRule="exact"/>
        <w:rPr>
          <w:sz w:val="28"/>
          <w:szCs w:val="28"/>
        </w:rPr>
      </w:pPr>
    </w:p>
    <w:p w:rsidR="00667C83" w:rsidRPr="00AA1B23" w:rsidRDefault="00667C83" w:rsidP="00A60209">
      <w:pPr>
        <w:spacing w:line="237" w:lineRule="auto"/>
        <w:ind w:firstLine="283"/>
        <w:jc w:val="both"/>
        <w:rPr>
          <w:sz w:val="28"/>
          <w:szCs w:val="28"/>
        </w:rPr>
      </w:pPr>
      <w:r w:rsidRPr="00AA1B23">
        <w:rPr>
          <w:sz w:val="28"/>
          <w:szCs w:val="28"/>
        </w:rPr>
        <w:t xml:space="preserve">– </w:t>
      </w:r>
      <w:r w:rsidRPr="00AA1B23">
        <w:rPr>
          <w:i/>
          <w:iCs/>
          <w:sz w:val="28"/>
          <w:szCs w:val="28"/>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667C83" w:rsidRPr="00AA1B23" w:rsidRDefault="00667C83" w:rsidP="00A60209">
      <w:pPr>
        <w:spacing w:line="20" w:lineRule="exact"/>
        <w:rPr>
          <w:sz w:val="28"/>
          <w:szCs w:val="28"/>
        </w:rPr>
      </w:pPr>
    </w:p>
    <w:p w:rsidR="00667C83" w:rsidRPr="00AA1B23" w:rsidRDefault="00667C83" w:rsidP="00A60209">
      <w:pPr>
        <w:spacing w:line="235" w:lineRule="auto"/>
        <w:ind w:firstLine="283"/>
        <w:jc w:val="both"/>
        <w:rPr>
          <w:sz w:val="28"/>
          <w:szCs w:val="28"/>
        </w:rPr>
      </w:pPr>
      <w:r w:rsidRPr="00AA1B23">
        <w:rPr>
          <w:sz w:val="28"/>
          <w:szCs w:val="28"/>
        </w:rPr>
        <w:t xml:space="preserve">– </w:t>
      </w:r>
      <w:r w:rsidRPr="00AA1B23">
        <w:rPr>
          <w:i/>
          <w:iCs/>
          <w:sz w:val="28"/>
          <w:szCs w:val="28"/>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346" w:lineRule="exact"/>
        <w:rPr>
          <w:sz w:val="28"/>
          <w:szCs w:val="28"/>
        </w:rPr>
      </w:pPr>
    </w:p>
    <w:p w:rsidR="00667C83" w:rsidRPr="00AA1B23" w:rsidRDefault="00667C83">
      <w:pPr>
        <w:spacing w:line="234" w:lineRule="auto"/>
        <w:ind w:left="280"/>
        <w:rPr>
          <w:sz w:val="28"/>
          <w:szCs w:val="28"/>
        </w:rPr>
      </w:pPr>
      <w:r w:rsidRPr="00AA1B23">
        <w:rPr>
          <w:b/>
          <w:bCs/>
          <w:sz w:val="28"/>
          <w:szCs w:val="28"/>
        </w:rPr>
        <w:t>I.3. Система оценки достижения планируемых результатов освоения основной образовательной программы среднего общего образования</w:t>
      </w:r>
    </w:p>
    <w:p w:rsidR="00667C83" w:rsidRPr="00AA1B23" w:rsidRDefault="00667C83">
      <w:pPr>
        <w:spacing w:line="332" w:lineRule="exact"/>
        <w:rPr>
          <w:sz w:val="28"/>
          <w:szCs w:val="28"/>
        </w:rPr>
      </w:pPr>
    </w:p>
    <w:p w:rsidR="00667C83" w:rsidRPr="00AA1B23" w:rsidRDefault="00667C83">
      <w:pPr>
        <w:spacing w:line="238" w:lineRule="auto"/>
        <w:ind w:firstLine="710"/>
        <w:jc w:val="both"/>
        <w:rPr>
          <w:sz w:val="28"/>
          <w:szCs w:val="28"/>
        </w:rPr>
      </w:pPr>
      <w:r w:rsidRPr="00AA1B23">
        <w:rPr>
          <w:sz w:val="28"/>
          <w:szCs w:val="28"/>
        </w:rPr>
        <w:t>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w:t>
      </w:r>
    </w:p>
    <w:p w:rsidR="00667C83" w:rsidRPr="00AA1B23" w:rsidRDefault="00667C83">
      <w:pPr>
        <w:spacing w:line="333" w:lineRule="exact"/>
        <w:rPr>
          <w:sz w:val="28"/>
          <w:szCs w:val="28"/>
        </w:rPr>
      </w:pPr>
    </w:p>
    <w:p w:rsidR="00667C83" w:rsidRPr="00AA1B23" w:rsidRDefault="00667C83">
      <w:pPr>
        <w:ind w:left="700"/>
        <w:rPr>
          <w:sz w:val="28"/>
          <w:szCs w:val="28"/>
        </w:rPr>
      </w:pPr>
      <w:r w:rsidRPr="00AA1B23">
        <w:rPr>
          <w:b/>
          <w:bCs/>
          <w:sz w:val="28"/>
          <w:szCs w:val="28"/>
        </w:rPr>
        <w:t>Общие положения</w:t>
      </w:r>
    </w:p>
    <w:p w:rsidR="00667C83" w:rsidRPr="00AA1B23" w:rsidRDefault="00667C83">
      <w:pPr>
        <w:spacing w:line="10" w:lineRule="exact"/>
        <w:rPr>
          <w:sz w:val="28"/>
          <w:szCs w:val="28"/>
        </w:rPr>
      </w:pPr>
    </w:p>
    <w:p w:rsidR="00667C83" w:rsidRPr="00AA1B23" w:rsidRDefault="00667C83">
      <w:pPr>
        <w:spacing w:line="237" w:lineRule="auto"/>
        <w:ind w:firstLine="710"/>
        <w:jc w:val="both"/>
        <w:rPr>
          <w:sz w:val="28"/>
          <w:szCs w:val="28"/>
        </w:rPr>
      </w:pPr>
      <w:r w:rsidRPr="00AA1B23">
        <w:rPr>
          <w:sz w:val="28"/>
          <w:szCs w:val="28"/>
        </w:rPr>
        <w:t>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w:t>
      </w:r>
    </w:p>
    <w:p w:rsidR="00667C83" w:rsidRPr="00AA1B23" w:rsidRDefault="00667C83">
      <w:pPr>
        <w:spacing w:line="27" w:lineRule="exact"/>
        <w:rPr>
          <w:sz w:val="28"/>
          <w:szCs w:val="28"/>
        </w:rPr>
      </w:pPr>
    </w:p>
    <w:p w:rsidR="00667C83" w:rsidRPr="00AA1B23" w:rsidRDefault="00667C83">
      <w:pPr>
        <w:spacing w:line="234" w:lineRule="auto"/>
        <w:ind w:right="20" w:firstLine="710"/>
        <w:jc w:val="both"/>
        <w:rPr>
          <w:sz w:val="28"/>
          <w:szCs w:val="28"/>
        </w:rPr>
      </w:pPr>
      <w:r w:rsidRPr="00AA1B23">
        <w:rPr>
          <w:sz w:val="28"/>
          <w:szCs w:val="28"/>
        </w:rPr>
        <w:t>Основными направлениями и целями оценочной деятельности в образовательной организации в соответствии с требованиями ФГОС СОО являются:</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оценка образовательных достижений обучающихся на различных этапах обучения как основа их итоговой аттестации;</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оценка результатов деятельности педагогических работников как основа аттестационных процедур;</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оценка результатов деятельности образовательной организации как основа аккредитационных процедур.</w:t>
      </w:r>
    </w:p>
    <w:p w:rsidR="00667C83" w:rsidRPr="00AA1B23" w:rsidRDefault="00667C83">
      <w:pPr>
        <w:spacing w:line="15" w:lineRule="exact"/>
        <w:rPr>
          <w:sz w:val="28"/>
          <w:szCs w:val="28"/>
        </w:rPr>
      </w:pPr>
    </w:p>
    <w:p w:rsidR="00667C83" w:rsidRPr="00AA1B23" w:rsidRDefault="00667C83" w:rsidP="00A60209">
      <w:pPr>
        <w:spacing w:line="237" w:lineRule="auto"/>
        <w:ind w:firstLine="710"/>
        <w:jc w:val="both"/>
        <w:rPr>
          <w:sz w:val="28"/>
          <w:szCs w:val="28"/>
        </w:rPr>
      </w:pPr>
      <w:r w:rsidRPr="00AA1B23">
        <w:rPr>
          <w:sz w:val="28"/>
          <w:szCs w:val="28"/>
        </w:rPr>
        <w:t xml:space="preserve">Оценка образовательных достижений обучающихся осуществляется в рамках </w:t>
      </w:r>
      <w:r w:rsidRPr="00AA1B23">
        <w:rPr>
          <w:b/>
          <w:bCs/>
          <w:sz w:val="28"/>
          <w:szCs w:val="28"/>
        </w:rPr>
        <w:t xml:space="preserve">внутренней оценки </w:t>
      </w:r>
      <w:r w:rsidRPr="00AA1B23">
        <w:rPr>
          <w:sz w:val="28"/>
          <w:szCs w:val="28"/>
        </w:rPr>
        <w:t xml:space="preserve">образовательной организации,включающей различныеоценочные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 </w:t>
      </w:r>
      <w:r w:rsidRPr="00AA1B23">
        <w:rPr>
          <w:b/>
          <w:bCs/>
          <w:sz w:val="28"/>
          <w:szCs w:val="28"/>
        </w:rPr>
        <w:t>внешней</w:t>
      </w:r>
    </w:p>
    <w:p w:rsidR="00667C83" w:rsidRPr="00AA1B23" w:rsidRDefault="00667C83" w:rsidP="00A60209">
      <w:pPr>
        <w:ind w:left="7"/>
        <w:rPr>
          <w:sz w:val="28"/>
          <w:szCs w:val="28"/>
        </w:rPr>
      </w:pPr>
      <w:r w:rsidRPr="00AA1B23">
        <w:rPr>
          <w:b/>
          <w:bCs/>
          <w:sz w:val="28"/>
          <w:szCs w:val="28"/>
        </w:rPr>
        <w:t>оценки</w:t>
      </w:r>
      <w:r w:rsidRPr="00AA1B23">
        <w:rPr>
          <w:sz w:val="28"/>
          <w:szCs w:val="28"/>
        </w:rPr>
        <w:t>,включающей государственную итоговую аттестацию,независимую оценку</w:t>
      </w:r>
    </w:p>
    <w:p w:rsidR="00667C83" w:rsidRPr="00AA1B23" w:rsidRDefault="00667C83" w:rsidP="00A60209">
      <w:pPr>
        <w:spacing w:line="209" w:lineRule="auto"/>
        <w:ind w:left="7"/>
        <w:rPr>
          <w:sz w:val="28"/>
          <w:szCs w:val="28"/>
        </w:rPr>
      </w:pPr>
      <w:r w:rsidRPr="00AA1B23">
        <w:rPr>
          <w:sz w:val="28"/>
          <w:szCs w:val="28"/>
        </w:rPr>
        <w:t>качества подготовки обучающихся и мониторинговые исследования муниципального, регионального и федерального уровней.</w:t>
      </w:r>
    </w:p>
    <w:p w:rsidR="00667C83" w:rsidRPr="00AA1B23" w:rsidRDefault="00667C83" w:rsidP="00A60209">
      <w:pPr>
        <w:spacing w:line="18" w:lineRule="exact"/>
        <w:rPr>
          <w:sz w:val="28"/>
          <w:szCs w:val="28"/>
        </w:rPr>
      </w:pPr>
    </w:p>
    <w:p w:rsidR="00667C83" w:rsidRPr="00AA1B23" w:rsidRDefault="00667C83" w:rsidP="00A60209">
      <w:pPr>
        <w:spacing w:line="236" w:lineRule="auto"/>
        <w:ind w:left="7" w:firstLine="710"/>
        <w:rPr>
          <w:sz w:val="28"/>
          <w:szCs w:val="28"/>
        </w:rPr>
      </w:pPr>
      <w:r w:rsidRPr="00AA1B23">
        <w:rPr>
          <w:sz w:val="28"/>
          <w:szCs w:val="28"/>
        </w:rPr>
        <w:t>Оценка результатов деятельности педагогических работников осуществляется на основании:</w:t>
      </w:r>
    </w:p>
    <w:p w:rsidR="00667C83" w:rsidRPr="00AA1B23" w:rsidRDefault="00667C83" w:rsidP="00A60209">
      <w:pPr>
        <w:spacing w:line="15" w:lineRule="exact"/>
        <w:rPr>
          <w:sz w:val="28"/>
          <w:szCs w:val="28"/>
        </w:rPr>
      </w:pPr>
    </w:p>
    <w:p w:rsidR="00667C83" w:rsidRPr="00AA1B23" w:rsidRDefault="00667C83" w:rsidP="00A60209">
      <w:pPr>
        <w:spacing w:line="235" w:lineRule="auto"/>
        <w:ind w:left="7" w:firstLine="283"/>
        <w:jc w:val="both"/>
        <w:rPr>
          <w:sz w:val="28"/>
          <w:szCs w:val="28"/>
        </w:rPr>
      </w:pPr>
      <w:r w:rsidRPr="00AA1B23">
        <w:rPr>
          <w:sz w:val="28"/>
          <w:szCs w:val="28"/>
        </w:rPr>
        <w:t>– 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667C83" w:rsidRPr="00AA1B23" w:rsidRDefault="00667C83" w:rsidP="00A60209">
      <w:pPr>
        <w:spacing w:line="19" w:lineRule="exact"/>
        <w:rPr>
          <w:sz w:val="28"/>
          <w:szCs w:val="28"/>
        </w:rPr>
      </w:pPr>
    </w:p>
    <w:p w:rsidR="00667C83" w:rsidRPr="00AA1B23" w:rsidRDefault="00667C83" w:rsidP="00A60209">
      <w:pPr>
        <w:spacing w:line="234" w:lineRule="auto"/>
        <w:ind w:left="7" w:firstLine="283"/>
        <w:rPr>
          <w:sz w:val="28"/>
          <w:szCs w:val="28"/>
        </w:rPr>
      </w:pPr>
      <w:r w:rsidRPr="00AA1B23">
        <w:rPr>
          <w:sz w:val="28"/>
          <w:szCs w:val="28"/>
        </w:rPr>
        <w:t>– мониторинга уровня профессионального мастерства учителя (анализа качества уроков, качества учебных заданий, предлагаемых учителем).</w:t>
      </w:r>
    </w:p>
    <w:p w:rsidR="00667C83" w:rsidRPr="00AA1B23" w:rsidRDefault="00667C83" w:rsidP="00A60209">
      <w:pPr>
        <w:spacing w:line="15" w:lineRule="exact"/>
        <w:rPr>
          <w:sz w:val="28"/>
          <w:szCs w:val="28"/>
        </w:rPr>
      </w:pPr>
    </w:p>
    <w:p w:rsidR="00667C83" w:rsidRPr="00AA1B23" w:rsidRDefault="00667C83" w:rsidP="00A60209">
      <w:pPr>
        <w:spacing w:line="235" w:lineRule="auto"/>
        <w:ind w:left="7" w:right="20" w:firstLine="710"/>
        <w:jc w:val="both"/>
        <w:rPr>
          <w:sz w:val="28"/>
          <w:szCs w:val="28"/>
        </w:rPr>
      </w:pPr>
      <w:r w:rsidRPr="00AA1B23">
        <w:rPr>
          <w:sz w:val="28"/>
          <w:szCs w:val="28"/>
        </w:rPr>
        <w:t>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w:t>
      </w:r>
    </w:p>
    <w:p w:rsidR="00667C83" w:rsidRPr="00AA1B23" w:rsidRDefault="00667C83" w:rsidP="00A60209">
      <w:pPr>
        <w:spacing w:line="19" w:lineRule="exact"/>
        <w:rPr>
          <w:sz w:val="28"/>
          <w:szCs w:val="28"/>
        </w:rPr>
      </w:pPr>
    </w:p>
    <w:p w:rsidR="00667C83" w:rsidRPr="00AA1B23" w:rsidRDefault="00667C83" w:rsidP="00A60209">
      <w:pPr>
        <w:spacing w:line="234" w:lineRule="auto"/>
        <w:ind w:left="7" w:firstLine="710"/>
        <w:rPr>
          <w:sz w:val="28"/>
          <w:szCs w:val="28"/>
        </w:rPr>
      </w:pPr>
      <w:r w:rsidRPr="00AA1B23">
        <w:rPr>
          <w:sz w:val="28"/>
          <w:szCs w:val="28"/>
        </w:rPr>
        <w:t>Результаты мониторингов являются основанием для принятия решений по повышению квалификации учителя.</w:t>
      </w:r>
    </w:p>
    <w:p w:rsidR="00667C83" w:rsidRPr="00AA1B23" w:rsidRDefault="00667C83">
      <w:pPr>
        <w:spacing w:line="15"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667C83" w:rsidRPr="00AA1B23" w:rsidRDefault="00667C83">
      <w:pPr>
        <w:spacing w:line="21" w:lineRule="exact"/>
        <w:rPr>
          <w:sz w:val="28"/>
          <w:szCs w:val="28"/>
        </w:rPr>
      </w:pPr>
    </w:p>
    <w:p w:rsidR="00667C83" w:rsidRPr="00AA1B23" w:rsidRDefault="00667C83">
      <w:pPr>
        <w:spacing w:line="236" w:lineRule="auto"/>
        <w:ind w:left="7" w:firstLine="710"/>
        <w:jc w:val="both"/>
        <w:rPr>
          <w:sz w:val="28"/>
          <w:szCs w:val="28"/>
        </w:rPr>
      </w:pPr>
      <w:r w:rsidRPr="00AA1B23">
        <w:rPr>
          <w:sz w:val="28"/>
          <w:szCs w:val="28"/>
        </w:rPr>
        <w:t>Для оценки результатов деятельности педагогических работников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w:t>
      </w:r>
    </w:p>
    <w:p w:rsidR="00667C83" w:rsidRPr="00AA1B23" w:rsidRDefault="00667C83">
      <w:pPr>
        <w:spacing w:line="19" w:lineRule="exact"/>
        <w:rPr>
          <w:sz w:val="28"/>
          <w:szCs w:val="28"/>
        </w:rPr>
      </w:pPr>
    </w:p>
    <w:p w:rsidR="00667C83" w:rsidRPr="00AA1B23" w:rsidRDefault="00667C83" w:rsidP="00C8517C">
      <w:pPr>
        <w:numPr>
          <w:ilvl w:val="2"/>
          <w:numId w:val="44"/>
        </w:numPr>
        <w:tabs>
          <w:tab w:val="left" w:pos="1015"/>
        </w:tabs>
        <w:spacing w:line="236" w:lineRule="auto"/>
        <w:ind w:left="7" w:firstLine="704"/>
        <w:jc w:val="both"/>
        <w:rPr>
          <w:sz w:val="28"/>
          <w:szCs w:val="28"/>
        </w:rPr>
      </w:pPr>
      <w:r w:rsidRPr="00AA1B23">
        <w:rPr>
          <w:sz w:val="28"/>
          <w:szCs w:val="28"/>
        </w:rPr>
        <w:t>соответствии с ФГОС СОО система оценки образовательной организации реализует системно - деятельностный, комплексный и уровневый подходы к оценке образовательных достижений.</w:t>
      </w:r>
    </w:p>
    <w:p w:rsidR="00667C83" w:rsidRPr="00AA1B23" w:rsidRDefault="00667C83">
      <w:pPr>
        <w:spacing w:line="20" w:lineRule="exact"/>
        <w:rPr>
          <w:sz w:val="28"/>
          <w:szCs w:val="28"/>
        </w:rPr>
      </w:pPr>
    </w:p>
    <w:p w:rsidR="00667C83" w:rsidRPr="00AA1B23" w:rsidRDefault="00667C83">
      <w:pPr>
        <w:spacing w:line="234" w:lineRule="auto"/>
        <w:ind w:left="7" w:firstLine="710"/>
        <w:jc w:val="both"/>
        <w:rPr>
          <w:sz w:val="28"/>
          <w:szCs w:val="28"/>
        </w:rPr>
      </w:pPr>
      <w:r w:rsidRPr="00AA1B23">
        <w:rPr>
          <w:sz w:val="28"/>
          <w:szCs w:val="28"/>
        </w:rPr>
        <w:t>Системно - деятельностный подход к оценке образовательных достижений проявляется в оценке способности обучающихся к решению учебно-познавательных</w:t>
      </w:r>
    </w:p>
    <w:p w:rsidR="00667C83" w:rsidRPr="00AA1B23" w:rsidRDefault="00667C83">
      <w:pPr>
        <w:spacing w:line="15" w:lineRule="exact"/>
        <w:rPr>
          <w:sz w:val="28"/>
          <w:szCs w:val="28"/>
        </w:rPr>
      </w:pPr>
    </w:p>
    <w:p w:rsidR="00667C83" w:rsidRPr="00AA1B23" w:rsidRDefault="00667C83" w:rsidP="00C8517C">
      <w:pPr>
        <w:numPr>
          <w:ilvl w:val="0"/>
          <w:numId w:val="44"/>
        </w:numPr>
        <w:tabs>
          <w:tab w:val="left" w:pos="357"/>
        </w:tabs>
        <w:spacing w:line="236" w:lineRule="auto"/>
        <w:ind w:left="7" w:right="20" w:hanging="7"/>
        <w:jc w:val="both"/>
        <w:rPr>
          <w:sz w:val="28"/>
          <w:szCs w:val="28"/>
        </w:rPr>
      </w:pPr>
      <w:r w:rsidRPr="00AA1B23">
        <w:rPr>
          <w:sz w:val="28"/>
          <w:szCs w:val="28"/>
        </w:rPr>
        <w:t>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667C83" w:rsidRPr="00AA1B23" w:rsidRDefault="00667C83">
      <w:pPr>
        <w:spacing w:line="15" w:lineRule="exact"/>
        <w:rPr>
          <w:sz w:val="28"/>
          <w:szCs w:val="28"/>
        </w:rPr>
      </w:pPr>
    </w:p>
    <w:p w:rsidR="00667C83" w:rsidRPr="00AA1B23" w:rsidRDefault="00667C83">
      <w:pPr>
        <w:spacing w:line="234" w:lineRule="auto"/>
        <w:ind w:left="7" w:right="20" w:firstLine="710"/>
        <w:rPr>
          <w:sz w:val="28"/>
          <w:szCs w:val="28"/>
        </w:rPr>
      </w:pPr>
      <w:r w:rsidRPr="00AA1B23">
        <w:rPr>
          <w:sz w:val="28"/>
          <w:szCs w:val="28"/>
        </w:rPr>
        <w:t>Комплексный подход к оценке образовательных достижений реализуется путем:</w:t>
      </w:r>
    </w:p>
    <w:p w:rsidR="00667C83" w:rsidRPr="00AA1B23" w:rsidRDefault="00667C83">
      <w:pPr>
        <w:spacing w:line="15" w:lineRule="exact"/>
        <w:rPr>
          <w:sz w:val="28"/>
          <w:szCs w:val="28"/>
        </w:rPr>
      </w:pPr>
    </w:p>
    <w:p w:rsidR="00667C83" w:rsidRPr="00AA1B23" w:rsidRDefault="00667C83" w:rsidP="00A60209">
      <w:pPr>
        <w:spacing w:line="236" w:lineRule="auto"/>
        <w:ind w:left="7" w:firstLine="283"/>
        <w:jc w:val="both"/>
        <w:rPr>
          <w:noProof/>
          <w:sz w:val="28"/>
          <w:szCs w:val="28"/>
        </w:rPr>
      </w:pPr>
      <w:r w:rsidRPr="00AA1B23">
        <w:rPr>
          <w:sz w:val="28"/>
          <w:szCs w:val="28"/>
        </w:rPr>
        <w:t>– 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667C83" w:rsidRPr="00AA1B23" w:rsidRDefault="00667C83" w:rsidP="00A60209">
      <w:pPr>
        <w:spacing w:line="234" w:lineRule="auto"/>
        <w:ind w:left="7" w:firstLine="283"/>
        <w:rPr>
          <w:sz w:val="28"/>
          <w:szCs w:val="28"/>
        </w:rPr>
      </w:pPr>
      <w:r w:rsidRPr="00AA1B23">
        <w:rPr>
          <w:sz w:val="28"/>
          <w:szCs w:val="28"/>
        </w:rPr>
        <w:t>- использования комплекса оценочных процедур как основы для оценки динамики индивидуальных образовательных достижений и для итоговой оценки;</w:t>
      </w:r>
    </w:p>
    <w:p w:rsidR="00667C83" w:rsidRPr="00AA1B23" w:rsidRDefault="00667C83" w:rsidP="00A60209">
      <w:pPr>
        <w:spacing w:line="15" w:lineRule="exact"/>
        <w:rPr>
          <w:sz w:val="28"/>
          <w:szCs w:val="28"/>
        </w:rPr>
      </w:pPr>
    </w:p>
    <w:p w:rsidR="00667C83" w:rsidRPr="00AA1B23" w:rsidRDefault="00667C83" w:rsidP="00A60209">
      <w:pPr>
        <w:spacing w:line="237" w:lineRule="auto"/>
        <w:ind w:left="7" w:firstLine="283"/>
        <w:jc w:val="both"/>
        <w:rPr>
          <w:sz w:val="28"/>
          <w:szCs w:val="28"/>
        </w:rPr>
      </w:pPr>
      <w:r w:rsidRPr="00AA1B23">
        <w:rPr>
          <w:sz w:val="28"/>
          <w:szCs w:val="28"/>
        </w:rPr>
        <w:t>– 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667C83" w:rsidRPr="00AA1B23" w:rsidRDefault="00667C83" w:rsidP="00A60209">
      <w:pPr>
        <w:spacing w:line="1" w:lineRule="exact"/>
        <w:rPr>
          <w:sz w:val="28"/>
          <w:szCs w:val="28"/>
        </w:rPr>
      </w:pPr>
    </w:p>
    <w:p w:rsidR="00667C83" w:rsidRPr="00AA1B23" w:rsidRDefault="00667C83" w:rsidP="00A60209">
      <w:pPr>
        <w:ind w:left="707"/>
        <w:rPr>
          <w:sz w:val="28"/>
          <w:szCs w:val="28"/>
        </w:rPr>
      </w:pPr>
      <w:r w:rsidRPr="00AA1B23">
        <w:rPr>
          <w:sz w:val="28"/>
          <w:szCs w:val="28"/>
        </w:rPr>
        <w:t>Уровневый подход реализуется по отношению как к содержанию оценки, так</w:t>
      </w:r>
    </w:p>
    <w:p w:rsidR="00667C83" w:rsidRPr="00AA1B23" w:rsidRDefault="00667C83" w:rsidP="00A60209">
      <w:pPr>
        <w:numPr>
          <w:ilvl w:val="0"/>
          <w:numId w:val="45"/>
        </w:numPr>
        <w:tabs>
          <w:tab w:val="left" w:pos="227"/>
        </w:tabs>
        <w:ind w:left="227" w:hanging="227"/>
        <w:rPr>
          <w:sz w:val="28"/>
          <w:szCs w:val="28"/>
        </w:rPr>
      </w:pPr>
      <w:r w:rsidRPr="00AA1B23">
        <w:rPr>
          <w:sz w:val="28"/>
          <w:szCs w:val="28"/>
        </w:rPr>
        <w:t>к представлению и интерпретации результатов.</w:t>
      </w:r>
    </w:p>
    <w:p w:rsidR="00667C83" w:rsidRPr="00AA1B23" w:rsidRDefault="00667C83" w:rsidP="00A60209">
      <w:pPr>
        <w:spacing w:line="15" w:lineRule="exact"/>
        <w:rPr>
          <w:sz w:val="28"/>
          <w:szCs w:val="28"/>
        </w:rPr>
      </w:pPr>
    </w:p>
    <w:p w:rsidR="00667C83" w:rsidRPr="00AA1B23" w:rsidRDefault="00667C83" w:rsidP="00A60209">
      <w:pPr>
        <w:spacing w:line="234" w:lineRule="auto"/>
        <w:ind w:left="7" w:right="20" w:firstLine="710"/>
        <w:rPr>
          <w:sz w:val="28"/>
          <w:szCs w:val="28"/>
        </w:rPr>
      </w:pPr>
      <w:r w:rsidRPr="00AA1B23">
        <w:rPr>
          <w:sz w:val="28"/>
          <w:szCs w:val="28"/>
        </w:rPr>
        <w:t>Уровневый подход к содержанию оценки на уровне среднего общего образования обеспечивается следующими составляющими:</w:t>
      </w:r>
    </w:p>
    <w:p w:rsidR="00667C83" w:rsidRPr="00AA1B23" w:rsidRDefault="00667C83" w:rsidP="00A60209">
      <w:pPr>
        <w:ind w:left="707"/>
        <w:rPr>
          <w:sz w:val="28"/>
          <w:szCs w:val="28"/>
        </w:rPr>
      </w:pPr>
      <w:r w:rsidRPr="00AA1B23">
        <w:rPr>
          <w:sz w:val="28"/>
          <w:szCs w:val="28"/>
        </w:rPr>
        <w:t>–для каждого предмета предлагаются результаты двух уровней изучения</w:t>
      </w:r>
    </w:p>
    <w:p w:rsidR="00667C83" w:rsidRPr="00AA1B23" w:rsidRDefault="00667C83" w:rsidP="00A60209">
      <w:pPr>
        <w:ind w:left="7"/>
        <w:rPr>
          <w:sz w:val="28"/>
          <w:szCs w:val="28"/>
        </w:rPr>
      </w:pPr>
      <w:r w:rsidRPr="00AA1B23">
        <w:rPr>
          <w:sz w:val="28"/>
          <w:szCs w:val="28"/>
        </w:rPr>
        <w:t xml:space="preserve"> – базового и углубленного;</w:t>
      </w:r>
    </w:p>
    <w:p w:rsidR="00667C83" w:rsidRPr="00AA1B23" w:rsidRDefault="00667C83" w:rsidP="00A60209">
      <w:pPr>
        <w:spacing w:line="15" w:lineRule="exact"/>
        <w:rPr>
          <w:sz w:val="28"/>
          <w:szCs w:val="28"/>
        </w:rPr>
      </w:pPr>
    </w:p>
    <w:p w:rsidR="00667C83" w:rsidRPr="00AA1B23" w:rsidRDefault="00667C83" w:rsidP="00A60209">
      <w:pPr>
        <w:spacing w:line="234" w:lineRule="auto"/>
        <w:ind w:left="7" w:right="20" w:firstLine="710"/>
        <w:rPr>
          <w:sz w:val="28"/>
          <w:szCs w:val="28"/>
        </w:rPr>
      </w:pPr>
      <w:r w:rsidRPr="00AA1B23">
        <w:rPr>
          <w:sz w:val="28"/>
          <w:szCs w:val="28"/>
        </w:rPr>
        <w:t>– планируемые результаты содержат блоки «Выпускник научится» и «Выпускник получит возможность научиться».</w:t>
      </w:r>
    </w:p>
    <w:p w:rsidR="00667C83" w:rsidRPr="00AA1B23" w:rsidRDefault="00667C83" w:rsidP="00A60209">
      <w:pPr>
        <w:spacing w:line="15" w:lineRule="exact"/>
        <w:rPr>
          <w:sz w:val="28"/>
          <w:szCs w:val="28"/>
        </w:rPr>
      </w:pPr>
    </w:p>
    <w:p w:rsidR="00667C83" w:rsidRPr="00AA1B23" w:rsidRDefault="00667C83" w:rsidP="00A60209">
      <w:pPr>
        <w:spacing w:line="236" w:lineRule="auto"/>
        <w:ind w:left="7" w:firstLine="283"/>
        <w:jc w:val="both"/>
        <w:rPr>
          <w:sz w:val="28"/>
          <w:szCs w:val="28"/>
        </w:rPr>
      </w:pPr>
      <w:r w:rsidRPr="00AA1B23">
        <w:rPr>
          <w:sz w:val="28"/>
          <w:szCs w:val="28"/>
        </w:rPr>
        <w:t xml:space="preserve">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w:t>
      </w:r>
    </w:p>
    <w:p w:rsidR="00667C83" w:rsidRPr="00AA1B23" w:rsidRDefault="00667C83" w:rsidP="00A60209">
      <w:pPr>
        <w:spacing w:line="236" w:lineRule="auto"/>
        <w:ind w:left="7" w:firstLine="283"/>
        <w:jc w:val="both"/>
        <w:rPr>
          <w:sz w:val="28"/>
          <w:szCs w:val="28"/>
        </w:rPr>
        <w:sectPr w:rsidR="00667C83" w:rsidRPr="00AA1B23" w:rsidSect="0035241D">
          <w:pgSz w:w="11900" w:h="16838"/>
          <w:pgMar w:top="1125" w:right="564" w:bottom="993" w:left="1133" w:header="0" w:footer="0" w:gutter="0"/>
          <w:cols w:space="720" w:equalWidth="0">
            <w:col w:w="10207"/>
          </w:cols>
        </w:sectPr>
      </w:pPr>
      <w:r w:rsidRPr="00AA1B23">
        <w:rPr>
          <w:sz w:val="28"/>
          <w:szCs w:val="28"/>
        </w:rPr>
        <w:t>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w:t>
      </w:r>
    </w:p>
    <w:p w:rsidR="00667C83" w:rsidRPr="00AA1B23" w:rsidRDefault="00667C83" w:rsidP="00A60209">
      <w:pPr>
        <w:spacing w:line="234" w:lineRule="auto"/>
        <w:rPr>
          <w:sz w:val="28"/>
          <w:szCs w:val="28"/>
        </w:rPr>
      </w:pPr>
    </w:p>
    <w:p w:rsidR="00667C83" w:rsidRPr="00AA1B23" w:rsidRDefault="00667C83">
      <w:pPr>
        <w:spacing w:line="238" w:lineRule="auto"/>
        <w:ind w:left="7" w:firstLine="710"/>
        <w:jc w:val="both"/>
        <w:rPr>
          <w:sz w:val="28"/>
          <w:szCs w:val="28"/>
        </w:rPr>
      </w:pPr>
      <w:r w:rsidRPr="00AA1B23">
        <w:rPr>
          <w:sz w:val="28"/>
          <w:szCs w:val="28"/>
        </w:rPr>
        <w:t>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667C83" w:rsidRPr="00AA1B23" w:rsidRDefault="00667C83">
      <w:pPr>
        <w:spacing w:line="26" w:lineRule="exact"/>
        <w:rPr>
          <w:sz w:val="28"/>
          <w:szCs w:val="28"/>
        </w:rPr>
      </w:pPr>
    </w:p>
    <w:p w:rsidR="00667C83" w:rsidRPr="00AA1B23" w:rsidRDefault="00667C83">
      <w:pPr>
        <w:spacing w:line="236" w:lineRule="auto"/>
        <w:ind w:left="7" w:right="20" w:firstLine="710"/>
        <w:jc w:val="both"/>
        <w:rPr>
          <w:sz w:val="28"/>
          <w:szCs w:val="28"/>
        </w:rPr>
      </w:pPr>
      <w:r w:rsidRPr="00AA1B23">
        <w:rPr>
          <w:sz w:val="28"/>
          <w:szCs w:val="28"/>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667C83" w:rsidRPr="00AA1B23" w:rsidRDefault="00667C83">
      <w:pPr>
        <w:spacing w:line="331" w:lineRule="exact"/>
        <w:rPr>
          <w:sz w:val="28"/>
          <w:szCs w:val="28"/>
        </w:rPr>
      </w:pPr>
    </w:p>
    <w:p w:rsidR="00667C83" w:rsidRPr="00AA1B23" w:rsidRDefault="00667C83">
      <w:pPr>
        <w:tabs>
          <w:tab w:val="left" w:pos="2606"/>
          <w:tab w:val="left" w:pos="3806"/>
          <w:tab w:val="left" w:pos="5726"/>
          <w:tab w:val="left" w:pos="8166"/>
          <w:tab w:val="left" w:pos="8626"/>
        </w:tabs>
        <w:ind w:left="707"/>
        <w:rPr>
          <w:sz w:val="28"/>
          <w:szCs w:val="28"/>
        </w:rPr>
      </w:pPr>
      <w:r w:rsidRPr="00AA1B23">
        <w:rPr>
          <w:b/>
          <w:bCs/>
          <w:sz w:val="28"/>
          <w:szCs w:val="28"/>
        </w:rPr>
        <w:t>Особенности</w:t>
      </w:r>
      <w:r w:rsidRPr="00AA1B23">
        <w:rPr>
          <w:b/>
          <w:bCs/>
          <w:sz w:val="28"/>
          <w:szCs w:val="28"/>
        </w:rPr>
        <w:tab/>
        <w:t>оценки</w:t>
      </w:r>
      <w:r w:rsidRPr="00AA1B23">
        <w:rPr>
          <w:b/>
          <w:bCs/>
          <w:sz w:val="28"/>
          <w:szCs w:val="28"/>
        </w:rPr>
        <w:tab/>
        <w:t>личностных,</w:t>
      </w:r>
      <w:r w:rsidRPr="00AA1B23">
        <w:rPr>
          <w:b/>
          <w:bCs/>
          <w:sz w:val="28"/>
          <w:szCs w:val="28"/>
        </w:rPr>
        <w:tab/>
        <w:t>метапредметных</w:t>
      </w:r>
      <w:r w:rsidRPr="00AA1B23">
        <w:rPr>
          <w:b/>
          <w:bCs/>
          <w:sz w:val="28"/>
          <w:szCs w:val="28"/>
        </w:rPr>
        <w:tab/>
        <w:t>и</w:t>
      </w:r>
      <w:r w:rsidRPr="00AA1B23">
        <w:rPr>
          <w:sz w:val="28"/>
          <w:szCs w:val="28"/>
        </w:rPr>
        <w:tab/>
      </w:r>
      <w:r w:rsidRPr="00AA1B23">
        <w:rPr>
          <w:b/>
          <w:bCs/>
          <w:sz w:val="28"/>
          <w:szCs w:val="28"/>
        </w:rPr>
        <w:t>предметных</w:t>
      </w:r>
    </w:p>
    <w:p w:rsidR="00667C83" w:rsidRPr="00AA1B23" w:rsidRDefault="00667C83">
      <w:pPr>
        <w:ind w:left="7"/>
        <w:rPr>
          <w:sz w:val="28"/>
          <w:szCs w:val="28"/>
        </w:rPr>
      </w:pPr>
      <w:r w:rsidRPr="00AA1B23">
        <w:rPr>
          <w:b/>
          <w:bCs/>
          <w:sz w:val="28"/>
          <w:szCs w:val="28"/>
        </w:rPr>
        <w:t>результатов</w:t>
      </w:r>
    </w:p>
    <w:p w:rsidR="00667C83" w:rsidRPr="00AA1B23" w:rsidRDefault="00667C83">
      <w:pPr>
        <w:ind w:left="707"/>
        <w:rPr>
          <w:sz w:val="28"/>
          <w:szCs w:val="28"/>
        </w:rPr>
      </w:pPr>
      <w:r w:rsidRPr="00AA1B23">
        <w:rPr>
          <w:sz w:val="28"/>
          <w:szCs w:val="28"/>
        </w:rPr>
        <w:t>Особенности оценки личностных результатов</w:t>
      </w:r>
    </w:p>
    <w:p w:rsidR="00667C83" w:rsidRPr="00AA1B23" w:rsidRDefault="00667C83">
      <w:pPr>
        <w:spacing w:line="14" w:lineRule="exact"/>
        <w:rPr>
          <w:sz w:val="28"/>
          <w:szCs w:val="28"/>
        </w:rPr>
      </w:pPr>
    </w:p>
    <w:p w:rsidR="00667C83" w:rsidRPr="00AA1B23" w:rsidRDefault="00667C83">
      <w:pPr>
        <w:spacing w:line="236" w:lineRule="auto"/>
        <w:ind w:left="7" w:right="20" w:firstLine="710"/>
        <w:jc w:val="both"/>
        <w:rPr>
          <w:sz w:val="28"/>
          <w:szCs w:val="28"/>
        </w:rPr>
      </w:pPr>
      <w:r w:rsidRPr="00AA1B23">
        <w:rPr>
          <w:sz w:val="28"/>
          <w:szCs w:val="28"/>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667C83" w:rsidRPr="00AA1B23" w:rsidRDefault="00667C83">
      <w:pPr>
        <w:spacing w:line="16" w:lineRule="exact"/>
        <w:rPr>
          <w:sz w:val="28"/>
          <w:szCs w:val="28"/>
        </w:rPr>
      </w:pPr>
    </w:p>
    <w:p w:rsidR="00667C83" w:rsidRPr="00AA1B23" w:rsidRDefault="00667C83" w:rsidP="00C8517C">
      <w:pPr>
        <w:numPr>
          <w:ilvl w:val="0"/>
          <w:numId w:val="46"/>
        </w:numPr>
        <w:tabs>
          <w:tab w:val="left" w:pos="1139"/>
        </w:tabs>
        <w:spacing w:line="237" w:lineRule="auto"/>
        <w:ind w:left="7" w:firstLine="704"/>
        <w:jc w:val="both"/>
        <w:rPr>
          <w:sz w:val="28"/>
          <w:szCs w:val="28"/>
        </w:rPr>
      </w:pPr>
      <w:r w:rsidRPr="00AA1B23">
        <w:rPr>
          <w:sz w:val="28"/>
          <w:szCs w:val="28"/>
        </w:rPr>
        <w:t xml:space="preserve">соответствии с требованиями ФГОС СОО достижение личностных результатов </w:t>
      </w:r>
      <w:r w:rsidRPr="00AA1B23">
        <w:rPr>
          <w:b/>
          <w:bCs/>
          <w:sz w:val="28"/>
          <w:szCs w:val="28"/>
        </w:rPr>
        <w:t>не выносится</w:t>
      </w:r>
      <w:r w:rsidRPr="00AA1B23">
        <w:rPr>
          <w:sz w:val="28"/>
          <w:szCs w:val="28"/>
        </w:rPr>
        <w:t xml:space="preserve"> на итоговую оценку обучающихся, а является предметом оценки эффективности воспитательно - 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w:t>
      </w:r>
    </w:p>
    <w:p w:rsidR="00667C83" w:rsidRPr="00AA1B23" w:rsidRDefault="00667C83">
      <w:pPr>
        <w:spacing w:line="18" w:lineRule="exact"/>
        <w:rPr>
          <w:sz w:val="28"/>
          <w:szCs w:val="28"/>
        </w:rPr>
      </w:pPr>
    </w:p>
    <w:p w:rsidR="00667C83" w:rsidRPr="00AA1B23" w:rsidRDefault="00667C83">
      <w:pPr>
        <w:spacing w:line="235" w:lineRule="auto"/>
        <w:ind w:left="7"/>
        <w:jc w:val="both"/>
        <w:rPr>
          <w:sz w:val="28"/>
          <w:szCs w:val="28"/>
        </w:rPr>
      </w:pPr>
      <w:r w:rsidRPr="00AA1B23">
        <w:rPr>
          <w:b/>
          <w:bCs/>
          <w:sz w:val="28"/>
          <w:szCs w:val="28"/>
        </w:rPr>
        <w:t xml:space="preserve">внешних </w:t>
      </w:r>
      <w:r w:rsidRPr="00AA1B23">
        <w:rPr>
          <w:sz w:val="28"/>
          <w:szCs w:val="28"/>
        </w:rPr>
        <w:t>неперсонифицированных мониторинговых исследований.Инструментарий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667C83" w:rsidRPr="00AA1B23" w:rsidRDefault="00667C83">
      <w:pPr>
        <w:spacing w:line="19"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w:t>
      </w:r>
    </w:p>
    <w:p w:rsidR="00667C83" w:rsidRPr="00AA1B23" w:rsidRDefault="00667C83" w:rsidP="00A60209">
      <w:pPr>
        <w:spacing w:line="238" w:lineRule="auto"/>
        <w:jc w:val="both"/>
        <w:rPr>
          <w:sz w:val="28"/>
          <w:szCs w:val="28"/>
        </w:rPr>
      </w:pPr>
      <w:r w:rsidRPr="00AA1B23">
        <w:rPr>
          <w:sz w:val="28"/>
          <w:szCs w:val="28"/>
        </w:rPr>
        <w:t>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667C83" w:rsidRPr="00AA1B23" w:rsidRDefault="00667C83" w:rsidP="00A60209">
      <w:pPr>
        <w:spacing w:line="17" w:lineRule="exact"/>
        <w:rPr>
          <w:sz w:val="28"/>
          <w:szCs w:val="28"/>
        </w:rPr>
      </w:pPr>
    </w:p>
    <w:p w:rsidR="00667C83" w:rsidRPr="00AA1B23" w:rsidRDefault="00667C83" w:rsidP="00A60209">
      <w:pPr>
        <w:spacing w:line="235" w:lineRule="auto"/>
        <w:ind w:firstLine="710"/>
        <w:jc w:val="both"/>
        <w:rPr>
          <w:sz w:val="28"/>
          <w:szCs w:val="28"/>
        </w:rPr>
      </w:pPr>
      <w:r w:rsidRPr="00AA1B23">
        <w:rPr>
          <w:sz w:val="28"/>
          <w:szCs w:val="28"/>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667C83" w:rsidRPr="00AA1B23" w:rsidRDefault="00667C83" w:rsidP="00A60209">
      <w:pPr>
        <w:spacing w:line="19" w:lineRule="exact"/>
        <w:rPr>
          <w:sz w:val="28"/>
          <w:szCs w:val="28"/>
        </w:rPr>
      </w:pPr>
    </w:p>
    <w:p w:rsidR="00667C83" w:rsidRPr="00AA1B23" w:rsidRDefault="00667C83" w:rsidP="00A60209">
      <w:pPr>
        <w:ind w:right="-6"/>
        <w:jc w:val="both"/>
        <w:rPr>
          <w:sz w:val="28"/>
          <w:szCs w:val="28"/>
        </w:rPr>
      </w:pPr>
      <w:r w:rsidRPr="00AA1B23">
        <w:rPr>
          <w:sz w:val="28"/>
          <w:szCs w:val="28"/>
        </w:rPr>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Федеральным законом от 27.07.2006 № 152-ФЗ «О персональных данных».</w:t>
      </w:r>
    </w:p>
    <w:p w:rsidR="00667C83" w:rsidRPr="00AA1B23" w:rsidRDefault="00667C83" w:rsidP="00A60209">
      <w:pPr>
        <w:spacing w:line="335" w:lineRule="exact"/>
        <w:jc w:val="both"/>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ind w:left="700"/>
        <w:rPr>
          <w:sz w:val="28"/>
          <w:szCs w:val="28"/>
        </w:rPr>
      </w:pPr>
      <w:r w:rsidRPr="00AA1B23">
        <w:rPr>
          <w:b/>
          <w:bCs/>
          <w:sz w:val="28"/>
          <w:szCs w:val="28"/>
        </w:rPr>
        <w:t>Особенности оценки метапредметных результатов</w:t>
      </w:r>
    </w:p>
    <w:p w:rsidR="00667C83" w:rsidRPr="00AA1B23" w:rsidRDefault="00667C83">
      <w:pPr>
        <w:spacing w:line="10" w:lineRule="exact"/>
        <w:rPr>
          <w:sz w:val="28"/>
          <w:szCs w:val="28"/>
        </w:rPr>
      </w:pPr>
    </w:p>
    <w:p w:rsidR="00667C83" w:rsidRPr="00AA1B23" w:rsidRDefault="00667C83">
      <w:pPr>
        <w:spacing w:line="237" w:lineRule="auto"/>
        <w:ind w:firstLine="710"/>
        <w:jc w:val="both"/>
        <w:rPr>
          <w:sz w:val="28"/>
          <w:szCs w:val="28"/>
        </w:rPr>
      </w:pPr>
      <w:r w:rsidRPr="00AA1B23">
        <w:rPr>
          <w:sz w:val="28"/>
          <w:szCs w:val="28"/>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667C83" w:rsidRPr="00AA1B23" w:rsidRDefault="00667C83">
      <w:pPr>
        <w:spacing w:line="22"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w:t>
      </w:r>
    </w:p>
    <w:p w:rsidR="00667C83" w:rsidRPr="00AA1B23" w:rsidRDefault="00667C83">
      <w:pPr>
        <w:spacing w:line="9" w:lineRule="exact"/>
        <w:rPr>
          <w:sz w:val="28"/>
          <w:szCs w:val="28"/>
        </w:rPr>
      </w:pPr>
    </w:p>
    <w:p w:rsidR="00667C83" w:rsidRPr="00AA1B23" w:rsidRDefault="00667C83">
      <w:pPr>
        <w:ind w:left="860"/>
        <w:rPr>
          <w:sz w:val="28"/>
          <w:szCs w:val="28"/>
        </w:rPr>
      </w:pPr>
      <w:r w:rsidRPr="00AA1B23">
        <w:rPr>
          <w:sz w:val="28"/>
          <w:szCs w:val="28"/>
        </w:rPr>
        <w:t>–  смыслового чтения,</w:t>
      </w:r>
    </w:p>
    <w:p w:rsidR="00667C83" w:rsidRPr="00AA1B23" w:rsidRDefault="00667C83">
      <w:pPr>
        <w:spacing w:line="15" w:lineRule="exact"/>
        <w:rPr>
          <w:sz w:val="28"/>
          <w:szCs w:val="28"/>
        </w:rPr>
      </w:pPr>
    </w:p>
    <w:p w:rsidR="00667C83" w:rsidRPr="00AA1B23" w:rsidRDefault="00667C83">
      <w:pPr>
        <w:spacing w:line="245" w:lineRule="auto"/>
        <w:ind w:right="920" w:firstLine="869"/>
        <w:jc w:val="both"/>
        <w:rPr>
          <w:sz w:val="28"/>
          <w:szCs w:val="28"/>
        </w:rPr>
      </w:pPr>
      <w:r w:rsidRPr="00AA1B23">
        <w:rPr>
          <w:sz w:val="28"/>
          <w:szCs w:val="28"/>
        </w:rPr>
        <w:t>– познавательных учебных действий (включая логические приемы и методы познания, специфические для отдельных образовательных областей);</w:t>
      </w:r>
    </w:p>
    <w:p w:rsidR="00667C83" w:rsidRPr="00AA1B23" w:rsidRDefault="00667C83">
      <w:pPr>
        <w:ind w:left="860"/>
        <w:rPr>
          <w:sz w:val="28"/>
          <w:szCs w:val="28"/>
        </w:rPr>
      </w:pPr>
      <w:r w:rsidRPr="00AA1B23">
        <w:rPr>
          <w:sz w:val="28"/>
          <w:szCs w:val="28"/>
        </w:rPr>
        <w:t>–  ИКТ-компетентности;</w:t>
      </w:r>
    </w:p>
    <w:p w:rsidR="00667C83" w:rsidRPr="00AA1B23" w:rsidRDefault="00667C83">
      <w:pPr>
        <w:spacing w:line="14" w:lineRule="exact"/>
        <w:rPr>
          <w:sz w:val="28"/>
          <w:szCs w:val="28"/>
        </w:rPr>
      </w:pPr>
    </w:p>
    <w:p w:rsidR="00667C83" w:rsidRPr="00AA1B23" w:rsidRDefault="00667C83">
      <w:pPr>
        <w:spacing w:line="234" w:lineRule="auto"/>
        <w:ind w:right="2460" w:firstLine="869"/>
        <w:rPr>
          <w:sz w:val="28"/>
          <w:szCs w:val="28"/>
        </w:rPr>
      </w:pPr>
      <w:r w:rsidRPr="00AA1B23">
        <w:rPr>
          <w:sz w:val="28"/>
          <w:szCs w:val="28"/>
        </w:rPr>
        <w:t>– сформированности регулятивных и коммуникативных универсальных учебных действий.</w:t>
      </w:r>
    </w:p>
    <w:p w:rsidR="00667C83" w:rsidRPr="00AA1B23" w:rsidRDefault="00667C83">
      <w:pPr>
        <w:spacing w:line="15"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667C83" w:rsidRPr="00AA1B23" w:rsidRDefault="00667C83">
      <w:pPr>
        <w:spacing w:line="16" w:lineRule="exact"/>
        <w:rPr>
          <w:sz w:val="28"/>
          <w:szCs w:val="28"/>
        </w:rPr>
      </w:pPr>
    </w:p>
    <w:p w:rsidR="00667C83" w:rsidRPr="00AA1B23" w:rsidRDefault="00667C83">
      <w:pPr>
        <w:spacing w:line="234" w:lineRule="auto"/>
        <w:ind w:firstLine="710"/>
        <w:rPr>
          <w:sz w:val="28"/>
          <w:szCs w:val="28"/>
        </w:rPr>
      </w:pPr>
      <w:r w:rsidRPr="00AA1B23">
        <w:rPr>
          <w:sz w:val="28"/>
          <w:szCs w:val="28"/>
        </w:rPr>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667C83" w:rsidRPr="00AA1B23" w:rsidRDefault="00667C83">
      <w:pPr>
        <w:spacing w:line="91" w:lineRule="exact"/>
        <w:rPr>
          <w:sz w:val="28"/>
          <w:szCs w:val="28"/>
        </w:rPr>
      </w:pPr>
    </w:p>
    <w:p w:rsidR="00667C83" w:rsidRPr="00AA1B23" w:rsidRDefault="00667C83" w:rsidP="00A60209">
      <w:pPr>
        <w:spacing w:line="234" w:lineRule="auto"/>
        <w:ind w:firstLine="710"/>
        <w:jc w:val="both"/>
        <w:rPr>
          <w:sz w:val="28"/>
          <w:szCs w:val="28"/>
        </w:rPr>
      </w:pPr>
      <w:r w:rsidRPr="00AA1B23">
        <w:rPr>
          <w:sz w:val="28"/>
          <w:szCs w:val="28"/>
        </w:rPr>
        <w:t>Основной процедурой итоговой оценки достижения метапредметных результатов является защита индивидуального итогового проекта.</w:t>
      </w:r>
    </w:p>
    <w:p w:rsidR="00667C83" w:rsidRPr="00AA1B23" w:rsidRDefault="00667C83" w:rsidP="00A60209">
      <w:pPr>
        <w:spacing w:line="5" w:lineRule="exact"/>
        <w:rPr>
          <w:sz w:val="28"/>
          <w:szCs w:val="28"/>
        </w:rPr>
      </w:pPr>
    </w:p>
    <w:p w:rsidR="00667C83" w:rsidRPr="00AA1B23" w:rsidRDefault="00667C83" w:rsidP="00A60209">
      <w:pPr>
        <w:ind w:left="700"/>
        <w:rPr>
          <w:sz w:val="28"/>
          <w:szCs w:val="28"/>
        </w:rPr>
      </w:pPr>
      <w:r w:rsidRPr="00AA1B23">
        <w:rPr>
          <w:b/>
          <w:bCs/>
          <w:sz w:val="28"/>
          <w:szCs w:val="28"/>
        </w:rPr>
        <w:t>Особенности оценки предметных результатов</w:t>
      </w:r>
    </w:p>
    <w:p w:rsidR="00667C83" w:rsidRPr="00AA1B23" w:rsidRDefault="00667C83" w:rsidP="00A60209">
      <w:pPr>
        <w:tabs>
          <w:tab w:val="left" w:pos="1760"/>
          <w:tab w:val="left" w:pos="3420"/>
          <w:tab w:val="left" w:pos="5040"/>
          <w:tab w:val="left" w:pos="6800"/>
          <w:tab w:val="left" w:pos="7700"/>
          <w:tab w:val="left" w:pos="8740"/>
        </w:tabs>
        <w:ind w:left="700"/>
        <w:rPr>
          <w:sz w:val="28"/>
          <w:szCs w:val="28"/>
        </w:rPr>
      </w:pPr>
      <w:r w:rsidRPr="00AA1B23">
        <w:rPr>
          <w:sz w:val="28"/>
          <w:szCs w:val="28"/>
        </w:rPr>
        <w:t>Оценка</w:t>
      </w:r>
      <w:r w:rsidRPr="00AA1B23">
        <w:rPr>
          <w:sz w:val="28"/>
          <w:szCs w:val="28"/>
        </w:rPr>
        <w:tab/>
        <w:t>предметных</w:t>
      </w:r>
      <w:r w:rsidRPr="00AA1B23">
        <w:rPr>
          <w:sz w:val="28"/>
          <w:szCs w:val="28"/>
        </w:rPr>
        <w:tab/>
        <w:t>результатов</w:t>
      </w:r>
      <w:r w:rsidRPr="00AA1B23">
        <w:rPr>
          <w:sz w:val="28"/>
          <w:szCs w:val="28"/>
        </w:rPr>
        <w:tab/>
        <w:t>представляет</w:t>
      </w:r>
      <w:r w:rsidRPr="00AA1B23">
        <w:rPr>
          <w:sz w:val="28"/>
          <w:szCs w:val="28"/>
        </w:rPr>
        <w:tab/>
        <w:t>собой</w:t>
      </w:r>
      <w:r w:rsidRPr="00AA1B23">
        <w:rPr>
          <w:sz w:val="28"/>
          <w:szCs w:val="28"/>
        </w:rPr>
        <w:tab/>
        <w:t>оценку</w:t>
      </w:r>
      <w:r w:rsidRPr="00AA1B23">
        <w:rPr>
          <w:sz w:val="28"/>
          <w:szCs w:val="28"/>
        </w:rPr>
        <w:tab/>
        <w:t>достижения</w:t>
      </w:r>
    </w:p>
    <w:p w:rsidR="00667C83" w:rsidRPr="00AA1B23" w:rsidRDefault="00667C83" w:rsidP="00A60209">
      <w:pPr>
        <w:spacing w:line="21" w:lineRule="exact"/>
        <w:rPr>
          <w:sz w:val="28"/>
          <w:szCs w:val="28"/>
        </w:rPr>
      </w:pPr>
    </w:p>
    <w:p w:rsidR="00667C83" w:rsidRPr="00AA1B23" w:rsidRDefault="00667C83" w:rsidP="00A60209">
      <w:pPr>
        <w:spacing w:line="236" w:lineRule="auto"/>
        <w:jc w:val="both"/>
        <w:rPr>
          <w:sz w:val="28"/>
          <w:szCs w:val="28"/>
        </w:rPr>
      </w:pPr>
      <w:r w:rsidRPr="00AA1B23">
        <w:rPr>
          <w:sz w:val="28"/>
          <w:szCs w:val="28"/>
        </w:rPr>
        <w:t>обучающимися 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p>
    <w:p w:rsidR="00667C83" w:rsidRPr="00AA1B23" w:rsidRDefault="00667C83" w:rsidP="00A60209">
      <w:pPr>
        <w:spacing w:line="20" w:lineRule="exact"/>
        <w:rPr>
          <w:sz w:val="28"/>
          <w:szCs w:val="28"/>
        </w:rPr>
      </w:pPr>
    </w:p>
    <w:p w:rsidR="00667C83" w:rsidRPr="00AA1B23" w:rsidRDefault="00667C83" w:rsidP="00A60209">
      <w:pPr>
        <w:spacing w:line="237" w:lineRule="auto"/>
        <w:ind w:firstLine="710"/>
        <w:jc w:val="both"/>
        <w:rPr>
          <w:sz w:val="28"/>
          <w:szCs w:val="28"/>
        </w:rPr>
      </w:pPr>
      <w:r w:rsidRPr="00AA1B23">
        <w:rPr>
          <w:sz w:val="28"/>
          <w:szCs w:val="28"/>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w:t>
      </w:r>
    </w:p>
    <w:p w:rsidR="00667C83" w:rsidRPr="00AA1B23" w:rsidRDefault="00667C83" w:rsidP="00A60209">
      <w:pPr>
        <w:spacing w:line="22" w:lineRule="exact"/>
        <w:rPr>
          <w:sz w:val="28"/>
          <w:szCs w:val="28"/>
        </w:rPr>
      </w:pPr>
    </w:p>
    <w:p w:rsidR="00667C83" w:rsidRPr="00AA1B23" w:rsidRDefault="00667C83" w:rsidP="00A60209">
      <w:pPr>
        <w:spacing w:line="236" w:lineRule="auto"/>
        <w:jc w:val="both"/>
        <w:rPr>
          <w:sz w:val="28"/>
          <w:szCs w:val="28"/>
        </w:rPr>
      </w:pPr>
      <w:r w:rsidRPr="00AA1B23">
        <w:rPr>
          <w:sz w:val="28"/>
          <w:szCs w:val="28"/>
        </w:rPr>
        <w:t>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667C83" w:rsidRPr="00AA1B23" w:rsidRDefault="00667C83" w:rsidP="00A60209">
      <w:pPr>
        <w:jc w:val="cente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0" w:lineRule="exact"/>
        <w:rPr>
          <w:sz w:val="28"/>
          <w:szCs w:val="28"/>
        </w:rPr>
      </w:pPr>
    </w:p>
    <w:p w:rsidR="00667C83" w:rsidRPr="00AA1B23" w:rsidRDefault="00667C83">
      <w:pPr>
        <w:spacing w:line="236" w:lineRule="auto"/>
        <w:ind w:firstLine="710"/>
        <w:jc w:val="both"/>
        <w:rPr>
          <w:sz w:val="28"/>
          <w:szCs w:val="28"/>
        </w:rPr>
      </w:pPr>
      <w:r w:rsidRPr="00AA1B23">
        <w:rPr>
          <w:sz w:val="28"/>
          <w:szCs w:val="28"/>
        </w:rPr>
        <w:t>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w:t>
      </w:r>
    </w:p>
    <w:p w:rsidR="00667C83" w:rsidRPr="00AA1B23" w:rsidRDefault="00667C83">
      <w:pPr>
        <w:spacing w:line="20" w:lineRule="exact"/>
        <w:rPr>
          <w:sz w:val="28"/>
          <w:szCs w:val="28"/>
        </w:rPr>
      </w:pPr>
    </w:p>
    <w:p w:rsidR="00667C83" w:rsidRPr="00AA1B23" w:rsidRDefault="00667C83">
      <w:pPr>
        <w:spacing w:line="236" w:lineRule="auto"/>
        <w:ind w:firstLine="710"/>
        <w:jc w:val="both"/>
        <w:rPr>
          <w:sz w:val="28"/>
          <w:szCs w:val="28"/>
        </w:rPr>
      </w:pPr>
      <w:r w:rsidRPr="00AA1B23">
        <w:rPr>
          <w:sz w:val="28"/>
          <w:szCs w:val="28"/>
        </w:rPr>
        <w:t>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обучающихся и их родителей (или лиц, их заменяющих). Описание может включать:</w:t>
      </w:r>
    </w:p>
    <w:p w:rsidR="00667C83" w:rsidRPr="00AA1B23" w:rsidRDefault="00667C83">
      <w:pPr>
        <w:spacing w:line="20" w:lineRule="exact"/>
        <w:rPr>
          <w:sz w:val="28"/>
          <w:szCs w:val="28"/>
        </w:rPr>
      </w:pPr>
    </w:p>
    <w:p w:rsidR="00667C83" w:rsidRPr="00AA1B23" w:rsidRDefault="00667C83">
      <w:pPr>
        <w:spacing w:line="236" w:lineRule="auto"/>
        <w:ind w:firstLine="283"/>
        <w:jc w:val="both"/>
        <w:rPr>
          <w:sz w:val="28"/>
          <w:szCs w:val="28"/>
        </w:rPr>
      </w:pPr>
      <w:r w:rsidRPr="00AA1B23">
        <w:rPr>
          <w:sz w:val="28"/>
          <w:szCs w:val="28"/>
        </w:rPr>
        <w:t>– 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rsidR="00667C83" w:rsidRPr="00AA1B23" w:rsidRDefault="00667C83">
      <w:pPr>
        <w:spacing w:line="25" w:lineRule="exact"/>
        <w:rPr>
          <w:sz w:val="28"/>
          <w:szCs w:val="28"/>
        </w:rPr>
      </w:pPr>
    </w:p>
    <w:p w:rsidR="00667C83" w:rsidRPr="00AA1B23" w:rsidRDefault="00667C83">
      <w:pPr>
        <w:spacing w:line="235" w:lineRule="auto"/>
        <w:ind w:firstLine="283"/>
        <w:jc w:val="both"/>
        <w:rPr>
          <w:sz w:val="28"/>
          <w:szCs w:val="28"/>
        </w:rPr>
      </w:pPr>
      <w:r w:rsidRPr="00AA1B23">
        <w:rPr>
          <w:sz w:val="28"/>
          <w:szCs w:val="28"/>
        </w:rPr>
        <w:t>– 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667C83" w:rsidRPr="00AA1B23" w:rsidRDefault="00667C83">
      <w:pPr>
        <w:spacing w:line="19" w:lineRule="exact"/>
        <w:rPr>
          <w:sz w:val="28"/>
          <w:szCs w:val="28"/>
        </w:rPr>
      </w:pPr>
    </w:p>
    <w:p w:rsidR="00667C83" w:rsidRPr="00AA1B23" w:rsidRDefault="00667C83">
      <w:pPr>
        <w:spacing w:line="235" w:lineRule="auto"/>
        <w:ind w:firstLine="283"/>
        <w:jc w:val="both"/>
        <w:rPr>
          <w:sz w:val="28"/>
          <w:szCs w:val="28"/>
        </w:rPr>
      </w:pPr>
      <w:r w:rsidRPr="00AA1B23">
        <w:rPr>
          <w:sz w:val="28"/>
          <w:szCs w:val="28"/>
        </w:rPr>
        <w:t>– 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667C83" w:rsidRPr="00AA1B23" w:rsidRDefault="00667C83">
      <w:pPr>
        <w:spacing w:line="3" w:lineRule="exact"/>
        <w:rPr>
          <w:sz w:val="28"/>
          <w:szCs w:val="28"/>
        </w:rPr>
      </w:pPr>
    </w:p>
    <w:p w:rsidR="00667C83" w:rsidRPr="00AA1B23" w:rsidRDefault="00667C83">
      <w:pPr>
        <w:ind w:left="280"/>
        <w:rPr>
          <w:sz w:val="28"/>
          <w:szCs w:val="28"/>
        </w:rPr>
      </w:pPr>
      <w:r w:rsidRPr="00AA1B23">
        <w:rPr>
          <w:sz w:val="28"/>
          <w:szCs w:val="28"/>
        </w:rPr>
        <w:t>–   график контрольных мероприятий.</w:t>
      </w:r>
    </w:p>
    <w:p w:rsidR="00667C83" w:rsidRPr="00AA1B23" w:rsidRDefault="00667C83">
      <w:pPr>
        <w:spacing w:line="326" w:lineRule="exact"/>
        <w:rPr>
          <w:sz w:val="28"/>
          <w:szCs w:val="28"/>
        </w:rPr>
      </w:pPr>
    </w:p>
    <w:p w:rsidR="00667C83" w:rsidRPr="00AA1B23" w:rsidRDefault="00667C83">
      <w:pPr>
        <w:ind w:left="700"/>
        <w:rPr>
          <w:sz w:val="28"/>
          <w:szCs w:val="28"/>
        </w:rPr>
      </w:pPr>
      <w:r w:rsidRPr="00AA1B23">
        <w:rPr>
          <w:b/>
          <w:bCs/>
          <w:sz w:val="28"/>
          <w:szCs w:val="28"/>
        </w:rPr>
        <w:t>Организация и содержание оценочных процедур</w:t>
      </w:r>
    </w:p>
    <w:p w:rsidR="00667C83" w:rsidRPr="00AA1B23" w:rsidRDefault="00667C83">
      <w:pPr>
        <w:spacing w:line="11" w:lineRule="exact"/>
        <w:rPr>
          <w:sz w:val="28"/>
          <w:szCs w:val="28"/>
        </w:rPr>
      </w:pPr>
    </w:p>
    <w:p w:rsidR="00667C83" w:rsidRPr="00AA1B23" w:rsidRDefault="00667C83">
      <w:pPr>
        <w:spacing w:line="234" w:lineRule="auto"/>
        <w:ind w:firstLine="710"/>
        <w:jc w:val="both"/>
        <w:rPr>
          <w:sz w:val="28"/>
          <w:szCs w:val="28"/>
        </w:rPr>
      </w:pPr>
      <w:r w:rsidRPr="00AA1B23">
        <w:rPr>
          <w:sz w:val="28"/>
          <w:szCs w:val="28"/>
        </w:rPr>
        <w:t>Стартовая диагностика представляет собой процедуру оценки готовности к обучению на уровне среднего общего образования.</w:t>
      </w:r>
    </w:p>
    <w:p w:rsidR="00667C83" w:rsidRPr="00AA1B23" w:rsidRDefault="00667C83">
      <w:pPr>
        <w:spacing w:line="15" w:lineRule="exact"/>
        <w:rPr>
          <w:sz w:val="28"/>
          <w:szCs w:val="28"/>
        </w:rPr>
      </w:pPr>
    </w:p>
    <w:p w:rsidR="00667C83" w:rsidRPr="00AA1B23" w:rsidRDefault="00667C83">
      <w:pPr>
        <w:spacing w:line="238" w:lineRule="auto"/>
        <w:ind w:firstLine="710"/>
        <w:jc w:val="both"/>
        <w:rPr>
          <w:sz w:val="28"/>
          <w:szCs w:val="28"/>
        </w:rPr>
      </w:pPr>
      <w:r w:rsidRPr="00AA1B23">
        <w:rPr>
          <w:sz w:val="28"/>
          <w:szCs w:val="28"/>
        </w:rPr>
        <w:t>Стартовая диагностика освоения метапредметных результатов проводится администрацией образовательной организации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w:t>
      </w:r>
    </w:p>
    <w:p w:rsidR="00667C83" w:rsidRPr="00AA1B23" w:rsidRDefault="00667C83">
      <w:pPr>
        <w:spacing w:line="93" w:lineRule="exact"/>
        <w:rPr>
          <w:sz w:val="28"/>
          <w:szCs w:val="28"/>
        </w:rPr>
      </w:pPr>
    </w:p>
    <w:p w:rsidR="00667C83" w:rsidRPr="00AA1B23" w:rsidRDefault="00667C83" w:rsidP="00A60209">
      <w:pPr>
        <w:spacing w:line="235" w:lineRule="auto"/>
        <w:ind w:left="7"/>
        <w:jc w:val="both"/>
        <w:rPr>
          <w:sz w:val="28"/>
          <w:szCs w:val="28"/>
        </w:rPr>
      </w:pPr>
      <w:r w:rsidRPr="00AA1B23">
        <w:rPr>
          <w:sz w:val="28"/>
          <w:szCs w:val="28"/>
        </w:rPr>
        <w:t>основных учебных предметов познавательными средствами, в том числе: средствами работы с информацией, знако - символическими средствами, логическими операциями.</w:t>
      </w:r>
    </w:p>
    <w:p w:rsidR="00667C83" w:rsidRPr="00AA1B23" w:rsidRDefault="00667C83" w:rsidP="00A60209">
      <w:pPr>
        <w:spacing w:line="19" w:lineRule="exact"/>
        <w:rPr>
          <w:sz w:val="28"/>
          <w:szCs w:val="28"/>
        </w:rPr>
      </w:pPr>
    </w:p>
    <w:p w:rsidR="00667C83" w:rsidRPr="00AA1B23" w:rsidRDefault="00667C83" w:rsidP="00A60209">
      <w:pPr>
        <w:spacing w:line="236" w:lineRule="auto"/>
        <w:ind w:left="7" w:firstLine="710"/>
        <w:jc w:val="both"/>
        <w:rPr>
          <w:sz w:val="28"/>
          <w:szCs w:val="28"/>
        </w:rPr>
      </w:pPr>
      <w:r w:rsidRPr="00AA1B23">
        <w:rPr>
          <w:sz w:val="28"/>
          <w:szCs w:val="28"/>
        </w:rPr>
        <w:t>Стартовая диагностика готовности к изучению отдельных предметов (разделов) проводится учителем в начале изучения предметного курса (раздела).</w:t>
      </w:r>
    </w:p>
    <w:p w:rsidR="00667C83" w:rsidRPr="00AA1B23" w:rsidRDefault="00667C83" w:rsidP="00A60209">
      <w:pPr>
        <w:spacing w:line="15" w:lineRule="exact"/>
        <w:rPr>
          <w:sz w:val="28"/>
          <w:szCs w:val="28"/>
        </w:rPr>
      </w:pPr>
    </w:p>
    <w:p w:rsidR="00667C83" w:rsidRPr="00AA1B23" w:rsidRDefault="00667C83" w:rsidP="00A60209">
      <w:pPr>
        <w:spacing w:line="236" w:lineRule="auto"/>
        <w:ind w:left="7" w:firstLine="710"/>
        <w:jc w:val="both"/>
        <w:rPr>
          <w:sz w:val="28"/>
          <w:szCs w:val="28"/>
        </w:rPr>
      </w:pPr>
      <w:r w:rsidRPr="00AA1B23">
        <w:rPr>
          <w:sz w:val="28"/>
          <w:szCs w:val="28"/>
        </w:rP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667C83" w:rsidRPr="00AA1B23" w:rsidRDefault="00667C83" w:rsidP="00A60209">
      <w:pPr>
        <w:spacing w:line="20" w:lineRule="exact"/>
        <w:rPr>
          <w:sz w:val="28"/>
          <w:szCs w:val="28"/>
        </w:rPr>
      </w:pPr>
    </w:p>
    <w:p w:rsidR="00667C83" w:rsidRPr="00AA1B23" w:rsidRDefault="00667C83" w:rsidP="00A60209">
      <w:pPr>
        <w:jc w:val="both"/>
        <w:rPr>
          <w:sz w:val="28"/>
          <w:szCs w:val="28"/>
        </w:rPr>
      </w:pPr>
      <w:r w:rsidRPr="00AA1B23">
        <w:rPr>
          <w:sz w:val="28"/>
          <w:szCs w:val="28"/>
        </w:rPr>
        <w:t>Текущая оценка 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w:t>
      </w:r>
    </w:p>
    <w:p w:rsidR="00667C83" w:rsidRPr="00AA1B23" w:rsidRDefault="00667C83" w:rsidP="00A60209">
      <w:pPr>
        <w:spacing w:line="237" w:lineRule="auto"/>
        <w:ind w:left="7"/>
        <w:jc w:val="both"/>
        <w:rPr>
          <w:sz w:val="28"/>
          <w:szCs w:val="28"/>
        </w:rPr>
      </w:pPr>
      <w:r w:rsidRPr="00AA1B23">
        <w:rPr>
          <w:sz w:val="28"/>
          <w:szCs w:val="28"/>
        </w:rPr>
        <w:t>обучающимся существующих проблем в обучении. Объектом текущей оценки являются промежуточные предметные планируемые образовательные результаты.</w:t>
      </w:r>
    </w:p>
    <w:p w:rsidR="00667C83" w:rsidRPr="00AA1B23" w:rsidRDefault="00667C83" w:rsidP="00A60209">
      <w:pPr>
        <w:spacing w:line="22" w:lineRule="exact"/>
        <w:jc w:val="both"/>
        <w:rPr>
          <w:sz w:val="28"/>
          <w:szCs w:val="28"/>
        </w:rPr>
      </w:pPr>
    </w:p>
    <w:p w:rsidR="00667C83" w:rsidRPr="00AA1B23" w:rsidRDefault="00667C83" w:rsidP="00A60209">
      <w:pPr>
        <w:jc w:val="both"/>
        <w:rPr>
          <w:sz w:val="28"/>
          <w:szCs w:val="28"/>
        </w:rPr>
        <w:sectPr w:rsidR="00667C83" w:rsidRPr="00AA1B23">
          <w:pgSz w:w="11900" w:h="16838"/>
          <w:pgMar w:top="1141" w:right="564" w:bottom="269" w:left="1140" w:header="0" w:footer="0" w:gutter="0"/>
          <w:cols w:space="720" w:equalWidth="0">
            <w:col w:w="10200"/>
          </w:cols>
        </w:sectPr>
      </w:pPr>
      <w:r w:rsidRPr="00AA1B23">
        <w:rPr>
          <w:sz w:val="28"/>
          <w:szCs w:val="28"/>
        </w:rPr>
        <w:t>ходе оценки сформированностиметапредметных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w:t>
      </w:r>
    </w:p>
    <w:p w:rsidR="00667C83" w:rsidRPr="00AA1B23" w:rsidRDefault="00667C83" w:rsidP="00C8517C">
      <w:pPr>
        <w:numPr>
          <w:ilvl w:val="1"/>
          <w:numId w:val="47"/>
        </w:numPr>
        <w:tabs>
          <w:tab w:val="left" w:pos="1058"/>
        </w:tabs>
        <w:spacing w:line="239" w:lineRule="auto"/>
        <w:ind w:left="7" w:firstLine="704"/>
        <w:jc w:val="both"/>
        <w:rPr>
          <w:sz w:val="28"/>
          <w:szCs w:val="28"/>
        </w:rPr>
      </w:pPr>
      <w:r w:rsidRPr="00AA1B23">
        <w:rPr>
          <w:sz w:val="28"/>
          <w:szCs w:val="28"/>
        </w:rPr>
        <w:t>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w:t>
      </w:r>
    </w:p>
    <w:p w:rsidR="00667C83" w:rsidRPr="00AA1B23" w:rsidRDefault="00667C83">
      <w:pPr>
        <w:spacing w:line="15" w:lineRule="exact"/>
        <w:rPr>
          <w:sz w:val="28"/>
          <w:szCs w:val="28"/>
        </w:rPr>
      </w:pPr>
    </w:p>
    <w:p w:rsidR="00667C83" w:rsidRPr="00AA1B23" w:rsidRDefault="00667C83" w:rsidP="00C8517C">
      <w:pPr>
        <w:numPr>
          <w:ilvl w:val="1"/>
          <w:numId w:val="47"/>
        </w:numPr>
        <w:tabs>
          <w:tab w:val="left" w:pos="1077"/>
        </w:tabs>
        <w:spacing w:line="238" w:lineRule="auto"/>
        <w:ind w:left="7" w:firstLine="704"/>
        <w:jc w:val="both"/>
        <w:rPr>
          <w:sz w:val="28"/>
          <w:szCs w:val="28"/>
        </w:rPr>
      </w:pPr>
      <w:r w:rsidRPr="00AA1B23">
        <w:rPr>
          <w:sz w:val="28"/>
          <w:szCs w:val="28"/>
        </w:rPr>
        <w:t>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Выбор форм, методов и моделей заданий определяется особенностями предмета, особенностями контрольно-оценочной деятельности учителя.</w:t>
      </w:r>
    </w:p>
    <w:p w:rsidR="00667C83" w:rsidRPr="00AA1B23" w:rsidRDefault="00667C83">
      <w:pPr>
        <w:spacing w:line="21" w:lineRule="exact"/>
        <w:rPr>
          <w:sz w:val="28"/>
          <w:szCs w:val="28"/>
        </w:rPr>
      </w:pPr>
    </w:p>
    <w:p w:rsidR="00667C83" w:rsidRPr="00AA1B23" w:rsidRDefault="00667C83">
      <w:pPr>
        <w:spacing w:line="235" w:lineRule="auto"/>
        <w:ind w:left="7" w:firstLine="710"/>
        <w:jc w:val="both"/>
        <w:rPr>
          <w:sz w:val="28"/>
          <w:szCs w:val="28"/>
        </w:rPr>
      </w:pPr>
      <w:r w:rsidRPr="00AA1B23">
        <w:rPr>
          <w:sz w:val="28"/>
          <w:szCs w:val="28"/>
        </w:rPr>
        <w:t>Результаты текущей оценки являются основой для индивидуализации учебной деятельности, в том числе и сроков изучения темы / раздела / предметного курса.</w:t>
      </w:r>
    </w:p>
    <w:p w:rsidR="00667C83" w:rsidRPr="00AA1B23" w:rsidRDefault="00667C83">
      <w:pPr>
        <w:spacing w:line="19" w:lineRule="exact"/>
        <w:rPr>
          <w:sz w:val="28"/>
          <w:szCs w:val="28"/>
        </w:rPr>
      </w:pPr>
    </w:p>
    <w:p w:rsidR="00667C83" w:rsidRPr="00AA1B23" w:rsidRDefault="00667C83" w:rsidP="00A60209">
      <w:pPr>
        <w:spacing w:line="247" w:lineRule="auto"/>
        <w:ind w:left="7"/>
        <w:jc w:val="both"/>
        <w:rPr>
          <w:sz w:val="28"/>
          <w:szCs w:val="28"/>
        </w:rPr>
      </w:pPr>
      <w:r w:rsidRPr="00AA1B23">
        <w:rPr>
          <w:sz w:val="28"/>
          <w:szCs w:val="28"/>
        </w:rPr>
        <w:t>Тематическая оценка 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rsidR="00667C83" w:rsidRPr="00AA1B23" w:rsidRDefault="00667C83" w:rsidP="00A60209">
      <w:pPr>
        <w:tabs>
          <w:tab w:val="left" w:pos="2246"/>
          <w:tab w:val="left" w:pos="4026"/>
          <w:tab w:val="left" w:pos="4926"/>
          <w:tab w:val="left" w:pos="6386"/>
          <w:tab w:val="left" w:pos="7446"/>
          <w:tab w:val="left" w:pos="8846"/>
          <w:tab w:val="left" w:pos="10026"/>
        </w:tabs>
        <w:ind w:left="707"/>
        <w:rPr>
          <w:sz w:val="28"/>
          <w:szCs w:val="28"/>
        </w:rPr>
      </w:pPr>
      <w:r w:rsidRPr="00AA1B23">
        <w:rPr>
          <w:sz w:val="28"/>
          <w:szCs w:val="28"/>
        </w:rPr>
        <w:t>Портфолио</w:t>
      </w:r>
      <w:r w:rsidRPr="00AA1B23">
        <w:rPr>
          <w:sz w:val="28"/>
          <w:szCs w:val="28"/>
        </w:rPr>
        <w:tab/>
        <w:t>представляет</w:t>
      </w:r>
      <w:r w:rsidRPr="00AA1B23">
        <w:rPr>
          <w:sz w:val="28"/>
          <w:szCs w:val="28"/>
        </w:rPr>
        <w:tab/>
        <w:t>собой</w:t>
      </w:r>
      <w:r w:rsidRPr="00AA1B23">
        <w:rPr>
          <w:sz w:val="28"/>
          <w:szCs w:val="28"/>
        </w:rPr>
        <w:tab/>
        <w:t>процедуру</w:t>
      </w:r>
      <w:r w:rsidRPr="00AA1B23">
        <w:rPr>
          <w:sz w:val="28"/>
          <w:szCs w:val="28"/>
        </w:rPr>
        <w:tab/>
        <w:t>оценки</w:t>
      </w:r>
      <w:r w:rsidRPr="00AA1B23">
        <w:rPr>
          <w:sz w:val="28"/>
          <w:szCs w:val="28"/>
        </w:rPr>
        <w:tab/>
        <w:t>динамики</w:t>
      </w:r>
      <w:r w:rsidRPr="00AA1B23">
        <w:rPr>
          <w:sz w:val="28"/>
          <w:szCs w:val="28"/>
        </w:rPr>
        <w:tab/>
        <w:t>учебной</w:t>
      </w:r>
      <w:r w:rsidRPr="00AA1B23">
        <w:rPr>
          <w:sz w:val="28"/>
          <w:szCs w:val="28"/>
        </w:rPr>
        <w:tab/>
        <w:t>и</w:t>
      </w:r>
    </w:p>
    <w:p w:rsidR="00667C83" w:rsidRPr="00AA1B23" w:rsidRDefault="00667C83" w:rsidP="00A60209">
      <w:pPr>
        <w:spacing w:line="15" w:lineRule="exact"/>
        <w:rPr>
          <w:sz w:val="28"/>
          <w:szCs w:val="28"/>
        </w:rPr>
      </w:pPr>
    </w:p>
    <w:p w:rsidR="00667C83" w:rsidRPr="00AA1B23" w:rsidRDefault="00667C83" w:rsidP="00A60209">
      <w:pPr>
        <w:spacing w:line="239" w:lineRule="auto"/>
        <w:ind w:left="7"/>
        <w:jc w:val="both"/>
        <w:rPr>
          <w:sz w:val="28"/>
          <w:szCs w:val="28"/>
        </w:rPr>
      </w:pPr>
      <w:r w:rsidRPr="00AA1B23">
        <w:rPr>
          <w:sz w:val="28"/>
          <w:szCs w:val="28"/>
        </w:rPr>
        <w:t>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просвещения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используются при поступлении в высшие учебные заведения.</w:t>
      </w: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7" w:lineRule="exact"/>
        <w:rPr>
          <w:sz w:val="28"/>
          <w:szCs w:val="28"/>
        </w:rPr>
      </w:pPr>
    </w:p>
    <w:p w:rsidR="00667C83" w:rsidRPr="00AA1B23" w:rsidRDefault="00667C83">
      <w:pPr>
        <w:spacing w:line="234" w:lineRule="auto"/>
        <w:ind w:left="7" w:firstLine="710"/>
        <w:jc w:val="both"/>
        <w:rPr>
          <w:sz w:val="28"/>
          <w:szCs w:val="28"/>
        </w:rPr>
      </w:pPr>
      <w:r w:rsidRPr="00AA1B23">
        <w:rPr>
          <w:sz w:val="28"/>
          <w:szCs w:val="28"/>
        </w:rPr>
        <w:t>Внутренний мониторинг образовательной организации представляет собой процедуры оценки уровня достижения предметных и метапредметных результатов,</w:t>
      </w:r>
    </w:p>
    <w:p w:rsidR="00667C83" w:rsidRPr="00AA1B23" w:rsidRDefault="00667C83">
      <w:pPr>
        <w:spacing w:line="15" w:lineRule="exact"/>
        <w:rPr>
          <w:sz w:val="28"/>
          <w:szCs w:val="28"/>
        </w:rPr>
      </w:pPr>
    </w:p>
    <w:p w:rsidR="00667C83" w:rsidRPr="00AA1B23" w:rsidRDefault="00667C83" w:rsidP="00C8517C">
      <w:pPr>
        <w:numPr>
          <w:ilvl w:val="0"/>
          <w:numId w:val="48"/>
        </w:numPr>
        <w:tabs>
          <w:tab w:val="left" w:pos="275"/>
        </w:tabs>
        <w:spacing w:line="237" w:lineRule="auto"/>
        <w:ind w:left="7" w:hanging="7"/>
        <w:jc w:val="both"/>
        <w:rPr>
          <w:sz w:val="28"/>
          <w:szCs w:val="28"/>
        </w:rPr>
      </w:pPr>
      <w:r w:rsidRPr="00AA1B23">
        <w:rPr>
          <w:sz w:val="28"/>
          <w:szCs w:val="28"/>
        </w:rPr>
        <w:t>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w:t>
      </w:r>
    </w:p>
    <w:p w:rsidR="00667C83" w:rsidRPr="00AA1B23" w:rsidRDefault="00667C83">
      <w:pPr>
        <w:spacing w:line="18"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Промежуточная аттестация представляет собой процедуру аттестации обучающихся на уровне среднего общего образования и проводится в конце каждого полугодия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w:t>
      </w:r>
    </w:p>
    <w:p w:rsidR="00667C83" w:rsidRPr="00AA1B23" w:rsidRDefault="00667C83">
      <w:pPr>
        <w:spacing w:line="19" w:lineRule="exact"/>
        <w:rPr>
          <w:sz w:val="28"/>
          <w:szCs w:val="28"/>
        </w:rPr>
      </w:pPr>
    </w:p>
    <w:p w:rsidR="00667C83" w:rsidRPr="00AA1B23" w:rsidRDefault="00667C83">
      <w:pPr>
        <w:spacing w:line="236" w:lineRule="auto"/>
        <w:ind w:left="7" w:right="20" w:firstLine="710"/>
        <w:jc w:val="both"/>
        <w:rPr>
          <w:sz w:val="28"/>
          <w:szCs w:val="28"/>
        </w:rPr>
      </w:pPr>
      <w:r w:rsidRPr="00AA1B23">
        <w:rPr>
          <w:sz w:val="28"/>
          <w:szCs w:val="28"/>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w:t>
      </w:r>
    </w:p>
    <w:p w:rsidR="00667C83" w:rsidRPr="00AA1B23" w:rsidRDefault="00667C83">
      <w:pPr>
        <w:spacing w:line="15" w:lineRule="exact"/>
        <w:rPr>
          <w:sz w:val="28"/>
          <w:szCs w:val="28"/>
        </w:rPr>
      </w:pPr>
    </w:p>
    <w:p w:rsidR="00667C83" w:rsidRPr="00AA1B23" w:rsidRDefault="00667C83">
      <w:pPr>
        <w:spacing w:line="237" w:lineRule="auto"/>
        <w:ind w:left="7"/>
        <w:jc w:val="both"/>
        <w:rPr>
          <w:sz w:val="28"/>
          <w:szCs w:val="28"/>
        </w:rPr>
      </w:pPr>
      <w:r w:rsidRPr="00AA1B23">
        <w:rPr>
          <w:sz w:val="28"/>
          <w:szCs w:val="28"/>
        </w:rPr>
        <w:t>к государственной итоговой аттестации.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w:t>
      </w:r>
    </w:p>
    <w:p w:rsidR="00667C83" w:rsidRPr="00AA1B23" w:rsidRDefault="00667C83">
      <w:pPr>
        <w:spacing w:line="329" w:lineRule="exact"/>
        <w:rPr>
          <w:sz w:val="28"/>
          <w:szCs w:val="28"/>
        </w:rPr>
      </w:pPr>
    </w:p>
    <w:p w:rsidR="00667C83" w:rsidRPr="00AA1B23" w:rsidRDefault="00667C83">
      <w:pPr>
        <w:ind w:left="707"/>
        <w:rPr>
          <w:sz w:val="28"/>
          <w:szCs w:val="28"/>
        </w:rPr>
      </w:pPr>
      <w:r w:rsidRPr="00AA1B23">
        <w:rPr>
          <w:b/>
          <w:bCs/>
          <w:sz w:val="28"/>
          <w:szCs w:val="28"/>
        </w:rPr>
        <w:t>Государственная итоговая аттестация</w:t>
      </w:r>
    </w:p>
    <w:p w:rsidR="00667C83" w:rsidRPr="00AA1B23" w:rsidRDefault="00667C83">
      <w:pPr>
        <w:spacing w:line="332" w:lineRule="exact"/>
        <w:rPr>
          <w:sz w:val="28"/>
          <w:szCs w:val="28"/>
        </w:rPr>
      </w:pPr>
    </w:p>
    <w:p w:rsidR="00667C83" w:rsidRPr="00AA1B23" w:rsidRDefault="00667C83" w:rsidP="00C8517C">
      <w:pPr>
        <w:numPr>
          <w:ilvl w:val="0"/>
          <w:numId w:val="49"/>
        </w:numPr>
        <w:tabs>
          <w:tab w:val="left" w:pos="1120"/>
        </w:tabs>
        <w:spacing w:line="237" w:lineRule="auto"/>
        <w:ind w:left="7" w:firstLine="704"/>
        <w:jc w:val="both"/>
        <w:rPr>
          <w:sz w:val="28"/>
          <w:szCs w:val="28"/>
        </w:rPr>
      </w:pPr>
      <w:r w:rsidRPr="00AA1B23">
        <w:rPr>
          <w:sz w:val="28"/>
          <w:szCs w:val="28"/>
        </w:rPr>
        <w:t>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w:t>
      </w:r>
    </w:p>
    <w:p w:rsidR="00667C83" w:rsidRPr="00AA1B23" w:rsidRDefault="00667C83" w:rsidP="00A60209">
      <w:pPr>
        <w:spacing w:line="234" w:lineRule="auto"/>
        <w:ind w:right="20"/>
        <w:jc w:val="both"/>
        <w:rPr>
          <w:sz w:val="28"/>
          <w:szCs w:val="28"/>
        </w:rPr>
      </w:pPr>
      <w:r w:rsidRPr="00AA1B23">
        <w:rPr>
          <w:sz w:val="28"/>
          <w:szCs w:val="28"/>
        </w:rPr>
        <w:t>форме единого государственного экзамена, устанавливается Приказом Министерства просвещения  Российской Федерации.</w:t>
      </w:r>
    </w:p>
    <w:p w:rsidR="00667C83" w:rsidRPr="00AA1B23" w:rsidRDefault="00667C83" w:rsidP="00A60209">
      <w:pPr>
        <w:spacing w:line="15" w:lineRule="exact"/>
        <w:rPr>
          <w:sz w:val="28"/>
          <w:szCs w:val="28"/>
        </w:rPr>
      </w:pPr>
    </w:p>
    <w:p w:rsidR="00667C83" w:rsidRPr="00AA1B23" w:rsidRDefault="00667C83" w:rsidP="00A60209">
      <w:pPr>
        <w:spacing w:line="238" w:lineRule="auto"/>
        <w:ind w:firstLine="710"/>
        <w:jc w:val="both"/>
        <w:rPr>
          <w:sz w:val="28"/>
          <w:szCs w:val="28"/>
        </w:rPr>
      </w:pPr>
      <w:r w:rsidRPr="00AA1B23">
        <w:rPr>
          <w:sz w:val="28"/>
          <w:szCs w:val="28"/>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(государственный выпускной экзамен – ГВЭ).</w:t>
      </w:r>
    </w:p>
    <w:p w:rsidR="00667C83" w:rsidRPr="00AA1B23" w:rsidRDefault="00667C83" w:rsidP="00A60209">
      <w:pPr>
        <w:spacing w:line="17" w:lineRule="exact"/>
        <w:rPr>
          <w:sz w:val="28"/>
          <w:szCs w:val="28"/>
        </w:rPr>
      </w:pPr>
    </w:p>
    <w:p w:rsidR="00667C83" w:rsidRPr="00AA1B23" w:rsidRDefault="00667C83" w:rsidP="00A60209">
      <w:pPr>
        <w:numPr>
          <w:ilvl w:val="0"/>
          <w:numId w:val="50"/>
        </w:numPr>
        <w:tabs>
          <w:tab w:val="left" w:pos="1132"/>
        </w:tabs>
        <w:spacing w:line="238" w:lineRule="auto"/>
        <w:ind w:firstLine="704"/>
        <w:jc w:val="both"/>
        <w:rPr>
          <w:sz w:val="28"/>
          <w:szCs w:val="28"/>
        </w:rPr>
      </w:pPr>
      <w:r w:rsidRPr="00AA1B23">
        <w:rPr>
          <w:sz w:val="28"/>
          <w:szCs w:val="28"/>
        </w:rPr>
        <w:t>государственной итоговой аттестации допускается обучающийся, не имеющий академической задолженности и в полном объеме выполнивший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w:t>
      </w:r>
    </w:p>
    <w:p w:rsidR="00667C83" w:rsidRPr="00AA1B23" w:rsidRDefault="00667C83" w:rsidP="00A60209">
      <w:pPr>
        <w:spacing w:line="234" w:lineRule="auto"/>
        <w:ind w:right="20" w:firstLine="710"/>
        <w:jc w:val="both"/>
        <w:rPr>
          <w:sz w:val="28"/>
          <w:szCs w:val="28"/>
        </w:rPr>
      </w:pPr>
      <w:r w:rsidRPr="00AA1B23">
        <w:rPr>
          <w:sz w:val="28"/>
          <w:szCs w:val="28"/>
        </w:rPr>
        <w:t>В соответствии с ФГОС СОО государственная итоговая аттестация в форме ЕГЭ проводится по обязательным предметам и предметам по выбору обучающихся.</w:t>
      </w:r>
    </w:p>
    <w:p w:rsidR="00667C83" w:rsidRPr="00AA1B23" w:rsidRDefault="00667C83" w:rsidP="00A60209">
      <w:pPr>
        <w:spacing w:line="15" w:lineRule="exact"/>
        <w:jc w:val="both"/>
        <w:rPr>
          <w:sz w:val="28"/>
          <w:szCs w:val="28"/>
        </w:rPr>
      </w:pPr>
    </w:p>
    <w:p w:rsidR="00667C83" w:rsidRPr="00AA1B23" w:rsidRDefault="00667C83" w:rsidP="00A60209">
      <w:pPr>
        <w:ind w:right="-6"/>
        <w:jc w:val="both"/>
        <w:rPr>
          <w:sz w:val="28"/>
          <w:szCs w:val="28"/>
        </w:rPr>
        <w:sectPr w:rsidR="00667C83" w:rsidRPr="00AA1B23">
          <w:pgSz w:w="11900" w:h="16838"/>
          <w:pgMar w:top="1125" w:right="564" w:bottom="269" w:left="1133" w:header="0" w:footer="0" w:gutter="0"/>
          <w:cols w:space="720" w:equalWidth="0">
            <w:col w:w="10207"/>
          </w:cols>
        </w:sectPr>
      </w:pPr>
      <w:r w:rsidRPr="00AA1B23">
        <w:rPr>
          <w:sz w:val="28"/>
          <w:szCs w:val="28"/>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w:t>
      </w:r>
    </w:p>
    <w:p w:rsidR="00667C83" w:rsidRPr="00AA1B23" w:rsidRDefault="00667C83">
      <w:pPr>
        <w:spacing w:line="16" w:lineRule="exact"/>
        <w:rPr>
          <w:sz w:val="28"/>
          <w:szCs w:val="28"/>
        </w:rPr>
      </w:pPr>
    </w:p>
    <w:p w:rsidR="00667C83" w:rsidRPr="00AA1B23" w:rsidRDefault="00667C83" w:rsidP="00D72156">
      <w:pPr>
        <w:spacing w:line="238" w:lineRule="auto"/>
        <w:jc w:val="both"/>
        <w:rPr>
          <w:sz w:val="28"/>
          <w:szCs w:val="28"/>
        </w:rPr>
      </w:pPr>
      <w:r w:rsidRPr="00AA1B23">
        <w:rPr>
          <w:sz w:val="28"/>
          <w:szCs w:val="28"/>
        </w:rPr>
        <w:t>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w:t>
      </w:r>
    </w:p>
    <w:p w:rsidR="00667C83" w:rsidRPr="00AA1B23" w:rsidRDefault="00667C83">
      <w:pPr>
        <w:spacing w:line="21"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667C83" w:rsidRPr="00AA1B23" w:rsidRDefault="00667C83">
      <w:pPr>
        <w:spacing w:line="21" w:lineRule="exact"/>
        <w:rPr>
          <w:sz w:val="28"/>
          <w:szCs w:val="28"/>
        </w:rPr>
      </w:pPr>
    </w:p>
    <w:p w:rsidR="00667C83" w:rsidRPr="00AA1B23" w:rsidRDefault="00667C83">
      <w:pPr>
        <w:spacing w:line="238" w:lineRule="auto"/>
        <w:ind w:firstLine="710"/>
        <w:jc w:val="both"/>
        <w:rPr>
          <w:sz w:val="28"/>
          <w:szCs w:val="28"/>
        </w:rPr>
      </w:pPr>
      <w:r w:rsidRPr="00AA1B23">
        <w:rPr>
          <w:sz w:val="28"/>
          <w:szCs w:val="28"/>
        </w:rPr>
        <w:t>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w:t>
      </w:r>
    </w:p>
    <w:p w:rsidR="00667C83" w:rsidRPr="00AA1B23" w:rsidRDefault="00667C83">
      <w:pPr>
        <w:spacing w:line="19" w:lineRule="exact"/>
        <w:rPr>
          <w:sz w:val="28"/>
          <w:szCs w:val="28"/>
        </w:rPr>
      </w:pPr>
    </w:p>
    <w:p w:rsidR="00667C83" w:rsidRPr="00AA1B23" w:rsidRDefault="00667C83">
      <w:pPr>
        <w:spacing w:line="234" w:lineRule="auto"/>
        <w:ind w:right="20" w:firstLine="710"/>
        <w:rPr>
          <w:sz w:val="28"/>
          <w:szCs w:val="28"/>
        </w:rPr>
      </w:pPr>
      <w:r w:rsidRPr="00AA1B23">
        <w:rPr>
          <w:sz w:val="28"/>
          <w:szCs w:val="28"/>
        </w:rPr>
        <w:t>По предметам, не вынесенным на ГИА, итоговая отметка ставится на основе результатов только внутренней оценки.</w:t>
      </w:r>
    </w:p>
    <w:p w:rsidR="00667C83" w:rsidRPr="00AA1B23" w:rsidRDefault="00667C83">
      <w:pPr>
        <w:spacing w:line="15" w:lineRule="exact"/>
        <w:rPr>
          <w:sz w:val="28"/>
          <w:szCs w:val="28"/>
        </w:rPr>
      </w:pPr>
    </w:p>
    <w:p w:rsidR="00667C83" w:rsidRPr="00AA1B23" w:rsidRDefault="00667C83" w:rsidP="00D72156">
      <w:pPr>
        <w:spacing w:line="237" w:lineRule="auto"/>
        <w:ind w:firstLine="710"/>
        <w:jc w:val="both"/>
        <w:rPr>
          <w:sz w:val="28"/>
          <w:szCs w:val="28"/>
        </w:rPr>
      </w:pPr>
      <w:r w:rsidRPr="00AA1B23">
        <w:rPr>
          <w:sz w:val="28"/>
          <w:szCs w:val="28"/>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 Индивидуальный проект или учебное исследование может выполняться по любому из следующих направлений: социальное; бизнес-</w:t>
      </w:r>
    </w:p>
    <w:p w:rsidR="00667C83" w:rsidRPr="00AA1B23" w:rsidRDefault="00667C83" w:rsidP="00D72156">
      <w:pPr>
        <w:spacing w:line="234" w:lineRule="auto"/>
        <w:ind w:left="7"/>
        <w:rPr>
          <w:sz w:val="28"/>
          <w:szCs w:val="28"/>
        </w:rPr>
      </w:pPr>
      <w:r w:rsidRPr="00AA1B23">
        <w:rPr>
          <w:sz w:val="28"/>
          <w:szCs w:val="28"/>
        </w:rPr>
        <w:t>проектирование; исследовательское; инженерно-конструкторское; информационное; творческое.</w:t>
      </w:r>
    </w:p>
    <w:p w:rsidR="00667C83" w:rsidRPr="00AA1B23" w:rsidRDefault="00667C83" w:rsidP="00D72156">
      <w:pPr>
        <w:spacing w:line="15" w:lineRule="exact"/>
        <w:rPr>
          <w:sz w:val="28"/>
          <w:szCs w:val="28"/>
        </w:rPr>
      </w:pPr>
    </w:p>
    <w:p w:rsidR="00667C83" w:rsidRPr="00AA1B23" w:rsidRDefault="00667C83" w:rsidP="00D72156">
      <w:pPr>
        <w:spacing w:line="234" w:lineRule="auto"/>
        <w:ind w:left="7" w:right="20" w:firstLine="710"/>
        <w:rPr>
          <w:sz w:val="28"/>
          <w:szCs w:val="28"/>
        </w:rPr>
      </w:pPr>
      <w:r w:rsidRPr="00AA1B23">
        <w:rPr>
          <w:sz w:val="28"/>
          <w:szCs w:val="28"/>
        </w:rPr>
        <w:t>Итоговый индивидуальный проект (учебное исследование) целесообразно оценивать по следующим критериям:</w:t>
      </w:r>
    </w:p>
    <w:p w:rsidR="00667C83" w:rsidRPr="00AA1B23" w:rsidRDefault="00667C83" w:rsidP="00D72156">
      <w:pPr>
        <w:spacing w:line="5" w:lineRule="exact"/>
        <w:rPr>
          <w:sz w:val="28"/>
          <w:szCs w:val="28"/>
        </w:rPr>
      </w:pPr>
    </w:p>
    <w:p w:rsidR="00667C83" w:rsidRPr="00AA1B23" w:rsidRDefault="00667C83" w:rsidP="00D72156">
      <w:pPr>
        <w:ind w:left="287"/>
        <w:rPr>
          <w:sz w:val="28"/>
          <w:szCs w:val="28"/>
        </w:rPr>
      </w:pPr>
      <w:r w:rsidRPr="00AA1B23">
        <w:rPr>
          <w:sz w:val="28"/>
          <w:szCs w:val="28"/>
        </w:rPr>
        <w:t>–   сформированность предметных знаний и способов действий, проявляющаяся</w:t>
      </w:r>
    </w:p>
    <w:p w:rsidR="00667C83" w:rsidRPr="00AA1B23" w:rsidRDefault="00667C83" w:rsidP="00D72156">
      <w:pPr>
        <w:spacing w:line="15" w:lineRule="exact"/>
        <w:rPr>
          <w:sz w:val="28"/>
          <w:szCs w:val="28"/>
        </w:rPr>
      </w:pPr>
    </w:p>
    <w:p w:rsidR="00667C83" w:rsidRPr="00AA1B23" w:rsidRDefault="00667C83" w:rsidP="00D72156">
      <w:pPr>
        <w:numPr>
          <w:ilvl w:val="0"/>
          <w:numId w:val="51"/>
        </w:numPr>
        <w:tabs>
          <w:tab w:val="left" w:pos="252"/>
        </w:tabs>
        <w:spacing w:line="235" w:lineRule="auto"/>
        <w:ind w:left="7" w:hanging="7"/>
        <w:jc w:val="both"/>
        <w:rPr>
          <w:sz w:val="28"/>
          <w:szCs w:val="28"/>
        </w:rPr>
      </w:pPr>
      <w:r w:rsidRPr="00AA1B23">
        <w:rPr>
          <w:sz w:val="28"/>
          <w:szCs w:val="28"/>
        </w:rPr>
        <w:t>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667C83" w:rsidRPr="00AA1B23" w:rsidRDefault="00667C83" w:rsidP="00D72156">
      <w:pPr>
        <w:spacing w:line="19" w:lineRule="exact"/>
        <w:rPr>
          <w:sz w:val="28"/>
          <w:szCs w:val="28"/>
        </w:rPr>
      </w:pPr>
    </w:p>
    <w:p w:rsidR="00667C83" w:rsidRPr="00AA1B23" w:rsidRDefault="00667C83" w:rsidP="00D72156">
      <w:pPr>
        <w:spacing w:line="238" w:lineRule="auto"/>
        <w:ind w:left="7" w:firstLine="283"/>
        <w:jc w:val="both"/>
        <w:rPr>
          <w:sz w:val="28"/>
          <w:szCs w:val="28"/>
        </w:rPr>
      </w:pPr>
      <w:r w:rsidRPr="00AA1B23">
        <w:rPr>
          <w:sz w:val="28"/>
          <w:szCs w:val="28"/>
        </w:rPr>
        <w:t>– 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w:t>
      </w:r>
    </w:p>
    <w:p w:rsidR="00667C83" w:rsidRPr="00AA1B23" w:rsidRDefault="00667C83" w:rsidP="00D72156">
      <w:pPr>
        <w:spacing w:line="237" w:lineRule="auto"/>
        <w:ind w:left="7" w:firstLine="283"/>
        <w:jc w:val="both"/>
        <w:rPr>
          <w:sz w:val="28"/>
          <w:szCs w:val="28"/>
        </w:rPr>
      </w:pPr>
      <w:r w:rsidRPr="00AA1B23">
        <w:rPr>
          <w:sz w:val="28"/>
          <w:szCs w:val="28"/>
        </w:rPr>
        <w:t>– 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667C83" w:rsidRPr="00AA1B23" w:rsidRDefault="00667C83" w:rsidP="00D72156">
      <w:pPr>
        <w:spacing w:line="20" w:lineRule="exact"/>
        <w:rPr>
          <w:sz w:val="28"/>
          <w:szCs w:val="28"/>
        </w:rPr>
      </w:pPr>
    </w:p>
    <w:p w:rsidR="00667C83" w:rsidRPr="00AA1B23" w:rsidRDefault="00667C83" w:rsidP="00D72156">
      <w:pPr>
        <w:spacing w:line="217" w:lineRule="exact"/>
        <w:rPr>
          <w:sz w:val="28"/>
          <w:szCs w:val="28"/>
        </w:rPr>
      </w:pPr>
      <w:r w:rsidRPr="00AA1B23">
        <w:rPr>
          <w:sz w:val="28"/>
          <w:szCs w:val="28"/>
        </w:rPr>
        <w:t>– сформированность коммуникативных действий, проявляющаяся в умении ясно</w:t>
      </w: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16" w:lineRule="exact"/>
        <w:rPr>
          <w:sz w:val="28"/>
          <w:szCs w:val="28"/>
        </w:rPr>
      </w:pPr>
    </w:p>
    <w:p w:rsidR="00667C83" w:rsidRPr="00AA1B23" w:rsidRDefault="00667C83">
      <w:pPr>
        <w:spacing w:line="236" w:lineRule="auto"/>
        <w:ind w:left="7" w:firstLine="283"/>
        <w:jc w:val="both"/>
        <w:rPr>
          <w:sz w:val="28"/>
          <w:szCs w:val="28"/>
        </w:rPr>
      </w:pPr>
      <w:r w:rsidRPr="00AA1B23">
        <w:rPr>
          <w:sz w:val="28"/>
          <w:szCs w:val="28"/>
        </w:rPr>
        <w:t>изложить и оформить выполненную работу, представить ее результаты, аргументированно ответить на вопросы.</w:t>
      </w:r>
    </w:p>
    <w:p w:rsidR="00667C83" w:rsidRPr="00AA1B23" w:rsidRDefault="00667C83">
      <w:pPr>
        <w:spacing w:line="15"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667C83" w:rsidRPr="00AA1B23" w:rsidRDefault="00667C83">
      <w:pPr>
        <w:spacing w:line="18"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322"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rsidP="00C8517C">
      <w:pPr>
        <w:numPr>
          <w:ilvl w:val="0"/>
          <w:numId w:val="52"/>
        </w:numPr>
        <w:tabs>
          <w:tab w:val="left" w:pos="833"/>
        </w:tabs>
        <w:spacing w:line="245" w:lineRule="auto"/>
        <w:ind w:left="1500" w:right="480" w:hanging="1027"/>
        <w:rPr>
          <w:b/>
          <w:bCs/>
          <w:sz w:val="28"/>
          <w:szCs w:val="28"/>
        </w:rPr>
      </w:pPr>
      <w:r w:rsidRPr="00AA1B23">
        <w:rPr>
          <w:b/>
          <w:bCs/>
          <w:sz w:val="28"/>
          <w:szCs w:val="28"/>
        </w:rPr>
        <w:t>СОДЕРЖАТЕЛЬНЫЙ РАЗДЕЛ ОСНОВНОЙ ОБРАЗОВАТЕЛЬНОЙ ПРОГРАММЫ СРЕДНЕГО ОБЩЕГО ОБРАЗОВАНИЯ</w:t>
      </w:r>
    </w:p>
    <w:p w:rsidR="00667C83" w:rsidRPr="00AA1B23" w:rsidRDefault="00667C83">
      <w:pPr>
        <w:spacing w:line="331" w:lineRule="exact"/>
        <w:rPr>
          <w:sz w:val="28"/>
          <w:szCs w:val="28"/>
        </w:rPr>
      </w:pPr>
    </w:p>
    <w:p w:rsidR="00667C83" w:rsidRPr="00AA1B23" w:rsidRDefault="00667C83">
      <w:pPr>
        <w:spacing w:line="237" w:lineRule="auto"/>
        <w:ind w:firstLine="710"/>
        <w:jc w:val="both"/>
        <w:rPr>
          <w:sz w:val="28"/>
          <w:szCs w:val="28"/>
        </w:rPr>
      </w:pPr>
      <w:r w:rsidRPr="00AA1B23">
        <w:rPr>
          <w:b/>
          <w:bCs/>
          <w:sz w:val="28"/>
          <w:szCs w:val="28"/>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p>
    <w:p w:rsidR="00667C83" w:rsidRPr="00AA1B23" w:rsidRDefault="00667C83">
      <w:pPr>
        <w:spacing w:line="337" w:lineRule="exact"/>
        <w:rPr>
          <w:sz w:val="28"/>
          <w:szCs w:val="28"/>
        </w:rPr>
      </w:pPr>
    </w:p>
    <w:p w:rsidR="00667C83" w:rsidRPr="00AA1B23" w:rsidRDefault="00667C83">
      <w:pPr>
        <w:spacing w:line="237" w:lineRule="auto"/>
        <w:ind w:firstLine="710"/>
        <w:jc w:val="both"/>
        <w:rPr>
          <w:sz w:val="28"/>
          <w:szCs w:val="28"/>
        </w:rPr>
      </w:pPr>
      <w:r w:rsidRPr="00AA1B23">
        <w:rPr>
          <w:sz w:val="28"/>
          <w:szCs w:val="28"/>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667C83" w:rsidRPr="00AA1B23" w:rsidRDefault="00667C83">
      <w:pPr>
        <w:spacing w:line="345" w:lineRule="exact"/>
        <w:rPr>
          <w:sz w:val="28"/>
          <w:szCs w:val="28"/>
        </w:rPr>
      </w:pPr>
    </w:p>
    <w:p w:rsidR="00667C83" w:rsidRPr="00AA1B23" w:rsidRDefault="00667C83">
      <w:pPr>
        <w:spacing w:line="237" w:lineRule="auto"/>
        <w:ind w:firstLine="710"/>
        <w:jc w:val="both"/>
        <w:rPr>
          <w:sz w:val="28"/>
          <w:szCs w:val="28"/>
        </w:rPr>
      </w:pPr>
      <w:r w:rsidRPr="00AA1B23">
        <w:rPr>
          <w:b/>
          <w:bCs/>
          <w:sz w:val="28"/>
          <w:szCs w:val="28"/>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p w:rsidR="00667C83" w:rsidRPr="00AA1B23" w:rsidRDefault="00667C83">
      <w:pPr>
        <w:spacing w:line="15" w:lineRule="exact"/>
        <w:rPr>
          <w:sz w:val="28"/>
          <w:szCs w:val="28"/>
        </w:rPr>
      </w:pPr>
    </w:p>
    <w:p w:rsidR="00667C83" w:rsidRPr="00AA1B23" w:rsidRDefault="00667C83">
      <w:pPr>
        <w:spacing w:line="236" w:lineRule="auto"/>
        <w:ind w:firstLine="710"/>
        <w:jc w:val="both"/>
        <w:rPr>
          <w:sz w:val="28"/>
          <w:szCs w:val="28"/>
        </w:rPr>
      </w:pPr>
      <w:r w:rsidRPr="00AA1B23">
        <w:rPr>
          <w:sz w:val="28"/>
          <w:szCs w:val="28"/>
        </w:rPr>
        <w:t>Программа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w:t>
      </w:r>
    </w:p>
    <w:p w:rsidR="00667C83" w:rsidRPr="00AA1B23" w:rsidRDefault="00667C83">
      <w:pPr>
        <w:spacing w:line="20" w:lineRule="exact"/>
        <w:rPr>
          <w:sz w:val="28"/>
          <w:szCs w:val="28"/>
        </w:rPr>
      </w:pPr>
    </w:p>
    <w:p w:rsidR="00667C83" w:rsidRPr="00AA1B23" w:rsidRDefault="00667C83">
      <w:pPr>
        <w:spacing w:line="235" w:lineRule="auto"/>
        <w:ind w:firstLine="283"/>
        <w:jc w:val="both"/>
        <w:rPr>
          <w:sz w:val="28"/>
          <w:szCs w:val="28"/>
        </w:rPr>
      </w:pPr>
      <w:r w:rsidRPr="00AA1B23">
        <w:rPr>
          <w:sz w:val="28"/>
          <w:szCs w:val="28"/>
        </w:rPr>
        <w:t>– 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667C83" w:rsidRPr="00AA1B23" w:rsidRDefault="00667C83">
      <w:pPr>
        <w:spacing w:line="3" w:lineRule="exact"/>
        <w:rPr>
          <w:sz w:val="28"/>
          <w:szCs w:val="28"/>
        </w:rPr>
      </w:pPr>
    </w:p>
    <w:p w:rsidR="00667C83" w:rsidRPr="00AA1B23" w:rsidRDefault="00667C83">
      <w:pPr>
        <w:ind w:left="280"/>
        <w:rPr>
          <w:sz w:val="28"/>
          <w:szCs w:val="28"/>
        </w:rPr>
      </w:pPr>
      <w:r w:rsidRPr="00AA1B23">
        <w:rPr>
          <w:sz w:val="28"/>
          <w:szCs w:val="28"/>
        </w:rPr>
        <w:t>–   способность их использования в познавательной и социальной практике;</w:t>
      </w:r>
    </w:p>
    <w:p w:rsidR="00667C83" w:rsidRPr="00AA1B23" w:rsidRDefault="00667C83">
      <w:pPr>
        <w:spacing w:line="14" w:lineRule="exact"/>
        <w:rPr>
          <w:sz w:val="28"/>
          <w:szCs w:val="28"/>
        </w:rPr>
      </w:pPr>
    </w:p>
    <w:p w:rsidR="00667C83" w:rsidRPr="00AA1B23" w:rsidRDefault="00667C83">
      <w:pPr>
        <w:spacing w:line="234" w:lineRule="auto"/>
        <w:ind w:firstLine="283"/>
        <w:rPr>
          <w:sz w:val="28"/>
          <w:szCs w:val="28"/>
        </w:rPr>
      </w:pPr>
      <w:r w:rsidRPr="00AA1B23">
        <w:rPr>
          <w:sz w:val="28"/>
          <w:szCs w:val="28"/>
        </w:rPr>
        <w:t>– самостоятельность в планировании и осуществлении учебной деятельности и организации учебного сотрудничества с педагогами и сверстниками;</w:t>
      </w:r>
    </w:p>
    <w:p w:rsidR="00667C83" w:rsidRPr="00AA1B23" w:rsidRDefault="00667C83">
      <w:pPr>
        <w:spacing w:line="15" w:lineRule="exact"/>
        <w:rPr>
          <w:sz w:val="28"/>
          <w:szCs w:val="28"/>
        </w:rPr>
      </w:pPr>
    </w:p>
    <w:p w:rsidR="00667C83" w:rsidRPr="00AA1B23" w:rsidRDefault="00667C83">
      <w:pPr>
        <w:spacing w:line="235" w:lineRule="auto"/>
        <w:ind w:firstLine="283"/>
        <w:rPr>
          <w:sz w:val="28"/>
          <w:szCs w:val="28"/>
        </w:rPr>
      </w:pPr>
      <w:r w:rsidRPr="00AA1B23">
        <w:rPr>
          <w:sz w:val="28"/>
          <w:szCs w:val="28"/>
        </w:rPr>
        <w:t>– способность к построению индивидуальной образовательной траектории, владение навыками учебно-исследовательской и проектной деятельности.</w:t>
      </w:r>
    </w:p>
    <w:p w:rsidR="00667C83" w:rsidRPr="00AA1B23" w:rsidRDefault="00667C83">
      <w:pPr>
        <w:spacing w:line="2" w:lineRule="exact"/>
        <w:rPr>
          <w:sz w:val="28"/>
          <w:szCs w:val="28"/>
        </w:rPr>
      </w:pPr>
    </w:p>
    <w:p w:rsidR="00667C83" w:rsidRPr="00AA1B23" w:rsidRDefault="00667C83">
      <w:pPr>
        <w:ind w:left="700"/>
        <w:rPr>
          <w:sz w:val="28"/>
          <w:szCs w:val="28"/>
        </w:rPr>
      </w:pPr>
      <w:r w:rsidRPr="00AA1B23">
        <w:rPr>
          <w:sz w:val="28"/>
          <w:szCs w:val="28"/>
        </w:rPr>
        <w:t>Программа направлена на:</w:t>
      </w:r>
    </w:p>
    <w:p w:rsidR="00667C83" w:rsidRPr="00AA1B23" w:rsidRDefault="00667C83">
      <w:pPr>
        <w:spacing w:line="14" w:lineRule="exact"/>
        <w:rPr>
          <w:sz w:val="28"/>
          <w:szCs w:val="28"/>
        </w:rPr>
      </w:pPr>
    </w:p>
    <w:p w:rsidR="00667C83" w:rsidRPr="00AA1B23" w:rsidRDefault="00667C83">
      <w:pPr>
        <w:spacing w:line="234" w:lineRule="auto"/>
        <w:ind w:firstLine="283"/>
        <w:rPr>
          <w:sz w:val="28"/>
          <w:szCs w:val="28"/>
        </w:rPr>
      </w:pPr>
      <w:r w:rsidRPr="00AA1B23">
        <w:rPr>
          <w:sz w:val="28"/>
          <w:szCs w:val="28"/>
        </w:rPr>
        <w:t>– повышение эффективности освоения обучающимися основной образовательной программы, а также усвоение знаний и учебных действий;</w:t>
      </w:r>
    </w:p>
    <w:p w:rsidR="00667C83" w:rsidRPr="00AA1B23" w:rsidRDefault="00667C83">
      <w:pPr>
        <w:spacing w:line="15" w:lineRule="exact"/>
        <w:rPr>
          <w:sz w:val="28"/>
          <w:szCs w:val="28"/>
        </w:rPr>
      </w:pPr>
    </w:p>
    <w:p w:rsidR="00667C83" w:rsidRPr="00AA1B23" w:rsidRDefault="00667C83">
      <w:pPr>
        <w:spacing w:line="235" w:lineRule="auto"/>
        <w:ind w:firstLine="283"/>
        <w:jc w:val="both"/>
        <w:rPr>
          <w:sz w:val="28"/>
          <w:szCs w:val="28"/>
        </w:rPr>
      </w:pPr>
      <w:r w:rsidRPr="00AA1B23">
        <w:rPr>
          <w:sz w:val="28"/>
          <w:szCs w:val="28"/>
        </w:rPr>
        <w:t>–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667C83" w:rsidRPr="00AA1B23" w:rsidRDefault="00667C83">
      <w:pPr>
        <w:spacing w:line="19" w:lineRule="exact"/>
        <w:rPr>
          <w:sz w:val="28"/>
          <w:szCs w:val="28"/>
        </w:rPr>
      </w:pPr>
    </w:p>
    <w:p w:rsidR="00667C83" w:rsidRPr="00AA1B23" w:rsidRDefault="00667C83">
      <w:pPr>
        <w:spacing w:line="236" w:lineRule="auto"/>
        <w:ind w:firstLine="283"/>
        <w:jc w:val="both"/>
        <w:rPr>
          <w:sz w:val="28"/>
          <w:szCs w:val="28"/>
        </w:rPr>
      </w:pPr>
      <w:r w:rsidRPr="00AA1B23">
        <w:rPr>
          <w:sz w:val="28"/>
          <w:szCs w:val="28"/>
        </w:rPr>
        <w:t>– 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667C83" w:rsidRPr="00AA1B23" w:rsidRDefault="00667C83">
      <w:pPr>
        <w:spacing w:line="23" w:lineRule="exact"/>
        <w:rPr>
          <w:sz w:val="28"/>
          <w:szCs w:val="28"/>
        </w:rPr>
      </w:pPr>
    </w:p>
    <w:p w:rsidR="00667C83" w:rsidRPr="00AA1B23" w:rsidRDefault="00667C83">
      <w:pPr>
        <w:spacing w:line="322" w:lineRule="exact"/>
        <w:ind w:left="700"/>
        <w:rPr>
          <w:sz w:val="28"/>
          <w:szCs w:val="28"/>
        </w:rPr>
      </w:pPr>
      <w:r w:rsidRPr="00AA1B23">
        <w:rPr>
          <w:sz w:val="28"/>
          <w:szCs w:val="28"/>
        </w:rPr>
        <w:t>Программа обеспечивает:</w:t>
      </w:r>
      <w:r w:rsidRPr="00AA1B23">
        <w:rPr>
          <w:rFonts w:eastAsia="MS Gothic" w:hAnsi="Courier New"/>
          <w:sz w:val="28"/>
          <w:szCs w:val="28"/>
        </w:rPr>
        <w:t> </w:t>
      </w:r>
    </w:p>
    <w:p w:rsidR="00667C83" w:rsidRPr="00AA1B23" w:rsidRDefault="00667C83">
      <w:pPr>
        <w:spacing w:line="34" w:lineRule="exact"/>
        <w:rPr>
          <w:sz w:val="28"/>
          <w:szCs w:val="28"/>
        </w:rPr>
      </w:pPr>
    </w:p>
    <w:p w:rsidR="00667C83" w:rsidRPr="00AA1B23" w:rsidRDefault="00667C83">
      <w:pPr>
        <w:spacing w:line="235" w:lineRule="auto"/>
        <w:ind w:firstLine="283"/>
        <w:jc w:val="both"/>
        <w:rPr>
          <w:sz w:val="28"/>
          <w:szCs w:val="28"/>
        </w:rPr>
      </w:pPr>
      <w:r w:rsidRPr="00AA1B23">
        <w:rPr>
          <w:sz w:val="28"/>
          <w:szCs w:val="28"/>
        </w:rPr>
        <w:t>– 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300"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6" w:right="564" w:bottom="269" w:left="1140" w:header="0" w:footer="0" w:gutter="0"/>
          <w:cols w:space="720" w:equalWidth="0">
            <w:col w:w="10200"/>
          </w:cols>
        </w:sectPr>
      </w:pPr>
    </w:p>
    <w:p w:rsidR="00667C83" w:rsidRPr="00AA1B23" w:rsidRDefault="00667C83">
      <w:pPr>
        <w:spacing w:line="235" w:lineRule="auto"/>
        <w:ind w:left="7" w:firstLine="283"/>
        <w:jc w:val="both"/>
        <w:rPr>
          <w:sz w:val="28"/>
          <w:szCs w:val="28"/>
        </w:rPr>
      </w:pPr>
      <w:r w:rsidRPr="00AA1B23">
        <w:rPr>
          <w:sz w:val="28"/>
          <w:szCs w:val="28"/>
        </w:rPr>
        <w:t>– 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667C83" w:rsidRPr="00AA1B23" w:rsidRDefault="00667C83">
      <w:pPr>
        <w:spacing w:line="19" w:lineRule="exact"/>
        <w:rPr>
          <w:sz w:val="28"/>
          <w:szCs w:val="28"/>
        </w:rPr>
      </w:pPr>
    </w:p>
    <w:p w:rsidR="00667C83" w:rsidRPr="00AA1B23" w:rsidRDefault="00667C83">
      <w:pPr>
        <w:spacing w:line="236" w:lineRule="auto"/>
        <w:ind w:left="7" w:firstLine="283"/>
        <w:rPr>
          <w:sz w:val="28"/>
          <w:szCs w:val="28"/>
        </w:rPr>
      </w:pPr>
      <w:r w:rsidRPr="00AA1B23">
        <w:rPr>
          <w:sz w:val="28"/>
          <w:szCs w:val="28"/>
        </w:rPr>
        <w:t>– решение задач общекультурного, личностного и познавательного развития обучающихся;</w:t>
      </w:r>
    </w:p>
    <w:p w:rsidR="00667C83" w:rsidRPr="00AA1B23" w:rsidRDefault="00667C83">
      <w:pPr>
        <w:spacing w:line="15" w:lineRule="exact"/>
        <w:rPr>
          <w:sz w:val="28"/>
          <w:szCs w:val="28"/>
        </w:rPr>
      </w:pPr>
    </w:p>
    <w:p w:rsidR="00667C83" w:rsidRPr="00AA1B23" w:rsidRDefault="00667C83">
      <w:pPr>
        <w:spacing w:line="235" w:lineRule="auto"/>
        <w:ind w:left="7" w:firstLine="283"/>
        <w:jc w:val="both"/>
        <w:rPr>
          <w:sz w:val="28"/>
          <w:szCs w:val="28"/>
        </w:rPr>
      </w:pPr>
      <w:r w:rsidRPr="00AA1B23">
        <w:rPr>
          <w:sz w:val="28"/>
          <w:szCs w:val="28"/>
        </w:rPr>
        <w:t>– 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667C83" w:rsidRPr="00AA1B23" w:rsidRDefault="00667C83">
      <w:pPr>
        <w:spacing w:line="19" w:lineRule="exact"/>
        <w:rPr>
          <w:sz w:val="28"/>
          <w:szCs w:val="28"/>
        </w:rPr>
      </w:pPr>
    </w:p>
    <w:p w:rsidR="00667C83" w:rsidRPr="00AA1B23" w:rsidRDefault="00667C83">
      <w:pPr>
        <w:spacing w:line="236" w:lineRule="auto"/>
        <w:ind w:left="7" w:firstLine="283"/>
        <w:jc w:val="both"/>
        <w:rPr>
          <w:sz w:val="28"/>
          <w:szCs w:val="28"/>
        </w:rPr>
      </w:pPr>
      <w:r w:rsidRPr="00AA1B23">
        <w:rPr>
          <w:sz w:val="28"/>
          <w:szCs w:val="28"/>
        </w:rPr>
        <w:t>– 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667C83" w:rsidRPr="00AA1B23" w:rsidRDefault="00667C83">
      <w:pPr>
        <w:spacing w:line="15" w:lineRule="exact"/>
        <w:rPr>
          <w:sz w:val="28"/>
          <w:szCs w:val="28"/>
        </w:rPr>
      </w:pPr>
    </w:p>
    <w:p w:rsidR="00667C83" w:rsidRPr="00AA1B23" w:rsidRDefault="00667C83">
      <w:pPr>
        <w:spacing w:line="237" w:lineRule="auto"/>
        <w:ind w:left="7" w:firstLine="283"/>
        <w:jc w:val="both"/>
        <w:rPr>
          <w:sz w:val="28"/>
          <w:szCs w:val="28"/>
        </w:rPr>
      </w:pPr>
      <w:r w:rsidRPr="00AA1B23">
        <w:rPr>
          <w:sz w:val="28"/>
          <w:szCs w:val="28"/>
        </w:rPr>
        <w:t>– 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667C83" w:rsidRPr="00AA1B23" w:rsidRDefault="00667C83">
      <w:pPr>
        <w:spacing w:line="18" w:lineRule="exact"/>
        <w:rPr>
          <w:sz w:val="28"/>
          <w:szCs w:val="28"/>
        </w:rPr>
      </w:pPr>
    </w:p>
    <w:p w:rsidR="00667C83" w:rsidRPr="00AA1B23" w:rsidRDefault="00667C83">
      <w:pPr>
        <w:spacing w:line="235" w:lineRule="auto"/>
        <w:ind w:left="7" w:firstLine="283"/>
        <w:rPr>
          <w:sz w:val="28"/>
          <w:szCs w:val="28"/>
        </w:rPr>
      </w:pPr>
      <w:r w:rsidRPr="00AA1B23">
        <w:rPr>
          <w:sz w:val="28"/>
          <w:szCs w:val="28"/>
        </w:rPr>
        <w:t>– практическую направленность проводимых исследований и индивидуальных проектов;</w:t>
      </w:r>
    </w:p>
    <w:p w:rsidR="00667C83" w:rsidRPr="00AA1B23" w:rsidRDefault="00667C83">
      <w:pPr>
        <w:spacing w:line="17" w:lineRule="exact"/>
        <w:rPr>
          <w:sz w:val="28"/>
          <w:szCs w:val="28"/>
        </w:rPr>
      </w:pPr>
    </w:p>
    <w:p w:rsidR="00667C83" w:rsidRPr="00AA1B23" w:rsidRDefault="00667C83">
      <w:pPr>
        <w:spacing w:line="234" w:lineRule="auto"/>
        <w:ind w:left="7" w:firstLine="283"/>
        <w:rPr>
          <w:sz w:val="28"/>
          <w:szCs w:val="28"/>
        </w:rPr>
      </w:pPr>
      <w:r w:rsidRPr="00AA1B23">
        <w:rPr>
          <w:sz w:val="28"/>
          <w:szCs w:val="28"/>
        </w:rPr>
        <w:t>– 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667C83" w:rsidRPr="00AA1B23" w:rsidRDefault="00667C83">
      <w:pPr>
        <w:spacing w:line="15" w:lineRule="exact"/>
        <w:rPr>
          <w:sz w:val="28"/>
          <w:szCs w:val="28"/>
        </w:rPr>
      </w:pPr>
    </w:p>
    <w:p w:rsidR="00667C83" w:rsidRPr="00AA1B23" w:rsidRDefault="00667C83">
      <w:pPr>
        <w:spacing w:line="234" w:lineRule="auto"/>
        <w:ind w:left="7" w:firstLine="283"/>
        <w:rPr>
          <w:sz w:val="28"/>
          <w:szCs w:val="28"/>
        </w:rPr>
      </w:pPr>
      <w:r w:rsidRPr="00AA1B23">
        <w:rPr>
          <w:sz w:val="28"/>
          <w:szCs w:val="28"/>
        </w:rPr>
        <w:t>– подготовку к осознанному выбору дальнейшего образования и профессиональной деятельности.</w:t>
      </w:r>
    </w:p>
    <w:p w:rsidR="00667C83" w:rsidRPr="00AA1B23" w:rsidRDefault="00667C83">
      <w:pPr>
        <w:spacing w:line="15" w:lineRule="exact"/>
        <w:rPr>
          <w:sz w:val="28"/>
          <w:szCs w:val="28"/>
        </w:rPr>
      </w:pPr>
    </w:p>
    <w:p w:rsidR="00667C83" w:rsidRPr="00AA1B23" w:rsidRDefault="00667C83">
      <w:pPr>
        <w:spacing w:line="235" w:lineRule="auto"/>
        <w:ind w:left="7" w:firstLine="710"/>
        <w:jc w:val="both"/>
        <w:rPr>
          <w:sz w:val="28"/>
          <w:szCs w:val="28"/>
        </w:rPr>
      </w:pPr>
      <w:r w:rsidRPr="00AA1B23">
        <w:rPr>
          <w:sz w:val="28"/>
          <w:szCs w:val="28"/>
        </w:rPr>
        <w:t>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w:t>
      </w:r>
    </w:p>
    <w:p w:rsidR="00667C83" w:rsidRPr="00AA1B23" w:rsidRDefault="00667C83">
      <w:pPr>
        <w:spacing w:line="19" w:lineRule="exact"/>
        <w:rPr>
          <w:sz w:val="28"/>
          <w:szCs w:val="28"/>
        </w:rPr>
      </w:pPr>
    </w:p>
    <w:p w:rsidR="00667C83" w:rsidRPr="00AA1B23" w:rsidRDefault="00667C83" w:rsidP="00C8517C">
      <w:pPr>
        <w:numPr>
          <w:ilvl w:val="0"/>
          <w:numId w:val="53"/>
        </w:numPr>
        <w:tabs>
          <w:tab w:val="left" w:pos="280"/>
        </w:tabs>
        <w:spacing w:line="234" w:lineRule="auto"/>
        <w:ind w:left="7" w:hanging="7"/>
        <w:rPr>
          <w:sz w:val="28"/>
          <w:szCs w:val="28"/>
        </w:rPr>
      </w:pPr>
      <w:r w:rsidRPr="00AA1B23">
        <w:rPr>
          <w:sz w:val="28"/>
          <w:szCs w:val="28"/>
        </w:rPr>
        <w:t>разных видах деятельности за пределами образовательной организации, в том числе в профессиональных и социальных пробах.</w:t>
      </w:r>
    </w:p>
    <w:p w:rsidR="00667C83" w:rsidRPr="00AA1B23" w:rsidRDefault="00667C83">
      <w:pPr>
        <w:spacing w:line="15" w:lineRule="exact"/>
        <w:rPr>
          <w:sz w:val="28"/>
          <w:szCs w:val="28"/>
        </w:rPr>
      </w:pPr>
    </w:p>
    <w:p w:rsidR="00667C83" w:rsidRPr="00AA1B23" w:rsidRDefault="00667C83" w:rsidP="00C8517C">
      <w:pPr>
        <w:numPr>
          <w:ilvl w:val="2"/>
          <w:numId w:val="53"/>
        </w:numPr>
        <w:tabs>
          <w:tab w:val="left" w:pos="1078"/>
        </w:tabs>
        <w:spacing w:line="234" w:lineRule="auto"/>
        <w:ind w:left="7" w:firstLine="704"/>
        <w:rPr>
          <w:sz w:val="28"/>
          <w:szCs w:val="28"/>
        </w:rPr>
      </w:pPr>
      <w:r w:rsidRPr="00AA1B23">
        <w:rPr>
          <w:sz w:val="28"/>
          <w:szCs w:val="28"/>
        </w:rPr>
        <w:t>соответствии с указанной целью примерная программа развития УУД среднего общего образования определяет следующие задачи:</w:t>
      </w:r>
    </w:p>
    <w:p w:rsidR="00667C83" w:rsidRPr="00AA1B23" w:rsidRDefault="00667C83">
      <w:pPr>
        <w:spacing w:line="20" w:lineRule="exact"/>
        <w:rPr>
          <w:sz w:val="28"/>
          <w:szCs w:val="28"/>
        </w:rPr>
      </w:pPr>
    </w:p>
    <w:p w:rsidR="00667C83" w:rsidRPr="00AA1B23" w:rsidRDefault="00667C83">
      <w:pPr>
        <w:spacing w:line="237" w:lineRule="auto"/>
        <w:ind w:left="7" w:firstLine="283"/>
        <w:jc w:val="both"/>
        <w:rPr>
          <w:sz w:val="28"/>
          <w:szCs w:val="28"/>
        </w:rPr>
      </w:pPr>
      <w:r w:rsidRPr="00AA1B23">
        <w:rPr>
          <w:sz w:val="28"/>
          <w:szCs w:val="28"/>
        </w:rPr>
        <w:t>– 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667C83" w:rsidRPr="00AA1B23" w:rsidRDefault="00667C83">
      <w:pPr>
        <w:spacing w:line="22" w:lineRule="exact"/>
        <w:rPr>
          <w:sz w:val="28"/>
          <w:szCs w:val="28"/>
        </w:rPr>
      </w:pPr>
    </w:p>
    <w:p w:rsidR="00667C83" w:rsidRPr="00AA1B23" w:rsidRDefault="00667C83">
      <w:pPr>
        <w:spacing w:line="235" w:lineRule="auto"/>
        <w:ind w:left="7" w:firstLine="283"/>
        <w:jc w:val="both"/>
        <w:rPr>
          <w:sz w:val="28"/>
          <w:szCs w:val="28"/>
        </w:rPr>
      </w:pPr>
      <w:r w:rsidRPr="00AA1B23">
        <w:rPr>
          <w:sz w:val="28"/>
          <w:szCs w:val="28"/>
        </w:rPr>
        <w:t>– 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667C83" w:rsidRPr="00AA1B23" w:rsidRDefault="00667C83">
      <w:pPr>
        <w:spacing w:line="19" w:lineRule="exact"/>
        <w:rPr>
          <w:sz w:val="28"/>
          <w:szCs w:val="28"/>
        </w:rPr>
      </w:pPr>
    </w:p>
    <w:p w:rsidR="00667C83" w:rsidRPr="00AA1B23" w:rsidRDefault="00667C83">
      <w:pPr>
        <w:spacing w:line="235" w:lineRule="auto"/>
        <w:ind w:left="7" w:firstLine="283"/>
        <w:jc w:val="both"/>
        <w:rPr>
          <w:sz w:val="28"/>
          <w:szCs w:val="28"/>
        </w:rPr>
      </w:pPr>
      <w:r w:rsidRPr="00AA1B23">
        <w:rPr>
          <w:sz w:val="28"/>
          <w:szCs w:val="28"/>
        </w:rPr>
        <w:t>– 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667C83" w:rsidRPr="00AA1B23" w:rsidRDefault="00667C83">
      <w:pPr>
        <w:spacing w:line="19" w:lineRule="exact"/>
        <w:rPr>
          <w:sz w:val="28"/>
          <w:szCs w:val="28"/>
        </w:rPr>
      </w:pPr>
    </w:p>
    <w:p w:rsidR="00667C83" w:rsidRPr="00AA1B23" w:rsidRDefault="00667C83">
      <w:pPr>
        <w:spacing w:line="235" w:lineRule="auto"/>
        <w:ind w:left="7" w:firstLine="283"/>
        <w:rPr>
          <w:sz w:val="28"/>
          <w:szCs w:val="28"/>
        </w:rPr>
      </w:pPr>
      <w:r w:rsidRPr="00AA1B23">
        <w:rPr>
          <w:sz w:val="28"/>
          <w:szCs w:val="28"/>
        </w:rPr>
        <w:t>– 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667C83" w:rsidRPr="00AA1B23" w:rsidRDefault="00667C83">
      <w:pPr>
        <w:spacing w:line="17" w:lineRule="exact"/>
        <w:rPr>
          <w:sz w:val="28"/>
          <w:szCs w:val="28"/>
        </w:rPr>
      </w:pPr>
    </w:p>
    <w:p w:rsidR="00667C83" w:rsidRPr="00AA1B23" w:rsidRDefault="00667C83">
      <w:pPr>
        <w:spacing w:line="234" w:lineRule="auto"/>
        <w:ind w:left="7" w:firstLine="710"/>
        <w:jc w:val="both"/>
        <w:rPr>
          <w:sz w:val="28"/>
          <w:szCs w:val="28"/>
        </w:rPr>
      </w:pPr>
      <w:r w:rsidRPr="00AA1B23">
        <w:rPr>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w:t>
      </w:r>
    </w:p>
    <w:p w:rsidR="00667C83" w:rsidRPr="00AA1B23" w:rsidRDefault="00667C83">
      <w:pPr>
        <w:spacing w:line="91"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8" w:lineRule="auto"/>
        <w:jc w:val="both"/>
        <w:rPr>
          <w:sz w:val="28"/>
          <w:szCs w:val="28"/>
        </w:rPr>
      </w:pPr>
      <w:r w:rsidRPr="00AA1B23">
        <w:rPr>
          <w:sz w:val="28"/>
          <w:szCs w:val="28"/>
        </w:rPr>
        <w:t>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w:t>
      </w:r>
    </w:p>
    <w:p w:rsidR="00667C83" w:rsidRPr="00AA1B23" w:rsidRDefault="00667C83">
      <w:pPr>
        <w:spacing w:line="17" w:lineRule="exact"/>
        <w:rPr>
          <w:sz w:val="28"/>
          <w:szCs w:val="28"/>
        </w:rPr>
      </w:pPr>
    </w:p>
    <w:p w:rsidR="00667C83" w:rsidRPr="00AA1B23" w:rsidRDefault="00667C83">
      <w:pPr>
        <w:spacing w:line="237" w:lineRule="auto"/>
        <w:ind w:firstLine="710"/>
        <w:jc w:val="both"/>
        <w:rPr>
          <w:sz w:val="28"/>
          <w:szCs w:val="28"/>
        </w:rPr>
      </w:pPr>
      <w:r w:rsidRPr="00AA1B23">
        <w:rPr>
          <w:sz w:val="28"/>
          <w:szCs w:val="28"/>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667C83" w:rsidRPr="00AA1B23" w:rsidRDefault="00667C83">
      <w:pPr>
        <w:spacing w:line="345" w:lineRule="exact"/>
        <w:rPr>
          <w:sz w:val="28"/>
          <w:szCs w:val="28"/>
        </w:rPr>
      </w:pPr>
    </w:p>
    <w:p w:rsidR="00667C83" w:rsidRPr="00AA1B23" w:rsidRDefault="00667C83">
      <w:pPr>
        <w:spacing w:line="236" w:lineRule="auto"/>
        <w:ind w:right="20" w:firstLine="710"/>
        <w:jc w:val="both"/>
        <w:rPr>
          <w:sz w:val="28"/>
          <w:szCs w:val="28"/>
        </w:rPr>
      </w:pPr>
      <w:r w:rsidRPr="00AA1B23">
        <w:rPr>
          <w:b/>
          <w:bCs/>
          <w:sz w:val="28"/>
          <w:szCs w:val="28"/>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667C83" w:rsidRPr="00AA1B23" w:rsidRDefault="00667C83">
      <w:pPr>
        <w:spacing w:line="15" w:lineRule="exact"/>
        <w:rPr>
          <w:sz w:val="28"/>
          <w:szCs w:val="28"/>
        </w:rPr>
      </w:pPr>
    </w:p>
    <w:p w:rsidR="00667C83" w:rsidRPr="00AA1B23" w:rsidRDefault="00667C83">
      <w:pPr>
        <w:spacing w:line="238" w:lineRule="auto"/>
        <w:ind w:firstLine="710"/>
        <w:jc w:val="both"/>
        <w:rPr>
          <w:sz w:val="28"/>
          <w:szCs w:val="28"/>
        </w:rPr>
      </w:pPr>
      <w:r w:rsidRPr="00AA1B23">
        <w:rPr>
          <w:sz w:val="28"/>
          <w:szCs w:val="28"/>
        </w:rPr>
        <w:t>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w:t>
      </w:r>
    </w:p>
    <w:p w:rsidR="00667C83" w:rsidRPr="00AA1B23" w:rsidRDefault="00667C83">
      <w:pPr>
        <w:spacing w:line="24" w:lineRule="exact"/>
        <w:rPr>
          <w:sz w:val="28"/>
          <w:szCs w:val="28"/>
        </w:rPr>
      </w:pPr>
    </w:p>
    <w:p w:rsidR="00667C83" w:rsidRPr="00AA1B23" w:rsidRDefault="00667C83">
      <w:pPr>
        <w:spacing w:line="237" w:lineRule="auto"/>
        <w:ind w:firstLine="710"/>
        <w:jc w:val="both"/>
        <w:rPr>
          <w:sz w:val="28"/>
          <w:szCs w:val="28"/>
        </w:rPr>
      </w:pPr>
      <w:r w:rsidRPr="00AA1B23">
        <w:rPr>
          <w:sz w:val="28"/>
          <w:szCs w:val="28"/>
        </w:rPr>
        <w:t>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w:t>
      </w:r>
    </w:p>
    <w:p w:rsidR="00667C83" w:rsidRPr="00AA1B23" w:rsidRDefault="00667C83">
      <w:pPr>
        <w:spacing w:line="19"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w:t>
      </w:r>
    </w:p>
    <w:p w:rsidR="00667C83" w:rsidRPr="00AA1B23" w:rsidRDefault="00667C83">
      <w:pPr>
        <w:spacing w:line="26"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w:t>
      </w:r>
    </w:p>
    <w:p w:rsidR="00667C83" w:rsidRPr="00AA1B23" w:rsidRDefault="00667C83">
      <w:pPr>
        <w:spacing w:line="100"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8" w:lineRule="auto"/>
        <w:ind w:firstLine="710"/>
        <w:jc w:val="both"/>
        <w:rPr>
          <w:sz w:val="28"/>
          <w:szCs w:val="28"/>
        </w:rPr>
      </w:pPr>
      <w:r w:rsidRPr="00AA1B23">
        <w:rPr>
          <w:sz w:val="28"/>
          <w:szCs w:val="28"/>
        </w:rPr>
        <w:t>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w:t>
      </w:r>
    </w:p>
    <w:p w:rsidR="00667C83" w:rsidRPr="00AA1B23" w:rsidRDefault="00667C83">
      <w:pPr>
        <w:spacing w:line="17" w:lineRule="exact"/>
        <w:rPr>
          <w:sz w:val="28"/>
          <w:szCs w:val="28"/>
        </w:rPr>
      </w:pPr>
    </w:p>
    <w:p w:rsidR="00667C83" w:rsidRPr="00AA1B23" w:rsidRDefault="00667C83" w:rsidP="00C8517C">
      <w:pPr>
        <w:numPr>
          <w:ilvl w:val="0"/>
          <w:numId w:val="54"/>
        </w:numPr>
        <w:tabs>
          <w:tab w:val="left" w:pos="975"/>
        </w:tabs>
        <w:spacing w:line="238" w:lineRule="auto"/>
        <w:ind w:firstLine="704"/>
        <w:jc w:val="both"/>
        <w:rPr>
          <w:sz w:val="28"/>
          <w:szCs w:val="28"/>
        </w:rPr>
      </w:pPr>
      <w:r w:rsidRPr="00AA1B23">
        <w:rPr>
          <w:sz w:val="28"/>
          <w:szCs w:val="28"/>
        </w:rPr>
        <w:t>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w:t>
      </w:r>
    </w:p>
    <w:p w:rsidR="00667C83" w:rsidRPr="00AA1B23" w:rsidRDefault="00667C83">
      <w:pPr>
        <w:spacing w:line="16" w:lineRule="exact"/>
        <w:rPr>
          <w:sz w:val="28"/>
          <w:szCs w:val="28"/>
        </w:rPr>
      </w:pPr>
    </w:p>
    <w:p w:rsidR="00667C83" w:rsidRPr="00AA1B23" w:rsidRDefault="00667C83">
      <w:pPr>
        <w:spacing w:line="236" w:lineRule="auto"/>
        <w:ind w:firstLine="710"/>
        <w:jc w:val="both"/>
        <w:rPr>
          <w:sz w:val="28"/>
          <w:szCs w:val="28"/>
        </w:rPr>
      </w:pPr>
      <w:r w:rsidRPr="00AA1B23">
        <w:rPr>
          <w:sz w:val="28"/>
          <w:szCs w:val="28"/>
        </w:rPr>
        <w:t>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w:t>
      </w:r>
    </w:p>
    <w:p w:rsidR="00667C83" w:rsidRPr="00AA1B23" w:rsidRDefault="00667C83">
      <w:pPr>
        <w:spacing w:line="20"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w:t>
      </w:r>
    </w:p>
    <w:p w:rsidR="00667C83" w:rsidRPr="00AA1B23" w:rsidRDefault="00667C83">
      <w:pPr>
        <w:spacing w:line="28" w:lineRule="exact"/>
        <w:rPr>
          <w:sz w:val="28"/>
          <w:szCs w:val="28"/>
        </w:rPr>
      </w:pPr>
    </w:p>
    <w:p w:rsidR="00667C83" w:rsidRPr="00AA1B23" w:rsidRDefault="00667C83">
      <w:pPr>
        <w:spacing w:line="239" w:lineRule="auto"/>
        <w:ind w:firstLine="710"/>
        <w:jc w:val="both"/>
        <w:rPr>
          <w:sz w:val="28"/>
          <w:szCs w:val="28"/>
        </w:rPr>
      </w:pPr>
      <w:r w:rsidRPr="00AA1B23">
        <w:rPr>
          <w:sz w:val="28"/>
          <w:szCs w:val="28"/>
        </w:rPr>
        <w:t>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w:t>
      </w:r>
    </w:p>
    <w:p w:rsidR="00667C83" w:rsidRPr="00AA1B23" w:rsidRDefault="00667C83">
      <w:pPr>
        <w:spacing w:line="16" w:lineRule="exact"/>
        <w:rPr>
          <w:sz w:val="28"/>
          <w:szCs w:val="28"/>
        </w:rPr>
      </w:pPr>
    </w:p>
    <w:p w:rsidR="00667C83" w:rsidRPr="00AA1B23" w:rsidRDefault="00667C83">
      <w:pPr>
        <w:spacing w:line="238" w:lineRule="auto"/>
        <w:ind w:firstLine="710"/>
        <w:jc w:val="both"/>
        <w:rPr>
          <w:sz w:val="28"/>
          <w:szCs w:val="28"/>
        </w:rPr>
      </w:pPr>
      <w:r w:rsidRPr="00AA1B23">
        <w:rPr>
          <w:sz w:val="28"/>
          <w:szCs w:val="28"/>
        </w:rPr>
        <w:t>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w:t>
      </w:r>
    </w:p>
    <w:p w:rsidR="00667C83" w:rsidRPr="00AA1B23" w:rsidRDefault="00667C83">
      <w:pPr>
        <w:spacing w:line="200" w:lineRule="exact"/>
        <w:rPr>
          <w:sz w:val="28"/>
          <w:szCs w:val="28"/>
        </w:rPr>
      </w:pPr>
    </w:p>
    <w:p w:rsidR="00667C83" w:rsidRPr="00AA1B23" w:rsidRDefault="00667C83">
      <w:pPr>
        <w:spacing w:line="219"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8" w:lineRule="auto"/>
        <w:ind w:firstLine="710"/>
        <w:jc w:val="both"/>
        <w:rPr>
          <w:sz w:val="28"/>
          <w:szCs w:val="28"/>
        </w:rPr>
      </w:pPr>
      <w:r w:rsidRPr="00AA1B23">
        <w:rPr>
          <w:sz w:val="28"/>
          <w:szCs w:val="28"/>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667C83" w:rsidRPr="00AA1B23" w:rsidRDefault="00667C83">
      <w:pPr>
        <w:spacing w:line="17" w:lineRule="exact"/>
        <w:rPr>
          <w:sz w:val="28"/>
          <w:szCs w:val="28"/>
        </w:rPr>
      </w:pPr>
    </w:p>
    <w:p w:rsidR="00667C83" w:rsidRPr="00AA1B23" w:rsidRDefault="00667C83">
      <w:pPr>
        <w:spacing w:line="234" w:lineRule="auto"/>
        <w:ind w:firstLine="710"/>
        <w:jc w:val="both"/>
        <w:rPr>
          <w:sz w:val="28"/>
          <w:szCs w:val="28"/>
        </w:rPr>
      </w:pPr>
      <w:r w:rsidRPr="00AA1B23">
        <w:rPr>
          <w:sz w:val="28"/>
          <w:szCs w:val="28"/>
        </w:rPr>
        <w:t>Открытое образовательное пространство на уровне среднего общего образования является залогом успешного формирования УУД. В открытом</w:t>
      </w:r>
    </w:p>
    <w:p w:rsidR="00667C83" w:rsidRPr="00AA1B23" w:rsidRDefault="00667C83">
      <w:pPr>
        <w:spacing w:line="15" w:lineRule="exact"/>
        <w:rPr>
          <w:sz w:val="28"/>
          <w:szCs w:val="28"/>
        </w:rPr>
      </w:pPr>
    </w:p>
    <w:p w:rsidR="00667C83" w:rsidRPr="00AA1B23" w:rsidRDefault="00667C83">
      <w:pPr>
        <w:spacing w:line="239" w:lineRule="auto"/>
        <w:jc w:val="both"/>
        <w:rPr>
          <w:sz w:val="28"/>
          <w:szCs w:val="28"/>
        </w:rPr>
      </w:pPr>
      <w:r w:rsidRPr="00AA1B23">
        <w:rPr>
          <w:sz w:val="28"/>
          <w:szCs w:val="28"/>
        </w:rPr>
        <w:t>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w:t>
      </w:r>
    </w:p>
    <w:p w:rsidR="00667C83" w:rsidRPr="00AA1B23" w:rsidRDefault="00667C83">
      <w:pPr>
        <w:spacing w:line="346" w:lineRule="exact"/>
        <w:rPr>
          <w:sz w:val="28"/>
          <w:szCs w:val="28"/>
        </w:rPr>
      </w:pPr>
    </w:p>
    <w:p w:rsidR="00667C83" w:rsidRPr="00AA1B23" w:rsidRDefault="00667C83">
      <w:pPr>
        <w:spacing w:line="234" w:lineRule="auto"/>
        <w:ind w:firstLine="710"/>
        <w:jc w:val="both"/>
        <w:rPr>
          <w:sz w:val="28"/>
          <w:szCs w:val="28"/>
        </w:rPr>
      </w:pPr>
      <w:r w:rsidRPr="00AA1B23">
        <w:rPr>
          <w:b/>
          <w:bCs/>
          <w:sz w:val="28"/>
          <w:szCs w:val="28"/>
        </w:rPr>
        <w:t>II.1.3. Типовые задачи по формированию универсальных учебных действий</w:t>
      </w:r>
    </w:p>
    <w:p w:rsidR="00667C83" w:rsidRPr="00AA1B23" w:rsidRDefault="00667C83">
      <w:pPr>
        <w:spacing w:line="11" w:lineRule="exact"/>
        <w:rPr>
          <w:sz w:val="28"/>
          <w:szCs w:val="28"/>
        </w:rPr>
      </w:pPr>
    </w:p>
    <w:p w:rsidR="00667C83" w:rsidRPr="00AA1B23" w:rsidRDefault="00667C83">
      <w:pPr>
        <w:spacing w:line="235" w:lineRule="auto"/>
        <w:ind w:firstLine="710"/>
        <w:jc w:val="both"/>
        <w:rPr>
          <w:sz w:val="28"/>
          <w:szCs w:val="28"/>
        </w:rPr>
      </w:pPr>
      <w:r w:rsidRPr="00AA1B23">
        <w:rPr>
          <w:sz w:val="28"/>
          <w:szCs w:val="28"/>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667C83" w:rsidRPr="00AA1B23" w:rsidRDefault="00667C83">
      <w:pPr>
        <w:spacing w:line="19" w:lineRule="exact"/>
        <w:rPr>
          <w:sz w:val="28"/>
          <w:szCs w:val="28"/>
        </w:rPr>
      </w:pPr>
    </w:p>
    <w:p w:rsidR="00667C83" w:rsidRPr="00AA1B23" w:rsidRDefault="00667C83">
      <w:pPr>
        <w:spacing w:line="237" w:lineRule="auto"/>
        <w:ind w:firstLine="283"/>
        <w:jc w:val="both"/>
        <w:rPr>
          <w:sz w:val="28"/>
          <w:szCs w:val="28"/>
        </w:rPr>
      </w:pPr>
      <w:r w:rsidRPr="00AA1B23">
        <w:rPr>
          <w:sz w:val="28"/>
          <w:szCs w:val="28"/>
        </w:rPr>
        <w:t>– 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обеспечение возможности самостоятельного выбора обучающимися темпа, режимов и форм освоения предметного материала;</w:t>
      </w:r>
    </w:p>
    <w:p w:rsidR="00667C83" w:rsidRPr="00AA1B23" w:rsidRDefault="00667C83">
      <w:pPr>
        <w:spacing w:line="15" w:lineRule="exact"/>
        <w:rPr>
          <w:sz w:val="28"/>
          <w:szCs w:val="28"/>
        </w:rPr>
      </w:pPr>
    </w:p>
    <w:p w:rsidR="00667C83" w:rsidRPr="00AA1B23" w:rsidRDefault="00667C83">
      <w:pPr>
        <w:spacing w:line="236" w:lineRule="auto"/>
        <w:ind w:firstLine="283"/>
        <w:jc w:val="both"/>
        <w:rPr>
          <w:sz w:val="28"/>
          <w:szCs w:val="28"/>
        </w:rPr>
      </w:pPr>
      <w:r w:rsidRPr="00AA1B23">
        <w:rPr>
          <w:sz w:val="28"/>
          <w:szCs w:val="28"/>
        </w:rPr>
        <w:t>– 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667C83" w:rsidRPr="00AA1B23" w:rsidRDefault="00667C83">
      <w:pPr>
        <w:spacing w:line="19" w:lineRule="exact"/>
        <w:rPr>
          <w:sz w:val="28"/>
          <w:szCs w:val="28"/>
        </w:rPr>
      </w:pPr>
    </w:p>
    <w:p w:rsidR="00667C83" w:rsidRPr="00AA1B23" w:rsidRDefault="00667C83">
      <w:pPr>
        <w:spacing w:line="234" w:lineRule="auto"/>
        <w:ind w:firstLine="283"/>
        <w:rPr>
          <w:sz w:val="28"/>
          <w:szCs w:val="28"/>
        </w:rPr>
      </w:pPr>
      <w:r w:rsidRPr="00AA1B23">
        <w:rPr>
          <w:sz w:val="28"/>
          <w:szCs w:val="28"/>
        </w:rPr>
        <w:t>– обеспечение наличия образовательных событий, в рамках которых решаются задачи, носящие полидисциплинарный и метапредметный характер;</w:t>
      </w:r>
    </w:p>
    <w:p w:rsidR="00667C83" w:rsidRPr="00AA1B23" w:rsidRDefault="00667C83">
      <w:pPr>
        <w:spacing w:line="15" w:lineRule="exact"/>
        <w:rPr>
          <w:sz w:val="28"/>
          <w:szCs w:val="28"/>
        </w:rPr>
      </w:pPr>
    </w:p>
    <w:p w:rsidR="00667C83" w:rsidRPr="00AA1B23" w:rsidRDefault="00667C83">
      <w:pPr>
        <w:spacing w:line="236" w:lineRule="auto"/>
        <w:ind w:firstLine="283"/>
        <w:jc w:val="both"/>
        <w:rPr>
          <w:sz w:val="28"/>
          <w:szCs w:val="28"/>
        </w:rPr>
      </w:pPr>
      <w:r w:rsidRPr="00AA1B23">
        <w:rPr>
          <w:sz w:val="28"/>
          <w:szCs w:val="28"/>
        </w:rPr>
        <w:t>– 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667C83" w:rsidRPr="00AA1B23" w:rsidRDefault="00667C83">
      <w:pPr>
        <w:spacing w:line="24" w:lineRule="exact"/>
        <w:rPr>
          <w:sz w:val="28"/>
          <w:szCs w:val="28"/>
        </w:rPr>
      </w:pPr>
    </w:p>
    <w:p w:rsidR="00667C83" w:rsidRPr="00AA1B23" w:rsidRDefault="00667C83">
      <w:pPr>
        <w:spacing w:line="234" w:lineRule="auto"/>
        <w:ind w:firstLine="283"/>
        <w:rPr>
          <w:sz w:val="28"/>
          <w:szCs w:val="28"/>
        </w:rPr>
      </w:pPr>
      <w:r w:rsidRPr="00AA1B23">
        <w:rPr>
          <w:sz w:val="28"/>
          <w:szCs w:val="28"/>
        </w:rPr>
        <w:t>– обеспечение наличия в образовательной деятельности событий, требующих от обучающихся предъявления продуктов своей деятельности.</w:t>
      </w:r>
    </w:p>
    <w:p w:rsidR="00667C83" w:rsidRPr="00AA1B23" w:rsidRDefault="00667C83">
      <w:pPr>
        <w:spacing w:line="200" w:lineRule="exact"/>
        <w:rPr>
          <w:sz w:val="28"/>
          <w:szCs w:val="28"/>
        </w:rPr>
      </w:pPr>
    </w:p>
    <w:p w:rsidR="00667C83" w:rsidRPr="00AA1B23" w:rsidRDefault="00667C83">
      <w:pPr>
        <w:spacing w:line="213"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ind w:left="700"/>
        <w:rPr>
          <w:sz w:val="28"/>
          <w:szCs w:val="28"/>
        </w:rPr>
      </w:pPr>
      <w:r w:rsidRPr="00AA1B23">
        <w:rPr>
          <w:b/>
          <w:bCs/>
          <w:i/>
          <w:iCs/>
          <w:sz w:val="28"/>
          <w:szCs w:val="28"/>
        </w:rPr>
        <w:t>Формирование познавательных универсальных учебных действий</w:t>
      </w:r>
    </w:p>
    <w:p w:rsidR="00667C83" w:rsidRPr="00AA1B23" w:rsidRDefault="00667C83">
      <w:pPr>
        <w:spacing w:line="10" w:lineRule="exact"/>
        <w:rPr>
          <w:sz w:val="28"/>
          <w:szCs w:val="28"/>
        </w:rPr>
      </w:pPr>
    </w:p>
    <w:p w:rsidR="00667C83" w:rsidRPr="00AA1B23" w:rsidRDefault="00667C83">
      <w:pPr>
        <w:spacing w:line="234" w:lineRule="auto"/>
        <w:ind w:firstLine="710"/>
        <w:jc w:val="both"/>
        <w:rPr>
          <w:sz w:val="28"/>
          <w:szCs w:val="28"/>
        </w:rPr>
      </w:pPr>
      <w:r w:rsidRPr="00AA1B23">
        <w:rPr>
          <w:sz w:val="28"/>
          <w:szCs w:val="28"/>
        </w:rPr>
        <w:t>Задачи должны быть сконструированы таким образом, чтобы формировать у обучающихся умения:</w:t>
      </w:r>
    </w:p>
    <w:p w:rsidR="00667C83" w:rsidRPr="00AA1B23" w:rsidRDefault="00667C83">
      <w:pPr>
        <w:ind w:left="700"/>
        <w:rPr>
          <w:sz w:val="28"/>
          <w:szCs w:val="28"/>
        </w:rPr>
      </w:pPr>
      <w:r w:rsidRPr="00AA1B23">
        <w:rPr>
          <w:sz w:val="28"/>
          <w:szCs w:val="28"/>
        </w:rPr>
        <w:t>а) объяснять явления с научной точки зрения;</w:t>
      </w:r>
    </w:p>
    <w:p w:rsidR="00667C83" w:rsidRPr="00AA1B23" w:rsidRDefault="00667C83">
      <w:pPr>
        <w:spacing w:line="5" w:lineRule="exact"/>
        <w:rPr>
          <w:sz w:val="28"/>
          <w:szCs w:val="28"/>
        </w:rPr>
      </w:pPr>
    </w:p>
    <w:p w:rsidR="00667C83" w:rsidRPr="00AA1B23" w:rsidRDefault="00667C83">
      <w:pPr>
        <w:ind w:left="700"/>
        <w:rPr>
          <w:sz w:val="28"/>
          <w:szCs w:val="28"/>
        </w:rPr>
      </w:pPr>
      <w:r w:rsidRPr="00AA1B23">
        <w:rPr>
          <w:sz w:val="28"/>
          <w:szCs w:val="28"/>
        </w:rPr>
        <w:t>б) разрабатывать дизайн научного исследования;</w:t>
      </w:r>
    </w:p>
    <w:p w:rsidR="00667C83" w:rsidRPr="00AA1B23" w:rsidRDefault="00667C83">
      <w:pPr>
        <w:spacing w:line="15" w:lineRule="exact"/>
        <w:rPr>
          <w:sz w:val="28"/>
          <w:szCs w:val="28"/>
        </w:rPr>
      </w:pPr>
    </w:p>
    <w:p w:rsidR="00667C83" w:rsidRPr="00AA1B23" w:rsidRDefault="00667C83">
      <w:pPr>
        <w:spacing w:line="234" w:lineRule="auto"/>
        <w:ind w:firstLine="710"/>
        <w:jc w:val="both"/>
        <w:rPr>
          <w:sz w:val="28"/>
          <w:szCs w:val="28"/>
        </w:rPr>
      </w:pPr>
      <w:r w:rsidRPr="00AA1B23">
        <w:rPr>
          <w:sz w:val="28"/>
          <w:szCs w:val="28"/>
        </w:rPr>
        <w:t>в) интерпретировать полученные данные и доказательства с разных позиций и формулировать соответствующие выводы.</w:t>
      </w:r>
    </w:p>
    <w:p w:rsidR="00667C83" w:rsidRPr="00AA1B23" w:rsidRDefault="00667C83">
      <w:pPr>
        <w:spacing w:line="15" w:lineRule="exact"/>
        <w:rPr>
          <w:sz w:val="28"/>
          <w:szCs w:val="28"/>
        </w:rPr>
      </w:pPr>
    </w:p>
    <w:p w:rsidR="00667C83" w:rsidRPr="00AA1B23" w:rsidRDefault="00667C83">
      <w:pPr>
        <w:spacing w:line="236" w:lineRule="auto"/>
        <w:ind w:firstLine="710"/>
        <w:jc w:val="both"/>
        <w:rPr>
          <w:sz w:val="28"/>
          <w:szCs w:val="28"/>
        </w:rPr>
      </w:pPr>
      <w:r w:rsidRPr="00AA1B23">
        <w:rPr>
          <w:sz w:val="28"/>
          <w:szCs w:val="28"/>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667C83" w:rsidRPr="00AA1B23" w:rsidRDefault="00667C83">
      <w:pPr>
        <w:spacing w:line="20" w:lineRule="exact"/>
        <w:rPr>
          <w:sz w:val="28"/>
          <w:szCs w:val="28"/>
        </w:rPr>
      </w:pPr>
    </w:p>
    <w:p w:rsidR="00667C83" w:rsidRPr="00AA1B23" w:rsidRDefault="00667C83">
      <w:pPr>
        <w:spacing w:line="236" w:lineRule="auto"/>
        <w:ind w:firstLine="710"/>
        <w:jc w:val="both"/>
        <w:rPr>
          <w:sz w:val="28"/>
          <w:szCs w:val="28"/>
        </w:rPr>
      </w:pPr>
      <w:r w:rsidRPr="00AA1B23">
        <w:rPr>
          <w:sz w:val="28"/>
          <w:szCs w:val="28"/>
        </w:rPr>
        <w:t>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w:t>
      </w:r>
    </w:p>
    <w:p w:rsidR="00667C83" w:rsidRPr="00AA1B23" w:rsidRDefault="00667C83">
      <w:pPr>
        <w:spacing w:line="4" w:lineRule="exact"/>
        <w:rPr>
          <w:sz w:val="28"/>
          <w:szCs w:val="28"/>
        </w:rPr>
      </w:pPr>
    </w:p>
    <w:p w:rsidR="00667C83" w:rsidRPr="00AA1B23" w:rsidRDefault="00667C83">
      <w:pPr>
        <w:ind w:left="280"/>
        <w:rPr>
          <w:sz w:val="28"/>
          <w:szCs w:val="28"/>
        </w:rPr>
      </w:pPr>
      <w:r w:rsidRPr="00AA1B23">
        <w:rPr>
          <w:sz w:val="28"/>
          <w:szCs w:val="28"/>
        </w:rPr>
        <w:t>–   полидисциплинарные и метапредметные погружения и интенсивы;</w:t>
      </w:r>
    </w:p>
    <w:p w:rsidR="00667C83" w:rsidRPr="00AA1B23" w:rsidRDefault="00667C83">
      <w:pPr>
        <w:ind w:left="280"/>
        <w:rPr>
          <w:sz w:val="28"/>
          <w:szCs w:val="28"/>
        </w:rPr>
      </w:pPr>
      <w:r w:rsidRPr="00AA1B23">
        <w:rPr>
          <w:sz w:val="28"/>
          <w:szCs w:val="28"/>
        </w:rPr>
        <w:t>–   методологические и философские семинары;</w:t>
      </w:r>
    </w:p>
    <w:p w:rsidR="00667C83" w:rsidRPr="00AA1B23" w:rsidRDefault="00667C83">
      <w:pPr>
        <w:spacing w:line="4" w:lineRule="exact"/>
        <w:rPr>
          <w:sz w:val="28"/>
          <w:szCs w:val="28"/>
        </w:rPr>
      </w:pPr>
    </w:p>
    <w:p w:rsidR="00667C83" w:rsidRPr="00AA1B23" w:rsidRDefault="00667C83">
      <w:pPr>
        <w:ind w:left="280"/>
        <w:rPr>
          <w:sz w:val="28"/>
          <w:szCs w:val="28"/>
        </w:rPr>
      </w:pPr>
      <w:r w:rsidRPr="00AA1B23">
        <w:rPr>
          <w:sz w:val="28"/>
          <w:szCs w:val="28"/>
        </w:rPr>
        <w:t>–   образовательные экспедиции и экскурсии;</w:t>
      </w:r>
    </w:p>
    <w:p w:rsidR="00667C83" w:rsidRPr="00AA1B23" w:rsidRDefault="00667C83">
      <w:pPr>
        <w:ind w:left="280"/>
        <w:rPr>
          <w:sz w:val="28"/>
          <w:szCs w:val="28"/>
        </w:rPr>
      </w:pPr>
      <w:r w:rsidRPr="00AA1B23">
        <w:rPr>
          <w:sz w:val="28"/>
          <w:szCs w:val="28"/>
        </w:rPr>
        <w:t>–   учебно-исследовательская работа обучающихся, которая предполагает:</w:t>
      </w:r>
    </w:p>
    <w:p w:rsidR="00667C83" w:rsidRPr="00AA1B23" w:rsidRDefault="00667C83">
      <w:pPr>
        <w:spacing w:line="14" w:lineRule="exact"/>
        <w:rPr>
          <w:sz w:val="28"/>
          <w:szCs w:val="28"/>
        </w:rPr>
      </w:pPr>
    </w:p>
    <w:p w:rsidR="00667C83" w:rsidRPr="00AA1B23" w:rsidRDefault="00667C83">
      <w:pPr>
        <w:spacing w:line="234" w:lineRule="auto"/>
        <w:ind w:firstLine="283"/>
        <w:rPr>
          <w:sz w:val="28"/>
          <w:szCs w:val="28"/>
        </w:rPr>
      </w:pPr>
      <w:r w:rsidRPr="00AA1B23">
        <w:rPr>
          <w:sz w:val="28"/>
          <w:szCs w:val="28"/>
        </w:rPr>
        <w:t>– выбор тематики исследования, связанной с новейшими достижениями в области науки и технологий;</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выбор тематики исследований, связанных с учебными предметами, не изучаемыми в школе: психологией, социологией, бизнесом и др.;</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выбор тематики исследований, направленных на изучение проблем местного сообщества, региона, мира в целом.</w:t>
      </w:r>
    </w:p>
    <w:p w:rsidR="00667C83" w:rsidRPr="00AA1B23" w:rsidRDefault="00667C83">
      <w:pPr>
        <w:spacing w:line="342" w:lineRule="exact"/>
        <w:rPr>
          <w:sz w:val="28"/>
          <w:szCs w:val="28"/>
        </w:rPr>
      </w:pPr>
    </w:p>
    <w:p w:rsidR="00667C83" w:rsidRPr="00AA1B23" w:rsidRDefault="00667C83">
      <w:pPr>
        <w:spacing w:line="232" w:lineRule="auto"/>
        <w:ind w:left="700"/>
        <w:rPr>
          <w:sz w:val="28"/>
          <w:szCs w:val="28"/>
        </w:rPr>
      </w:pPr>
      <w:r w:rsidRPr="00AA1B23">
        <w:rPr>
          <w:b/>
          <w:bCs/>
          <w:i/>
          <w:iCs/>
          <w:sz w:val="28"/>
          <w:szCs w:val="28"/>
        </w:rPr>
        <w:t xml:space="preserve">Формирование коммуникативных универсальных учебных действий </w:t>
      </w:r>
      <w:r w:rsidRPr="00AA1B23">
        <w:rPr>
          <w:sz w:val="28"/>
          <w:szCs w:val="28"/>
        </w:rPr>
        <w:t>Принципиальное отличие образовательной среды на уровне среднего общего</w:t>
      </w:r>
    </w:p>
    <w:p w:rsidR="00667C83" w:rsidRPr="00AA1B23" w:rsidRDefault="00667C83">
      <w:pPr>
        <w:spacing w:line="16" w:lineRule="exact"/>
        <w:rPr>
          <w:sz w:val="28"/>
          <w:szCs w:val="28"/>
        </w:rPr>
      </w:pPr>
    </w:p>
    <w:p w:rsidR="00667C83" w:rsidRPr="00AA1B23" w:rsidRDefault="00667C83">
      <w:pPr>
        <w:spacing w:line="237" w:lineRule="auto"/>
        <w:jc w:val="both"/>
        <w:rPr>
          <w:sz w:val="28"/>
          <w:szCs w:val="28"/>
        </w:rPr>
      </w:pPr>
      <w:r w:rsidRPr="00AA1B23">
        <w:rPr>
          <w:sz w:val="28"/>
          <w:szCs w:val="28"/>
        </w:rPr>
        <w:t>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667C83" w:rsidRPr="00AA1B23" w:rsidRDefault="00667C83">
      <w:pPr>
        <w:spacing w:line="20" w:lineRule="exact"/>
        <w:rPr>
          <w:sz w:val="28"/>
          <w:szCs w:val="28"/>
        </w:rPr>
      </w:pPr>
    </w:p>
    <w:p w:rsidR="00667C83" w:rsidRPr="00AA1B23" w:rsidRDefault="00667C83">
      <w:pPr>
        <w:spacing w:line="234" w:lineRule="auto"/>
        <w:ind w:firstLine="710"/>
        <w:jc w:val="both"/>
        <w:rPr>
          <w:sz w:val="28"/>
          <w:szCs w:val="28"/>
        </w:rPr>
      </w:pPr>
      <w:r w:rsidRPr="00AA1B23">
        <w:rPr>
          <w:sz w:val="28"/>
          <w:szCs w:val="28"/>
        </w:rPr>
        <w:t>Открытость образовательной среды позволяет обеспечивать возможность коммуникации:</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с обучающимися других образовательных организаций региона, как с ровесниками, так и с детьми иных возрастов;</w:t>
      </w:r>
    </w:p>
    <w:p w:rsidR="00667C83" w:rsidRPr="00AA1B23" w:rsidRDefault="00667C83">
      <w:pPr>
        <w:spacing w:line="15" w:lineRule="exact"/>
        <w:rPr>
          <w:sz w:val="28"/>
          <w:szCs w:val="28"/>
        </w:rPr>
      </w:pPr>
    </w:p>
    <w:p w:rsidR="00667C83" w:rsidRPr="00AA1B23" w:rsidRDefault="00667C83">
      <w:pPr>
        <w:spacing w:line="236" w:lineRule="auto"/>
        <w:ind w:firstLine="283"/>
        <w:jc w:val="both"/>
        <w:rPr>
          <w:sz w:val="28"/>
          <w:szCs w:val="28"/>
        </w:rPr>
      </w:pPr>
      <w:r w:rsidRPr="00AA1B23">
        <w:rPr>
          <w:sz w:val="28"/>
          <w:szCs w:val="28"/>
        </w:rPr>
        <w:t>– 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667C83" w:rsidRPr="00AA1B23" w:rsidRDefault="00667C83">
      <w:pPr>
        <w:ind w:left="280"/>
        <w:rPr>
          <w:sz w:val="28"/>
          <w:szCs w:val="28"/>
        </w:rPr>
      </w:pPr>
      <w:r w:rsidRPr="00AA1B23">
        <w:rPr>
          <w:sz w:val="28"/>
          <w:szCs w:val="28"/>
        </w:rPr>
        <w:t>–   представителями власти, местного самоуправления, фондов, спонсорами и др.</w:t>
      </w:r>
    </w:p>
    <w:p w:rsidR="00667C83" w:rsidRPr="00AA1B23" w:rsidRDefault="00667C83">
      <w:pPr>
        <w:spacing w:line="15" w:lineRule="exact"/>
        <w:rPr>
          <w:sz w:val="28"/>
          <w:szCs w:val="28"/>
        </w:rPr>
      </w:pPr>
    </w:p>
    <w:p w:rsidR="00667C83" w:rsidRPr="00AA1B23" w:rsidRDefault="00667C83">
      <w:pPr>
        <w:spacing w:line="237" w:lineRule="auto"/>
        <w:ind w:firstLine="710"/>
        <w:jc w:val="both"/>
        <w:rPr>
          <w:sz w:val="28"/>
          <w:szCs w:val="28"/>
        </w:rPr>
      </w:pPr>
      <w:r w:rsidRPr="00AA1B23">
        <w:rPr>
          <w:sz w:val="28"/>
          <w:szCs w:val="28"/>
        </w:rP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667C83" w:rsidRPr="00AA1B23" w:rsidRDefault="00667C83">
      <w:pPr>
        <w:spacing w:line="200" w:lineRule="exact"/>
        <w:rPr>
          <w:sz w:val="28"/>
          <w:szCs w:val="28"/>
        </w:rPr>
      </w:pPr>
    </w:p>
    <w:p w:rsidR="00667C83" w:rsidRPr="00AA1B23" w:rsidRDefault="00667C83">
      <w:pPr>
        <w:spacing w:line="217"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30" w:right="564" w:bottom="269" w:left="1140" w:header="0" w:footer="0" w:gutter="0"/>
          <w:cols w:space="720" w:equalWidth="0">
            <w:col w:w="10200"/>
          </w:cols>
        </w:sectPr>
      </w:pPr>
    </w:p>
    <w:p w:rsidR="00667C83" w:rsidRPr="00AA1B23" w:rsidRDefault="00667C83" w:rsidP="00C8517C">
      <w:pPr>
        <w:numPr>
          <w:ilvl w:val="1"/>
          <w:numId w:val="55"/>
        </w:numPr>
        <w:tabs>
          <w:tab w:val="left" w:pos="1186"/>
        </w:tabs>
        <w:spacing w:line="234" w:lineRule="auto"/>
        <w:ind w:firstLine="704"/>
        <w:rPr>
          <w:sz w:val="28"/>
          <w:szCs w:val="28"/>
        </w:rPr>
      </w:pPr>
      <w:r w:rsidRPr="00AA1B23">
        <w:rPr>
          <w:sz w:val="28"/>
          <w:szCs w:val="28"/>
        </w:rPr>
        <w:t>типичным образовательным событиям и форматам, позволяющим обеспечивать использование всех возможностей коммуникации, относятся:</w:t>
      </w:r>
    </w:p>
    <w:p w:rsidR="00667C83" w:rsidRPr="00AA1B23" w:rsidRDefault="00667C83">
      <w:pPr>
        <w:spacing w:line="15" w:lineRule="exact"/>
        <w:rPr>
          <w:sz w:val="28"/>
          <w:szCs w:val="28"/>
        </w:rPr>
      </w:pPr>
    </w:p>
    <w:p w:rsidR="00667C83" w:rsidRPr="00AA1B23" w:rsidRDefault="00667C83">
      <w:pPr>
        <w:spacing w:line="237" w:lineRule="auto"/>
        <w:ind w:firstLine="283"/>
        <w:jc w:val="both"/>
        <w:rPr>
          <w:sz w:val="28"/>
          <w:szCs w:val="28"/>
        </w:rPr>
      </w:pPr>
      <w:r w:rsidRPr="00AA1B23">
        <w:rPr>
          <w:sz w:val="28"/>
          <w:szCs w:val="28"/>
        </w:rPr>
        <w:t>– межшкольные (межрегиональные) ассамблеи обучающихся; материал, используемый для постановки задачи на ассамблеях, должен носить полидисциплинарный характер и касаться ближайшего будущего;</w:t>
      </w:r>
    </w:p>
    <w:p w:rsidR="00667C83" w:rsidRPr="00AA1B23" w:rsidRDefault="00667C83">
      <w:pPr>
        <w:spacing w:line="16" w:lineRule="exact"/>
        <w:rPr>
          <w:sz w:val="28"/>
          <w:szCs w:val="28"/>
        </w:rPr>
      </w:pPr>
    </w:p>
    <w:p w:rsidR="00667C83" w:rsidRPr="00AA1B23" w:rsidRDefault="00667C83">
      <w:pPr>
        <w:spacing w:line="235" w:lineRule="auto"/>
        <w:ind w:firstLine="283"/>
        <w:jc w:val="both"/>
        <w:rPr>
          <w:sz w:val="28"/>
          <w:szCs w:val="28"/>
        </w:rPr>
      </w:pPr>
      <w:r w:rsidRPr="00AA1B23">
        <w:rPr>
          <w:sz w:val="28"/>
          <w:szCs w:val="28"/>
        </w:rPr>
        <w:t>– 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667C83" w:rsidRPr="00AA1B23" w:rsidRDefault="00667C83">
      <w:pPr>
        <w:spacing w:line="19" w:lineRule="exact"/>
        <w:rPr>
          <w:sz w:val="28"/>
          <w:szCs w:val="28"/>
        </w:rPr>
      </w:pPr>
    </w:p>
    <w:p w:rsidR="00667C83" w:rsidRPr="00AA1B23" w:rsidRDefault="00667C83">
      <w:pPr>
        <w:ind w:firstLine="283"/>
        <w:rPr>
          <w:sz w:val="28"/>
          <w:szCs w:val="28"/>
        </w:rPr>
      </w:pPr>
      <w:r w:rsidRPr="00AA1B23">
        <w:rPr>
          <w:sz w:val="28"/>
          <w:szCs w:val="28"/>
        </w:rPr>
        <w:t>– комплексные задачи, направленные на решение проблем местного сообщества;</w:t>
      </w:r>
    </w:p>
    <w:p w:rsidR="00667C83" w:rsidRPr="00AA1B23" w:rsidRDefault="00667C83">
      <w:pPr>
        <w:spacing w:line="321" w:lineRule="exact"/>
        <w:rPr>
          <w:sz w:val="28"/>
          <w:szCs w:val="28"/>
        </w:rPr>
      </w:pPr>
    </w:p>
    <w:p w:rsidR="00667C83" w:rsidRPr="00AA1B23" w:rsidRDefault="00667C83">
      <w:pPr>
        <w:spacing w:line="234" w:lineRule="auto"/>
        <w:ind w:firstLine="283"/>
        <w:rPr>
          <w:sz w:val="28"/>
          <w:szCs w:val="28"/>
        </w:rPr>
      </w:pPr>
      <w:r w:rsidRPr="00AA1B23">
        <w:rPr>
          <w:sz w:val="28"/>
          <w:szCs w:val="28"/>
        </w:rPr>
        <w:t>– комплексные задачи, направленные на изменение и улучшение реально существующих бизнес-практик;</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социальные проекты, направленные на улучшение жизни местного сообщества. К таким проектам относятся:</w:t>
      </w:r>
    </w:p>
    <w:p w:rsidR="00667C83" w:rsidRPr="00AA1B23" w:rsidRDefault="00667C83">
      <w:pPr>
        <w:spacing w:line="15" w:lineRule="exact"/>
        <w:rPr>
          <w:sz w:val="28"/>
          <w:szCs w:val="28"/>
        </w:rPr>
      </w:pPr>
    </w:p>
    <w:p w:rsidR="00667C83" w:rsidRPr="00AA1B23" w:rsidRDefault="00667C83">
      <w:pPr>
        <w:spacing w:line="234" w:lineRule="auto"/>
        <w:ind w:firstLine="710"/>
        <w:rPr>
          <w:sz w:val="28"/>
          <w:szCs w:val="28"/>
        </w:rPr>
      </w:pPr>
      <w:r w:rsidRPr="00AA1B23">
        <w:rPr>
          <w:sz w:val="28"/>
          <w:szCs w:val="28"/>
        </w:rPr>
        <w:t>а) участие в волонтерских акциях и движениях, самостоятельная организация волонтерских акций;</w:t>
      </w:r>
    </w:p>
    <w:p w:rsidR="00667C83" w:rsidRPr="00AA1B23" w:rsidRDefault="00667C83">
      <w:pPr>
        <w:spacing w:line="15" w:lineRule="exact"/>
        <w:rPr>
          <w:sz w:val="28"/>
          <w:szCs w:val="28"/>
        </w:rPr>
      </w:pPr>
    </w:p>
    <w:p w:rsidR="00667C83" w:rsidRPr="00AA1B23" w:rsidRDefault="00667C83">
      <w:pPr>
        <w:spacing w:line="235" w:lineRule="auto"/>
        <w:ind w:firstLine="710"/>
        <w:rPr>
          <w:sz w:val="28"/>
          <w:szCs w:val="28"/>
        </w:rPr>
      </w:pPr>
      <w:r w:rsidRPr="00AA1B23">
        <w:rPr>
          <w:sz w:val="28"/>
          <w:szCs w:val="28"/>
        </w:rPr>
        <w:t>б) участие в благотворительных акциях и движениях, самостоятельная организация благотворительных акций;</w:t>
      </w:r>
    </w:p>
    <w:p w:rsidR="00667C83" w:rsidRPr="00AA1B23" w:rsidRDefault="00667C83">
      <w:pPr>
        <w:spacing w:line="17" w:lineRule="exact"/>
        <w:rPr>
          <w:sz w:val="28"/>
          <w:szCs w:val="28"/>
        </w:rPr>
      </w:pPr>
    </w:p>
    <w:p w:rsidR="00667C83" w:rsidRPr="00AA1B23" w:rsidRDefault="00667C83">
      <w:pPr>
        <w:spacing w:line="234" w:lineRule="auto"/>
        <w:ind w:firstLine="710"/>
        <w:rPr>
          <w:sz w:val="28"/>
          <w:szCs w:val="28"/>
        </w:rPr>
      </w:pPr>
      <w:r w:rsidRPr="00AA1B23">
        <w:rPr>
          <w:sz w:val="28"/>
          <w:szCs w:val="28"/>
        </w:rPr>
        <w:t>б) создание и реализация социальных проектов разного масштаба и направленности, выходящих за рамки образовательной организации;</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получение предметных знаний в структурах, альтернативных образовательной организации:</w:t>
      </w:r>
    </w:p>
    <w:p w:rsidR="00667C83" w:rsidRPr="00AA1B23" w:rsidRDefault="00667C83">
      <w:pPr>
        <w:spacing w:line="15" w:lineRule="exact"/>
        <w:rPr>
          <w:sz w:val="28"/>
          <w:szCs w:val="28"/>
        </w:rPr>
      </w:pPr>
    </w:p>
    <w:p w:rsidR="00667C83" w:rsidRPr="00AA1B23" w:rsidRDefault="00667C83">
      <w:pPr>
        <w:spacing w:line="245" w:lineRule="auto"/>
        <w:ind w:left="700" w:right="2780"/>
        <w:rPr>
          <w:sz w:val="28"/>
          <w:szCs w:val="28"/>
        </w:rPr>
      </w:pPr>
      <w:r w:rsidRPr="00AA1B23">
        <w:rPr>
          <w:sz w:val="28"/>
          <w:szCs w:val="28"/>
        </w:rPr>
        <w:t>а) в заочных и дистанционных школах и университетах; б) участие в дистанционных конкурсах и олимпиадах;</w:t>
      </w:r>
    </w:p>
    <w:p w:rsidR="00667C83" w:rsidRPr="00AA1B23" w:rsidRDefault="00667C83">
      <w:pPr>
        <w:ind w:left="700"/>
        <w:rPr>
          <w:sz w:val="28"/>
          <w:szCs w:val="28"/>
        </w:rPr>
      </w:pPr>
      <w:r w:rsidRPr="00AA1B23">
        <w:rPr>
          <w:sz w:val="28"/>
          <w:szCs w:val="28"/>
        </w:rPr>
        <w:t>в) самостоятельное освоение отдельных предметов и курсов;</w:t>
      </w:r>
    </w:p>
    <w:p w:rsidR="00667C83" w:rsidRPr="00AA1B23" w:rsidRDefault="00667C83">
      <w:pPr>
        <w:ind w:left="700"/>
        <w:rPr>
          <w:sz w:val="28"/>
          <w:szCs w:val="28"/>
        </w:rPr>
      </w:pPr>
      <w:r w:rsidRPr="00AA1B23">
        <w:rPr>
          <w:sz w:val="28"/>
          <w:szCs w:val="28"/>
        </w:rPr>
        <w:t>г) самостоятельное освоение дополнительных иностранных языков.</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48" w:lineRule="exact"/>
        <w:rPr>
          <w:sz w:val="28"/>
          <w:szCs w:val="28"/>
        </w:rPr>
      </w:pPr>
    </w:p>
    <w:p w:rsidR="00667C83" w:rsidRPr="00AA1B23" w:rsidRDefault="00667C83">
      <w:pPr>
        <w:ind w:left="700"/>
        <w:rPr>
          <w:sz w:val="28"/>
          <w:szCs w:val="28"/>
        </w:rPr>
      </w:pPr>
      <w:r w:rsidRPr="00AA1B23">
        <w:rPr>
          <w:b/>
          <w:bCs/>
          <w:i/>
          <w:iCs/>
          <w:sz w:val="28"/>
          <w:szCs w:val="28"/>
        </w:rPr>
        <w:t>Формирование регулятивных универсальных учебных действий</w:t>
      </w:r>
    </w:p>
    <w:p w:rsidR="00667C83" w:rsidRPr="00AA1B23" w:rsidRDefault="00667C83">
      <w:pPr>
        <w:spacing w:line="15" w:lineRule="exact"/>
        <w:rPr>
          <w:sz w:val="28"/>
          <w:szCs w:val="28"/>
        </w:rPr>
      </w:pPr>
    </w:p>
    <w:p w:rsidR="00667C83" w:rsidRPr="00AA1B23" w:rsidRDefault="00667C83">
      <w:pPr>
        <w:spacing w:line="235" w:lineRule="auto"/>
        <w:ind w:firstLine="710"/>
        <w:jc w:val="both"/>
        <w:rPr>
          <w:sz w:val="28"/>
          <w:szCs w:val="28"/>
        </w:rPr>
      </w:pPr>
      <w:r w:rsidRPr="00AA1B23">
        <w:rPr>
          <w:sz w:val="28"/>
          <w:szCs w:val="28"/>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667C83" w:rsidRPr="00AA1B23" w:rsidRDefault="00667C83">
      <w:pPr>
        <w:spacing w:line="4" w:lineRule="exact"/>
        <w:rPr>
          <w:sz w:val="28"/>
          <w:szCs w:val="28"/>
        </w:rPr>
      </w:pPr>
    </w:p>
    <w:p w:rsidR="00667C83" w:rsidRPr="00AA1B23" w:rsidRDefault="00667C83">
      <w:pPr>
        <w:tabs>
          <w:tab w:val="left" w:pos="1500"/>
          <w:tab w:val="left" w:pos="3600"/>
          <w:tab w:val="left" w:pos="5620"/>
          <w:tab w:val="left" w:pos="6980"/>
          <w:tab w:val="left" w:pos="8420"/>
        </w:tabs>
        <w:ind w:left="700"/>
        <w:rPr>
          <w:sz w:val="28"/>
          <w:szCs w:val="28"/>
        </w:rPr>
      </w:pPr>
      <w:r w:rsidRPr="00AA1B23">
        <w:rPr>
          <w:sz w:val="28"/>
          <w:szCs w:val="28"/>
        </w:rPr>
        <w:t>Для</w:t>
      </w:r>
      <w:r w:rsidRPr="00AA1B23">
        <w:rPr>
          <w:sz w:val="28"/>
          <w:szCs w:val="28"/>
        </w:rPr>
        <w:tab/>
        <w:t>формирования</w:t>
      </w:r>
      <w:r w:rsidRPr="00AA1B23">
        <w:rPr>
          <w:sz w:val="28"/>
          <w:szCs w:val="28"/>
        </w:rPr>
        <w:tab/>
        <w:t>регулятивных</w:t>
      </w:r>
      <w:r w:rsidRPr="00AA1B23">
        <w:rPr>
          <w:sz w:val="28"/>
          <w:szCs w:val="28"/>
        </w:rPr>
        <w:tab/>
        <w:t>учебных</w:t>
      </w:r>
      <w:r w:rsidRPr="00AA1B23">
        <w:rPr>
          <w:sz w:val="28"/>
          <w:szCs w:val="28"/>
        </w:rPr>
        <w:tab/>
        <w:t>действий</w:t>
      </w:r>
      <w:r w:rsidRPr="00AA1B23">
        <w:rPr>
          <w:sz w:val="28"/>
          <w:szCs w:val="28"/>
        </w:rPr>
        <w:tab/>
        <w:t>целесообразно</w:t>
      </w:r>
    </w:p>
    <w:p w:rsidR="00667C83" w:rsidRPr="00AA1B23" w:rsidRDefault="00667C83">
      <w:pPr>
        <w:spacing w:line="15" w:lineRule="exact"/>
        <w:rPr>
          <w:sz w:val="28"/>
          <w:szCs w:val="28"/>
        </w:rPr>
      </w:pPr>
    </w:p>
    <w:p w:rsidR="00667C83" w:rsidRPr="00AA1B23" w:rsidRDefault="00667C83">
      <w:pPr>
        <w:spacing w:line="234" w:lineRule="auto"/>
        <w:jc w:val="both"/>
        <w:rPr>
          <w:sz w:val="28"/>
          <w:szCs w:val="28"/>
        </w:rPr>
      </w:pPr>
      <w:r w:rsidRPr="00AA1B23">
        <w:rPr>
          <w:sz w:val="28"/>
          <w:szCs w:val="28"/>
        </w:rPr>
        <w:t>использовать возможности самостоятельного формирования элементов индивидуальной образовательной траектории. Например:</w:t>
      </w:r>
    </w:p>
    <w:p w:rsidR="00667C83" w:rsidRPr="00AA1B23" w:rsidRDefault="00667C83">
      <w:pPr>
        <w:spacing w:line="15" w:lineRule="exact"/>
        <w:rPr>
          <w:sz w:val="28"/>
          <w:szCs w:val="28"/>
        </w:rPr>
      </w:pPr>
    </w:p>
    <w:p w:rsidR="00667C83" w:rsidRPr="00AA1B23" w:rsidRDefault="00667C83">
      <w:pPr>
        <w:spacing w:line="234" w:lineRule="auto"/>
        <w:ind w:firstLine="710"/>
        <w:jc w:val="both"/>
        <w:rPr>
          <w:sz w:val="28"/>
          <w:szCs w:val="28"/>
        </w:rPr>
      </w:pPr>
      <w:r w:rsidRPr="00AA1B23">
        <w:rPr>
          <w:sz w:val="28"/>
          <w:szCs w:val="28"/>
        </w:rPr>
        <w:t>а) самостоятельное изучение дополнительных иностранных языков с последующей сертификацией;</w:t>
      </w:r>
    </w:p>
    <w:p w:rsidR="00667C83" w:rsidRPr="00AA1B23" w:rsidRDefault="00667C83">
      <w:pPr>
        <w:ind w:left="700"/>
        <w:rPr>
          <w:sz w:val="28"/>
          <w:szCs w:val="28"/>
        </w:rPr>
      </w:pPr>
      <w:r w:rsidRPr="00AA1B23">
        <w:rPr>
          <w:sz w:val="28"/>
          <w:szCs w:val="28"/>
        </w:rPr>
        <w:t>б) самостоятельное освоение глав, разделов и тем учебных предметов;</w:t>
      </w:r>
    </w:p>
    <w:p w:rsidR="00667C83" w:rsidRPr="00AA1B23" w:rsidRDefault="00667C83">
      <w:pPr>
        <w:spacing w:line="15" w:lineRule="exact"/>
        <w:rPr>
          <w:sz w:val="28"/>
          <w:szCs w:val="28"/>
        </w:rPr>
      </w:pPr>
    </w:p>
    <w:p w:rsidR="00667C83" w:rsidRPr="00AA1B23" w:rsidRDefault="00667C83">
      <w:pPr>
        <w:spacing w:line="234" w:lineRule="auto"/>
        <w:ind w:firstLine="710"/>
        <w:jc w:val="both"/>
        <w:rPr>
          <w:sz w:val="28"/>
          <w:szCs w:val="28"/>
        </w:rPr>
      </w:pPr>
      <w:r w:rsidRPr="00AA1B23">
        <w:rPr>
          <w:sz w:val="28"/>
          <w:szCs w:val="28"/>
        </w:rPr>
        <w:t>в) самостоятельное обучение в заочных и дистанционных школах и университетах;</w:t>
      </w:r>
    </w:p>
    <w:p w:rsidR="00667C83" w:rsidRPr="00AA1B23" w:rsidRDefault="00667C83">
      <w:pPr>
        <w:spacing w:line="15" w:lineRule="exact"/>
        <w:rPr>
          <w:sz w:val="28"/>
          <w:szCs w:val="28"/>
        </w:rPr>
      </w:pPr>
    </w:p>
    <w:p w:rsidR="00667C83" w:rsidRPr="00AA1B23" w:rsidRDefault="00667C83">
      <w:pPr>
        <w:spacing w:line="234" w:lineRule="auto"/>
        <w:ind w:firstLine="710"/>
        <w:jc w:val="both"/>
        <w:rPr>
          <w:sz w:val="28"/>
          <w:szCs w:val="28"/>
        </w:rPr>
      </w:pPr>
      <w:r w:rsidRPr="00AA1B23">
        <w:rPr>
          <w:sz w:val="28"/>
          <w:szCs w:val="28"/>
        </w:rPr>
        <w:t>г) самостоятельное определение темы проекта, методов и способов его реализации, источников ресурсов, необходимых для реализации проекта;</w:t>
      </w:r>
    </w:p>
    <w:p w:rsidR="00667C83" w:rsidRPr="00AA1B23" w:rsidRDefault="00667C83">
      <w:pPr>
        <w:spacing w:line="5" w:lineRule="exact"/>
        <w:rPr>
          <w:sz w:val="28"/>
          <w:szCs w:val="28"/>
        </w:rPr>
      </w:pPr>
    </w:p>
    <w:p w:rsidR="00667C83" w:rsidRPr="00AA1B23" w:rsidRDefault="00667C83">
      <w:pPr>
        <w:tabs>
          <w:tab w:val="left" w:pos="3600"/>
          <w:tab w:val="left" w:pos="6120"/>
          <w:tab w:val="left" w:pos="6860"/>
          <w:tab w:val="left" w:pos="9040"/>
        </w:tabs>
        <w:ind w:left="700"/>
        <w:rPr>
          <w:sz w:val="28"/>
          <w:szCs w:val="28"/>
        </w:rPr>
      </w:pPr>
      <w:r w:rsidRPr="00AA1B23">
        <w:rPr>
          <w:sz w:val="28"/>
          <w:szCs w:val="28"/>
        </w:rPr>
        <w:t>д) самостоятельное</w:t>
      </w:r>
      <w:r w:rsidRPr="00AA1B23">
        <w:rPr>
          <w:sz w:val="28"/>
          <w:szCs w:val="28"/>
        </w:rPr>
        <w:tab/>
        <w:t>взаимодействие</w:t>
      </w:r>
      <w:r w:rsidRPr="00AA1B23">
        <w:rPr>
          <w:sz w:val="28"/>
          <w:szCs w:val="28"/>
        </w:rPr>
        <w:tab/>
        <w:t>с</w:t>
      </w:r>
      <w:r w:rsidRPr="00AA1B23">
        <w:rPr>
          <w:sz w:val="28"/>
          <w:szCs w:val="28"/>
        </w:rPr>
        <w:tab/>
        <w:t>источниками</w:t>
      </w:r>
      <w:r w:rsidRPr="00AA1B23">
        <w:rPr>
          <w:sz w:val="28"/>
          <w:szCs w:val="28"/>
        </w:rPr>
        <w:tab/>
        <w:t>ресурсов:</w:t>
      </w:r>
    </w:p>
    <w:p w:rsidR="00667C83" w:rsidRPr="00AA1B23" w:rsidRDefault="00667C83">
      <w:pPr>
        <w:rPr>
          <w:sz w:val="28"/>
          <w:szCs w:val="28"/>
        </w:rPr>
      </w:pPr>
      <w:r w:rsidRPr="00AA1B23">
        <w:rPr>
          <w:sz w:val="28"/>
          <w:szCs w:val="28"/>
        </w:rPr>
        <w:t>информационными источниками, фондами, представителями власти и т. п.;</w:t>
      </w:r>
    </w:p>
    <w:p w:rsidR="00667C83" w:rsidRPr="00AA1B23" w:rsidRDefault="00667C83">
      <w:pPr>
        <w:ind w:right="-99"/>
        <w:jc w:val="center"/>
        <w:rPr>
          <w:sz w:val="28"/>
          <w:szCs w:val="28"/>
        </w:rPr>
      </w:pPr>
      <w:r w:rsidRPr="00AA1B23">
        <w:rPr>
          <w:sz w:val="28"/>
          <w:szCs w:val="28"/>
        </w:rPr>
        <w:t>е) самостоятельное управление ресурсами, в том числе нематериальными;</w:t>
      </w:r>
    </w:p>
    <w:p w:rsidR="00667C83" w:rsidRPr="00AA1B23" w:rsidRDefault="00667C83">
      <w:pPr>
        <w:spacing w:line="91"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4" w:lineRule="auto"/>
        <w:ind w:firstLine="710"/>
        <w:jc w:val="both"/>
        <w:rPr>
          <w:sz w:val="28"/>
          <w:szCs w:val="28"/>
        </w:rPr>
      </w:pPr>
      <w:r w:rsidRPr="00AA1B23">
        <w:rPr>
          <w:sz w:val="28"/>
          <w:szCs w:val="28"/>
        </w:rPr>
        <w:t>ж) презентация результатов проектной работы на различных этапах ее реализации.</w:t>
      </w:r>
    </w:p>
    <w:p w:rsidR="00667C83" w:rsidRPr="00AA1B23" w:rsidRDefault="00667C83">
      <w:pPr>
        <w:spacing w:line="342" w:lineRule="exact"/>
        <w:rPr>
          <w:sz w:val="28"/>
          <w:szCs w:val="28"/>
        </w:rPr>
      </w:pPr>
    </w:p>
    <w:p w:rsidR="00667C83" w:rsidRPr="00AA1B23" w:rsidRDefault="00667C83">
      <w:pPr>
        <w:spacing w:line="236" w:lineRule="auto"/>
        <w:ind w:firstLine="710"/>
        <w:jc w:val="both"/>
        <w:rPr>
          <w:sz w:val="28"/>
          <w:szCs w:val="28"/>
        </w:rPr>
      </w:pPr>
      <w:r w:rsidRPr="00AA1B23">
        <w:rPr>
          <w:b/>
          <w:bCs/>
          <w:sz w:val="28"/>
          <w:szCs w:val="28"/>
        </w:rPr>
        <w:t>II.1.4. Описание особенностей учебно-исследовательской и проектной деятельности обучающихся</w:t>
      </w:r>
    </w:p>
    <w:p w:rsidR="00667C83" w:rsidRPr="00AA1B23" w:rsidRDefault="00667C83">
      <w:pPr>
        <w:spacing w:line="11" w:lineRule="exact"/>
        <w:rPr>
          <w:sz w:val="28"/>
          <w:szCs w:val="28"/>
        </w:rPr>
      </w:pPr>
    </w:p>
    <w:p w:rsidR="00667C83" w:rsidRPr="00AA1B23" w:rsidRDefault="00667C83">
      <w:pPr>
        <w:spacing w:line="235" w:lineRule="auto"/>
        <w:ind w:firstLine="710"/>
        <w:jc w:val="both"/>
        <w:rPr>
          <w:sz w:val="28"/>
          <w:szCs w:val="28"/>
        </w:rPr>
      </w:pPr>
      <w:r w:rsidRPr="00AA1B23">
        <w:rPr>
          <w:sz w:val="28"/>
          <w:szCs w:val="28"/>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667C83" w:rsidRPr="00AA1B23" w:rsidRDefault="00667C83">
      <w:pPr>
        <w:spacing w:line="19" w:lineRule="exact"/>
        <w:rPr>
          <w:sz w:val="28"/>
          <w:szCs w:val="28"/>
        </w:rPr>
      </w:pPr>
    </w:p>
    <w:p w:rsidR="00667C83" w:rsidRPr="00AA1B23" w:rsidRDefault="00667C83">
      <w:pPr>
        <w:spacing w:line="236" w:lineRule="auto"/>
        <w:ind w:firstLine="710"/>
        <w:jc w:val="both"/>
        <w:rPr>
          <w:sz w:val="28"/>
          <w:szCs w:val="28"/>
        </w:rPr>
      </w:pPr>
      <w:r w:rsidRPr="00AA1B23">
        <w:rPr>
          <w:sz w:val="28"/>
          <w:szCs w:val="28"/>
        </w:rPr>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 учебные предметы На уровне среднего общего образования исследование и проект приобретают статус инструментов учебной</w:t>
      </w:r>
    </w:p>
    <w:p w:rsidR="00667C83" w:rsidRPr="00AA1B23" w:rsidRDefault="00667C83">
      <w:pPr>
        <w:spacing w:line="20" w:lineRule="exact"/>
        <w:rPr>
          <w:sz w:val="28"/>
          <w:szCs w:val="28"/>
        </w:rPr>
      </w:pPr>
    </w:p>
    <w:p w:rsidR="00667C83" w:rsidRPr="00AA1B23" w:rsidRDefault="00667C83">
      <w:pPr>
        <w:spacing w:line="234" w:lineRule="auto"/>
        <w:jc w:val="both"/>
        <w:rPr>
          <w:sz w:val="28"/>
          <w:szCs w:val="28"/>
        </w:rPr>
      </w:pPr>
      <w:r w:rsidRPr="00AA1B23">
        <w:rPr>
          <w:sz w:val="28"/>
          <w:szCs w:val="28"/>
        </w:rPr>
        <w:t>деятельности полидисциплинарного характера, необходимых для освоения социальной жизни и культуры.</w:t>
      </w:r>
    </w:p>
    <w:p w:rsidR="00667C83" w:rsidRPr="00AA1B23" w:rsidRDefault="00667C83">
      <w:pPr>
        <w:spacing w:line="15"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667C83" w:rsidRPr="00AA1B23" w:rsidRDefault="00667C83">
      <w:pPr>
        <w:spacing w:line="24" w:lineRule="exact"/>
        <w:rPr>
          <w:sz w:val="28"/>
          <w:szCs w:val="28"/>
        </w:rPr>
      </w:pPr>
    </w:p>
    <w:p w:rsidR="00667C83" w:rsidRPr="00AA1B23" w:rsidRDefault="00667C83">
      <w:pPr>
        <w:spacing w:line="237" w:lineRule="auto"/>
        <w:ind w:firstLine="710"/>
        <w:jc w:val="both"/>
        <w:rPr>
          <w:sz w:val="28"/>
          <w:szCs w:val="28"/>
        </w:rPr>
      </w:pPr>
      <w:r w:rsidRPr="00AA1B23">
        <w:rPr>
          <w:sz w:val="28"/>
          <w:szCs w:val="28"/>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667C83" w:rsidRPr="00AA1B23" w:rsidRDefault="00667C83">
      <w:pPr>
        <w:spacing w:line="19"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rsidR="00667C83" w:rsidRPr="00AA1B23" w:rsidRDefault="00667C83">
      <w:pPr>
        <w:spacing w:line="343" w:lineRule="exact"/>
        <w:rPr>
          <w:sz w:val="28"/>
          <w:szCs w:val="28"/>
        </w:rPr>
      </w:pPr>
    </w:p>
    <w:p w:rsidR="00667C83" w:rsidRPr="00AA1B23" w:rsidRDefault="00667C83">
      <w:pPr>
        <w:spacing w:line="234" w:lineRule="auto"/>
        <w:ind w:firstLine="710"/>
        <w:jc w:val="both"/>
        <w:rPr>
          <w:sz w:val="28"/>
          <w:szCs w:val="28"/>
        </w:rPr>
      </w:pPr>
      <w:r w:rsidRPr="00AA1B23">
        <w:rPr>
          <w:b/>
          <w:bCs/>
          <w:sz w:val="28"/>
          <w:szCs w:val="28"/>
        </w:rPr>
        <w:t>II.1.5. Описание основных направлений учебно-исследовательской и проектной деятельности обучающихся</w:t>
      </w:r>
    </w:p>
    <w:p w:rsidR="00667C83" w:rsidRPr="00AA1B23" w:rsidRDefault="00667C83">
      <w:pPr>
        <w:spacing w:line="11" w:lineRule="exact"/>
        <w:rPr>
          <w:sz w:val="28"/>
          <w:szCs w:val="28"/>
        </w:rPr>
      </w:pPr>
    </w:p>
    <w:p w:rsidR="00667C83" w:rsidRPr="00AA1B23" w:rsidRDefault="00667C83">
      <w:pPr>
        <w:spacing w:line="234" w:lineRule="auto"/>
        <w:ind w:firstLine="710"/>
        <w:jc w:val="both"/>
        <w:rPr>
          <w:sz w:val="28"/>
          <w:szCs w:val="28"/>
        </w:rPr>
      </w:pPr>
      <w:r w:rsidRPr="00AA1B23">
        <w:rPr>
          <w:sz w:val="28"/>
          <w:szCs w:val="28"/>
        </w:rPr>
        <w:t>Возможными направлениями проектной и учебно-исследовательской деятельности являются:</w:t>
      </w:r>
    </w:p>
    <w:p w:rsidR="00667C83" w:rsidRPr="00AA1B23" w:rsidRDefault="00667C83">
      <w:pPr>
        <w:ind w:left="280"/>
        <w:rPr>
          <w:sz w:val="28"/>
          <w:szCs w:val="28"/>
        </w:rPr>
      </w:pPr>
      <w:r w:rsidRPr="00AA1B23">
        <w:rPr>
          <w:sz w:val="28"/>
          <w:szCs w:val="28"/>
        </w:rPr>
        <w:t>–   исследовательское;</w:t>
      </w:r>
    </w:p>
    <w:p w:rsidR="00667C83" w:rsidRPr="00AA1B23" w:rsidRDefault="00667C83">
      <w:pPr>
        <w:ind w:left="280"/>
        <w:rPr>
          <w:sz w:val="28"/>
          <w:szCs w:val="28"/>
        </w:rPr>
      </w:pPr>
      <w:r w:rsidRPr="00AA1B23">
        <w:rPr>
          <w:sz w:val="28"/>
          <w:szCs w:val="28"/>
        </w:rPr>
        <w:t>–   инженерное;</w:t>
      </w:r>
    </w:p>
    <w:p w:rsidR="00667C83" w:rsidRPr="00AA1B23" w:rsidRDefault="00667C83">
      <w:pPr>
        <w:ind w:left="280"/>
        <w:rPr>
          <w:sz w:val="28"/>
          <w:szCs w:val="28"/>
        </w:rPr>
      </w:pPr>
      <w:r w:rsidRPr="00AA1B23">
        <w:rPr>
          <w:sz w:val="28"/>
          <w:szCs w:val="28"/>
        </w:rPr>
        <w:t>–   прикладное;</w:t>
      </w:r>
    </w:p>
    <w:p w:rsidR="00667C83" w:rsidRPr="00AA1B23" w:rsidRDefault="00667C83">
      <w:pPr>
        <w:ind w:left="280"/>
        <w:rPr>
          <w:sz w:val="28"/>
          <w:szCs w:val="28"/>
        </w:rPr>
      </w:pPr>
      <w:r w:rsidRPr="00AA1B23">
        <w:rPr>
          <w:sz w:val="28"/>
          <w:szCs w:val="28"/>
        </w:rPr>
        <w:t>–   бизнес-проектирование;</w:t>
      </w:r>
    </w:p>
    <w:p w:rsidR="00667C83" w:rsidRPr="00AA1B23" w:rsidRDefault="00667C83">
      <w:pPr>
        <w:ind w:left="280"/>
        <w:rPr>
          <w:sz w:val="28"/>
          <w:szCs w:val="28"/>
        </w:rPr>
      </w:pPr>
      <w:r w:rsidRPr="00AA1B23">
        <w:rPr>
          <w:sz w:val="28"/>
          <w:szCs w:val="28"/>
        </w:rPr>
        <w:t>–   информационное;</w:t>
      </w:r>
    </w:p>
    <w:p w:rsidR="00667C83" w:rsidRPr="00AA1B23" w:rsidRDefault="00667C83">
      <w:pPr>
        <w:spacing w:line="4" w:lineRule="exact"/>
        <w:rPr>
          <w:sz w:val="28"/>
          <w:szCs w:val="28"/>
        </w:rPr>
      </w:pPr>
    </w:p>
    <w:p w:rsidR="00667C83" w:rsidRPr="00AA1B23" w:rsidRDefault="00667C83">
      <w:pPr>
        <w:ind w:left="280"/>
        <w:rPr>
          <w:sz w:val="28"/>
          <w:szCs w:val="28"/>
        </w:rPr>
      </w:pPr>
      <w:r w:rsidRPr="00AA1B23">
        <w:rPr>
          <w:sz w:val="28"/>
          <w:szCs w:val="28"/>
        </w:rPr>
        <w:t>–   социальное;</w:t>
      </w:r>
    </w:p>
    <w:p w:rsidR="00667C83" w:rsidRPr="00AA1B23" w:rsidRDefault="00667C83">
      <w:pPr>
        <w:ind w:left="280"/>
        <w:rPr>
          <w:sz w:val="28"/>
          <w:szCs w:val="28"/>
        </w:rPr>
      </w:pPr>
      <w:r w:rsidRPr="00AA1B23">
        <w:rPr>
          <w:sz w:val="28"/>
          <w:szCs w:val="28"/>
        </w:rPr>
        <w:t>–   игровое;</w:t>
      </w:r>
    </w:p>
    <w:p w:rsidR="00667C83" w:rsidRPr="00AA1B23" w:rsidRDefault="00667C83">
      <w:pPr>
        <w:ind w:left="280"/>
        <w:rPr>
          <w:sz w:val="28"/>
          <w:szCs w:val="28"/>
        </w:rPr>
      </w:pPr>
      <w:r w:rsidRPr="00AA1B23">
        <w:rPr>
          <w:sz w:val="28"/>
          <w:szCs w:val="28"/>
        </w:rPr>
        <w:t>–   творческое.</w:t>
      </w:r>
    </w:p>
    <w:p w:rsidR="00667C83" w:rsidRPr="00AA1B23" w:rsidRDefault="00667C83">
      <w:pPr>
        <w:spacing w:line="91"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4" w:lineRule="auto"/>
        <w:ind w:left="7" w:firstLine="710"/>
        <w:rPr>
          <w:sz w:val="28"/>
          <w:szCs w:val="28"/>
        </w:rPr>
      </w:pPr>
      <w:r w:rsidRPr="00AA1B23">
        <w:rPr>
          <w:sz w:val="28"/>
          <w:szCs w:val="28"/>
        </w:rPr>
        <w:t>На уровне среднего общего образования приоритетными направлениями являются:</w:t>
      </w:r>
    </w:p>
    <w:p w:rsidR="00667C83" w:rsidRPr="00AA1B23" w:rsidRDefault="00667C83">
      <w:pPr>
        <w:ind w:left="287"/>
        <w:rPr>
          <w:sz w:val="28"/>
          <w:szCs w:val="28"/>
        </w:rPr>
      </w:pPr>
      <w:r w:rsidRPr="00AA1B23">
        <w:rPr>
          <w:sz w:val="28"/>
          <w:szCs w:val="28"/>
        </w:rPr>
        <w:t>–   социальное;</w:t>
      </w:r>
    </w:p>
    <w:p w:rsidR="00667C83" w:rsidRPr="00AA1B23" w:rsidRDefault="00667C83">
      <w:pPr>
        <w:ind w:left="287"/>
        <w:rPr>
          <w:sz w:val="28"/>
          <w:szCs w:val="28"/>
        </w:rPr>
      </w:pPr>
      <w:r w:rsidRPr="00AA1B23">
        <w:rPr>
          <w:sz w:val="28"/>
          <w:szCs w:val="28"/>
        </w:rPr>
        <w:t>–   бизнес-проектирование;</w:t>
      </w:r>
    </w:p>
    <w:p w:rsidR="00667C83" w:rsidRPr="00AA1B23" w:rsidRDefault="00667C83">
      <w:pPr>
        <w:spacing w:line="4" w:lineRule="exact"/>
        <w:rPr>
          <w:sz w:val="28"/>
          <w:szCs w:val="28"/>
        </w:rPr>
      </w:pPr>
    </w:p>
    <w:p w:rsidR="00667C83" w:rsidRPr="00AA1B23" w:rsidRDefault="00667C83">
      <w:pPr>
        <w:ind w:left="287"/>
        <w:rPr>
          <w:sz w:val="28"/>
          <w:szCs w:val="28"/>
        </w:rPr>
      </w:pPr>
      <w:r w:rsidRPr="00AA1B23">
        <w:rPr>
          <w:sz w:val="28"/>
          <w:szCs w:val="28"/>
        </w:rPr>
        <w:t>–   исследовательское;</w:t>
      </w:r>
    </w:p>
    <w:p w:rsidR="00667C83" w:rsidRPr="00AA1B23" w:rsidRDefault="00667C83">
      <w:pPr>
        <w:ind w:left="287"/>
        <w:rPr>
          <w:sz w:val="28"/>
          <w:szCs w:val="28"/>
        </w:rPr>
      </w:pPr>
      <w:r w:rsidRPr="00AA1B23">
        <w:rPr>
          <w:sz w:val="28"/>
          <w:szCs w:val="28"/>
        </w:rPr>
        <w:t>–   инженерное;</w:t>
      </w:r>
    </w:p>
    <w:p w:rsidR="00667C83" w:rsidRPr="00AA1B23" w:rsidRDefault="00667C83">
      <w:pPr>
        <w:ind w:left="287"/>
        <w:rPr>
          <w:sz w:val="28"/>
          <w:szCs w:val="28"/>
        </w:rPr>
      </w:pPr>
      <w:r w:rsidRPr="00AA1B23">
        <w:rPr>
          <w:sz w:val="28"/>
          <w:szCs w:val="28"/>
        </w:rPr>
        <w:t>–   информационное.</w:t>
      </w:r>
    </w:p>
    <w:p w:rsidR="00667C83" w:rsidRPr="00AA1B23" w:rsidRDefault="00667C83">
      <w:pPr>
        <w:spacing w:line="341" w:lineRule="exact"/>
        <w:rPr>
          <w:sz w:val="28"/>
          <w:szCs w:val="28"/>
        </w:rPr>
      </w:pPr>
    </w:p>
    <w:p w:rsidR="00667C83" w:rsidRPr="00AA1B23" w:rsidRDefault="00667C83">
      <w:pPr>
        <w:spacing w:line="234" w:lineRule="auto"/>
        <w:ind w:left="7" w:firstLine="710"/>
        <w:rPr>
          <w:sz w:val="28"/>
          <w:szCs w:val="28"/>
        </w:rPr>
      </w:pPr>
      <w:r w:rsidRPr="00AA1B23">
        <w:rPr>
          <w:b/>
          <w:bCs/>
          <w:sz w:val="28"/>
          <w:szCs w:val="28"/>
        </w:rPr>
        <w:t>II.1.6. Планируемые результаты учебно-исследовательской и проектной деятельности обучающихся в рамках урочной и внеурочной деятельности</w:t>
      </w:r>
    </w:p>
    <w:p w:rsidR="00667C83" w:rsidRPr="00AA1B23" w:rsidRDefault="00667C83">
      <w:pPr>
        <w:spacing w:line="11" w:lineRule="exact"/>
        <w:rPr>
          <w:sz w:val="28"/>
          <w:szCs w:val="28"/>
        </w:rPr>
      </w:pPr>
    </w:p>
    <w:p w:rsidR="00667C83" w:rsidRPr="00AA1B23" w:rsidRDefault="00667C83" w:rsidP="00C8517C">
      <w:pPr>
        <w:numPr>
          <w:ilvl w:val="2"/>
          <w:numId w:val="56"/>
        </w:numPr>
        <w:tabs>
          <w:tab w:val="left" w:pos="1270"/>
        </w:tabs>
        <w:spacing w:line="234" w:lineRule="auto"/>
        <w:ind w:left="7" w:firstLine="704"/>
        <w:rPr>
          <w:sz w:val="28"/>
          <w:szCs w:val="28"/>
        </w:rPr>
      </w:pPr>
      <w:r w:rsidRPr="00AA1B23">
        <w:rPr>
          <w:sz w:val="28"/>
          <w:szCs w:val="28"/>
        </w:rPr>
        <w:t>результате учебно-исследовательской и проектной деятельности обучающиеся получат представление:</w:t>
      </w:r>
    </w:p>
    <w:p w:rsidR="00667C83" w:rsidRPr="00AA1B23" w:rsidRDefault="00667C83">
      <w:pPr>
        <w:spacing w:line="15" w:lineRule="exact"/>
        <w:rPr>
          <w:sz w:val="28"/>
          <w:szCs w:val="28"/>
        </w:rPr>
      </w:pPr>
    </w:p>
    <w:p w:rsidR="00667C83" w:rsidRPr="00AA1B23" w:rsidRDefault="00667C83">
      <w:pPr>
        <w:spacing w:line="234" w:lineRule="auto"/>
        <w:ind w:left="7" w:firstLine="283"/>
        <w:rPr>
          <w:sz w:val="28"/>
          <w:szCs w:val="28"/>
        </w:rPr>
      </w:pPr>
      <w:r w:rsidRPr="00AA1B23">
        <w:rPr>
          <w:sz w:val="28"/>
          <w:szCs w:val="28"/>
        </w:rPr>
        <w:t>– 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667C83" w:rsidRPr="00AA1B23" w:rsidRDefault="00667C83">
      <w:pPr>
        <w:spacing w:line="15" w:lineRule="exact"/>
        <w:rPr>
          <w:sz w:val="28"/>
          <w:szCs w:val="28"/>
        </w:rPr>
      </w:pPr>
    </w:p>
    <w:p w:rsidR="00667C83" w:rsidRPr="00AA1B23" w:rsidRDefault="00667C83">
      <w:pPr>
        <w:spacing w:line="234" w:lineRule="auto"/>
        <w:ind w:left="7" w:firstLine="283"/>
        <w:rPr>
          <w:sz w:val="28"/>
          <w:szCs w:val="28"/>
        </w:rPr>
      </w:pPr>
      <w:r w:rsidRPr="00AA1B23">
        <w:rPr>
          <w:sz w:val="28"/>
          <w:szCs w:val="28"/>
        </w:rPr>
        <w:t>– о таких понятиях, как концепция, научная гипотеза, метод, эксперимент, надежность гипотезы, модель, метод сбора и метод анализа данных;</w:t>
      </w:r>
    </w:p>
    <w:p w:rsidR="00667C83" w:rsidRPr="00AA1B23" w:rsidRDefault="00667C83">
      <w:pPr>
        <w:spacing w:line="15" w:lineRule="exact"/>
        <w:rPr>
          <w:sz w:val="28"/>
          <w:szCs w:val="28"/>
        </w:rPr>
      </w:pPr>
    </w:p>
    <w:p w:rsidR="00667C83" w:rsidRPr="00AA1B23" w:rsidRDefault="00667C83">
      <w:pPr>
        <w:spacing w:line="235" w:lineRule="auto"/>
        <w:ind w:left="7" w:firstLine="283"/>
        <w:rPr>
          <w:sz w:val="28"/>
          <w:szCs w:val="28"/>
        </w:rPr>
      </w:pPr>
      <w:r w:rsidRPr="00AA1B23">
        <w:rPr>
          <w:sz w:val="28"/>
          <w:szCs w:val="28"/>
        </w:rPr>
        <w:t>– о том, чем отличаются исследования в гуманитарных областях от исследований в естественных науках;</w:t>
      </w:r>
    </w:p>
    <w:p w:rsidR="00667C83" w:rsidRPr="00AA1B23" w:rsidRDefault="00667C83">
      <w:pPr>
        <w:spacing w:line="2" w:lineRule="exact"/>
        <w:rPr>
          <w:sz w:val="28"/>
          <w:szCs w:val="28"/>
        </w:rPr>
      </w:pPr>
    </w:p>
    <w:p w:rsidR="00667C83" w:rsidRPr="00AA1B23" w:rsidRDefault="00667C83">
      <w:pPr>
        <w:ind w:left="287"/>
        <w:rPr>
          <w:sz w:val="28"/>
          <w:szCs w:val="28"/>
        </w:rPr>
      </w:pPr>
      <w:r w:rsidRPr="00AA1B23">
        <w:rPr>
          <w:sz w:val="28"/>
          <w:szCs w:val="28"/>
        </w:rPr>
        <w:t>–   об истории науки;</w:t>
      </w:r>
    </w:p>
    <w:p w:rsidR="00667C83" w:rsidRPr="00AA1B23" w:rsidRDefault="00667C83">
      <w:pPr>
        <w:ind w:left="287"/>
        <w:rPr>
          <w:sz w:val="28"/>
          <w:szCs w:val="28"/>
        </w:rPr>
      </w:pPr>
      <w:r w:rsidRPr="00AA1B23">
        <w:rPr>
          <w:sz w:val="28"/>
          <w:szCs w:val="28"/>
        </w:rPr>
        <w:t>–   о новейших разработках в области науки и технологий;</w:t>
      </w:r>
    </w:p>
    <w:p w:rsidR="00667C83" w:rsidRPr="00AA1B23" w:rsidRDefault="00667C83">
      <w:pPr>
        <w:ind w:left="287"/>
        <w:rPr>
          <w:sz w:val="28"/>
          <w:szCs w:val="28"/>
        </w:rPr>
      </w:pPr>
      <w:r w:rsidRPr="00AA1B23">
        <w:rPr>
          <w:sz w:val="28"/>
          <w:szCs w:val="28"/>
        </w:rPr>
        <w:t>–   о правилах и законах, регулирующих отношения в научной, изобретательской</w:t>
      </w:r>
    </w:p>
    <w:p w:rsidR="00667C83" w:rsidRPr="00AA1B23" w:rsidRDefault="00667C83">
      <w:pPr>
        <w:spacing w:line="15" w:lineRule="exact"/>
        <w:rPr>
          <w:sz w:val="28"/>
          <w:szCs w:val="28"/>
        </w:rPr>
      </w:pPr>
    </w:p>
    <w:p w:rsidR="00667C83" w:rsidRPr="00AA1B23" w:rsidRDefault="00667C83" w:rsidP="00C8517C">
      <w:pPr>
        <w:numPr>
          <w:ilvl w:val="0"/>
          <w:numId w:val="56"/>
        </w:numPr>
        <w:tabs>
          <w:tab w:val="left" w:pos="285"/>
        </w:tabs>
        <w:spacing w:line="234" w:lineRule="auto"/>
        <w:ind w:left="7" w:hanging="7"/>
        <w:rPr>
          <w:sz w:val="28"/>
          <w:szCs w:val="28"/>
        </w:rPr>
      </w:pPr>
      <w:r w:rsidRPr="00AA1B23">
        <w:rPr>
          <w:sz w:val="28"/>
          <w:szCs w:val="28"/>
        </w:rPr>
        <w:t>исследовательских областях деятельности (патентное право, защита авторского права и др.);</w:t>
      </w:r>
    </w:p>
    <w:p w:rsidR="00667C83" w:rsidRPr="00AA1B23" w:rsidRDefault="00667C83">
      <w:pPr>
        <w:spacing w:line="15" w:lineRule="exact"/>
        <w:rPr>
          <w:sz w:val="28"/>
          <w:szCs w:val="28"/>
        </w:rPr>
      </w:pPr>
    </w:p>
    <w:p w:rsidR="00667C83" w:rsidRPr="00AA1B23" w:rsidRDefault="00667C83">
      <w:pPr>
        <w:spacing w:line="236" w:lineRule="auto"/>
        <w:ind w:left="7" w:firstLine="283"/>
        <w:jc w:val="both"/>
        <w:rPr>
          <w:sz w:val="28"/>
          <w:szCs w:val="28"/>
        </w:rPr>
      </w:pPr>
      <w:r w:rsidRPr="00AA1B23">
        <w:rPr>
          <w:sz w:val="28"/>
          <w:szCs w:val="28"/>
        </w:rPr>
        <w:t>– 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667C83" w:rsidRPr="00AA1B23" w:rsidRDefault="00667C83">
      <w:pPr>
        <w:spacing w:line="4" w:lineRule="exact"/>
        <w:rPr>
          <w:sz w:val="28"/>
          <w:szCs w:val="28"/>
        </w:rPr>
      </w:pPr>
    </w:p>
    <w:p w:rsidR="00667C83" w:rsidRPr="00AA1B23" w:rsidRDefault="00667C83">
      <w:pPr>
        <w:ind w:left="707"/>
        <w:rPr>
          <w:sz w:val="28"/>
          <w:szCs w:val="28"/>
        </w:rPr>
      </w:pPr>
      <w:r w:rsidRPr="00AA1B23">
        <w:rPr>
          <w:sz w:val="28"/>
          <w:szCs w:val="28"/>
        </w:rPr>
        <w:t>Обучающийся сможет:</w:t>
      </w:r>
    </w:p>
    <w:p w:rsidR="00667C83" w:rsidRPr="00AA1B23" w:rsidRDefault="00667C83">
      <w:pPr>
        <w:ind w:left="287"/>
        <w:rPr>
          <w:sz w:val="28"/>
          <w:szCs w:val="28"/>
        </w:rPr>
      </w:pPr>
      <w:r w:rsidRPr="00AA1B23">
        <w:rPr>
          <w:sz w:val="28"/>
          <w:szCs w:val="28"/>
        </w:rPr>
        <w:t>–   решать задачи, находящиеся на стыке нескольких учебных дисциплин;</w:t>
      </w:r>
    </w:p>
    <w:p w:rsidR="00667C83" w:rsidRPr="00AA1B23" w:rsidRDefault="00667C83">
      <w:pPr>
        <w:spacing w:line="19" w:lineRule="exact"/>
        <w:rPr>
          <w:sz w:val="28"/>
          <w:szCs w:val="28"/>
        </w:rPr>
      </w:pPr>
    </w:p>
    <w:p w:rsidR="00667C83" w:rsidRPr="00AA1B23" w:rsidRDefault="00667C83">
      <w:pPr>
        <w:spacing w:line="234" w:lineRule="auto"/>
        <w:ind w:left="7" w:firstLine="283"/>
        <w:rPr>
          <w:sz w:val="28"/>
          <w:szCs w:val="28"/>
        </w:rPr>
      </w:pPr>
      <w:r w:rsidRPr="00AA1B23">
        <w:rPr>
          <w:sz w:val="28"/>
          <w:szCs w:val="28"/>
        </w:rPr>
        <w:t>– использовать основной алгоритм исследования при решении своих учебно-познавательных задач;</w:t>
      </w:r>
    </w:p>
    <w:p w:rsidR="00667C83" w:rsidRPr="00AA1B23" w:rsidRDefault="00667C83">
      <w:pPr>
        <w:spacing w:line="15" w:lineRule="exact"/>
        <w:rPr>
          <w:sz w:val="28"/>
          <w:szCs w:val="28"/>
        </w:rPr>
      </w:pPr>
    </w:p>
    <w:p w:rsidR="00667C83" w:rsidRPr="00AA1B23" w:rsidRDefault="00667C83">
      <w:pPr>
        <w:spacing w:line="236" w:lineRule="auto"/>
        <w:ind w:left="7" w:firstLine="283"/>
        <w:jc w:val="both"/>
        <w:rPr>
          <w:sz w:val="28"/>
          <w:szCs w:val="28"/>
        </w:rPr>
      </w:pPr>
      <w:r w:rsidRPr="00AA1B23">
        <w:rPr>
          <w:sz w:val="28"/>
          <w:szCs w:val="28"/>
        </w:rPr>
        <w:t>–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667C83" w:rsidRPr="00AA1B23" w:rsidRDefault="00667C83">
      <w:pPr>
        <w:spacing w:line="15" w:lineRule="exact"/>
        <w:rPr>
          <w:sz w:val="28"/>
          <w:szCs w:val="28"/>
        </w:rPr>
      </w:pPr>
    </w:p>
    <w:p w:rsidR="00667C83" w:rsidRPr="00AA1B23" w:rsidRDefault="00667C83">
      <w:pPr>
        <w:spacing w:line="234" w:lineRule="auto"/>
        <w:ind w:left="7" w:firstLine="283"/>
        <w:rPr>
          <w:sz w:val="28"/>
          <w:szCs w:val="28"/>
        </w:rPr>
      </w:pPr>
      <w:r w:rsidRPr="00AA1B23">
        <w:rPr>
          <w:sz w:val="28"/>
          <w:szCs w:val="28"/>
        </w:rPr>
        <w:t>– использовать элементы математического моделирования при решении исследовательских задач;</w:t>
      </w:r>
    </w:p>
    <w:p w:rsidR="00667C83" w:rsidRPr="00AA1B23" w:rsidRDefault="00667C83">
      <w:pPr>
        <w:spacing w:line="15" w:lineRule="exact"/>
        <w:rPr>
          <w:sz w:val="28"/>
          <w:szCs w:val="28"/>
        </w:rPr>
      </w:pPr>
    </w:p>
    <w:p w:rsidR="00667C83" w:rsidRPr="00AA1B23" w:rsidRDefault="00667C83">
      <w:pPr>
        <w:spacing w:line="234" w:lineRule="auto"/>
        <w:ind w:left="7" w:firstLine="283"/>
        <w:rPr>
          <w:sz w:val="28"/>
          <w:szCs w:val="28"/>
        </w:rPr>
      </w:pPr>
      <w:r w:rsidRPr="00AA1B23">
        <w:rPr>
          <w:sz w:val="28"/>
          <w:szCs w:val="28"/>
        </w:rPr>
        <w:t>– использовать элементы математического анализа для интерпретации результатов, полученных в ходе учебно-исследовательской работы.</w:t>
      </w:r>
    </w:p>
    <w:p w:rsidR="00667C83" w:rsidRPr="00AA1B23" w:rsidRDefault="00667C83">
      <w:pPr>
        <w:spacing w:line="15" w:lineRule="exact"/>
        <w:rPr>
          <w:sz w:val="28"/>
          <w:szCs w:val="28"/>
        </w:rPr>
      </w:pPr>
    </w:p>
    <w:p w:rsidR="00667C83" w:rsidRPr="00AA1B23" w:rsidRDefault="00667C83">
      <w:pPr>
        <w:spacing w:line="235" w:lineRule="auto"/>
        <w:ind w:left="7" w:firstLine="710"/>
        <w:jc w:val="both"/>
        <w:rPr>
          <w:sz w:val="28"/>
          <w:szCs w:val="28"/>
        </w:rPr>
      </w:pPr>
      <w:r w:rsidRPr="00AA1B23">
        <w:rPr>
          <w:sz w:val="28"/>
          <w:szCs w:val="28"/>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667C83" w:rsidRPr="00AA1B23" w:rsidRDefault="00667C83">
      <w:pPr>
        <w:spacing w:line="19" w:lineRule="exact"/>
        <w:rPr>
          <w:sz w:val="28"/>
          <w:szCs w:val="28"/>
        </w:rPr>
      </w:pPr>
    </w:p>
    <w:p w:rsidR="00667C83" w:rsidRPr="00AA1B23" w:rsidRDefault="00667C83">
      <w:pPr>
        <w:spacing w:line="237" w:lineRule="auto"/>
        <w:ind w:left="7" w:firstLine="283"/>
        <w:jc w:val="both"/>
        <w:rPr>
          <w:sz w:val="28"/>
          <w:szCs w:val="28"/>
        </w:rPr>
      </w:pPr>
      <w:r w:rsidRPr="00AA1B23">
        <w:rPr>
          <w:sz w:val="28"/>
          <w:szCs w:val="28"/>
        </w:rPr>
        <w:t>– 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667C83" w:rsidRPr="00AA1B23" w:rsidRDefault="00667C83">
      <w:pPr>
        <w:spacing w:line="200" w:lineRule="exact"/>
        <w:rPr>
          <w:sz w:val="28"/>
          <w:szCs w:val="28"/>
        </w:rPr>
      </w:pPr>
    </w:p>
    <w:p w:rsidR="00667C83" w:rsidRPr="00AA1B23" w:rsidRDefault="00667C83">
      <w:pPr>
        <w:spacing w:line="214"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5" w:lineRule="auto"/>
        <w:ind w:firstLine="283"/>
        <w:jc w:val="both"/>
        <w:rPr>
          <w:sz w:val="28"/>
          <w:szCs w:val="28"/>
        </w:rPr>
      </w:pPr>
      <w:r w:rsidRPr="00AA1B23">
        <w:rPr>
          <w:sz w:val="28"/>
          <w:szCs w:val="28"/>
        </w:rPr>
        <w:t>– 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667C83" w:rsidRPr="00AA1B23" w:rsidRDefault="00667C83">
      <w:pPr>
        <w:spacing w:line="19" w:lineRule="exact"/>
        <w:rPr>
          <w:sz w:val="28"/>
          <w:szCs w:val="28"/>
        </w:rPr>
      </w:pPr>
    </w:p>
    <w:p w:rsidR="00667C83" w:rsidRPr="00AA1B23" w:rsidRDefault="00667C83">
      <w:pPr>
        <w:spacing w:line="237" w:lineRule="auto"/>
        <w:ind w:firstLine="283"/>
        <w:jc w:val="both"/>
        <w:rPr>
          <w:sz w:val="28"/>
          <w:szCs w:val="28"/>
        </w:rPr>
      </w:pPr>
      <w:r w:rsidRPr="00AA1B23">
        <w:rPr>
          <w:sz w:val="28"/>
          <w:szCs w:val="28"/>
        </w:rPr>
        <w:t>– 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667C83" w:rsidRPr="00AA1B23" w:rsidRDefault="00667C83">
      <w:pPr>
        <w:spacing w:line="16" w:lineRule="exact"/>
        <w:rPr>
          <w:sz w:val="28"/>
          <w:szCs w:val="28"/>
        </w:rPr>
      </w:pPr>
    </w:p>
    <w:p w:rsidR="00667C83" w:rsidRPr="00AA1B23" w:rsidRDefault="00667C83">
      <w:pPr>
        <w:spacing w:line="234" w:lineRule="auto"/>
        <w:ind w:firstLine="283"/>
        <w:rPr>
          <w:sz w:val="28"/>
          <w:szCs w:val="28"/>
        </w:rPr>
      </w:pPr>
      <w:r w:rsidRPr="00AA1B23">
        <w:rPr>
          <w:sz w:val="28"/>
          <w:szCs w:val="28"/>
        </w:rPr>
        <w:t>– оценивать ресурсы, в том числе и нематериальные (такие, как время), необходимые для достижения поставленной цели;</w:t>
      </w:r>
    </w:p>
    <w:p w:rsidR="00667C83" w:rsidRPr="00AA1B23" w:rsidRDefault="00667C83">
      <w:pPr>
        <w:spacing w:line="15" w:lineRule="exact"/>
        <w:rPr>
          <w:sz w:val="28"/>
          <w:szCs w:val="28"/>
        </w:rPr>
      </w:pPr>
    </w:p>
    <w:p w:rsidR="00667C83" w:rsidRPr="00AA1B23" w:rsidRDefault="00667C83">
      <w:pPr>
        <w:spacing w:line="236" w:lineRule="auto"/>
        <w:ind w:firstLine="283"/>
        <w:jc w:val="both"/>
        <w:rPr>
          <w:sz w:val="28"/>
          <w:szCs w:val="28"/>
        </w:rPr>
      </w:pPr>
      <w:r w:rsidRPr="00AA1B23">
        <w:rPr>
          <w:sz w:val="28"/>
          <w:szCs w:val="28"/>
        </w:rPr>
        <w:t>– 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667C83" w:rsidRPr="00AA1B23" w:rsidRDefault="00667C83">
      <w:pPr>
        <w:spacing w:line="15" w:lineRule="exact"/>
        <w:rPr>
          <w:sz w:val="28"/>
          <w:szCs w:val="28"/>
        </w:rPr>
      </w:pPr>
    </w:p>
    <w:p w:rsidR="00667C83" w:rsidRPr="00AA1B23" w:rsidRDefault="00667C83">
      <w:pPr>
        <w:spacing w:line="235" w:lineRule="auto"/>
        <w:ind w:firstLine="283"/>
        <w:jc w:val="both"/>
        <w:rPr>
          <w:sz w:val="28"/>
          <w:szCs w:val="28"/>
        </w:rPr>
      </w:pPr>
      <w:r w:rsidRPr="00AA1B23">
        <w:rPr>
          <w:sz w:val="28"/>
          <w:szCs w:val="28"/>
        </w:rPr>
        <w:t>– 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667C83" w:rsidRPr="00AA1B23" w:rsidRDefault="00667C83">
      <w:pPr>
        <w:spacing w:line="19" w:lineRule="exact"/>
        <w:rPr>
          <w:sz w:val="28"/>
          <w:szCs w:val="28"/>
        </w:rPr>
      </w:pPr>
    </w:p>
    <w:p w:rsidR="00667C83" w:rsidRPr="00AA1B23" w:rsidRDefault="00667C83">
      <w:pPr>
        <w:spacing w:line="236" w:lineRule="auto"/>
        <w:ind w:firstLine="283"/>
        <w:jc w:val="both"/>
        <w:rPr>
          <w:sz w:val="28"/>
          <w:szCs w:val="28"/>
        </w:rPr>
      </w:pPr>
      <w:r w:rsidRPr="00AA1B23">
        <w:rPr>
          <w:sz w:val="28"/>
          <w:szCs w:val="28"/>
        </w:rPr>
        <w:t>–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667C83" w:rsidRPr="00AA1B23" w:rsidRDefault="00667C83">
      <w:pPr>
        <w:spacing w:line="20" w:lineRule="exact"/>
        <w:rPr>
          <w:sz w:val="28"/>
          <w:szCs w:val="28"/>
        </w:rPr>
      </w:pPr>
    </w:p>
    <w:p w:rsidR="00667C83" w:rsidRPr="00AA1B23" w:rsidRDefault="00667C83">
      <w:pPr>
        <w:spacing w:line="234" w:lineRule="auto"/>
        <w:ind w:firstLine="283"/>
        <w:rPr>
          <w:sz w:val="28"/>
          <w:szCs w:val="28"/>
        </w:rPr>
      </w:pPr>
      <w:r w:rsidRPr="00AA1B23">
        <w:rPr>
          <w:sz w:val="28"/>
          <w:szCs w:val="28"/>
        </w:rPr>
        <w:t>– адекватно оценивать риски реализации проекта и проведения исследования и предусматривать пути минимизации этих рисков;</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адекватно оценивать последствия реализации своего проекта (изменения, которые он повлечет в жизни других людей, сообществ);</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адекватно оценивать дальнейшее развитие своего проекта или исследования, видеть возможные варианты применения результатов.</w:t>
      </w:r>
    </w:p>
    <w:p w:rsidR="00667C83" w:rsidRPr="00AA1B23" w:rsidRDefault="00667C83">
      <w:pPr>
        <w:spacing w:line="342" w:lineRule="exact"/>
        <w:rPr>
          <w:sz w:val="28"/>
          <w:szCs w:val="28"/>
        </w:rPr>
      </w:pPr>
    </w:p>
    <w:p w:rsidR="00667C83" w:rsidRPr="00AA1B23" w:rsidRDefault="00667C83">
      <w:pPr>
        <w:spacing w:line="236" w:lineRule="auto"/>
        <w:ind w:firstLine="710"/>
        <w:jc w:val="both"/>
        <w:rPr>
          <w:sz w:val="28"/>
          <w:szCs w:val="28"/>
        </w:rPr>
      </w:pPr>
      <w:r w:rsidRPr="00AA1B23">
        <w:rPr>
          <w:b/>
          <w:bCs/>
          <w:sz w:val="28"/>
          <w:szCs w:val="28"/>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667C83" w:rsidRPr="00AA1B23" w:rsidRDefault="00667C83">
      <w:pPr>
        <w:spacing w:line="342" w:lineRule="exact"/>
        <w:rPr>
          <w:sz w:val="28"/>
          <w:szCs w:val="28"/>
        </w:rPr>
      </w:pPr>
    </w:p>
    <w:p w:rsidR="00667C83" w:rsidRPr="00AA1B23" w:rsidRDefault="00667C83">
      <w:pPr>
        <w:spacing w:line="236" w:lineRule="auto"/>
        <w:ind w:firstLine="710"/>
        <w:jc w:val="both"/>
        <w:rPr>
          <w:sz w:val="28"/>
          <w:szCs w:val="28"/>
        </w:rPr>
      </w:pPr>
      <w:r w:rsidRPr="00AA1B23">
        <w:rPr>
          <w:sz w:val="28"/>
          <w:szCs w:val="28"/>
        </w:rPr>
        <w:t>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Условия включают:</w:t>
      </w:r>
    </w:p>
    <w:p w:rsidR="00667C83" w:rsidRPr="00AA1B23" w:rsidRDefault="00667C83">
      <w:pPr>
        <w:spacing w:line="21" w:lineRule="exact"/>
        <w:rPr>
          <w:sz w:val="28"/>
          <w:szCs w:val="28"/>
        </w:rPr>
      </w:pPr>
    </w:p>
    <w:p w:rsidR="00667C83" w:rsidRPr="00AA1B23" w:rsidRDefault="00667C83">
      <w:pPr>
        <w:spacing w:line="234" w:lineRule="auto"/>
        <w:ind w:firstLine="283"/>
        <w:jc w:val="both"/>
        <w:rPr>
          <w:sz w:val="28"/>
          <w:szCs w:val="28"/>
        </w:rPr>
      </w:pPr>
      <w:r w:rsidRPr="00AA1B23">
        <w:rPr>
          <w:sz w:val="28"/>
          <w:szCs w:val="28"/>
        </w:rPr>
        <w:t>– укомплектованность образовательной организации педагогическими, руководящими и иными работниками;</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уровень квалификации педагогических и иных работников образовательной организации;</w:t>
      </w:r>
    </w:p>
    <w:p w:rsidR="00667C83" w:rsidRPr="00AA1B23" w:rsidRDefault="00667C83">
      <w:pPr>
        <w:spacing w:line="15" w:lineRule="exact"/>
        <w:rPr>
          <w:sz w:val="28"/>
          <w:szCs w:val="28"/>
        </w:rPr>
      </w:pPr>
    </w:p>
    <w:p w:rsidR="00667C83" w:rsidRPr="00AA1B23" w:rsidRDefault="00667C83">
      <w:pPr>
        <w:spacing w:line="236" w:lineRule="auto"/>
        <w:ind w:firstLine="283"/>
        <w:jc w:val="both"/>
        <w:rPr>
          <w:sz w:val="28"/>
          <w:szCs w:val="28"/>
        </w:rPr>
      </w:pPr>
      <w:r w:rsidRPr="00AA1B23">
        <w:rPr>
          <w:sz w:val="28"/>
          <w:szCs w:val="28"/>
        </w:rPr>
        <w:t>– 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667C83" w:rsidRPr="00AA1B23" w:rsidRDefault="00667C83">
      <w:pPr>
        <w:spacing w:line="15" w:lineRule="exact"/>
        <w:rPr>
          <w:sz w:val="28"/>
          <w:szCs w:val="28"/>
        </w:rPr>
      </w:pPr>
    </w:p>
    <w:p w:rsidR="00667C83" w:rsidRPr="00AA1B23" w:rsidRDefault="00667C83">
      <w:pPr>
        <w:spacing w:line="234" w:lineRule="auto"/>
        <w:ind w:firstLine="710"/>
        <w:rPr>
          <w:sz w:val="28"/>
          <w:szCs w:val="28"/>
        </w:rPr>
      </w:pPr>
      <w:r w:rsidRPr="00AA1B23">
        <w:rPr>
          <w:sz w:val="28"/>
          <w:szCs w:val="28"/>
        </w:rPr>
        <w:t>Педагогические кадры должны иметь необходимый уровень подготовки для реализации программы УУД, что может включать следующее:</w:t>
      </w:r>
    </w:p>
    <w:p w:rsidR="00667C83" w:rsidRPr="00AA1B23" w:rsidRDefault="00667C83">
      <w:pPr>
        <w:spacing w:line="20" w:lineRule="exact"/>
        <w:rPr>
          <w:sz w:val="28"/>
          <w:szCs w:val="28"/>
        </w:rPr>
      </w:pPr>
    </w:p>
    <w:p w:rsidR="00667C83" w:rsidRPr="00AA1B23" w:rsidRDefault="00667C83">
      <w:pPr>
        <w:spacing w:line="234" w:lineRule="auto"/>
        <w:ind w:firstLine="283"/>
        <w:rPr>
          <w:sz w:val="28"/>
          <w:szCs w:val="28"/>
        </w:rPr>
      </w:pPr>
      <w:r w:rsidRPr="00AA1B23">
        <w:rPr>
          <w:sz w:val="28"/>
          <w:szCs w:val="28"/>
        </w:rPr>
        <w:t>– педагоги владеют представлениями о возрастных особенностях обучающихся начальной, основной и старшей школы;</w:t>
      </w:r>
    </w:p>
    <w:p w:rsidR="00667C83" w:rsidRPr="00AA1B23" w:rsidRDefault="00667C83">
      <w:pPr>
        <w:ind w:left="280"/>
        <w:rPr>
          <w:sz w:val="28"/>
          <w:szCs w:val="28"/>
        </w:rPr>
      </w:pPr>
      <w:r w:rsidRPr="00AA1B23">
        <w:rPr>
          <w:sz w:val="28"/>
          <w:szCs w:val="28"/>
        </w:rPr>
        <w:t>–   педагоги прошли курсы повышения квалификации, посвященные ФГОС;</w:t>
      </w:r>
    </w:p>
    <w:p w:rsidR="00667C83" w:rsidRPr="00AA1B23" w:rsidRDefault="00667C83">
      <w:pPr>
        <w:spacing w:line="91"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5" w:lineRule="auto"/>
        <w:ind w:firstLine="283"/>
        <w:jc w:val="both"/>
        <w:rPr>
          <w:sz w:val="28"/>
          <w:szCs w:val="28"/>
        </w:rPr>
      </w:pPr>
      <w:r w:rsidRPr="00AA1B23">
        <w:rPr>
          <w:sz w:val="28"/>
          <w:szCs w:val="28"/>
        </w:rPr>
        <w:t>– 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667C83" w:rsidRPr="00AA1B23" w:rsidRDefault="00667C83">
      <w:pPr>
        <w:spacing w:line="19" w:lineRule="exact"/>
        <w:rPr>
          <w:sz w:val="28"/>
          <w:szCs w:val="28"/>
        </w:rPr>
      </w:pPr>
    </w:p>
    <w:p w:rsidR="00667C83" w:rsidRPr="00AA1B23" w:rsidRDefault="00667C83">
      <w:pPr>
        <w:spacing w:line="236" w:lineRule="auto"/>
        <w:ind w:firstLine="283"/>
        <w:rPr>
          <w:sz w:val="28"/>
          <w:szCs w:val="28"/>
        </w:rPr>
      </w:pPr>
      <w:r w:rsidRPr="00AA1B23">
        <w:rPr>
          <w:sz w:val="28"/>
          <w:szCs w:val="28"/>
        </w:rPr>
        <w:t>– педагоги могут строить образовательную деятельность в рамках учебного предмета в соответствии с особенностями формирования конкретных УУД;</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педагоги осуществляют формирование УУД в рамках проектной, исследовательской деятельности;</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характер взаимодействия педагога и обучающегося не противоречит представлениям об условиях формирования УУД;</w:t>
      </w:r>
    </w:p>
    <w:p w:rsidR="00667C83" w:rsidRPr="00AA1B23" w:rsidRDefault="00667C83">
      <w:pPr>
        <w:spacing w:line="15" w:lineRule="exact"/>
        <w:rPr>
          <w:sz w:val="28"/>
          <w:szCs w:val="28"/>
        </w:rPr>
      </w:pPr>
    </w:p>
    <w:p w:rsidR="00667C83" w:rsidRPr="00AA1B23" w:rsidRDefault="00667C83">
      <w:pPr>
        <w:spacing w:line="236" w:lineRule="auto"/>
        <w:ind w:firstLine="283"/>
        <w:jc w:val="both"/>
        <w:rPr>
          <w:sz w:val="28"/>
          <w:szCs w:val="28"/>
        </w:rPr>
      </w:pPr>
      <w:r w:rsidRPr="00AA1B23">
        <w:rPr>
          <w:sz w:val="28"/>
          <w:szCs w:val="28"/>
        </w:rPr>
        <w:t>– 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педагоги умеют применять инструментарий для оценки качества формирования УУД в рамках одного или нескольких предметов.</w:t>
      </w:r>
    </w:p>
    <w:p w:rsidR="00667C83" w:rsidRPr="00AA1B23" w:rsidRDefault="00667C83">
      <w:pPr>
        <w:spacing w:line="15" w:lineRule="exact"/>
        <w:rPr>
          <w:sz w:val="28"/>
          <w:szCs w:val="28"/>
        </w:rPr>
      </w:pPr>
    </w:p>
    <w:p w:rsidR="00667C83" w:rsidRPr="00AA1B23" w:rsidRDefault="00667C83">
      <w:pPr>
        <w:spacing w:line="236" w:lineRule="auto"/>
        <w:ind w:firstLine="710"/>
        <w:jc w:val="both"/>
        <w:rPr>
          <w:sz w:val="28"/>
          <w:szCs w:val="28"/>
        </w:rPr>
      </w:pPr>
      <w:r w:rsidRPr="00AA1B23">
        <w:rPr>
          <w:sz w:val="28"/>
          <w:szCs w:val="28"/>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667C83" w:rsidRPr="00AA1B23" w:rsidRDefault="00667C83">
      <w:pPr>
        <w:spacing w:line="20" w:lineRule="exact"/>
        <w:rPr>
          <w:sz w:val="28"/>
          <w:szCs w:val="28"/>
        </w:rPr>
      </w:pPr>
    </w:p>
    <w:p w:rsidR="00667C83" w:rsidRPr="00AA1B23" w:rsidRDefault="00667C83">
      <w:pPr>
        <w:spacing w:line="234" w:lineRule="auto"/>
        <w:ind w:firstLine="283"/>
        <w:rPr>
          <w:sz w:val="28"/>
          <w:szCs w:val="28"/>
        </w:rPr>
      </w:pPr>
      <w:r w:rsidRPr="00AA1B23">
        <w:rPr>
          <w:sz w:val="28"/>
          <w:szCs w:val="28"/>
        </w:rPr>
        <w:t>– сетевое взаимодействие образовательной организации с другими организациями общего и дополнительного образования, с учреждениями культуры;</w:t>
      </w:r>
    </w:p>
    <w:p w:rsidR="00667C83" w:rsidRPr="00AA1B23" w:rsidRDefault="00667C83">
      <w:pPr>
        <w:spacing w:line="15" w:lineRule="exact"/>
        <w:rPr>
          <w:sz w:val="28"/>
          <w:szCs w:val="28"/>
        </w:rPr>
      </w:pPr>
    </w:p>
    <w:p w:rsidR="00667C83" w:rsidRPr="00AA1B23" w:rsidRDefault="00667C83">
      <w:pPr>
        <w:spacing w:line="237" w:lineRule="auto"/>
        <w:ind w:firstLine="283"/>
        <w:jc w:val="both"/>
        <w:rPr>
          <w:sz w:val="28"/>
          <w:szCs w:val="28"/>
        </w:rPr>
      </w:pPr>
      <w:r w:rsidRPr="00AA1B23">
        <w:rPr>
          <w:sz w:val="28"/>
          <w:szCs w:val="28"/>
        </w:rPr>
        <w:t>– 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667C83" w:rsidRPr="00AA1B23" w:rsidRDefault="00667C83">
      <w:pPr>
        <w:spacing w:line="22" w:lineRule="exact"/>
        <w:rPr>
          <w:sz w:val="28"/>
          <w:szCs w:val="28"/>
        </w:rPr>
      </w:pPr>
    </w:p>
    <w:p w:rsidR="00667C83" w:rsidRPr="00AA1B23" w:rsidRDefault="00667C83">
      <w:pPr>
        <w:spacing w:line="236" w:lineRule="auto"/>
        <w:ind w:firstLine="283"/>
        <w:jc w:val="both"/>
        <w:rPr>
          <w:sz w:val="28"/>
          <w:szCs w:val="28"/>
        </w:rPr>
      </w:pPr>
      <w:r w:rsidRPr="00AA1B23">
        <w:rPr>
          <w:sz w:val="28"/>
          <w:szCs w:val="28"/>
        </w:rPr>
        <w:t>– 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667C83" w:rsidRPr="00AA1B23" w:rsidRDefault="00667C83">
      <w:pPr>
        <w:spacing w:line="15" w:lineRule="exact"/>
        <w:rPr>
          <w:sz w:val="28"/>
          <w:szCs w:val="28"/>
        </w:rPr>
      </w:pPr>
    </w:p>
    <w:p w:rsidR="00667C83" w:rsidRPr="00AA1B23" w:rsidRDefault="00667C83">
      <w:pPr>
        <w:spacing w:line="237" w:lineRule="auto"/>
        <w:ind w:firstLine="283"/>
        <w:jc w:val="both"/>
        <w:rPr>
          <w:sz w:val="28"/>
          <w:szCs w:val="28"/>
        </w:rPr>
      </w:pPr>
      <w:r w:rsidRPr="00AA1B23">
        <w:rPr>
          <w:sz w:val="28"/>
          <w:szCs w:val="28"/>
        </w:rPr>
        <w:t>– 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667C83" w:rsidRPr="00AA1B23" w:rsidRDefault="00667C83">
      <w:pPr>
        <w:spacing w:line="15" w:lineRule="exact"/>
        <w:rPr>
          <w:sz w:val="28"/>
          <w:szCs w:val="28"/>
        </w:rPr>
      </w:pPr>
    </w:p>
    <w:p w:rsidR="00667C83" w:rsidRPr="00AA1B23" w:rsidRDefault="00667C83">
      <w:pPr>
        <w:spacing w:line="236" w:lineRule="auto"/>
        <w:ind w:firstLine="283"/>
        <w:jc w:val="both"/>
        <w:rPr>
          <w:sz w:val="28"/>
          <w:szCs w:val="28"/>
        </w:rPr>
      </w:pPr>
      <w:r w:rsidRPr="00AA1B23">
        <w:rPr>
          <w:sz w:val="28"/>
          <w:szCs w:val="28"/>
        </w:rPr>
        <w:t>– 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667C83" w:rsidRPr="00AA1B23" w:rsidRDefault="00667C83">
      <w:pPr>
        <w:spacing w:line="20" w:lineRule="exact"/>
        <w:rPr>
          <w:sz w:val="28"/>
          <w:szCs w:val="28"/>
        </w:rPr>
      </w:pPr>
    </w:p>
    <w:p w:rsidR="00667C83" w:rsidRPr="00AA1B23" w:rsidRDefault="00667C83">
      <w:pPr>
        <w:spacing w:line="235" w:lineRule="auto"/>
        <w:ind w:firstLine="283"/>
        <w:jc w:val="both"/>
        <w:rPr>
          <w:sz w:val="28"/>
          <w:szCs w:val="28"/>
        </w:rPr>
      </w:pPr>
      <w:r w:rsidRPr="00AA1B23">
        <w:rPr>
          <w:sz w:val="28"/>
          <w:szCs w:val="28"/>
        </w:rPr>
        <w:t>– 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667C83" w:rsidRPr="00AA1B23" w:rsidRDefault="00667C83">
      <w:pPr>
        <w:spacing w:line="19" w:lineRule="exact"/>
        <w:rPr>
          <w:sz w:val="28"/>
          <w:szCs w:val="28"/>
        </w:rPr>
      </w:pPr>
    </w:p>
    <w:p w:rsidR="00667C83" w:rsidRPr="00AA1B23" w:rsidRDefault="00667C83">
      <w:pPr>
        <w:spacing w:line="234" w:lineRule="auto"/>
        <w:ind w:firstLine="283"/>
        <w:rPr>
          <w:sz w:val="28"/>
          <w:szCs w:val="28"/>
        </w:rPr>
      </w:pPr>
      <w:r w:rsidRPr="00AA1B23">
        <w:rPr>
          <w:sz w:val="28"/>
          <w:szCs w:val="28"/>
        </w:rPr>
        <w:t>– обеспечение возможности вовлечения обучающихся в разнообразную исследовательскую деятельность;</w:t>
      </w:r>
    </w:p>
    <w:p w:rsidR="00667C83" w:rsidRPr="00AA1B23" w:rsidRDefault="00667C83">
      <w:pPr>
        <w:spacing w:line="15" w:lineRule="exact"/>
        <w:rPr>
          <w:sz w:val="28"/>
          <w:szCs w:val="28"/>
        </w:rPr>
      </w:pPr>
    </w:p>
    <w:p w:rsidR="00667C83" w:rsidRPr="00AA1B23" w:rsidRDefault="00667C83">
      <w:pPr>
        <w:spacing w:line="237" w:lineRule="auto"/>
        <w:ind w:firstLine="283"/>
        <w:jc w:val="both"/>
        <w:rPr>
          <w:sz w:val="28"/>
          <w:szCs w:val="28"/>
        </w:rPr>
      </w:pPr>
      <w:r w:rsidRPr="00AA1B23">
        <w:rPr>
          <w:sz w:val="28"/>
          <w:szCs w:val="28"/>
        </w:rPr>
        <w:t>– 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667C83" w:rsidRPr="00AA1B23" w:rsidRDefault="00667C83">
      <w:pPr>
        <w:spacing w:line="200" w:lineRule="exact"/>
        <w:rPr>
          <w:sz w:val="28"/>
          <w:szCs w:val="28"/>
        </w:rPr>
      </w:pPr>
    </w:p>
    <w:p w:rsidR="00667C83" w:rsidRPr="00AA1B23" w:rsidRDefault="00667C83">
      <w:pPr>
        <w:spacing w:line="217"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rsidP="00C8517C">
      <w:pPr>
        <w:numPr>
          <w:ilvl w:val="0"/>
          <w:numId w:val="57"/>
        </w:numPr>
        <w:tabs>
          <w:tab w:val="left" w:pos="985"/>
        </w:tabs>
        <w:spacing w:line="238" w:lineRule="auto"/>
        <w:ind w:firstLine="704"/>
        <w:jc w:val="both"/>
        <w:rPr>
          <w:sz w:val="28"/>
          <w:szCs w:val="28"/>
        </w:rPr>
      </w:pPr>
      <w:r w:rsidRPr="00AA1B23">
        <w:rPr>
          <w:sz w:val="28"/>
          <w:szCs w:val="28"/>
        </w:rPr>
        <w:t>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w:t>
      </w:r>
    </w:p>
    <w:p w:rsidR="00667C83" w:rsidRPr="00AA1B23" w:rsidRDefault="00667C83">
      <w:pPr>
        <w:spacing w:line="21" w:lineRule="exact"/>
        <w:rPr>
          <w:sz w:val="28"/>
          <w:szCs w:val="28"/>
        </w:rPr>
      </w:pPr>
    </w:p>
    <w:p w:rsidR="00667C83" w:rsidRPr="00AA1B23" w:rsidRDefault="00667C83">
      <w:pPr>
        <w:spacing w:line="238" w:lineRule="auto"/>
        <w:ind w:firstLine="710"/>
        <w:jc w:val="both"/>
        <w:rPr>
          <w:sz w:val="28"/>
          <w:szCs w:val="28"/>
        </w:rPr>
      </w:pPr>
      <w:r w:rsidRPr="00AA1B23">
        <w:rPr>
          <w:sz w:val="28"/>
          <w:szCs w:val="28"/>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667C83" w:rsidRPr="00AA1B23" w:rsidRDefault="00667C83">
      <w:pPr>
        <w:spacing w:line="18"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Целесообразно, чтобы тексты для формирования читательской компетентности подбирались педагогом или группой педагогов-предметников. В таком случае шаг в познании будет сопровождаться шагом в развитии универсальных учебных действий.</w:t>
      </w:r>
    </w:p>
    <w:p w:rsidR="00667C83" w:rsidRPr="00AA1B23" w:rsidRDefault="00667C83">
      <w:pPr>
        <w:spacing w:line="26" w:lineRule="exact"/>
        <w:rPr>
          <w:sz w:val="28"/>
          <w:szCs w:val="28"/>
        </w:rPr>
      </w:pPr>
    </w:p>
    <w:p w:rsidR="00667C83" w:rsidRPr="00AA1B23" w:rsidRDefault="00667C83">
      <w:pPr>
        <w:spacing w:line="237" w:lineRule="auto"/>
        <w:ind w:firstLine="710"/>
        <w:jc w:val="both"/>
        <w:rPr>
          <w:sz w:val="28"/>
          <w:szCs w:val="28"/>
        </w:rPr>
      </w:pPr>
      <w:r w:rsidRPr="00AA1B23">
        <w:rPr>
          <w:sz w:val="28"/>
          <w:szCs w:val="28"/>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667C83" w:rsidRPr="00AA1B23" w:rsidRDefault="00667C83">
      <w:pPr>
        <w:spacing w:line="350" w:lineRule="exact"/>
        <w:rPr>
          <w:sz w:val="28"/>
          <w:szCs w:val="28"/>
        </w:rPr>
      </w:pPr>
    </w:p>
    <w:p w:rsidR="00667C83" w:rsidRPr="00AA1B23" w:rsidRDefault="00667C83">
      <w:pPr>
        <w:spacing w:line="234" w:lineRule="auto"/>
        <w:ind w:right="20" w:firstLine="710"/>
        <w:jc w:val="both"/>
        <w:rPr>
          <w:sz w:val="28"/>
          <w:szCs w:val="28"/>
        </w:rPr>
      </w:pPr>
      <w:r w:rsidRPr="00AA1B23">
        <w:rPr>
          <w:b/>
          <w:bCs/>
          <w:sz w:val="28"/>
          <w:szCs w:val="28"/>
        </w:rPr>
        <w:t>II.1.8. Методика и инструментарий оценки успешности освоения и применения обучающимися универсальных учебных действий</w:t>
      </w:r>
    </w:p>
    <w:p w:rsidR="00667C83" w:rsidRPr="00AA1B23" w:rsidRDefault="00667C83">
      <w:pPr>
        <w:spacing w:line="11"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w:t>
      </w:r>
    </w:p>
    <w:p w:rsidR="00667C83" w:rsidRPr="00AA1B23" w:rsidRDefault="00667C83">
      <w:pPr>
        <w:spacing w:line="343" w:lineRule="exact"/>
        <w:rPr>
          <w:sz w:val="28"/>
          <w:szCs w:val="28"/>
        </w:rPr>
      </w:pPr>
    </w:p>
    <w:p w:rsidR="00667C83" w:rsidRPr="00AA1B23" w:rsidRDefault="00667C83">
      <w:pPr>
        <w:spacing w:line="234" w:lineRule="auto"/>
        <w:ind w:firstLine="710"/>
        <w:jc w:val="both"/>
        <w:rPr>
          <w:sz w:val="28"/>
          <w:szCs w:val="28"/>
        </w:rPr>
      </w:pPr>
      <w:r w:rsidRPr="00AA1B23">
        <w:rPr>
          <w:b/>
          <w:bCs/>
          <w:sz w:val="28"/>
          <w:szCs w:val="28"/>
        </w:rPr>
        <w:t>Образовательное событие как формат оценки успешности освоения и применения обучающимися универсальных учебных действий</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Материал образовательного события должен носить полидисциплинарный характер;</w:t>
      </w:r>
    </w:p>
    <w:p w:rsidR="00667C83" w:rsidRPr="00AA1B23" w:rsidRDefault="00667C83">
      <w:pPr>
        <w:spacing w:line="200" w:lineRule="exact"/>
        <w:rPr>
          <w:sz w:val="28"/>
          <w:szCs w:val="28"/>
        </w:rPr>
      </w:pPr>
    </w:p>
    <w:p w:rsidR="00667C83" w:rsidRPr="00AA1B23" w:rsidRDefault="00667C83">
      <w:pPr>
        <w:spacing w:line="213"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ind w:left="287"/>
        <w:rPr>
          <w:sz w:val="28"/>
          <w:szCs w:val="28"/>
        </w:rPr>
      </w:pPr>
      <w:r w:rsidRPr="00AA1B23">
        <w:rPr>
          <w:sz w:val="28"/>
          <w:szCs w:val="28"/>
        </w:rPr>
        <w:t>–   в событии целесообразно обеспечить участие обучающихся разных возрастов</w:t>
      </w:r>
    </w:p>
    <w:p w:rsidR="00667C83" w:rsidRPr="00AA1B23" w:rsidRDefault="00667C83">
      <w:pPr>
        <w:spacing w:line="15" w:lineRule="exact"/>
        <w:rPr>
          <w:sz w:val="28"/>
          <w:szCs w:val="28"/>
        </w:rPr>
      </w:pPr>
    </w:p>
    <w:p w:rsidR="00667C83" w:rsidRPr="00AA1B23" w:rsidRDefault="00667C83" w:rsidP="00C8517C">
      <w:pPr>
        <w:numPr>
          <w:ilvl w:val="0"/>
          <w:numId w:val="58"/>
        </w:numPr>
        <w:tabs>
          <w:tab w:val="left" w:pos="410"/>
        </w:tabs>
        <w:spacing w:line="234" w:lineRule="auto"/>
        <w:ind w:left="7" w:hanging="7"/>
        <w:rPr>
          <w:sz w:val="28"/>
          <w:szCs w:val="28"/>
        </w:rPr>
      </w:pPr>
      <w:r w:rsidRPr="00AA1B23">
        <w:rPr>
          <w:sz w:val="28"/>
          <w:szCs w:val="28"/>
        </w:rPr>
        <w:t>разных типов образовательных организаций и учреждений (техникумов, колледжей, младших курсов вузов и др.).</w:t>
      </w:r>
    </w:p>
    <w:p w:rsidR="00667C83" w:rsidRPr="00AA1B23" w:rsidRDefault="00667C83">
      <w:pPr>
        <w:spacing w:line="15" w:lineRule="exact"/>
        <w:rPr>
          <w:sz w:val="28"/>
          <w:szCs w:val="28"/>
        </w:rPr>
      </w:pPr>
    </w:p>
    <w:p w:rsidR="00667C83" w:rsidRPr="00AA1B23" w:rsidRDefault="00667C83">
      <w:pPr>
        <w:spacing w:line="237" w:lineRule="auto"/>
        <w:ind w:left="7" w:firstLine="283"/>
        <w:jc w:val="both"/>
        <w:rPr>
          <w:sz w:val="28"/>
          <w:szCs w:val="28"/>
        </w:rPr>
      </w:pPr>
      <w:r w:rsidRPr="00AA1B23">
        <w:rPr>
          <w:sz w:val="28"/>
          <w:szCs w:val="28"/>
        </w:rPr>
        <w:t>– 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667C83" w:rsidRPr="00AA1B23" w:rsidRDefault="00667C83">
      <w:pPr>
        <w:spacing w:line="16" w:lineRule="exact"/>
        <w:rPr>
          <w:sz w:val="28"/>
          <w:szCs w:val="28"/>
        </w:rPr>
      </w:pPr>
    </w:p>
    <w:p w:rsidR="00667C83" w:rsidRPr="00AA1B23" w:rsidRDefault="00667C83">
      <w:pPr>
        <w:spacing w:line="236" w:lineRule="auto"/>
        <w:ind w:left="7" w:firstLine="283"/>
        <w:jc w:val="both"/>
        <w:rPr>
          <w:sz w:val="28"/>
          <w:szCs w:val="28"/>
        </w:rPr>
      </w:pPr>
      <w:r w:rsidRPr="00AA1B23">
        <w:rPr>
          <w:sz w:val="28"/>
          <w:szCs w:val="28"/>
        </w:rPr>
        <w:t>– 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667C83" w:rsidRPr="00AA1B23" w:rsidRDefault="00667C83">
      <w:pPr>
        <w:spacing w:line="20" w:lineRule="exact"/>
        <w:rPr>
          <w:sz w:val="28"/>
          <w:szCs w:val="28"/>
        </w:rPr>
      </w:pPr>
    </w:p>
    <w:p w:rsidR="00667C83" w:rsidRPr="00AA1B23" w:rsidRDefault="00667C83">
      <w:pPr>
        <w:spacing w:line="234" w:lineRule="auto"/>
        <w:ind w:left="7" w:firstLine="710"/>
        <w:rPr>
          <w:sz w:val="28"/>
          <w:szCs w:val="28"/>
        </w:rPr>
      </w:pPr>
      <w:r w:rsidRPr="00AA1B23">
        <w:rPr>
          <w:sz w:val="28"/>
          <w:szCs w:val="28"/>
        </w:rPr>
        <w:t>Основные требования к инструментарию оценки универсальных учебных действий во время реализации оценочного образовательного события:</w:t>
      </w:r>
    </w:p>
    <w:p w:rsidR="00667C83" w:rsidRPr="00AA1B23" w:rsidRDefault="00667C83">
      <w:pPr>
        <w:spacing w:line="15" w:lineRule="exact"/>
        <w:rPr>
          <w:sz w:val="28"/>
          <w:szCs w:val="28"/>
        </w:rPr>
      </w:pPr>
    </w:p>
    <w:p w:rsidR="00667C83" w:rsidRPr="00AA1B23" w:rsidRDefault="00667C83">
      <w:pPr>
        <w:spacing w:line="236" w:lineRule="auto"/>
        <w:ind w:left="7" w:firstLine="283"/>
        <w:jc w:val="both"/>
        <w:rPr>
          <w:sz w:val="28"/>
          <w:szCs w:val="28"/>
        </w:rPr>
      </w:pPr>
      <w:r w:rsidRPr="00AA1B23">
        <w:rPr>
          <w:sz w:val="28"/>
          <w:szCs w:val="28"/>
        </w:rPr>
        <w:t>– 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667C83" w:rsidRPr="00AA1B23" w:rsidRDefault="00667C83">
      <w:pPr>
        <w:spacing w:line="20" w:lineRule="exact"/>
        <w:rPr>
          <w:sz w:val="28"/>
          <w:szCs w:val="28"/>
        </w:rPr>
      </w:pPr>
    </w:p>
    <w:p w:rsidR="00667C83" w:rsidRPr="00AA1B23" w:rsidRDefault="00667C83">
      <w:pPr>
        <w:spacing w:line="237" w:lineRule="auto"/>
        <w:ind w:left="7" w:firstLine="283"/>
        <w:jc w:val="both"/>
        <w:rPr>
          <w:sz w:val="28"/>
          <w:szCs w:val="28"/>
        </w:rPr>
      </w:pPr>
      <w:r w:rsidRPr="00AA1B23">
        <w:rPr>
          <w:sz w:val="28"/>
          <w:szCs w:val="28"/>
        </w:rPr>
        <w:t>– 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w:t>
      </w:r>
    </w:p>
    <w:p w:rsidR="00667C83" w:rsidRPr="00AA1B23" w:rsidRDefault="00667C83">
      <w:pPr>
        <w:spacing w:line="15" w:lineRule="exact"/>
        <w:rPr>
          <w:sz w:val="28"/>
          <w:szCs w:val="28"/>
        </w:rPr>
      </w:pPr>
    </w:p>
    <w:p w:rsidR="00667C83" w:rsidRPr="00AA1B23" w:rsidRDefault="00667C83" w:rsidP="00C8517C">
      <w:pPr>
        <w:numPr>
          <w:ilvl w:val="0"/>
          <w:numId w:val="58"/>
        </w:numPr>
        <w:tabs>
          <w:tab w:val="left" w:pos="242"/>
        </w:tabs>
        <w:spacing w:line="234" w:lineRule="auto"/>
        <w:ind w:left="7" w:hanging="7"/>
        <w:rPr>
          <w:sz w:val="28"/>
          <w:szCs w:val="28"/>
        </w:rPr>
      </w:pPr>
      <w:r w:rsidRPr="00AA1B23">
        <w:rPr>
          <w:sz w:val="28"/>
          <w:szCs w:val="28"/>
        </w:rPr>
        <w:t>критерии оценки каждой формы работы обучающихся должны разрабатываться и обсуждаться с самими старшеклассниками;</w:t>
      </w:r>
    </w:p>
    <w:p w:rsidR="00667C83" w:rsidRPr="00AA1B23" w:rsidRDefault="00667C83">
      <w:pPr>
        <w:spacing w:line="15" w:lineRule="exact"/>
        <w:rPr>
          <w:sz w:val="28"/>
          <w:szCs w:val="28"/>
        </w:rPr>
      </w:pPr>
    </w:p>
    <w:p w:rsidR="00667C83" w:rsidRPr="00AA1B23" w:rsidRDefault="00667C83">
      <w:pPr>
        <w:spacing w:line="236" w:lineRule="auto"/>
        <w:ind w:left="7" w:firstLine="283"/>
        <w:jc w:val="both"/>
        <w:rPr>
          <w:sz w:val="28"/>
          <w:szCs w:val="28"/>
        </w:rPr>
      </w:pPr>
      <w:r w:rsidRPr="00AA1B23">
        <w:rPr>
          <w:sz w:val="28"/>
          <w:szCs w:val="28"/>
        </w:rPr>
        <w:t>– 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667C83" w:rsidRPr="00AA1B23" w:rsidRDefault="00667C83">
      <w:pPr>
        <w:spacing w:line="19" w:lineRule="exact"/>
        <w:rPr>
          <w:sz w:val="28"/>
          <w:szCs w:val="28"/>
        </w:rPr>
      </w:pPr>
    </w:p>
    <w:p w:rsidR="00667C83" w:rsidRPr="00AA1B23" w:rsidRDefault="00667C83">
      <w:pPr>
        <w:spacing w:line="236" w:lineRule="auto"/>
        <w:ind w:left="7" w:firstLine="283"/>
        <w:jc w:val="both"/>
        <w:rPr>
          <w:sz w:val="28"/>
          <w:szCs w:val="28"/>
        </w:rPr>
      </w:pPr>
      <w:r w:rsidRPr="00AA1B23">
        <w:rPr>
          <w:sz w:val="28"/>
          <w:szCs w:val="28"/>
        </w:rPr>
        <w:t>– 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667C83" w:rsidRPr="00AA1B23" w:rsidRDefault="00667C83">
      <w:pPr>
        <w:spacing w:line="25" w:lineRule="exact"/>
        <w:rPr>
          <w:sz w:val="28"/>
          <w:szCs w:val="28"/>
        </w:rPr>
      </w:pPr>
    </w:p>
    <w:p w:rsidR="00667C83" w:rsidRPr="00AA1B23" w:rsidRDefault="00667C83">
      <w:pPr>
        <w:spacing w:line="237" w:lineRule="auto"/>
        <w:ind w:left="7" w:firstLine="283"/>
        <w:jc w:val="both"/>
        <w:rPr>
          <w:sz w:val="28"/>
          <w:szCs w:val="28"/>
        </w:rPr>
      </w:pPr>
      <w:r w:rsidRPr="00AA1B23">
        <w:rPr>
          <w:sz w:val="28"/>
          <w:szCs w:val="28"/>
        </w:rPr>
        <w:t>– 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667C83" w:rsidRPr="00AA1B23" w:rsidRDefault="00667C83">
      <w:pPr>
        <w:spacing w:line="345" w:lineRule="exact"/>
        <w:rPr>
          <w:sz w:val="28"/>
          <w:szCs w:val="28"/>
        </w:rPr>
      </w:pPr>
    </w:p>
    <w:p w:rsidR="00667C83" w:rsidRPr="00AA1B23" w:rsidRDefault="00667C83">
      <w:pPr>
        <w:spacing w:line="234" w:lineRule="auto"/>
        <w:ind w:left="7" w:firstLine="710"/>
        <w:rPr>
          <w:sz w:val="28"/>
          <w:szCs w:val="28"/>
        </w:rPr>
      </w:pPr>
      <w:r w:rsidRPr="00AA1B23">
        <w:rPr>
          <w:b/>
          <w:bCs/>
          <w:sz w:val="28"/>
          <w:szCs w:val="28"/>
        </w:rPr>
        <w:t>Защита проекта как формат оценки успешности освоения и применения обучающимися универсальных учебных действий</w:t>
      </w:r>
    </w:p>
    <w:p w:rsidR="00667C83" w:rsidRPr="00AA1B23" w:rsidRDefault="00667C83">
      <w:pPr>
        <w:spacing w:line="236" w:lineRule="auto"/>
        <w:ind w:left="707"/>
        <w:rPr>
          <w:sz w:val="28"/>
          <w:szCs w:val="28"/>
        </w:rPr>
      </w:pPr>
      <w:r w:rsidRPr="00AA1B23">
        <w:rPr>
          <w:sz w:val="28"/>
          <w:szCs w:val="28"/>
        </w:rPr>
        <w:t>Публично должны быть представлены два элемента проектной работы:</w:t>
      </w:r>
    </w:p>
    <w:p w:rsidR="00667C83" w:rsidRPr="00AA1B23" w:rsidRDefault="00667C83">
      <w:pPr>
        <w:ind w:left="287"/>
        <w:rPr>
          <w:sz w:val="28"/>
          <w:szCs w:val="28"/>
        </w:rPr>
      </w:pPr>
      <w:r w:rsidRPr="00AA1B23">
        <w:rPr>
          <w:sz w:val="28"/>
          <w:szCs w:val="28"/>
        </w:rPr>
        <w:t>–   защита темы проекта (проектной идеи);</w:t>
      </w:r>
    </w:p>
    <w:p w:rsidR="00667C83" w:rsidRPr="00AA1B23" w:rsidRDefault="00667C83">
      <w:pPr>
        <w:ind w:left="287"/>
        <w:rPr>
          <w:sz w:val="28"/>
          <w:szCs w:val="28"/>
        </w:rPr>
      </w:pPr>
      <w:r w:rsidRPr="00AA1B23">
        <w:rPr>
          <w:sz w:val="28"/>
          <w:szCs w:val="28"/>
        </w:rPr>
        <w:t>–   защита реализованного проекта.</w:t>
      </w:r>
    </w:p>
    <w:p w:rsidR="00667C83" w:rsidRPr="00AA1B23" w:rsidRDefault="00667C83">
      <w:pPr>
        <w:spacing w:line="15" w:lineRule="exact"/>
        <w:rPr>
          <w:sz w:val="28"/>
          <w:szCs w:val="28"/>
        </w:rPr>
      </w:pPr>
    </w:p>
    <w:p w:rsidR="00667C83" w:rsidRPr="00AA1B23" w:rsidRDefault="00667C83">
      <w:pPr>
        <w:spacing w:line="234" w:lineRule="auto"/>
        <w:ind w:left="7" w:firstLine="710"/>
        <w:rPr>
          <w:sz w:val="28"/>
          <w:szCs w:val="28"/>
        </w:rPr>
      </w:pPr>
      <w:r w:rsidRPr="00AA1B23">
        <w:rPr>
          <w:sz w:val="28"/>
          <w:szCs w:val="28"/>
        </w:rPr>
        <w:t>На защите темы проекта (проектной идеи) с обучающимся должны быть обсуждены:</w:t>
      </w:r>
    </w:p>
    <w:p w:rsidR="00667C83" w:rsidRPr="00AA1B23" w:rsidRDefault="00667C83">
      <w:pPr>
        <w:spacing w:line="5" w:lineRule="exact"/>
        <w:rPr>
          <w:sz w:val="28"/>
          <w:szCs w:val="28"/>
        </w:rPr>
      </w:pPr>
    </w:p>
    <w:p w:rsidR="00667C83" w:rsidRPr="00AA1B23" w:rsidRDefault="00667C83">
      <w:pPr>
        <w:ind w:left="287"/>
        <w:rPr>
          <w:sz w:val="28"/>
          <w:szCs w:val="28"/>
        </w:rPr>
      </w:pPr>
      <w:r w:rsidRPr="00AA1B23">
        <w:rPr>
          <w:sz w:val="28"/>
          <w:szCs w:val="28"/>
        </w:rPr>
        <w:t>–   актуальность проекта;</w:t>
      </w:r>
    </w:p>
    <w:p w:rsidR="00667C83" w:rsidRPr="00AA1B23" w:rsidRDefault="00667C83">
      <w:pPr>
        <w:spacing w:line="15" w:lineRule="exact"/>
        <w:rPr>
          <w:sz w:val="28"/>
          <w:szCs w:val="28"/>
        </w:rPr>
      </w:pPr>
    </w:p>
    <w:p w:rsidR="00667C83" w:rsidRPr="00AA1B23" w:rsidRDefault="00667C83">
      <w:pPr>
        <w:spacing w:line="234" w:lineRule="auto"/>
        <w:ind w:left="7" w:firstLine="283"/>
        <w:rPr>
          <w:sz w:val="28"/>
          <w:szCs w:val="28"/>
        </w:rPr>
      </w:pPr>
      <w:r w:rsidRPr="00AA1B23">
        <w:rPr>
          <w:sz w:val="28"/>
          <w:szCs w:val="28"/>
        </w:rPr>
        <w:t>– положительные эффекты от реализации проекта, важные как для самого автора, так и для других людей;</w:t>
      </w:r>
    </w:p>
    <w:p w:rsidR="00667C83" w:rsidRPr="00AA1B23" w:rsidRDefault="00667C83">
      <w:pPr>
        <w:spacing w:line="91"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25" w:right="564" w:bottom="269" w:left="1133" w:header="0" w:footer="0" w:gutter="0"/>
          <w:cols w:space="720" w:equalWidth="0">
            <w:col w:w="10207"/>
          </w:cols>
        </w:sectPr>
      </w:pPr>
    </w:p>
    <w:p w:rsidR="00667C83" w:rsidRPr="00AA1B23" w:rsidRDefault="00667C83">
      <w:pPr>
        <w:spacing w:line="234" w:lineRule="auto"/>
        <w:ind w:left="7" w:firstLine="283"/>
        <w:rPr>
          <w:sz w:val="28"/>
          <w:szCs w:val="28"/>
        </w:rPr>
      </w:pPr>
      <w:r w:rsidRPr="00AA1B23">
        <w:rPr>
          <w:sz w:val="28"/>
          <w:szCs w:val="28"/>
        </w:rPr>
        <w:t>– ресурсы (как материальные, так и нематериальные), необходимые для реализации проекта, возможные источники ресурсов;</w:t>
      </w:r>
    </w:p>
    <w:p w:rsidR="00667C83" w:rsidRPr="00AA1B23" w:rsidRDefault="00667C83">
      <w:pPr>
        <w:spacing w:line="15" w:lineRule="exact"/>
        <w:rPr>
          <w:sz w:val="28"/>
          <w:szCs w:val="28"/>
        </w:rPr>
      </w:pPr>
    </w:p>
    <w:p w:rsidR="00667C83" w:rsidRPr="00AA1B23" w:rsidRDefault="00667C83">
      <w:pPr>
        <w:spacing w:line="234" w:lineRule="auto"/>
        <w:ind w:left="7" w:firstLine="283"/>
        <w:rPr>
          <w:sz w:val="28"/>
          <w:szCs w:val="28"/>
        </w:rPr>
      </w:pPr>
      <w:r w:rsidRPr="00AA1B23">
        <w:rPr>
          <w:sz w:val="28"/>
          <w:szCs w:val="28"/>
        </w:rPr>
        <w:t>– риски реализации проекта и сложности, которые ожидают обучающегося при реализации данного проекта;</w:t>
      </w:r>
    </w:p>
    <w:p w:rsidR="00667C83" w:rsidRPr="00AA1B23" w:rsidRDefault="00667C83">
      <w:pPr>
        <w:spacing w:line="20" w:lineRule="exact"/>
        <w:rPr>
          <w:sz w:val="28"/>
          <w:szCs w:val="28"/>
        </w:rPr>
      </w:pPr>
    </w:p>
    <w:p w:rsidR="00667C83" w:rsidRPr="00AA1B23" w:rsidRDefault="00667C83" w:rsidP="00C8517C">
      <w:pPr>
        <w:numPr>
          <w:ilvl w:val="2"/>
          <w:numId w:val="59"/>
        </w:numPr>
        <w:tabs>
          <w:tab w:val="left" w:pos="1020"/>
        </w:tabs>
        <w:spacing w:line="235" w:lineRule="auto"/>
        <w:ind w:left="7" w:right="20" w:firstLine="704"/>
        <w:jc w:val="both"/>
        <w:rPr>
          <w:sz w:val="28"/>
          <w:szCs w:val="28"/>
        </w:rPr>
      </w:pPr>
      <w:r w:rsidRPr="00AA1B23">
        <w:rPr>
          <w:sz w:val="28"/>
          <w:szCs w:val="28"/>
        </w:rPr>
        <w:t>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667C83" w:rsidRPr="00AA1B23" w:rsidRDefault="00667C83">
      <w:pPr>
        <w:spacing w:line="19" w:lineRule="exact"/>
        <w:rPr>
          <w:sz w:val="28"/>
          <w:szCs w:val="28"/>
        </w:rPr>
      </w:pPr>
    </w:p>
    <w:p w:rsidR="00667C83" w:rsidRPr="00AA1B23" w:rsidRDefault="00667C83">
      <w:pPr>
        <w:spacing w:line="234" w:lineRule="auto"/>
        <w:ind w:left="7" w:right="20" w:firstLine="710"/>
        <w:rPr>
          <w:sz w:val="28"/>
          <w:szCs w:val="28"/>
        </w:rPr>
      </w:pPr>
      <w:r w:rsidRPr="00AA1B23">
        <w:rPr>
          <w:sz w:val="28"/>
          <w:szCs w:val="28"/>
        </w:rPr>
        <w:t>На защите реализации проекта обучающийся представляет свой реализованный проект по следующему (примерному) плану:</w:t>
      </w:r>
    </w:p>
    <w:p w:rsidR="00667C83" w:rsidRPr="00AA1B23" w:rsidRDefault="00667C83">
      <w:pPr>
        <w:ind w:left="707"/>
        <w:rPr>
          <w:sz w:val="28"/>
          <w:szCs w:val="28"/>
        </w:rPr>
      </w:pPr>
      <w:r w:rsidRPr="00AA1B23">
        <w:rPr>
          <w:sz w:val="28"/>
          <w:szCs w:val="28"/>
        </w:rPr>
        <w:t>1. Тема и краткое описание сути проекта.</w:t>
      </w:r>
    </w:p>
    <w:p w:rsidR="00667C83" w:rsidRPr="00AA1B23" w:rsidRDefault="00667C83">
      <w:pPr>
        <w:ind w:left="707"/>
        <w:rPr>
          <w:sz w:val="28"/>
          <w:szCs w:val="28"/>
        </w:rPr>
      </w:pPr>
      <w:r w:rsidRPr="00AA1B23">
        <w:rPr>
          <w:sz w:val="28"/>
          <w:szCs w:val="28"/>
        </w:rPr>
        <w:t>2. Актуальность проекта.</w:t>
      </w:r>
    </w:p>
    <w:p w:rsidR="00667C83" w:rsidRPr="00AA1B23" w:rsidRDefault="00667C83">
      <w:pPr>
        <w:spacing w:line="15" w:lineRule="exact"/>
        <w:rPr>
          <w:sz w:val="28"/>
          <w:szCs w:val="28"/>
        </w:rPr>
      </w:pPr>
    </w:p>
    <w:p w:rsidR="00667C83" w:rsidRPr="00AA1B23" w:rsidRDefault="00667C83">
      <w:pPr>
        <w:spacing w:line="234" w:lineRule="auto"/>
        <w:ind w:left="7" w:firstLine="710"/>
        <w:rPr>
          <w:sz w:val="28"/>
          <w:szCs w:val="28"/>
        </w:rPr>
      </w:pPr>
      <w:r w:rsidRPr="00AA1B23">
        <w:rPr>
          <w:sz w:val="28"/>
          <w:szCs w:val="28"/>
        </w:rPr>
        <w:t>3. Положительные эффекты от реализации проекта, которые получат как сам автор, так и другие люди.</w:t>
      </w:r>
    </w:p>
    <w:p w:rsidR="00667C83" w:rsidRPr="00AA1B23" w:rsidRDefault="00667C83">
      <w:pPr>
        <w:spacing w:line="15" w:lineRule="exact"/>
        <w:rPr>
          <w:sz w:val="28"/>
          <w:szCs w:val="28"/>
        </w:rPr>
      </w:pPr>
    </w:p>
    <w:p w:rsidR="00667C83" w:rsidRPr="00AA1B23" w:rsidRDefault="00667C83">
      <w:pPr>
        <w:spacing w:line="234" w:lineRule="auto"/>
        <w:ind w:left="7" w:firstLine="710"/>
        <w:rPr>
          <w:sz w:val="28"/>
          <w:szCs w:val="28"/>
        </w:rPr>
      </w:pPr>
      <w:r w:rsidRPr="00AA1B23">
        <w:rPr>
          <w:sz w:val="28"/>
          <w:szCs w:val="28"/>
        </w:rPr>
        <w:t>4. Ресурсы (материальные и нематериальные), которые были привлечены для реализации проекта, а также источники этих ресурсов.</w:t>
      </w:r>
    </w:p>
    <w:p w:rsidR="00667C83" w:rsidRPr="00AA1B23" w:rsidRDefault="00667C83">
      <w:pPr>
        <w:ind w:left="707"/>
        <w:rPr>
          <w:sz w:val="28"/>
          <w:szCs w:val="28"/>
        </w:rPr>
      </w:pPr>
      <w:r w:rsidRPr="00AA1B23">
        <w:rPr>
          <w:sz w:val="28"/>
          <w:szCs w:val="28"/>
        </w:rPr>
        <w:t>5. Ход реализации проекта.</w:t>
      </w:r>
    </w:p>
    <w:p w:rsidR="00667C83" w:rsidRPr="00AA1B23" w:rsidRDefault="00667C83">
      <w:pPr>
        <w:spacing w:line="15" w:lineRule="exact"/>
        <w:rPr>
          <w:sz w:val="28"/>
          <w:szCs w:val="28"/>
        </w:rPr>
      </w:pPr>
    </w:p>
    <w:p w:rsidR="00667C83" w:rsidRPr="00AA1B23" w:rsidRDefault="00667C83">
      <w:pPr>
        <w:spacing w:line="235" w:lineRule="auto"/>
        <w:ind w:left="7" w:firstLine="710"/>
        <w:rPr>
          <w:sz w:val="28"/>
          <w:szCs w:val="28"/>
        </w:rPr>
      </w:pPr>
      <w:r w:rsidRPr="00AA1B23">
        <w:rPr>
          <w:sz w:val="28"/>
          <w:szCs w:val="28"/>
        </w:rPr>
        <w:t>6. Риски реализации проекта и сложности, которые обучающемуся удалось преодолеть в ходе его реализации.</w:t>
      </w:r>
    </w:p>
    <w:p w:rsidR="00667C83" w:rsidRPr="00AA1B23" w:rsidRDefault="00667C83">
      <w:pPr>
        <w:spacing w:line="17"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667C83" w:rsidRPr="00AA1B23" w:rsidRDefault="00667C83">
      <w:pPr>
        <w:spacing w:line="18" w:lineRule="exact"/>
        <w:rPr>
          <w:sz w:val="28"/>
          <w:szCs w:val="28"/>
        </w:rPr>
      </w:pPr>
    </w:p>
    <w:p w:rsidR="00667C83" w:rsidRPr="00AA1B23" w:rsidRDefault="00667C83">
      <w:pPr>
        <w:spacing w:line="236" w:lineRule="auto"/>
        <w:ind w:left="7" w:firstLine="710"/>
        <w:jc w:val="both"/>
        <w:rPr>
          <w:sz w:val="28"/>
          <w:szCs w:val="28"/>
        </w:rPr>
      </w:pPr>
      <w:r w:rsidRPr="00AA1B23">
        <w:rPr>
          <w:sz w:val="28"/>
          <w:szCs w:val="28"/>
        </w:rP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w:t>
      </w:r>
    </w:p>
    <w:p w:rsidR="00667C83" w:rsidRPr="00AA1B23" w:rsidRDefault="00667C83">
      <w:pPr>
        <w:spacing w:line="20" w:lineRule="exact"/>
        <w:rPr>
          <w:sz w:val="28"/>
          <w:szCs w:val="28"/>
        </w:rPr>
      </w:pPr>
    </w:p>
    <w:p w:rsidR="00667C83" w:rsidRPr="00AA1B23" w:rsidRDefault="00667C83">
      <w:pPr>
        <w:spacing w:line="234" w:lineRule="auto"/>
        <w:ind w:left="7" w:firstLine="710"/>
        <w:rPr>
          <w:sz w:val="28"/>
          <w:szCs w:val="28"/>
        </w:rPr>
      </w:pPr>
      <w:r w:rsidRPr="00AA1B23">
        <w:rPr>
          <w:sz w:val="28"/>
          <w:szCs w:val="28"/>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667C83" w:rsidRPr="00AA1B23" w:rsidRDefault="00667C83">
      <w:pPr>
        <w:spacing w:line="20" w:lineRule="exact"/>
        <w:rPr>
          <w:sz w:val="28"/>
          <w:szCs w:val="28"/>
        </w:rPr>
      </w:pPr>
    </w:p>
    <w:p w:rsidR="00667C83" w:rsidRPr="00AA1B23" w:rsidRDefault="00667C83">
      <w:pPr>
        <w:spacing w:line="237" w:lineRule="auto"/>
        <w:ind w:left="7" w:firstLine="283"/>
        <w:jc w:val="both"/>
        <w:rPr>
          <w:sz w:val="28"/>
          <w:szCs w:val="28"/>
        </w:rPr>
      </w:pPr>
      <w:r w:rsidRPr="00AA1B23">
        <w:rPr>
          <w:sz w:val="28"/>
          <w:szCs w:val="28"/>
        </w:rPr>
        <w:t>–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667C83" w:rsidRPr="00AA1B23" w:rsidRDefault="00667C83">
      <w:pPr>
        <w:spacing w:line="18" w:lineRule="exact"/>
        <w:rPr>
          <w:sz w:val="28"/>
          <w:szCs w:val="28"/>
        </w:rPr>
      </w:pPr>
    </w:p>
    <w:p w:rsidR="00667C83" w:rsidRPr="00AA1B23" w:rsidRDefault="00667C83">
      <w:pPr>
        <w:spacing w:line="235" w:lineRule="auto"/>
        <w:ind w:left="7" w:firstLine="283"/>
        <w:jc w:val="both"/>
        <w:rPr>
          <w:sz w:val="28"/>
          <w:szCs w:val="28"/>
        </w:rPr>
      </w:pPr>
      <w:r w:rsidRPr="00AA1B23">
        <w:rPr>
          <w:sz w:val="28"/>
          <w:szCs w:val="28"/>
        </w:rPr>
        <w:t>– 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w:t>
      </w:r>
    </w:p>
    <w:p w:rsidR="00667C83" w:rsidRPr="00AA1B23" w:rsidRDefault="00667C83">
      <w:pPr>
        <w:spacing w:line="3" w:lineRule="exact"/>
        <w:rPr>
          <w:sz w:val="28"/>
          <w:szCs w:val="28"/>
        </w:rPr>
      </w:pPr>
    </w:p>
    <w:p w:rsidR="00667C83" w:rsidRPr="00AA1B23" w:rsidRDefault="00667C83" w:rsidP="00C8517C">
      <w:pPr>
        <w:numPr>
          <w:ilvl w:val="0"/>
          <w:numId w:val="59"/>
        </w:numPr>
        <w:tabs>
          <w:tab w:val="left" w:pos="227"/>
        </w:tabs>
        <w:ind w:left="227" w:hanging="227"/>
        <w:rPr>
          <w:sz w:val="28"/>
          <w:szCs w:val="28"/>
        </w:rPr>
      </w:pPr>
      <w:r w:rsidRPr="00AA1B23">
        <w:rPr>
          <w:sz w:val="28"/>
          <w:szCs w:val="28"/>
        </w:rPr>
        <w:t>тех сфер деятельности, в рамках которых выполняются проектные работы;</w:t>
      </w:r>
    </w:p>
    <w:p w:rsidR="00667C83" w:rsidRPr="00AA1B23" w:rsidRDefault="00667C83">
      <w:pPr>
        <w:ind w:left="287"/>
        <w:rPr>
          <w:sz w:val="28"/>
          <w:szCs w:val="28"/>
        </w:rPr>
      </w:pPr>
      <w:r w:rsidRPr="00AA1B23">
        <w:rPr>
          <w:sz w:val="28"/>
          <w:szCs w:val="28"/>
        </w:rPr>
        <w:t>–   оценивание производится на основе критериальной модели;</w:t>
      </w:r>
    </w:p>
    <w:p w:rsidR="00667C83" w:rsidRPr="00AA1B23" w:rsidRDefault="00667C83">
      <w:pPr>
        <w:spacing w:line="15" w:lineRule="exact"/>
        <w:rPr>
          <w:sz w:val="28"/>
          <w:szCs w:val="28"/>
        </w:rPr>
      </w:pPr>
    </w:p>
    <w:p w:rsidR="00667C83" w:rsidRPr="00AA1B23" w:rsidRDefault="00667C83">
      <w:pPr>
        <w:spacing w:line="237" w:lineRule="auto"/>
        <w:ind w:left="7" w:firstLine="283"/>
        <w:jc w:val="both"/>
        <w:rPr>
          <w:sz w:val="28"/>
          <w:szCs w:val="28"/>
        </w:rPr>
      </w:pPr>
      <w:r w:rsidRPr="00AA1B23">
        <w:rPr>
          <w:sz w:val="28"/>
          <w:szCs w:val="28"/>
        </w:rPr>
        <w:t>– 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667C83" w:rsidRPr="00AA1B23" w:rsidRDefault="00667C83">
      <w:pPr>
        <w:spacing w:line="19" w:lineRule="exact"/>
        <w:rPr>
          <w:sz w:val="28"/>
          <w:szCs w:val="28"/>
        </w:rPr>
      </w:pPr>
    </w:p>
    <w:p w:rsidR="00667C83" w:rsidRPr="00AA1B23" w:rsidRDefault="00667C83">
      <w:pPr>
        <w:spacing w:line="234" w:lineRule="auto"/>
        <w:ind w:left="7" w:firstLine="283"/>
        <w:rPr>
          <w:sz w:val="28"/>
          <w:szCs w:val="28"/>
        </w:rPr>
      </w:pPr>
      <w:r w:rsidRPr="00AA1B23">
        <w:rPr>
          <w:sz w:val="28"/>
          <w:szCs w:val="28"/>
        </w:rPr>
        <w:t>– результаты оценивания универсальных учебных действий в формате, принятом образовательной организацией доводятся до сведения обучающихся.</w:t>
      </w:r>
    </w:p>
    <w:p w:rsidR="00667C83" w:rsidRPr="00AA1B23" w:rsidRDefault="00667C83">
      <w:pPr>
        <w:spacing w:line="91"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8" w:lineRule="exact"/>
        <w:rPr>
          <w:sz w:val="28"/>
          <w:szCs w:val="28"/>
        </w:rPr>
      </w:pPr>
    </w:p>
    <w:p w:rsidR="00667C83" w:rsidRPr="00AA1B23" w:rsidRDefault="00667C83">
      <w:pPr>
        <w:spacing w:line="235" w:lineRule="auto"/>
        <w:ind w:left="7" w:firstLine="710"/>
        <w:jc w:val="both"/>
        <w:rPr>
          <w:sz w:val="28"/>
          <w:szCs w:val="28"/>
        </w:rPr>
      </w:pPr>
      <w:r w:rsidRPr="00AA1B23">
        <w:rPr>
          <w:b/>
          <w:bCs/>
          <w:sz w:val="28"/>
          <w:szCs w:val="28"/>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667C83" w:rsidRPr="00AA1B23" w:rsidRDefault="00667C83">
      <w:pPr>
        <w:spacing w:line="20"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667C83" w:rsidRPr="00AA1B23" w:rsidRDefault="00667C83">
      <w:pPr>
        <w:spacing w:line="6" w:lineRule="exact"/>
        <w:rPr>
          <w:sz w:val="28"/>
          <w:szCs w:val="28"/>
        </w:rPr>
      </w:pPr>
    </w:p>
    <w:p w:rsidR="00667C83" w:rsidRPr="00AA1B23" w:rsidRDefault="00667C83">
      <w:pPr>
        <w:ind w:left="707"/>
        <w:rPr>
          <w:sz w:val="28"/>
          <w:szCs w:val="28"/>
        </w:rPr>
      </w:pPr>
      <w:r w:rsidRPr="00AA1B23">
        <w:rPr>
          <w:sz w:val="28"/>
          <w:szCs w:val="28"/>
        </w:rPr>
        <w:t>Исследовательские проекты могут иметь следующие направления:</w:t>
      </w:r>
    </w:p>
    <w:p w:rsidR="00667C83" w:rsidRPr="00AA1B23" w:rsidRDefault="00667C83">
      <w:pPr>
        <w:ind w:left="287"/>
        <w:rPr>
          <w:sz w:val="28"/>
          <w:szCs w:val="28"/>
        </w:rPr>
      </w:pPr>
      <w:r w:rsidRPr="00AA1B23">
        <w:rPr>
          <w:sz w:val="28"/>
          <w:szCs w:val="28"/>
        </w:rPr>
        <w:t>–   естественно-научные исследования;</w:t>
      </w:r>
    </w:p>
    <w:p w:rsidR="00667C83" w:rsidRPr="00AA1B23" w:rsidRDefault="00667C83">
      <w:pPr>
        <w:spacing w:line="14" w:lineRule="exact"/>
        <w:rPr>
          <w:sz w:val="28"/>
          <w:szCs w:val="28"/>
        </w:rPr>
      </w:pPr>
    </w:p>
    <w:p w:rsidR="00667C83" w:rsidRPr="00AA1B23" w:rsidRDefault="00667C83">
      <w:pPr>
        <w:spacing w:line="234" w:lineRule="auto"/>
        <w:ind w:left="7" w:firstLine="283"/>
        <w:rPr>
          <w:sz w:val="28"/>
          <w:szCs w:val="28"/>
        </w:rPr>
      </w:pPr>
      <w:r w:rsidRPr="00AA1B23">
        <w:rPr>
          <w:sz w:val="28"/>
          <w:szCs w:val="28"/>
        </w:rPr>
        <w:t>– исследования в гуманитарных областях (в том числе выходящих за рамки школьной программы, например в психологии, социологии);</w:t>
      </w:r>
    </w:p>
    <w:p w:rsidR="00667C83" w:rsidRPr="00AA1B23" w:rsidRDefault="00667C83">
      <w:pPr>
        <w:spacing w:line="5" w:lineRule="exact"/>
        <w:rPr>
          <w:sz w:val="28"/>
          <w:szCs w:val="28"/>
        </w:rPr>
      </w:pPr>
    </w:p>
    <w:p w:rsidR="00667C83" w:rsidRPr="00AA1B23" w:rsidRDefault="00667C83">
      <w:pPr>
        <w:ind w:left="287"/>
        <w:rPr>
          <w:sz w:val="28"/>
          <w:szCs w:val="28"/>
        </w:rPr>
      </w:pPr>
      <w:r w:rsidRPr="00AA1B23">
        <w:rPr>
          <w:sz w:val="28"/>
          <w:szCs w:val="28"/>
        </w:rPr>
        <w:t>–   экономические исследования;</w:t>
      </w:r>
    </w:p>
    <w:p w:rsidR="00667C83" w:rsidRPr="00AA1B23" w:rsidRDefault="00667C83">
      <w:pPr>
        <w:ind w:left="287"/>
        <w:rPr>
          <w:sz w:val="28"/>
          <w:szCs w:val="28"/>
        </w:rPr>
      </w:pPr>
      <w:r w:rsidRPr="00AA1B23">
        <w:rPr>
          <w:sz w:val="28"/>
          <w:szCs w:val="28"/>
        </w:rPr>
        <w:t>–   социальные исследования;</w:t>
      </w:r>
    </w:p>
    <w:p w:rsidR="00667C83" w:rsidRPr="00AA1B23" w:rsidRDefault="00667C83">
      <w:pPr>
        <w:ind w:left="287"/>
        <w:rPr>
          <w:sz w:val="28"/>
          <w:szCs w:val="28"/>
        </w:rPr>
      </w:pPr>
      <w:r w:rsidRPr="00AA1B23">
        <w:rPr>
          <w:sz w:val="28"/>
          <w:szCs w:val="28"/>
        </w:rPr>
        <w:t>–   научно-технические исследования.</w:t>
      </w:r>
    </w:p>
    <w:p w:rsidR="00667C83" w:rsidRPr="00AA1B23" w:rsidRDefault="00667C83">
      <w:pPr>
        <w:ind w:left="707"/>
        <w:rPr>
          <w:sz w:val="28"/>
          <w:szCs w:val="28"/>
        </w:rPr>
      </w:pPr>
      <w:r w:rsidRPr="00AA1B23">
        <w:rPr>
          <w:sz w:val="28"/>
          <w:szCs w:val="28"/>
        </w:rPr>
        <w:t>Требования к исследовательским проектам: постановка задачи, формулировка</w:t>
      </w:r>
    </w:p>
    <w:p w:rsidR="00667C83" w:rsidRPr="00AA1B23" w:rsidRDefault="00667C83">
      <w:pPr>
        <w:spacing w:line="15" w:lineRule="exact"/>
        <w:rPr>
          <w:sz w:val="28"/>
          <w:szCs w:val="28"/>
        </w:rPr>
      </w:pPr>
    </w:p>
    <w:p w:rsidR="00667C83" w:rsidRPr="00AA1B23" w:rsidRDefault="00667C83">
      <w:pPr>
        <w:spacing w:line="234" w:lineRule="auto"/>
        <w:ind w:left="7"/>
        <w:jc w:val="both"/>
        <w:rPr>
          <w:sz w:val="28"/>
          <w:szCs w:val="28"/>
        </w:rPr>
      </w:pPr>
      <w:r w:rsidRPr="00AA1B23">
        <w:rPr>
          <w:sz w:val="28"/>
          <w:szCs w:val="28"/>
        </w:rPr>
        <w:t>гипотезы, описание инструментария и регламентов исследования, проведение исследования и интерпретация полученных результатов.</w:t>
      </w:r>
    </w:p>
    <w:p w:rsidR="00667C83" w:rsidRPr="00AA1B23" w:rsidRDefault="00667C83">
      <w:pPr>
        <w:spacing w:line="15" w:lineRule="exact"/>
        <w:rPr>
          <w:sz w:val="28"/>
          <w:szCs w:val="28"/>
        </w:rPr>
      </w:pPr>
    </w:p>
    <w:p w:rsidR="00667C83" w:rsidRPr="00AA1B23" w:rsidRDefault="00667C83">
      <w:pPr>
        <w:spacing w:line="236" w:lineRule="auto"/>
        <w:ind w:left="7" w:firstLine="710"/>
        <w:jc w:val="both"/>
        <w:rPr>
          <w:sz w:val="28"/>
          <w:szCs w:val="28"/>
        </w:rPr>
      </w:pPr>
      <w:r w:rsidRPr="00AA1B23">
        <w:rPr>
          <w:sz w:val="28"/>
          <w:szCs w:val="28"/>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73" w:lineRule="exact"/>
        <w:rPr>
          <w:sz w:val="28"/>
          <w:szCs w:val="28"/>
        </w:rPr>
      </w:pPr>
    </w:p>
    <w:p w:rsidR="00667C83" w:rsidRPr="00AA1B23" w:rsidRDefault="00667C83">
      <w:pPr>
        <w:spacing w:line="234" w:lineRule="auto"/>
        <w:ind w:left="427"/>
        <w:rPr>
          <w:sz w:val="28"/>
          <w:szCs w:val="28"/>
        </w:rPr>
      </w:pPr>
      <w:r w:rsidRPr="00AA1B23">
        <w:rPr>
          <w:b/>
          <w:bCs/>
          <w:sz w:val="28"/>
          <w:szCs w:val="28"/>
        </w:rPr>
        <w:t>II.2. Основное содержание учебных предметов на уровне среднего общего образования</w:t>
      </w:r>
    </w:p>
    <w:p w:rsidR="00667C83" w:rsidRPr="00AA1B23" w:rsidRDefault="00667C83">
      <w:pPr>
        <w:spacing w:line="200" w:lineRule="exact"/>
        <w:rPr>
          <w:sz w:val="28"/>
          <w:szCs w:val="28"/>
        </w:rPr>
      </w:pPr>
    </w:p>
    <w:p w:rsidR="00667C83" w:rsidRPr="00AA1B23" w:rsidRDefault="00667C83">
      <w:pPr>
        <w:spacing w:line="213" w:lineRule="exact"/>
        <w:rPr>
          <w:sz w:val="28"/>
          <w:szCs w:val="28"/>
        </w:rPr>
      </w:pPr>
    </w:p>
    <w:p w:rsidR="00667C83" w:rsidRPr="00AA1B23" w:rsidRDefault="00667C83">
      <w:pPr>
        <w:spacing w:line="237" w:lineRule="auto"/>
        <w:ind w:left="7" w:right="20" w:firstLine="710"/>
        <w:jc w:val="both"/>
        <w:rPr>
          <w:sz w:val="28"/>
          <w:szCs w:val="28"/>
        </w:rPr>
      </w:pPr>
      <w:r w:rsidRPr="00AA1B23">
        <w:rPr>
          <w:sz w:val="28"/>
          <w:szCs w:val="28"/>
        </w:rPr>
        <w:t>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w:t>
      </w:r>
    </w:p>
    <w:p w:rsidR="00667C83" w:rsidRPr="00AA1B23" w:rsidRDefault="00667C83">
      <w:pPr>
        <w:spacing w:line="4" w:lineRule="exact"/>
        <w:rPr>
          <w:sz w:val="28"/>
          <w:szCs w:val="28"/>
        </w:rPr>
      </w:pPr>
    </w:p>
    <w:p w:rsidR="00667C83" w:rsidRPr="00AA1B23" w:rsidRDefault="00667C83">
      <w:pPr>
        <w:ind w:left="707"/>
        <w:rPr>
          <w:sz w:val="28"/>
          <w:szCs w:val="28"/>
        </w:rPr>
      </w:pPr>
      <w:r w:rsidRPr="00AA1B23">
        <w:rPr>
          <w:sz w:val="28"/>
          <w:szCs w:val="28"/>
        </w:rPr>
        <w:t>Программы по учебным предметам адресуются создателям рабочих программ</w:t>
      </w:r>
    </w:p>
    <w:p w:rsidR="00667C83" w:rsidRPr="00AA1B23" w:rsidRDefault="00667C83">
      <w:pPr>
        <w:spacing w:line="15" w:lineRule="exact"/>
        <w:rPr>
          <w:sz w:val="28"/>
          <w:szCs w:val="28"/>
        </w:rPr>
      </w:pPr>
    </w:p>
    <w:p w:rsidR="00667C83" w:rsidRPr="00AA1B23" w:rsidRDefault="00667C83" w:rsidP="00C8517C">
      <w:pPr>
        <w:numPr>
          <w:ilvl w:val="0"/>
          <w:numId w:val="60"/>
        </w:numPr>
        <w:tabs>
          <w:tab w:val="left" w:pos="208"/>
        </w:tabs>
        <w:spacing w:line="234" w:lineRule="auto"/>
        <w:ind w:left="7" w:right="20" w:hanging="7"/>
        <w:rPr>
          <w:sz w:val="28"/>
          <w:szCs w:val="28"/>
        </w:rPr>
      </w:pPr>
      <w:r w:rsidRPr="00AA1B23">
        <w:rPr>
          <w:sz w:val="28"/>
          <w:szCs w:val="28"/>
        </w:rPr>
        <w:t>целью сохранения ими единого образовательного пространства и преемственности в задачах между уровнями образования.</w:t>
      </w:r>
    </w:p>
    <w:p w:rsidR="00667C83" w:rsidRPr="00AA1B23" w:rsidRDefault="00667C83">
      <w:pPr>
        <w:spacing w:line="15" w:lineRule="exact"/>
        <w:rPr>
          <w:sz w:val="28"/>
          <w:szCs w:val="28"/>
        </w:rPr>
      </w:pPr>
    </w:p>
    <w:p w:rsidR="00667C83" w:rsidRPr="00AA1B23" w:rsidRDefault="00667C83">
      <w:pPr>
        <w:spacing w:line="236" w:lineRule="auto"/>
        <w:ind w:left="7" w:firstLine="710"/>
        <w:jc w:val="both"/>
        <w:rPr>
          <w:sz w:val="28"/>
          <w:szCs w:val="28"/>
        </w:rPr>
      </w:pPr>
      <w:r w:rsidRPr="00AA1B23">
        <w:rPr>
          <w:sz w:val="28"/>
          <w:szCs w:val="28"/>
        </w:rPr>
        <w:t>Программы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Программы по учебным предметам не сковывают творческой инициативы авторов рабочих программ по учебным</w:t>
      </w:r>
    </w:p>
    <w:p w:rsidR="00667C83" w:rsidRPr="00AA1B23" w:rsidRDefault="00667C83">
      <w:pPr>
        <w:spacing w:line="259"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440" w:right="564" w:bottom="269" w:left="1133" w:header="0" w:footer="0" w:gutter="0"/>
          <w:cols w:space="720" w:equalWidth="0">
            <w:col w:w="10207"/>
          </w:cols>
        </w:sectPr>
      </w:pPr>
    </w:p>
    <w:p w:rsidR="00667C83" w:rsidRPr="00AA1B23" w:rsidRDefault="00667C83">
      <w:pPr>
        <w:spacing w:line="235" w:lineRule="auto"/>
        <w:ind w:left="7"/>
        <w:jc w:val="both"/>
        <w:rPr>
          <w:sz w:val="28"/>
          <w:szCs w:val="28"/>
        </w:rPr>
      </w:pPr>
      <w:r w:rsidRPr="00AA1B23">
        <w:rPr>
          <w:sz w:val="28"/>
          <w:szCs w:val="28"/>
        </w:rPr>
        <w:t>предметам, сохраняют для них широкие возможности реализации своих идей и взглядов на построение учебного курса, выбор собственных образовательных траекторий, инновационных форм и методов образовательной деятельности.</w:t>
      </w:r>
    </w:p>
    <w:p w:rsidR="00667C83" w:rsidRPr="00AA1B23" w:rsidRDefault="00667C83">
      <w:pPr>
        <w:spacing w:line="19" w:lineRule="exact"/>
        <w:rPr>
          <w:sz w:val="28"/>
          <w:szCs w:val="28"/>
        </w:rPr>
      </w:pPr>
    </w:p>
    <w:p w:rsidR="00667C83" w:rsidRPr="00AA1B23" w:rsidRDefault="00667C83">
      <w:pPr>
        <w:spacing w:line="237" w:lineRule="auto"/>
        <w:ind w:left="7" w:right="20" w:firstLine="710"/>
        <w:jc w:val="both"/>
        <w:rPr>
          <w:sz w:val="28"/>
          <w:szCs w:val="28"/>
        </w:rPr>
      </w:pPr>
      <w:r w:rsidRPr="00AA1B23">
        <w:rPr>
          <w:sz w:val="28"/>
          <w:szCs w:val="28"/>
        </w:rPr>
        <w:t>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667C83" w:rsidRPr="00AA1B23" w:rsidRDefault="00667C83">
      <w:pPr>
        <w:spacing w:line="16" w:lineRule="exact"/>
        <w:rPr>
          <w:sz w:val="28"/>
          <w:szCs w:val="28"/>
        </w:rPr>
      </w:pPr>
    </w:p>
    <w:p w:rsidR="00667C83" w:rsidRPr="00AA1B23" w:rsidRDefault="00667C83">
      <w:pPr>
        <w:spacing w:line="234" w:lineRule="auto"/>
        <w:ind w:left="7" w:firstLine="710"/>
        <w:jc w:val="both"/>
        <w:rPr>
          <w:sz w:val="28"/>
          <w:szCs w:val="28"/>
        </w:rPr>
      </w:pPr>
      <w:r w:rsidRPr="00AA1B23">
        <w:rPr>
          <w:sz w:val="28"/>
          <w:szCs w:val="28"/>
        </w:rPr>
        <w:t>Программы учебных предметов построены таким образом, чтобы обеспечить достижение планируемых образовательных результатов. Курсивом в примерных</w:t>
      </w:r>
    </w:p>
    <w:p w:rsidR="00667C83" w:rsidRPr="00AA1B23" w:rsidRDefault="00667C83">
      <w:pPr>
        <w:spacing w:line="15" w:lineRule="exact"/>
        <w:rPr>
          <w:sz w:val="28"/>
          <w:szCs w:val="28"/>
        </w:rPr>
      </w:pPr>
    </w:p>
    <w:p w:rsidR="00667C83" w:rsidRPr="00AA1B23" w:rsidRDefault="00667C83">
      <w:pPr>
        <w:spacing w:line="234" w:lineRule="auto"/>
        <w:ind w:left="7" w:right="20"/>
        <w:jc w:val="both"/>
        <w:rPr>
          <w:sz w:val="28"/>
          <w:szCs w:val="28"/>
        </w:rPr>
      </w:pPr>
      <w:r w:rsidRPr="00AA1B23">
        <w:rPr>
          <w:sz w:val="28"/>
          <w:szCs w:val="28"/>
        </w:rPr>
        <w:t>программах учебных предметов обозначены дидактические единицы, соответствующие блоку результатов «Выпускник получит возможность научиться».</w:t>
      </w:r>
    </w:p>
    <w:p w:rsidR="00667C83" w:rsidRPr="00AA1B23" w:rsidRDefault="00667C83">
      <w:pPr>
        <w:spacing w:line="327" w:lineRule="exact"/>
        <w:rPr>
          <w:sz w:val="28"/>
          <w:szCs w:val="28"/>
        </w:rPr>
      </w:pPr>
    </w:p>
    <w:p w:rsidR="00667C83" w:rsidRPr="00AA1B23" w:rsidRDefault="00667C83">
      <w:pPr>
        <w:ind w:left="707"/>
        <w:rPr>
          <w:sz w:val="28"/>
          <w:szCs w:val="28"/>
        </w:rPr>
      </w:pPr>
      <w:r w:rsidRPr="00AA1B23">
        <w:rPr>
          <w:b/>
          <w:bCs/>
          <w:sz w:val="28"/>
          <w:szCs w:val="28"/>
        </w:rPr>
        <w:t>Русский язык</w:t>
      </w:r>
    </w:p>
    <w:p w:rsidR="00667C83" w:rsidRPr="00AA1B23" w:rsidRDefault="00667C83">
      <w:pPr>
        <w:spacing w:line="332"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667C83" w:rsidRPr="00AA1B23" w:rsidRDefault="00667C83">
      <w:pPr>
        <w:spacing w:line="17" w:lineRule="exact"/>
        <w:rPr>
          <w:sz w:val="28"/>
          <w:szCs w:val="28"/>
        </w:rPr>
      </w:pPr>
    </w:p>
    <w:p w:rsidR="00667C83" w:rsidRPr="00AA1B23" w:rsidRDefault="00667C83" w:rsidP="00C8517C">
      <w:pPr>
        <w:numPr>
          <w:ilvl w:val="1"/>
          <w:numId w:val="61"/>
        </w:numPr>
        <w:tabs>
          <w:tab w:val="left" w:pos="1043"/>
        </w:tabs>
        <w:spacing w:line="237" w:lineRule="auto"/>
        <w:ind w:left="7" w:firstLine="704"/>
        <w:jc w:val="both"/>
        <w:rPr>
          <w:sz w:val="28"/>
          <w:szCs w:val="28"/>
        </w:rPr>
      </w:pPr>
      <w:r w:rsidRPr="00AA1B23">
        <w:rPr>
          <w:sz w:val="28"/>
          <w:szCs w:val="28"/>
        </w:rPr>
        <w:t>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667C83" w:rsidRPr="00AA1B23" w:rsidRDefault="00667C83">
      <w:pPr>
        <w:spacing w:line="22"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667C83" w:rsidRPr="00AA1B23" w:rsidRDefault="00667C83">
      <w:pPr>
        <w:spacing w:line="23" w:lineRule="exact"/>
        <w:rPr>
          <w:sz w:val="28"/>
          <w:szCs w:val="28"/>
        </w:rPr>
      </w:pPr>
    </w:p>
    <w:p w:rsidR="00667C83" w:rsidRPr="00AA1B23" w:rsidRDefault="00667C83">
      <w:pPr>
        <w:spacing w:line="234" w:lineRule="auto"/>
        <w:ind w:left="7" w:right="20" w:firstLine="710"/>
        <w:jc w:val="both"/>
        <w:rPr>
          <w:sz w:val="28"/>
          <w:szCs w:val="28"/>
        </w:rPr>
      </w:pPr>
      <w:r w:rsidRPr="00AA1B23">
        <w:rPr>
          <w:sz w:val="28"/>
          <w:szCs w:val="28"/>
        </w:rPr>
        <w:t>Как и на уровне основного общего образования, изучение русского языка на уровне среднего общего образования направлено на совершенствование</w:t>
      </w:r>
    </w:p>
    <w:p w:rsidR="00667C83" w:rsidRPr="00AA1B23" w:rsidRDefault="00667C83">
      <w:pPr>
        <w:spacing w:line="15" w:lineRule="exact"/>
        <w:rPr>
          <w:sz w:val="28"/>
          <w:szCs w:val="28"/>
        </w:rPr>
      </w:pPr>
    </w:p>
    <w:p w:rsidR="00667C83" w:rsidRPr="00AA1B23" w:rsidRDefault="00667C83">
      <w:pPr>
        <w:spacing w:line="237" w:lineRule="auto"/>
        <w:ind w:left="7"/>
        <w:jc w:val="both"/>
        <w:rPr>
          <w:sz w:val="28"/>
          <w:szCs w:val="28"/>
        </w:rPr>
      </w:pPr>
      <w:r w:rsidRPr="00AA1B23">
        <w:rPr>
          <w:sz w:val="28"/>
          <w:szCs w:val="28"/>
        </w:rPr>
        <w:t>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667C83" w:rsidRPr="00AA1B23" w:rsidRDefault="00667C83">
      <w:pPr>
        <w:spacing w:line="18" w:lineRule="exact"/>
        <w:rPr>
          <w:sz w:val="28"/>
          <w:szCs w:val="28"/>
        </w:rPr>
      </w:pPr>
    </w:p>
    <w:p w:rsidR="00667C83" w:rsidRPr="00AA1B23" w:rsidRDefault="00667C83">
      <w:pPr>
        <w:spacing w:line="236" w:lineRule="auto"/>
        <w:ind w:left="7" w:firstLine="710"/>
        <w:jc w:val="both"/>
        <w:rPr>
          <w:sz w:val="28"/>
          <w:szCs w:val="28"/>
        </w:rPr>
      </w:pPr>
      <w:r w:rsidRPr="00AA1B23">
        <w:rPr>
          <w:sz w:val="28"/>
          <w:szCs w:val="28"/>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w:t>
      </w:r>
    </w:p>
    <w:p w:rsidR="00667C83" w:rsidRPr="00AA1B23" w:rsidRDefault="00667C83" w:rsidP="00C8517C">
      <w:pPr>
        <w:numPr>
          <w:ilvl w:val="0"/>
          <w:numId w:val="61"/>
        </w:numPr>
        <w:tabs>
          <w:tab w:val="left" w:pos="187"/>
        </w:tabs>
        <w:ind w:left="187" w:hanging="187"/>
        <w:rPr>
          <w:sz w:val="28"/>
          <w:szCs w:val="28"/>
        </w:rPr>
      </w:pPr>
      <w:r w:rsidRPr="00AA1B23">
        <w:rPr>
          <w:sz w:val="28"/>
          <w:szCs w:val="28"/>
        </w:rPr>
        <w:t>требованиями, установленными ФГОС СОО.</w:t>
      </w:r>
    </w:p>
    <w:p w:rsidR="00667C83" w:rsidRPr="00AA1B23" w:rsidRDefault="00667C83">
      <w:pPr>
        <w:ind w:left="707"/>
        <w:rPr>
          <w:sz w:val="28"/>
          <w:szCs w:val="28"/>
        </w:rPr>
      </w:pPr>
      <w:r w:rsidRPr="00AA1B23">
        <w:rPr>
          <w:sz w:val="28"/>
          <w:szCs w:val="28"/>
        </w:rPr>
        <w:t>Главными задачами реализации программы являются:</w:t>
      </w:r>
    </w:p>
    <w:p w:rsidR="00667C83" w:rsidRPr="00AA1B23" w:rsidRDefault="00667C83">
      <w:pPr>
        <w:spacing w:line="14" w:lineRule="exact"/>
        <w:rPr>
          <w:sz w:val="28"/>
          <w:szCs w:val="28"/>
        </w:rPr>
      </w:pPr>
    </w:p>
    <w:p w:rsidR="00667C83" w:rsidRPr="00AA1B23" w:rsidRDefault="00667C83">
      <w:pPr>
        <w:spacing w:line="237" w:lineRule="auto"/>
        <w:ind w:left="7" w:firstLine="283"/>
        <w:jc w:val="both"/>
        <w:rPr>
          <w:sz w:val="28"/>
          <w:szCs w:val="28"/>
        </w:rPr>
      </w:pPr>
      <w:r w:rsidRPr="00AA1B23">
        <w:rPr>
          <w:sz w:val="28"/>
          <w:szCs w:val="28"/>
        </w:rPr>
        <w:t>– 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667C83" w:rsidRPr="00AA1B23" w:rsidRDefault="00667C83">
      <w:pPr>
        <w:spacing w:line="96"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5" w:lineRule="auto"/>
        <w:ind w:firstLine="283"/>
        <w:jc w:val="both"/>
        <w:rPr>
          <w:sz w:val="28"/>
          <w:szCs w:val="28"/>
        </w:rPr>
      </w:pPr>
      <w:r w:rsidRPr="00AA1B23">
        <w:rPr>
          <w:sz w:val="28"/>
          <w:szCs w:val="28"/>
        </w:rPr>
        <w:t>– 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667C83" w:rsidRPr="00AA1B23" w:rsidRDefault="00667C83">
      <w:pPr>
        <w:spacing w:line="3" w:lineRule="exact"/>
        <w:rPr>
          <w:sz w:val="28"/>
          <w:szCs w:val="28"/>
        </w:rPr>
      </w:pPr>
    </w:p>
    <w:p w:rsidR="00667C83" w:rsidRPr="00AA1B23" w:rsidRDefault="00667C83">
      <w:pPr>
        <w:ind w:left="280"/>
        <w:rPr>
          <w:sz w:val="28"/>
          <w:szCs w:val="28"/>
        </w:rPr>
      </w:pPr>
      <w:r w:rsidRPr="00AA1B23">
        <w:rPr>
          <w:sz w:val="28"/>
          <w:szCs w:val="28"/>
        </w:rPr>
        <w:t>–   овладение умениями комплексного анализа предложенного текста;</w:t>
      </w:r>
    </w:p>
    <w:p w:rsidR="00667C83" w:rsidRPr="00AA1B23" w:rsidRDefault="00667C83">
      <w:pPr>
        <w:spacing w:line="20" w:lineRule="exact"/>
        <w:rPr>
          <w:sz w:val="28"/>
          <w:szCs w:val="28"/>
        </w:rPr>
      </w:pPr>
    </w:p>
    <w:p w:rsidR="00667C83" w:rsidRPr="00AA1B23" w:rsidRDefault="00667C83">
      <w:pPr>
        <w:spacing w:line="235" w:lineRule="auto"/>
        <w:ind w:firstLine="283"/>
        <w:jc w:val="both"/>
        <w:rPr>
          <w:sz w:val="28"/>
          <w:szCs w:val="28"/>
        </w:rPr>
      </w:pPr>
      <w:r w:rsidRPr="00AA1B23">
        <w:rPr>
          <w:sz w:val="28"/>
          <w:szCs w:val="28"/>
        </w:rPr>
        <w:t>– 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667C83" w:rsidRPr="00AA1B23" w:rsidRDefault="00667C83">
      <w:pPr>
        <w:spacing w:line="19" w:lineRule="exact"/>
        <w:rPr>
          <w:sz w:val="28"/>
          <w:szCs w:val="28"/>
        </w:rPr>
      </w:pPr>
    </w:p>
    <w:p w:rsidR="00667C83" w:rsidRPr="00AA1B23" w:rsidRDefault="00667C83">
      <w:pPr>
        <w:spacing w:line="235" w:lineRule="auto"/>
        <w:ind w:firstLine="283"/>
        <w:jc w:val="both"/>
        <w:rPr>
          <w:sz w:val="28"/>
          <w:szCs w:val="28"/>
        </w:rPr>
      </w:pPr>
      <w:r w:rsidRPr="00AA1B23">
        <w:rPr>
          <w:sz w:val="28"/>
          <w:szCs w:val="28"/>
        </w:rPr>
        <w:t>– 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667C83" w:rsidRPr="00AA1B23" w:rsidRDefault="00667C83">
      <w:pPr>
        <w:spacing w:line="19" w:lineRule="exact"/>
        <w:rPr>
          <w:sz w:val="28"/>
          <w:szCs w:val="28"/>
        </w:rPr>
      </w:pPr>
    </w:p>
    <w:p w:rsidR="00667C83" w:rsidRPr="00AA1B23" w:rsidRDefault="00667C83">
      <w:pPr>
        <w:spacing w:line="236" w:lineRule="auto"/>
        <w:ind w:right="20" w:firstLine="710"/>
        <w:jc w:val="both"/>
        <w:rPr>
          <w:sz w:val="28"/>
          <w:szCs w:val="28"/>
        </w:rPr>
      </w:pPr>
      <w:r w:rsidRPr="00AA1B23">
        <w:rPr>
          <w:sz w:val="28"/>
          <w:szCs w:val="28"/>
        </w:rPr>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667C83" w:rsidRPr="00AA1B23" w:rsidRDefault="00667C83">
      <w:pPr>
        <w:spacing w:line="19" w:lineRule="exact"/>
        <w:rPr>
          <w:sz w:val="28"/>
          <w:szCs w:val="28"/>
        </w:rPr>
      </w:pPr>
    </w:p>
    <w:p w:rsidR="00667C83" w:rsidRPr="00AA1B23" w:rsidRDefault="00667C83">
      <w:pPr>
        <w:spacing w:line="239" w:lineRule="auto"/>
        <w:ind w:firstLine="710"/>
        <w:jc w:val="both"/>
        <w:rPr>
          <w:sz w:val="28"/>
          <w:szCs w:val="28"/>
        </w:rPr>
      </w:pPr>
      <w:r w:rsidRPr="00AA1B23">
        <w:rPr>
          <w:sz w:val="28"/>
          <w:szCs w:val="28"/>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667C83" w:rsidRPr="00AA1B23" w:rsidRDefault="00667C83">
      <w:pPr>
        <w:spacing w:line="15" w:lineRule="exact"/>
        <w:rPr>
          <w:sz w:val="28"/>
          <w:szCs w:val="28"/>
        </w:rPr>
      </w:pPr>
    </w:p>
    <w:p w:rsidR="00667C83" w:rsidRPr="00AA1B23" w:rsidRDefault="00667C83" w:rsidP="00C8517C">
      <w:pPr>
        <w:numPr>
          <w:ilvl w:val="1"/>
          <w:numId w:val="62"/>
        </w:numPr>
        <w:tabs>
          <w:tab w:val="left" w:pos="974"/>
        </w:tabs>
        <w:spacing w:line="236" w:lineRule="auto"/>
        <w:ind w:firstLine="704"/>
        <w:jc w:val="both"/>
        <w:rPr>
          <w:sz w:val="28"/>
          <w:szCs w:val="28"/>
        </w:rPr>
      </w:pPr>
      <w:r w:rsidRPr="00AA1B23">
        <w:rPr>
          <w:sz w:val="28"/>
          <w:szCs w:val="28"/>
        </w:rPr>
        <w:t>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667C83" w:rsidRPr="00AA1B23" w:rsidRDefault="00667C83">
      <w:pPr>
        <w:spacing w:line="20" w:lineRule="exact"/>
        <w:rPr>
          <w:sz w:val="28"/>
          <w:szCs w:val="28"/>
        </w:rPr>
      </w:pPr>
    </w:p>
    <w:p w:rsidR="00667C83" w:rsidRPr="00AA1B23" w:rsidRDefault="00667C83">
      <w:pPr>
        <w:spacing w:line="237" w:lineRule="auto"/>
        <w:ind w:firstLine="710"/>
        <w:jc w:val="both"/>
        <w:rPr>
          <w:sz w:val="28"/>
          <w:szCs w:val="28"/>
        </w:rPr>
      </w:pPr>
      <w:r w:rsidRPr="00AA1B23">
        <w:rPr>
          <w:sz w:val="28"/>
          <w:szCs w:val="28"/>
        </w:rPr>
        <w:t>При разработке рабочей программы по учебному предмету «Русский язык» на основе ООП СОО обеспечивается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667C83" w:rsidRPr="00AA1B23" w:rsidRDefault="00667C83">
      <w:pPr>
        <w:spacing w:line="326" w:lineRule="exact"/>
        <w:rPr>
          <w:sz w:val="28"/>
          <w:szCs w:val="28"/>
        </w:rPr>
      </w:pPr>
    </w:p>
    <w:p w:rsidR="00667C83" w:rsidRPr="00AA1B23" w:rsidRDefault="00667C83" w:rsidP="00FF4F3B">
      <w:pPr>
        <w:suppressAutoHyphens/>
        <w:spacing w:line="360" w:lineRule="auto"/>
        <w:jc w:val="both"/>
        <w:rPr>
          <w:b/>
          <w:sz w:val="28"/>
          <w:szCs w:val="28"/>
          <w:lang w:eastAsia="en-US"/>
        </w:rPr>
      </w:pPr>
      <w:r w:rsidRPr="00AA1B23">
        <w:rPr>
          <w:b/>
          <w:sz w:val="28"/>
          <w:szCs w:val="28"/>
          <w:lang w:eastAsia="en-US"/>
        </w:rPr>
        <w:t>Базовый уровень</w:t>
      </w:r>
    </w:p>
    <w:p w:rsidR="00667C83" w:rsidRPr="00AA1B23" w:rsidRDefault="00667C83" w:rsidP="00FF4F3B">
      <w:pPr>
        <w:suppressAutoHyphens/>
        <w:spacing w:line="360" w:lineRule="auto"/>
        <w:ind w:firstLine="709"/>
        <w:jc w:val="both"/>
        <w:rPr>
          <w:sz w:val="28"/>
          <w:szCs w:val="28"/>
          <w:lang w:eastAsia="en-US"/>
        </w:rPr>
      </w:pPr>
      <w:r w:rsidRPr="00AA1B23">
        <w:rPr>
          <w:b/>
          <w:sz w:val="28"/>
          <w:szCs w:val="28"/>
          <w:lang w:eastAsia="en-US"/>
        </w:rPr>
        <w:t>Язык. Общие сведения о языке. Основные разделы науки о языке</w:t>
      </w:r>
    </w:p>
    <w:p w:rsidR="00667C83" w:rsidRPr="00AA1B23" w:rsidRDefault="00667C83" w:rsidP="00FF4F3B">
      <w:pPr>
        <w:suppressAutoHyphens/>
        <w:ind w:firstLine="700"/>
        <w:jc w:val="both"/>
        <w:rPr>
          <w:sz w:val="28"/>
          <w:szCs w:val="28"/>
          <w:lang w:eastAsia="en-US"/>
        </w:rPr>
      </w:pPr>
      <w:r w:rsidRPr="00AA1B23">
        <w:rPr>
          <w:color w:val="000000"/>
          <w:sz w:val="28"/>
          <w:szCs w:val="28"/>
          <w:lang w:eastAsia="en-US"/>
        </w:rPr>
        <w:t xml:space="preserve">Язык как система. </w:t>
      </w:r>
      <w:r w:rsidRPr="00AA1B23">
        <w:rPr>
          <w:i/>
          <w:color w:val="000000"/>
          <w:sz w:val="28"/>
          <w:szCs w:val="28"/>
          <w:lang w:eastAsia="en-US"/>
        </w:rPr>
        <w:t>Основные уровни языка.</w:t>
      </w:r>
      <w:r w:rsidRPr="00AA1B23">
        <w:rPr>
          <w:i/>
          <w:iCs/>
          <w:color w:val="000000"/>
          <w:sz w:val="28"/>
          <w:szCs w:val="28"/>
          <w:lang w:eastAsia="en-US"/>
        </w:rPr>
        <w:t>Взаимосвязь различных единиц и уровней языка.</w:t>
      </w:r>
    </w:p>
    <w:p w:rsidR="00667C83" w:rsidRPr="00AA1B23" w:rsidRDefault="00667C83" w:rsidP="00FF4F3B">
      <w:pPr>
        <w:suppressAutoHyphens/>
        <w:ind w:firstLine="700"/>
        <w:jc w:val="both"/>
        <w:rPr>
          <w:sz w:val="28"/>
          <w:szCs w:val="28"/>
          <w:lang w:eastAsia="en-US"/>
        </w:rPr>
      </w:pPr>
      <w:r w:rsidRPr="00AA1B23">
        <w:rPr>
          <w:color w:val="000000"/>
          <w:sz w:val="28"/>
          <w:szCs w:val="28"/>
          <w:lang w:eastAsia="en-US"/>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AA1B23">
        <w:rPr>
          <w:i/>
          <w:iCs/>
          <w:color w:val="000000"/>
          <w:sz w:val="28"/>
          <w:szCs w:val="28"/>
          <w:lang w:eastAsia="en-US"/>
        </w:rPr>
        <w:t>Проблемы экологии языка.</w:t>
      </w:r>
    </w:p>
    <w:p w:rsidR="00667C83" w:rsidRPr="00AA1B23" w:rsidRDefault="00667C83" w:rsidP="00FF4F3B">
      <w:pPr>
        <w:suppressAutoHyphens/>
        <w:ind w:firstLine="700"/>
        <w:jc w:val="both"/>
        <w:rPr>
          <w:sz w:val="28"/>
          <w:szCs w:val="28"/>
          <w:lang w:eastAsia="en-US"/>
        </w:rPr>
      </w:pPr>
      <w:r w:rsidRPr="00AA1B23">
        <w:rPr>
          <w:i/>
          <w:iCs/>
          <w:color w:val="000000"/>
          <w:sz w:val="28"/>
          <w:szCs w:val="28"/>
          <w:lang w:eastAsia="en-US"/>
        </w:rPr>
        <w:t>Историческое развитие русского языка. Выдающиеся отечественные лингвисты.</w:t>
      </w:r>
    </w:p>
    <w:p w:rsidR="00667C83" w:rsidRPr="00AA1B23" w:rsidRDefault="00667C83" w:rsidP="00FF4F3B">
      <w:pPr>
        <w:suppressAutoHyphens/>
        <w:ind w:firstLine="700"/>
        <w:jc w:val="both"/>
        <w:rPr>
          <w:sz w:val="28"/>
          <w:szCs w:val="28"/>
          <w:lang w:eastAsia="en-US"/>
        </w:rPr>
      </w:pPr>
    </w:p>
    <w:p w:rsidR="00667C83" w:rsidRPr="00AA1B23" w:rsidRDefault="00667C83" w:rsidP="00FF4F3B">
      <w:pPr>
        <w:suppressAutoHyphens/>
        <w:ind w:firstLine="709"/>
        <w:jc w:val="both"/>
        <w:rPr>
          <w:sz w:val="28"/>
          <w:szCs w:val="28"/>
          <w:lang w:eastAsia="en-US"/>
        </w:rPr>
      </w:pPr>
      <w:r w:rsidRPr="00AA1B23">
        <w:rPr>
          <w:b/>
          <w:sz w:val="28"/>
          <w:szCs w:val="28"/>
          <w:lang w:eastAsia="en-US"/>
        </w:rPr>
        <w:t>Речь. Речевое общение</w:t>
      </w:r>
    </w:p>
    <w:p w:rsidR="00667C83" w:rsidRPr="00AA1B23" w:rsidRDefault="00667C83" w:rsidP="00FF4F3B">
      <w:pPr>
        <w:suppressAutoHyphens/>
        <w:ind w:firstLine="700"/>
        <w:jc w:val="both"/>
        <w:rPr>
          <w:sz w:val="28"/>
          <w:szCs w:val="28"/>
          <w:lang w:eastAsia="en-US"/>
        </w:rPr>
      </w:pPr>
      <w:r w:rsidRPr="00AA1B23">
        <w:rPr>
          <w:sz w:val="28"/>
          <w:szCs w:val="28"/>
          <w:lang w:eastAsia="en-US"/>
        </w:rPr>
        <w:t>Речь как деятельность. Виды речевой деятельности: чтение, аудирование, говорение, письмо.</w:t>
      </w:r>
    </w:p>
    <w:p w:rsidR="00667C83" w:rsidRPr="00AA1B23" w:rsidRDefault="00667C83" w:rsidP="00FF4F3B">
      <w:pPr>
        <w:suppressAutoHyphens/>
        <w:ind w:firstLine="700"/>
        <w:jc w:val="both"/>
        <w:rPr>
          <w:sz w:val="28"/>
          <w:szCs w:val="28"/>
          <w:lang w:eastAsia="en-US"/>
        </w:rPr>
      </w:pPr>
      <w:r w:rsidRPr="00AA1B23">
        <w:rPr>
          <w:sz w:val="28"/>
          <w:szCs w:val="28"/>
          <w:lang w:eastAsia="en-US"/>
        </w:rPr>
        <w:t>Речевое общение и его основные элементы. Виды речевого общения. Сферы и ситуации речевого общения. Компоненты речевой ситуации.</w:t>
      </w:r>
    </w:p>
    <w:p w:rsidR="00667C83" w:rsidRPr="00AA1B23" w:rsidRDefault="00667C83" w:rsidP="00FF4F3B">
      <w:pPr>
        <w:suppressAutoHyphens/>
        <w:ind w:firstLine="700"/>
        <w:jc w:val="both"/>
        <w:rPr>
          <w:sz w:val="28"/>
          <w:szCs w:val="28"/>
          <w:lang w:eastAsia="en-US"/>
        </w:rPr>
      </w:pPr>
      <w:r w:rsidRPr="00AA1B23">
        <w:rPr>
          <w:sz w:val="28"/>
          <w:szCs w:val="28"/>
          <w:lang w:eastAsia="en-US"/>
        </w:rPr>
        <w:t xml:space="preserve">Монологическая и диалогическая речь. Развитие навыков монологической </w:t>
      </w:r>
      <w:r w:rsidRPr="00AA1B23">
        <w:rPr>
          <w:i/>
          <w:sz w:val="28"/>
          <w:szCs w:val="28"/>
          <w:lang w:eastAsia="en-US"/>
        </w:rPr>
        <w:t>и диалогической речи.</w:t>
      </w:r>
      <w:r w:rsidRPr="00AA1B23">
        <w:rPr>
          <w:sz w:val="28"/>
          <w:szCs w:val="28"/>
          <w:lang w:eastAsia="en-US"/>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667C83" w:rsidRPr="00AA1B23" w:rsidRDefault="00667C83" w:rsidP="00FF4F3B">
      <w:pPr>
        <w:suppressAutoHyphens/>
        <w:ind w:firstLine="700"/>
        <w:jc w:val="both"/>
        <w:rPr>
          <w:sz w:val="28"/>
          <w:szCs w:val="28"/>
          <w:lang w:eastAsia="en-US"/>
        </w:rPr>
      </w:pPr>
      <w:r w:rsidRPr="00AA1B23">
        <w:rPr>
          <w:color w:val="000000"/>
          <w:sz w:val="28"/>
          <w:szCs w:val="28"/>
          <w:lang w:eastAsia="en-US"/>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667C83" w:rsidRPr="00AA1B23" w:rsidRDefault="00667C83" w:rsidP="00FF4F3B">
      <w:pPr>
        <w:suppressAutoHyphens/>
        <w:ind w:firstLine="700"/>
        <w:jc w:val="both"/>
        <w:rPr>
          <w:sz w:val="28"/>
          <w:szCs w:val="28"/>
          <w:lang w:eastAsia="en-US"/>
        </w:rPr>
      </w:pPr>
      <w:r w:rsidRPr="00AA1B23">
        <w:rPr>
          <w:color w:val="000000"/>
          <w:sz w:val="28"/>
          <w:szCs w:val="28"/>
          <w:lang w:eastAsia="en-US"/>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667C83" w:rsidRPr="00AA1B23" w:rsidRDefault="00667C83" w:rsidP="00FF4F3B">
      <w:pPr>
        <w:suppressAutoHyphens/>
        <w:ind w:firstLine="700"/>
        <w:jc w:val="both"/>
        <w:rPr>
          <w:sz w:val="28"/>
          <w:szCs w:val="28"/>
          <w:lang w:eastAsia="en-US"/>
        </w:rPr>
      </w:pPr>
      <w:r w:rsidRPr="00AA1B23">
        <w:rPr>
          <w:color w:val="000000"/>
          <w:sz w:val="28"/>
          <w:szCs w:val="28"/>
          <w:lang w:eastAsia="en-US"/>
        </w:rPr>
        <w:t xml:space="preserve">Основные жанры научного (доклад, аннотация, </w:t>
      </w:r>
      <w:r w:rsidRPr="00AA1B23">
        <w:rPr>
          <w:i/>
          <w:iCs/>
          <w:color w:val="000000"/>
          <w:sz w:val="28"/>
          <w:szCs w:val="28"/>
          <w:lang w:eastAsia="en-US"/>
        </w:rPr>
        <w:t>статья,</w:t>
      </w:r>
      <w:r w:rsidRPr="00AA1B23">
        <w:rPr>
          <w:iCs/>
          <w:color w:val="000000"/>
          <w:sz w:val="28"/>
          <w:szCs w:val="28"/>
          <w:lang w:eastAsia="en-US"/>
        </w:rPr>
        <w:t>тезисы,конспект</w:t>
      </w:r>
      <w:r w:rsidRPr="00AA1B23">
        <w:rPr>
          <w:color w:val="000000"/>
          <w:sz w:val="28"/>
          <w:szCs w:val="28"/>
          <w:lang w:eastAsia="en-US"/>
        </w:rPr>
        <w:t xml:space="preserve">, </w:t>
      </w:r>
      <w:r w:rsidRPr="00AA1B23">
        <w:rPr>
          <w:i/>
          <w:color w:val="000000"/>
          <w:sz w:val="28"/>
          <w:szCs w:val="28"/>
          <w:lang w:eastAsia="en-US"/>
        </w:rPr>
        <w:t>рецензия,</w:t>
      </w:r>
      <w:r w:rsidRPr="00AA1B23">
        <w:rPr>
          <w:i/>
          <w:iCs/>
          <w:color w:val="000000"/>
          <w:sz w:val="28"/>
          <w:szCs w:val="28"/>
          <w:lang w:eastAsia="en-US"/>
        </w:rPr>
        <w:t>выписки,</w:t>
      </w:r>
      <w:r w:rsidRPr="00AA1B23">
        <w:rPr>
          <w:iCs/>
          <w:color w:val="000000"/>
          <w:sz w:val="28"/>
          <w:szCs w:val="28"/>
          <w:lang w:eastAsia="en-US"/>
        </w:rPr>
        <w:t>реферат</w:t>
      </w:r>
      <w:r w:rsidRPr="00AA1B23">
        <w:rPr>
          <w:color w:val="000000"/>
          <w:sz w:val="28"/>
          <w:szCs w:val="28"/>
          <w:lang w:eastAsia="en-US"/>
        </w:rPr>
        <w:t xml:space="preserve"> и др.), публицистического (выступление, </w:t>
      </w:r>
      <w:r w:rsidRPr="00AA1B23">
        <w:rPr>
          <w:i/>
          <w:iCs/>
          <w:color w:val="000000"/>
          <w:sz w:val="28"/>
          <w:szCs w:val="28"/>
          <w:lang w:eastAsia="en-US"/>
        </w:rPr>
        <w:t xml:space="preserve">статья,интервью, очерк, отзыв </w:t>
      </w:r>
      <w:r w:rsidRPr="00AA1B23">
        <w:rPr>
          <w:color w:val="000000"/>
          <w:sz w:val="28"/>
          <w:szCs w:val="28"/>
          <w:lang w:eastAsia="en-US"/>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AA1B23">
        <w:rPr>
          <w:i/>
          <w:iCs/>
          <w:color w:val="000000"/>
          <w:sz w:val="28"/>
          <w:szCs w:val="28"/>
          <w:lang w:eastAsia="en-US"/>
        </w:rPr>
        <w:t>Совершенствование умений и навыков создания текстов разных функционально-смысловых типов, стилей и жанров.</w:t>
      </w:r>
    </w:p>
    <w:p w:rsidR="00667C83" w:rsidRPr="00AA1B23" w:rsidRDefault="00667C83" w:rsidP="00FF4F3B">
      <w:pPr>
        <w:suppressAutoHyphens/>
        <w:ind w:firstLine="700"/>
        <w:jc w:val="both"/>
        <w:rPr>
          <w:sz w:val="28"/>
          <w:szCs w:val="28"/>
          <w:lang w:eastAsia="en-US"/>
        </w:rPr>
      </w:pPr>
      <w:r w:rsidRPr="00AA1B23">
        <w:rPr>
          <w:color w:val="000000"/>
          <w:sz w:val="28"/>
          <w:szCs w:val="28"/>
          <w:lang w:eastAsia="en-US"/>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AA1B23">
        <w:rPr>
          <w:i/>
          <w:iCs/>
          <w:color w:val="000000"/>
          <w:sz w:val="28"/>
          <w:szCs w:val="28"/>
          <w:lang w:eastAsia="en-US"/>
        </w:rPr>
        <w:t>Основные признаки художественной речи.</w:t>
      </w:r>
    </w:p>
    <w:p w:rsidR="00667C83" w:rsidRPr="00AA1B23" w:rsidRDefault="00667C83" w:rsidP="00FF4F3B">
      <w:pPr>
        <w:suppressAutoHyphens/>
        <w:ind w:firstLine="700"/>
        <w:jc w:val="both"/>
        <w:rPr>
          <w:sz w:val="28"/>
          <w:szCs w:val="28"/>
          <w:lang w:eastAsia="en-US"/>
        </w:rPr>
      </w:pPr>
      <w:r w:rsidRPr="00AA1B23">
        <w:rPr>
          <w:color w:val="000000"/>
          <w:sz w:val="28"/>
          <w:szCs w:val="28"/>
          <w:lang w:eastAsia="en-US"/>
        </w:rPr>
        <w:t>Основные изобразительно-выразительные средства языка.</w:t>
      </w:r>
    </w:p>
    <w:p w:rsidR="00667C83" w:rsidRPr="00AA1B23" w:rsidRDefault="00667C83" w:rsidP="00FF4F3B">
      <w:pPr>
        <w:suppressAutoHyphens/>
        <w:ind w:firstLine="700"/>
        <w:jc w:val="both"/>
        <w:rPr>
          <w:sz w:val="28"/>
          <w:szCs w:val="28"/>
          <w:lang w:eastAsia="en-US"/>
        </w:rPr>
      </w:pPr>
      <w:r w:rsidRPr="00AA1B23">
        <w:rPr>
          <w:color w:val="000000"/>
          <w:sz w:val="28"/>
          <w:szCs w:val="28"/>
          <w:lang w:eastAsia="en-US"/>
        </w:rPr>
        <w:t>Текст. Признаки текста.</w:t>
      </w:r>
    </w:p>
    <w:p w:rsidR="00667C83" w:rsidRPr="00AA1B23" w:rsidRDefault="00667C83" w:rsidP="00FF4F3B">
      <w:pPr>
        <w:suppressAutoHyphens/>
        <w:ind w:firstLine="700"/>
        <w:jc w:val="both"/>
        <w:rPr>
          <w:sz w:val="28"/>
          <w:szCs w:val="28"/>
          <w:lang w:eastAsia="en-US"/>
        </w:rPr>
      </w:pPr>
      <w:r w:rsidRPr="00AA1B23">
        <w:rPr>
          <w:color w:val="000000"/>
          <w:sz w:val="28"/>
          <w:szCs w:val="28"/>
          <w:lang w:eastAsia="en-US"/>
        </w:rPr>
        <w:t>Виды чтения. Использование различных видов чтения в зависимости от коммуникативной задачи и характера текста.</w:t>
      </w:r>
    </w:p>
    <w:p w:rsidR="00667C83" w:rsidRPr="00AA1B23" w:rsidRDefault="00667C83" w:rsidP="00FF4F3B">
      <w:pPr>
        <w:suppressAutoHyphens/>
        <w:ind w:firstLine="700"/>
        <w:jc w:val="both"/>
        <w:rPr>
          <w:sz w:val="28"/>
          <w:szCs w:val="28"/>
          <w:lang w:eastAsia="en-US"/>
        </w:rPr>
      </w:pPr>
      <w:r w:rsidRPr="00AA1B23">
        <w:rPr>
          <w:color w:val="000000"/>
          <w:sz w:val="28"/>
          <w:szCs w:val="28"/>
          <w:lang w:eastAsia="en-US"/>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667C83" w:rsidRPr="00AA1B23" w:rsidRDefault="00667C83" w:rsidP="00FF4F3B">
      <w:pPr>
        <w:suppressAutoHyphens/>
        <w:ind w:firstLine="700"/>
        <w:jc w:val="both"/>
        <w:rPr>
          <w:sz w:val="28"/>
          <w:szCs w:val="28"/>
          <w:lang w:eastAsia="en-US"/>
        </w:rPr>
      </w:pPr>
      <w:r w:rsidRPr="00AA1B23">
        <w:rPr>
          <w:i/>
          <w:iCs/>
          <w:color w:val="000000"/>
          <w:sz w:val="28"/>
          <w:szCs w:val="28"/>
          <w:lang w:eastAsia="en-US"/>
        </w:rPr>
        <w:t>Лингвистический анализ текстов различных функциональных разновидностей языка.</w:t>
      </w:r>
    </w:p>
    <w:p w:rsidR="00667C83" w:rsidRPr="00AA1B23" w:rsidRDefault="00667C83" w:rsidP="00FF4F3B">
      <w:pPr>
        <w:suppressAutoHyphens/>
        <w:ind w:firstLine="700"/>
        <w:jc w:val="both"/>
        <w:rPr>
          <w:sz w:val="28"/>
          <w:szCs w:val="28"/>
          <w:lang w:eastAsia="en-US"/>
        </w:rPr>
      </w:pPr>
    </w:p>
    <w:p w:rsidR="00667C83" w:rsidRPr="00AA1B23" w:rsidRDefault="00667C83" w:rsidP="00FF4F3B">
      <w:pPr>
        <w:suppressAutoHyphens/>
        <w:ind w:firstLine="709"/>
        <w:jc w:val="both"/>
        <w:rPr>
          <w:sz w:val="28"/>
          <w:szCs w:val="28"/>
          <w:lang w:eastAsia="en-US"/>
        </w:rPr>
      </w:pPr>
      <w:r w:rsidRPr="00AA1B23">
        <w:rPr>
          <w:b/>
          <w:sz w:val="28"/>
          <w:szCs w:val="28"/>
          <w:lang w:eastAsia="en-US"/>
        </w:rPr>
        <w:t>Культура речи</w:t>
      </w:r>
    </w:p>
    <w:p w:rsidR="00667C83" w:rsidRPr="00AA1B23" w:rsidRDefault="00667C83" w:rsidP="00FF4F3B">
      <w:pPr>
        <w:suppressAutoHyphens/>
        <w:ind w:firstLine="700"/>
        <w:jc w:val="both"/>
        <w:rPr>
          <w:sz w:val="28"/>
          <w:szCs w:val="28"/>
          <w:lang w:eastAsia="en-US"/>
        </w:rPr>
      </w:pPr>
      <w:r w:rsidRPr="00AA1B23">
        <w:rPr>
          <w:color w:val="000000"/>
          <w:sz w:val="28"/>
          <w:szCs w:val="28"/>
          <w:lang w:eastAsia="en-US"/>
        </w:rPr>
        <w:t xml:space="preserve">Культура речи как раздел лингвистики. </w:t>
      </w:r>
      <w:r w:rsidRPr="00AA1B23">
        <w:rPr>
          <w:i/>
          <w:iCs/>
          <w:color w:val="000000"/>
          <w:sz w:val="28"/>
          <w:szCs w:val="28"/>
          <w:lang w:eastAsia="en-US"/>
        </w:rPr>
        <w:t>Основные аспекты культуры речи: нормативный, коммуникативный и этический.Коммуникативная целесообразность, уместность, точность, ясность, выразительность речи</w:t>
      </w:r>
      <w:r w:rsidRPr="00AA1B23">
        <w:rPr>
          <w:color w:val="000000"/>
          <w:sz w:val="28"/>
          <w:szCs w:val="28"/>
          <w:lang w:eastAsia="en-US"/>
        </w:rPr>
        <w:t xml:space="preserve">. </w:t>
      </w:r>
      <w:r w:rsidRPr="00AA1B23">
        <w:rPr>
          <w:i/>
          <w:iCs/>
          <w:color w:val="000000"/>
          <w:sz w:val="28"/>
          <w:szCs w:val="28"/>
          <w:lang w:eastAsia="en-US"/>
        </w:rPr>
        <w:t>Оценка коммуникативных качеств и эффективности речи. Самоанализ и самооценка на основе наблюдений за собственной речью.</w:t>
      </w:r>
    </w:p>
    <w:p w:rsidR="00667C83" w:rsidRPr="00AA1B23" w:rsidRDefault="00667C83" w:rsidP="00FF4F3B">
      <w:pPr>
        <w:suppressAutoHyphens/>
        <w:ind w:firstLine="700"/>
        <w:jc w:val="both"/>
        <w:rPr>
          <w:sz w:val="28"/>
          <w:szCs w:val="28"/>
          <w:lang w:eastAsia="en-US"/>
        </w:rPr>
      </w:pPr>
      <w:r w:rsidRPr="00AA1B23">
        <w:rPr>
          <w:color w:val="000000"/>
          <w:sz w:val="28"/>
          <w:szCs w:val="28"/>
          <w:lang w:eastAsia="en-US"/>
        </w:rPr>
        <w:t>Культура видов речевой деятельности – чтения, аудирования, говорения и письма.</w:t>
      </w:r>
    </w:p>
    <w:p w:rsidR="00667C83" w:rsidRPr="00AA1B23" w:rsidRDefault="00667C83" w:rsidP="00FF4F3B">
      <w:pPr>
        <w:suppressAutoHyphens/>
        <w:ind w:firstLine="700"/>
        <w:jc w:val="both"/>
        <w:rPr>
          <w:sz w:val="28"/>
          <w:szCs w:val="28"/>
          <w:lang w:eastAsia="en-US"/>
        </w:rPr>
      </w:pPr>
      <w:r w:rsidRPr="00AA1B23">
        <w:rPr>
          <w:color w:val="000000"/>
          <w:sz w:val="28"/>
          <w:szCs w:val="28"/>
          <w:lang w:eastAsia="en-US"/>
        </w:rPr>
        <w:t>Культура публичной речи. Публичное выступление: выбор темы, определение цели, поиск материала. Композиция публичного выступления.</w:t>
      </w:r>
    </w:p>
    <w:p w:rsidR="00667C83" w:rsidRPr="00AA1B23" w:rsidRDefault="00667C83" w:rsidP="00FF4F3B">
      <w:pPr>
        <w:suppressAutoHyphens/>
        <w:ind w:firstLine="700"/>
        <w:jc w:val="both"/>
        <w:rPr>
          <w:sz w:val="28"/>
          <w:szCs w:val="28"/>
          <w:lang w:eastAsia="en-US"/>
        </w:rPr>
      </w:pPr>
      <w:r w:rsidRPr="00AA1B23">
        <w:rPr>
          <w:color w:val="000000"/>
          <w:sz w:val="28"/>
          <w:szCs w:val="28"/>
          <w:lang w:eastAsia="en-US"/>
        </w:rPr>
        <w:t xml:space="preserve">Культура научного и делового общения (устная и письменная формы). </w:t>
      </w:r>
      <w:r w:rsidRPr="00AA1B23">
        <w:rPr>
          <w:i/>
          <w:iCs/>
          <w:color w:val="000000"/>
          <w:sz w:val="28"/>
          <w:szCs w:val="28"/>
          <w:lang w:eastAsia="en-US"/>
        </w:rPr>
        <w:t>Особенности речевого этикета в официально-деловой, научной и публицистической сферах общения.</w:t>
      </w:r>
      <w:r w:rsidRPr="00AA1B23">
        <w:rPr>
          <w:color w:val="000000"/>
          <w:sz w:val="28"/>
          <w:szCs w:val="28"/>
          <w:lang w:eastAsia="en-US"/>
        </w:rPr>
        <w:t xml:space="preserve"> Культура разговорной речи.</w:t>
      </w:r>
    </w:p>
    <w:p w:rsidR="00667C83" w:rsidRPr="00AA1B23" w:rsidRDefault="00667C83" w:rsidP="00FF4F3B">
      <w:pPr>
        <w:suppressAutoHyphens/>
        <w:ind w:firstLine="700"/>
        <w:jc w:val="both"/>
        <w:rPr>
          <w:sz w:val="28"/>
          <w:szCs w:val="28"/>
          <w:lang w:eastAsia="en-US"/>
        </w:rPr>
      </w:pPr>
      <w:r w:rsidRPr="00AA1B23">
        <w:rPr>
          <w:color w:val="000000"/>
          <w:sz w:val="28"/>
          <w:szCs w:val="28"/>
          <w:lang w:eastAsia="en-US"/>
        </w:rP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AA1B23">
        <w:rPr>
          <w:i/>
          <w:iCs/>
          <w:color w:val="000000"/>
          <w:sz w:val="28"/>
          <w:szCs w:val="28"/>
          <w:lang w:eastAsia="en-US"/>
        </w:rPr>
        <w:t>Совершенствование орфографических и пунктуационных умений и навыков.Соблюдение норм литературного языка в речевой практике.Уместность использования языковых средств в речевом высказывании.</w:t>
      </w:r>
    </w:p>
    <w:p w:rsidR="00667C83" w:rsidRPr="00AA1B23" w:rsidRDefault="00667C83" w:rsidP="00FF4F3B">
      <w:pPr>
        <w:suppressAutoHyphens/>
        <w:ind w:firstLine="700"/>
        <w:jc w:val="both"/>
        <w:rPr>
          <w:sz w:val="28"/>
          <w:szCs w:val="28"/>
          <w:lang w:eastAsia="en-US"/>
        </w:rPr>
      </w:pPr>
      <w:r w:rsidRPr="00AA1B23">
        <w:rPr>
          <w:color w:val="000000"/>
          <w:sz w:val="28"/>
          <w:szCs w:val="28"/>
          <w:lang w:eastAsia="en-US"/>
        </w:rPr>
        <w:t>Нормативные словари современного русского языка и лингвистические справочники; их использование.</w:t>
      </w:r>
    </w:p>
    <w:p w:rsidR="00667C83" w:rsidRPr="00AA1B23" w:rsidRDefault="00667C83">
      <w:pPr>
        <w:spacing w:line="249" w:lineRule="exact"/>
        <w:rPr>
          <w:sz w:val="28"/>
          <w:szCs w:val="28"/>
        </w:rPr>
      </w:pPr>
    </w:p>
    <w:p w:rsidR="00667C83" w:rsidRPr="00AA1B23" w:rsidRDefault="00667C83">
      <w:pPr>
        <w:spacing w:line="249" w:lineRule="exact"/>
        <w:rPr>
          <w:sz w:val="28"/>
          <w:szCs w:val="28"/>
        </w:rPr>
      </w:pPr>
    </w:p>
    <w:p w:rsidR="00667C83" w:rsidRPr="00AA1B23" w:rsidRDefault="00667C83">
      <w:pPr>
        <w:ind w:left="700"/>
        <w:rPr>
          <w:sz w:val="28"/>
          <w:szCs w:val="28"/>
        </w:rPr>
      </w:pPr>
      <w:r w:rsidRPr="00AA1B23">
        <w:rPr>
          <w:b/>
          <w:bCs/>
          <w:sz w:val="28"/>
          <w:szCs w:val="28"/>
        </w:rPr>
        <w:t>Литература</w:t>
      </w:r>
    </w:p>
    <w:p w:rsidR="00667C83" w:rsidRPr="00AA1B23" w:rsidRDefault="00667C83">
      <w:pPr>
        <w:spacing w:line="332" w:lineRule="exact"/>
        <w:rPr>
          <w:sz w:val="28"/>
          <w:szCs w:val="28"/>
        </w:rPr>
      </w:pPr>
    </w:p>
    <w:p w:rsidR="00667C83" w:rsidRPr="00AA1B23" w:rsidRDefault="00667C83">
      <w:pPr>
        <w:spacing w:line="238" w:lineRule="auto"/>
        <w:ind w:firstLine="701"/>
        <w:jc w:val="both"/>
        <w:rPr>
          <w:sz w:val="28"/>
          <w:szCs w:val="28"/>
        </w:rPr>
      </w:pPr>
      <w:r w:rsidRPr="00AA1B23">
        <w:rPr>
          <w:sz w:val="28"/>
          <w:szCs w:val="28"/>
        </w:rPr>
        <w:t>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667C83" w:rsidRPr="00AA1B23" w:rsidRDefault="00667C83">
      <w:pPr>
        <w:spacing w:line="26" w:lineRule="exact"/>
        <w:rPr>
          <w:sz w:val="28"/>
          <w:szCs w:val="28"/>
        </w:rPr>
      </w:pPr>
    </w:p>
    <w:p w:rsidR="00667C83" w:rsidRPr="00AA1B23" w:rsidRDefault="00667C83">
      <w:pPr>
        <w:spacing w:line="236" w:lineRule="auto"/>
        <w:ind w:firstLine="701"/>
        <w:jc w:val="both"/>
        <w:rPr>
          <w:sz w:val="28"/>
          <w:szCs w:val="28"/>
        </w:rPr>
      </w:pPr>
      <w:r w:rsidRPr="00AA1B23">
        <w:rPr>
          <w:sz w:val="28"/>
          <w:szCs w:val="28"/>
        </w:rPr>
        <w:t>Цель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667C83" w:rsidRPr="00AA1B23" w:rsidRDefault="00667C83">
      <w:pPr>
        <w:spacing w:line="21" w:lineRule="exact"/>
        <w:rPr>
          <w:sz w:val="28"/>
          <w:szCs w:val="28"/>
        </w:rPr>
      </w:pPr>
    </w:p>
    <w:p w:rsidR="00667C83" w:rsidRPr="00AA1B23" w:rsidRDefault="00667C83">
      <w:pPr>
        <w:spacing w:line="236" w:lineRule="auto"/>
        <w:ind w:firstLine="701"/>
        <w:jc w:val="both"/>
        <w:rPr>
          <w:sz w:val="28"/>
          <w:szCs w:val="28"/>
        </w:rPr>
      </w:pPr>
      <w:r w:rsidRPr="00AA1B23">
        <w:rPr>
          <w:sz w:val="28"/>
          <w:szCs w:val="28"/>
        </w:rPr>
        <w:t>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667C83" w:rsidRPr="00AA1B23" w:rsidRDefault="00667C83">
      <w:pPr>
        <w:spacing w:line="5" w:lineRule="exact"/>
        <w:rPr>
          <w:sz w:val="28"/>
          <w:szCs w:val="28"/>
        </w:rPr>
      </w:pPr>
    </w:p>
    <w:p w:rsidR="00667C83" w:rsidRPr="00AA1B23" w:rsidRDefault="00667C83">
      <w:pPr>
        <w:ind w:left="700"/>
        <w:rPr>
          <w:sz w:val="28"/>
          <w:szCs w:val="28"/>
        </w:rPr>
      </w:pPr>
      <w:r w:rsidRPr="00AA1B23">
        <w:rPr>
          <w:sz w:val="28"/>
          <w:szCs w:val="28"/>
        </w:rPr>
        <w:t>Задачи учебного предмета «Литература»:</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получение опыта медленного чтения произведений русской, родной (региональной) и мировой литературы;</w:t>
      </w:r>
    </w:p>
    <w:p w:rsidR="00667C83" w:rsidRPr="00AA1B23" w:rsidRDefault="00667C83">
      <w:pPr>
        <w:spacing w:line="20" w:lineRule="exact"/>
        <w:rPr>
          <w:sz w:val="28"/>
          <w:szCs w:val="28"/>
        </w:rPr>
      </w:pPr>
    </w:p>
    <w:p w:rsidR="00667C83" w:rsidRPr="00AA1B23" w:rsidRDefault="00667C83">
      <w:pPr>
        <w:spacing w:line="236" w:lineRule="auto"/>
        <w:ind w:firstLine="283"/>
        <w:jc w:val="both"/>
        <w:rPr>
          <w:sz w:val="28"/>
          <w:szCs w:val="28"/>
        </w:rPr>
      </w:pPr>
      <w:r w:rsidRPr="00AA1B23">
        <w:rPr>
          <w:sz w:val="28"/>
          <w:szCs w:val="28"/>
        </w:rPr>
        <w:t>– 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667C83" w:rsidRPr="00AA1B23" w:rsidRDefault="00667C83">
      <w:pPr>
        <w:spacing w:line="91"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8" w:lineRule="auto"/>
        <w:ind w:firstLine="283"/>
        <w:jc w:val="both"/>
        <w:rPr>
          <w:sz w:val="28"/>
          <w:szCs w:val="28"/>
        </w:rPr>
      </w:pPr>
      <w:r w:rsidRPr="00AA1B23">
        <w:rPr>
          <w:sz w:val="28"/>
          <w:szCs w:val="28"/>
        </w:rPr>
        <w:t>– 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667C83" w:rsidRPr="00AA1B23" w:rsidRDefault="00667C83">
      <w:pPr>
        <w:spacing w:line="16" w:lineRule="exact"/>
        <w:rPr>
          <w:sz w:val="28"/>
          <w:szCs w:val="28"/>
        </w:rPr>
      </w:pPr>
    </w:p>
    <w:p w:rsidR="00667C83" w:rsidRPr="00AA1B23" w:rsidRDefault="00667C83">
      <w:pPr>
        <w:spacing w:line="234" w:lineRule="auto"/>
        <w:ind w:firstLine="283"/>
        <w:rPr>
          <w:sz w:val="28"/>
          <w:szCs w:val="28"/>
        </w:rPr>
      </w:pPr>
      <w:r w:rsidRPr="00AA1B23">
        <w:rPr>
          <w:sz w:val="28"/>
          <w:szCs w:val="28"/>
        </w:rPr>
        <w:t>– формирование умения анализировать в устной и письменной форме самостоятельно прочитанные произведения, их отдельные фрагменты, аспекты;</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формирование умения самостоятельно создавать тексты различных жанров (ответы на вопросы, рецензии, аннотации и др.);</w:t>
      </w:r>
    </w:p>
    <w:p w:rsidR="00667C83" w:rsidRPr="00AA1B23" w:rsidRDefault="00667C83">
      <w:pPr>
        <w:ind w:left="280"/>
        <w:rPr>
          <w:sz w:val="28"/>
          <w:szCs w:val="28"/>
        </w:rPr>
      </w:pPr>
      <w:r w:rsidRPr="00AA1B23">
        <w:rPr>
          <w:sz w:val="28"/>
          <w:szCs w:val="28"/>
        </w:rPr>
        <w:t>–   овладение умением определять стратегию своего чтения;</w:t>
      </w:r>
    </w:p>
    <w:p w:rsidR="00667C83" w:rsidRPr="00AA1B23" w:rsidRDefault="00667C83">
      <w:pPr>
        <w:ind w:left="280"/>
        <w:rPr>
          <w:sz w:val="28"/>
          <w:szCs w:val="28"/>
        </w:rPr>
      </w:pPr>
      <w:r w:rsidRPr="00AA1B23">
        <w:rPr>
          <w:sz w:val="28"/>
          <w:szCs w:val="28"/>
        </w:rPr>
        <w:t>–   овладение умением делать читательский выбор;</w:t>
      </w:r>
    </w:p>
    <w:p w:rsidR="00667C83" w:rsidRPr="00AA1B23" w:rsidRDefault="00667C83">
      <w:pPr>
        <w:spacing w:line="15" w:lineRule="exact"/>
        <w:rPr>
          <w:sz w:val="28"/>
          <w:szCs w:val="28"/>
        </w:rPr>
      </w:pPr>
    </w:p>
    <w:p w:rsidR="00667C83" w:rsidRPr="00AA1B23" w:rsidRDefault="00667C83">
      <w:pPr>
        <w:spacing w:line="235" w:lineRule="auto"/>
        <w:ind w:firstLine="283"/>
        <w:jc w:val="both"/>
        <w:rPr>
          <w:sz w:val="28"/>
          <w:szCs w:val="28"/>
        </w:rPr>
      </w:pPr>
      <w:r w:rsidRPr="00AA1B23">
        <w:rPr>
          <w:sz w:val="28"/>
          <w:szCs w:val="28"/>
        </w:rPr>
        <w:t>– 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667C83" w:rsidRPr="00AA1B23" w:rsidRDefault="00667C83">
      <w:pPr>
        <w:spacing w:line="19" w:lineRule="exact"/>
        <w:rPr>
          <w:sz w:val="28"/>
          <w:szCs w:val="28"/>
        </w:rPr>
      </w:pPr>
    </w:p>
    <w:p w:rsidR="00667C83" w:rsidRPr="00AA1B23" w:rsidRDefault="00667C83">
      <w:pPr>
        <w:spacing w:line="236" w:lineRule="auto"/>
        <w:ind w:firstLine="283"/>
        <w:jc w:val="both"/>
        <w:rPr>
          <w:sz w:val="28"/>
          <w:szCs w:val="28"/>
        </w:rPr>
      </w:pPr>
      <w:r w:rsidRPr="00AA1B23">
        <w:rPr>
          <w:sz w:val="28"/>
          <w:szCs w:val="28"/>
        </w:rPr>
        <w:t>– 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667C83" w:rsidRPr="00AA1B23" w:rsidRDefault="00667C83">
      <w:pPr>
        <w:spacing w:line="20" w:lineRule="exact"/>
        <w:rPr>
          <w:sz w:val="28"/>
          <w:szCs w:val="28"/>
        </w:rPr>
      </w:pPr>
    </w:p>
    <w:p w:rsidR="00667C83" w:rsidRPr="00AA1B23" w:rsidRDefault="00667C83">
      <w:pPr>
        <w:spacing w:line="234" w:lineRule="auto"/>
        <w:ind w:firstLine="283"/>
        <w:rPr>
          <w:sz w:val="28"/>
          <w:szCs w:val="28"/>
        </w:rPr>
      </w:pPr>
      <w:r w:rsidRPr="00AA1B23">
        <w:rPr>
          <w:sz w:val="28"/>
          <w:szCs w:val="28"/>
        </w:rPr>
        <w:t>– знакомство с историей литературы: русской и зарубежной литературной классикой, современным литературным процессом;</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знакомство со смежными с литературой сферами искусства и научного знания (культурология, психология, социология и др.).</w:t>
      </w:r>
    </w:p>
    <w:p w:rsidR="00667C83" w:rsidRPr="00AA1B23" w:rsidRDefault="00667C83">
      <w:pPr>
        <w:spacing w:line="15" w:lineRule="exact"/>
        <w:rPr>
          <w:sz w:val="28"/>
          <w:szCs w:val="28"/>
        </w:rPr>
      </w:pPr>
    </w:p>
    <w:p w:rsidR="00667C83" w:rsidRPr="00AA1B23" w:rsidRDefault="00667C83">
      <w:pPr>
        <w:spacing w:line="238" w:lineRule="auto"/>
        <w:ind w:firstLine="701"/>
        <w:jc w:val="both"/>
        <w:rPr>
          <w:sz w:val="28"/>
          <w:szCs w:val="28"/>
        </w:rPr>
      </w:pPr>
      <w:r w:rsidRPr="00AA1B23">
        <w:rPr>
          <w:sz w:val="28"/>
          <w:szCs w:val="28"/>
        </w:rPr>
        <w:t>Перенесение фокуса внимания в литературном образовании с произведения литературы как объекта изучения на субъектность читателя 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667C83" w:rsidRPr="00AA1B23" w:rsidRDefault="00667C83">
      <w:pPr>
        <w:spacing w:line="23" w:lineRule="exact"/>
        <w:rPr>
          <w:sz w:val="28"/>
          <w:szCs w:val="28"/>
        </w:rPr>
      </w:pPr>
    </w:p>
    <w:p w:rsidR="00667C83" w:rsidRPr="00AA1B23" w:rsidRDefault="00667C83">
      <w:pPr>
        <w:spacing w:line="238" w:lineRule="auto"/>
        <w:ind w:firstLine="701"/>
        <w:jc w:val="both"/>
        <w:rPr>
          <w:sz w:val="28"/>
          <w:szCs w:val="28"/>
        </w:rPr>
      </w:pPr>
      <w:r w:rsidRPr="00AA1B23">
        <w:rPr>
          <w:sz w:val="28"/>
          <w:szCs w:val="28"/>
        </w:rPr>
        <w:t>Сама по себе «прочитанность»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667C83" w:rsidRPr="00AA1B23" w:rsidRDefault="00667C83">
      <w:pPr>
        <w:spacing w:line="24" w:lineRule="exact"/>
        <w:rPr>
          <w:sz w:val="28"/>
          <w:szCs w:val="28"/>
        </w:rPr>
      </w:pPr>
    </w:p>
    <w:p w:rsidR="00667C83" w:rsidRPr="00AA1B23" w:rsidRDefault="00667C83">
      <w:pPr>
        <w:spacing w:line="238" w:lineRule="auto"/>
        <w:ind w:firstLine="701"/>
        <w:jc w:val="both"/>
        <w:rPr>
          <w:sz w:val="28"/>
          <w:szCs w:val="28"/>
        </w:rPr>
      </w:pPr>
      <w:r w:rsidRPr="00AA1B23">
        <w:rPr>
          <w:sz w:val="28"/>
          <w:szCs w:val="28"/>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w:t>
      </w:r>
    </w:p>
    <w:p w:rsidR="00667C83" w:rsidRPr="00AA1B23" w:rsidRDefault="00667C83">
      <w:pPr>
        <w:spacing w:line="95"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5" w:lineRule="auto"/>
        <w:jc w:val="both"/>
        <w:rPr>
          <w:sz w:val="28"/>
          <w:szCs w:val="28"/>
        </w:rPr>
      </w:pPr>
      <w:r w:rsidRPr="00AA1B23">
        <w:rPr>
          <w:sz w:val="28"/>
          <w:szCs w:val="28"/>
        </w:rPr>
        <w:t>рабочей программы учитывает необходимость обеспечения субъектности учителя как организатора образовательного процесса и субъектности обучающегося как компетентного читателя.</w:t>
      </w:r>
    </w:p>
    <w:p w:rsidR="00667C83" w:rsidRPr="00AA1B23" w:rsidRDefault="00667C83">
      <w:pPr>
        <w:spacing w:line="19" w:lineRule="exact"/>
        <w:rPr>
          <w:sz w:val="28"/>
          <w:szCs w:val="28"/>
        </w:rPr>
      </w:pPr>
    </w:p>
    <w:p w:rsidR="00667C83" w:rsidRPr="00AA1B23" w:rsidRDefault="00667C83">
      <w:pPr>
        <w:spacing w:line="248" w:lineRule="auto"/>
        <w:ind w:right="20" w:firstLine="701"/>
        <w:jc w:val="both"/>
        <w:rPr>
          <w:sz w:val="28"/>
          <w:szCs w:val="28"/>
        </w:rPr>
      </w:pPr>
      <w:r w:rsidRPr="00AA1B23">
        <w:rPr>
          <w:sz w:val="28"/>
          <w:szCs w:val="28"/>
        </w:rPr>
        <w:t>Для обеспечения субъектности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667C83" w:rsidRPr="00AA1B23" w:rsidRDefault="00667C83">
      <w:pPr>
        <w:spacing w:line="9" w:lineRule="exact"/>
        <w:rPr>
          <w:sz w:val="28"/>
          <w:szCs w:val="28"/>
        </w:rPr>
      </w:pPr>
    </w:p>
    <w:p w:rsidR="00667C83" w:rsidRPr="00AA1B23" w:rsidRDefault="00667C83">
      <w:pPr>
        <w:spacing w:line="238" w:lineRule="auto"/>
        <w:ind w:firstLine="701"/>
        <w:jc w:val="both"/>
        <w:rPr>
          <w:sz w:val="28"/>
          <w:szCs w:val="28"/>
        </w:rPr>
      </w:pPr>
      <w:r w:rsidRPr="00AA1B23">
        <w:rPr>
          <w:sz w:val="28"/>
          <w:szCs w:val="28"/>
        </w:rPr>
        <w:t>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 расширение спектра форм их интерпретации, в частности – других видов искусств; выполнение проектных и исследовательских работ, в том числе носящих межпредметный характер.</w:t>
      </w:r>
    </w:p>
    <w:p w:rsidR="00667C83" w:rsidRPr="00AA1B23" w:rsidRDefault="00667C83">
      <w:pPr>
        <w:spacing w:line="328" w:lineRule="exact"/>
        <w:rPr>
          <w:sz w:val="28"/>
          <w:szCs w:val="28"/>
        </w:rPr>
      </w:pPr>
    </w:p>
    <w:p w:rsidR="00667C83" w:rsidRPr="00AA1B23" w:rsidRDefault="00667C83">
      <w:pPr>
        <w:ind w:left="700"/>
        <w:rPr>
          <w:sz w:val="28"/>
          <w:szCs w:val="28"/>
        </w:rPr>
      </w:pPr>
      <w:r w:rsidRPr="00AA1B23">
        <w:rPr>
          <w:b/>
          <w:bCs/>
          <w:sz w:val="28"/>
          <w:szCs w:val="28"/>
        </w:rPr>
        <w:t>Содержание программы</w:t>
      </w:r>
    </w:p>
    <w:p w:rsidR="00667C83" w:rsidRPr="00AA1B23" w:rsidRDefault="00667C83">
      <w:pPr>
        <w:spacing w:line="15" w:lineRule="exact"/>
        <w:rPr>
          <w:sz w:val="28"/>
          <w:szCs w:val="28"/>
        </w:rPr>
      </w:pPr>
    </w:p>
    <w:p w:rsidR="00667C83" w:rsidRPr="00AA1B23" w:rsidRDefault="00667C83">
      <w:pPr>
        <w:spacing w:line="238" w:lineRule="auto"/>
        <w:ind w:firstLine="701"/>
        <w:jc w:val="both"/>
        <w:rPr>
          <w:sz w:val="28"/>
          <w:szCs w:val="28"/>
        </w:rPr>
      </w:pPr>
      <w:r w:rsidRPr="00AA1B23">
        <w:rPr>
          <w:sz w:val="28"/>
          <w:szCs w:val="28"/>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667C83" w:rsidRPr="00AA1B23" w:rsidRDefault="00667C83">
      <w:pPr>
        <w:spacing w:line="17" w:lineRule="exact"/>
        <w:rPr>
          <w:sz w:val="28"/>
          <w:szCs w:val="28"/>
        </w:rPr>
      </w:pPr>
    </w:p>
    <w:p w:rsidR="00667C83" w:rsidRPr="00AA1B23" w:rsidRDefault="00667C83">
      <w:pPr>
        <w:spacing w:line="238" w:lineRule="auto"/>
        <w:ind w:firstLine="701"/>
        <w:jc w:val="both"/>
        <w:rPr>
          <w:sz w:val="28"/>
          <w:szCs w:val="28"/>
        </w:rPr>
      </w:pPr>
      <w:r w:rsidRPr="00AA1B23">
        <w:rPr>
          <w:sz w:val="28"/>
          <w:szCs w:val="28"/>
        </w:rPr>
        <w:t>Для определения содержания модулей в примерной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667C83" w:rsidRPr="00AA1B23" w:rsidRDefault="00667C83">
      <w:pPr>
        <w:spacing w:line="27" w:lineRule="exact"/>
        <w:rPr>
          <w:sz w:val="28"/>
          <w:szCs w:val="28"/>
        </w:rPr>
      </w:pPr>
    </w:p>
    <w:p w:rsidR="00667C83" w:rsidRPr="00AA1B23" w:rsidRDefault="00667C83">
      <w:pPr>
        <w:spacing w:line="239" w:lineRule="auto"/>
        <w:ind w:firstLine="701"/>
        <w:jc w:val="both"/>
        <w:rPr>
          <w:sz w:val="28"/>
          <w:szCs w:val="28"/>
        </w:rPr>
      </w:pPr>
      <w:r w:rsidRPr="00AA1B23">
        <w:rPr>
          <w:sz w:val="28"/>
          <w:szCs w:val="28"/>
        </w:rPr>
        <w:t>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667C83" w:rsidRPr="00AA1B23" w:rsidRDefault="00667C83">
      <w:pPr>
        <w:spacing w:line="200" w:lineRule="exact"/>
        <w:rPr>
          <w:sz w:val="28"/>
          <w:szCs w:val="28"/>
        </w:rPr>
      </w:pPr>
    </w:p>
    <w:p w:rsidR="00667C83" w:rsidRPr="00AA1B23" w:rsidRDefault="00667C83">
      <w:pPr>
        <w:spacing w:line="214" w:lineRule="exact"/>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8" w:lineRule="auto"/>
        <w:ind w:left="7" w:firstLine="701"/>
        <w:jc w:val="both"/>
        <w:rPr>
          <w:sz w:val="28"/>
          <w:szCs w:val="28"/>
        </w:rPr>
      </w:pPr>
      <w:r w:rsidRPr="00AA1B23">
        <w:rPr>
          <w:sz w:val="28"/>
          <w:szCs w:val="28"/>
        </w:rP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667C83" w:rsidRPr="00AA1B23" w:rsidRDefault="00667C83">
      <w:pPr>
        <w:spacing w:line="24" w:lineRule="exact"/>
        <w:rPr>
          <w:sz w:val="28"/>
          <w:szCs w:val="28"/>
        </w:rPr>
      </w:pPr>
    </w:p>
    <w:p w:rsidR="00667C83" w:rsidRPr="00AA1B23" w:rsidRDefault="00667C83" w:rsidP="00C8517C">
      <w:pPr>
        <w:numPr>
          <w:ilvl w:val="0"/>
          <w:numId w:val="63"/>
        </w:numPr>
        <w:tabs>
          <w:tab w:val="left" w:pos="1096"/>
        </w:tabs>
        <w:spacing w:line="237" w:lineRule="auto"/>
        <w:ind w:left="7" w:firstLine="694"/>
        <w:jc w:val="both"/>
        <w:rPr>
          <w:sz w:val="28"/>
          <w:szCs w:val="28"/>
        </w:rPr>
      </w:pPr>
      <w:r w:rsidRPr="00AA1B23">
        <w:rPr>
          <w:sz w:val="28"/>
          <w:szCs w:val="28"/>
        </w:rPr>
        <w:t>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реализации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др.).</w:t>
      </w:r>
    </w:p>
    <w:p w:rsidR="00667C83" w:rsidRPr="00AA1B23" w:rsidRDefault="00667C83">
      <w:pPr>
        <w:spacing w:line="333" w:lineRule="exact"/>
        <w:rPr>
          <w:sz w:val="28"/>
          <w:szCs w:val="28"/>
        </w:rPr>
      </w:pPr>
    </w:p>
    <w:p w:rsidR="00667C83" w:rsidRPr="00AA1B23" w:rsidRDefault="00667C83">
      <w:pPr>
        <w:ind w:left="707"/>
        <w:rPr>
          <w:sz w:val="28"/>
          <w:szCs w:val="28"/>
        </w:rPr>
      </w:pPr>
      <w:r w:rsidRPr="00AA1B23">
        <w:rPr>
          <w:b/>
          <w:bCs/>
          <w:sz w:val="28"/>
          <w:szCs w:val="28"/>
        </w:rPr>
        <w:t>Деятельность на уроке литературы</w:t>
      </w:r>
    </w:p>
    <w:p w:rsidR="00667C83" w:rsidRPr="00AA1B23" w:rsidRDefault="00667C83">
      <w:pPr>
        <w:spacing w:line="11" w:lineRule="exact"/>
        <w:rPr>
          <w:sz w:val="28"/>
          <w:szCs w:val="28"/>
        </w:rPr>
      </w:pPr>
    </w:p>
    <w:p w:rsidR="00667C83" w:rsidRPr="00AA1B23" w:rsidRDefault="00667C83">
      <w:pPr>
        <w:spacing w:line="238" w:lineRule="auto"/>
        <w:ind w:left="7" w:firstLine="710"/>
        <w:jc w:val="both"/>
        <w:rPr>
          <w:sz w:val="28"/>
          <w:szCs w:val="28"/>
        </w:rPr>
      </w:pPr>
      <w:r w:rsidRPr="00AA1B23">
        <w:rPr>
          <w:b/>
          <w:bCs/>
          <w:sz w:val="28"/>
          <w:szCs w:val="28"/>
        </w:rPr>
        <w:t xml:space="preserve">Освоение стратегий чтения художественного произведения: </w:t>
      </w:r>
      <w:r w:rsidRPr="00AA1B23">
        <w:rPr>
          <w:sz w:val="28"/>
          <w:szCs w:val="28"/>
        </w:rPr>
        <w:t>чтениеконкретных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667C83" w:rsidRPr="00AA1B23" w:rsidRDefault="00667C83">
      <w:pPr>
        <w:spacing w:line="18" w:lineRule="exact"/>
        <w:rPr>
          <w:sz w:val="28"/>
          <w:szCs w:val="28"/>
        </w:rPr>
      </w:pPr>
    </w:p>
    <w:p w:rsidR="00667C83" w:rsidRPr="00AA1B23" w:rsidRDefault="00667C83">
      <w:pPr>
        <w:ind w:left="707"/>
        <w:rPr>
          <w:sz w:val="28"/>
          <w:szCs w:val="28"/>
        </w:rPr>
      </w:pPr>
      <w:r w:rsidRPr="00AA1B23">
        <w:rPr>
          <w:b/>
          <w:bCs/>
          <w:sz w:val="28"/>
          <w:szCs w:val="28"/>
        </w:rPr>
        <w:t>Анализ художественного текста</w:t>
      </w:r>
    </w:p>
    <w:p w:rsidR="00667C83" w:rsidRPr="00AA1B23" w:rsidRDefault="00667C83">
      <w:pPr>
        <w:spacing w:line="11" w:lineRule="exact"/>
        <w:rPr>
          <w:sz w:val="28"/>
          <w:szCs w:val="28"/>
        </w:rPr>
      </w:pPr>
    </w:p>
    <w:p w:rsidR="00667C83" w:rsidRPr="00AA1B23" w:rsidRDefault="00667C83">
      <w:pPr>
        <w:spacing w:line="234" w:lineRule="auto"/>
        <w:ind w:left="7" w:right="20" w:firstLine="701"/>
        <w:jc w:val="both"/>
        <w:rPr>
          <w:sz w:val="28"/>
          <w:szCs w:val="28"/>
        </w:rPr>
      </w:pPr>
      <w:r w:rsidRPr="00AA1B23">
        <w:rPr>
          <w:sz w:val="28"/>
          <w:szCs w:val="28"/>
        </w:rPr>
        <w:t>Определение темы (тем) и проблемы (проблем) произведения. Определение жанрово-родовой принадлежности. Субъектная организация. Пространство и время</w:t>
      </w:r>
    </w:p>
    <w:p w:rsidR="00667C83" w:rsidRPr="00AA1B23" w:rsidRDefault="00667C83">
      <w:pPr>
        <w:spacing w:line="20" w:lineRule="exact"/>
        <w:rPr>
          <w:sz w:val="28"/>
          <w:szCs w:val="28"/>
        </w:rPr>
      </w:pPr>
    </w:p>
    <w:p w:rsidR="00667C83" w:rsidRPr="00AA1B23" w:rsidRDefault="00667C83" w:rsidP="00C8517C">
      <w:pPr>
        <w:numPr>
          <w:ilvl w:val="0"/>
          <w:numId w:val="64"/>
        </w:numPr>
        <w:tabs>
          <w:tab w:val="left" w:pos="487"/>
        </w:tabs>
        <w:spacing w:line="237" w:lineRule="auto"/>
        <w:ind w:left="7" w:right="20" w:hanging="7"/>
        <w:jc w:val="both"/>
        <w:rPr>
          <w:sz w:val="28"/>
          <w:szCs w:val="28"/>
        </w:rPr>
      </w:pPr>
      <w:r w:rsidRPr="00AA1B23">
        <w:rPr>
          <w:sz w:val="28"/>
          <w:szCs w:val="28"/>
        </w:rPr>
        <w:t>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667C83" w:rsidRPr="00AA1B23" w:rsidRDefault="00667C83">
      <w:pPr>
        <w:spacing w:line="8" w:lineRule="exact"/>
        <w:rPr>
          <w:sz w:val="28"/>
          <w:szCs w:val="28"/>
        </w:rPr>
      </w:pPr>
    </w:p>
    <w:p w:rsidR="00667C83" w:rsidRPr="00AA1B23" w:rsidRDefault="00667C83">
      <w:pPr>
        <w:ind w:left="707"/>
        <w:rPr>
          <w:sz w:val="28"/>
          <w:szCs w:val="28"/>
        </w:rPr>
      </w:pPr>
      <w:r w:rsidRPr="00AA1B23">
        <w:rPr>
          <w:b/>
          <w:bCs/>
          <w:i/>
          <w:iCs/>
          <w:sz w:val="28"/>
          <w:szCs w:val="28"/>
        </w:rPr>
        <w:t>Методы анализа</w:t>
      </w:r>
    </w:p>
    <w:p w:rsidR="00667C83" w:rsidRPr="00AA1B23" w:rsidRDefault="00667C83">
      <w:pPr>
        <w:spacing w:line="10" w:lineRule="exact"/>
        <w:rPr>
          <w:sz w:val="28"/>
          <w:szCs w:val="28"/>
        </w:rPr>
      </w:pPr>
    </w:p>
    <w:p w:rsidR="00667C83" w:rsidRPr="00AA1B23" w:rsidRDefault="00667C83">
      <w:pPr>
        <w:spacing w:line="234" w:lineRule="auto"/>
        <w:ind w:left="7" w:firstLine="701"/>
        <w:jc w:val="both"/>
        <w:rPr>
          <w:sz w:val="28"/>
          <w:szCs w:val="28"/>
        </w:rPr>
      </w:pPr>
      <w:r w:rsidRPr="00AA1B23">
        <w:rPr>
          <w:i/>
          <w:iCs/>
          <w:sz w:val="28"/>
          <w:szCs w:val="28"/>
        </w:rPr>
        <w:t>Мотивный анализ. Поуровневый анализ. Компаративный анализ. Структурный анализ (метод анализа бинарных оппозиций). Стиховедческий анализ.</w:t>
      </w:r>
    </w:p>
    <w:p w:rsidR="00667C83" w:rsidRPr="00AA1B23" w:rsidRDefault="00667C83">
      <w:pPr>
        <w:spacing w:line="20" w:lineRule="exact"/>
        <w:rPr>
          <w:sz w:val="28"/>
          <w:szCs w:val="28"/>
        </w:rPr>
      </w:pPr>
    </w:p>
    <w:p w:rsidR="00667C83" w:rsidRPr="00AA1B23" w:rsidRDefault="00667C83">
      <w:pPr>
        <w:spacing w:line="234" w:lineRule="auto"/>
        <w:ind w:left="7" w:right="20" w:firstLine="701"/>
        <w:rPr>
          <w:sz w:val="28"/>
          <w:szCs w:val="28"/>
        </w:rPr>
      </w:pPr>
      <w:r w:rsidRPr="00AA1B23">
        <w:rPr>
          <w:b/>
          <w:bCs/>
          <w:sz w:val="28"/>
          <w:szCs w:val="28"/>
        </w:rPr>
        <w:t>Работа с интерпретациями и смежными видами искусств и областями знания</w:t>
      </w:r>
    </w:p>
    <w:p w:rsidR="00667C83" w:rsidRPr="00AA1B23" w:rsidRDefault="00667C83">
      <w:pPr>
        <w:spacing w:line="10" w:lineRule="exact"/>
        <w:rPr>
          <w:sz w:val="28"/>
          <w:szCs w:val="28"/>
        </w:rPr>
      </w:pPr>
    </w:p>
    <w:p w:rsidR="00667C83" w:rsidRPr="00AA1B23" w:rsidRDefault="00667C83">
      <w:pPr>
        <w:spacing w:line="238" w:lineRule="auto"/>
        <w:ind w:left="7" w:firstLine="701"/>
        <w:jc w:val="both"/>
        <w:rPr>
          <w:sz w:val="28"/>
          <w:szCs w:val="28"/>
        </w:rPr>
      </w:pPr>
      <w:r w:rsidRPr="00AA1B23">
        <w:rPr>
          <w:sz w:val="28"/>
          <w:szCs w:val="28"/>
        </w:rPr>
        <w:t>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w:t>
      </w:r>
    </w:p>
    <w:p w:rsidR="00667C83" w:rsidRPr="00AA1B23" w:rsidRDefault="00667C83">
      <w:pPr>
        <w:spacing w:line="95"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rsidP="00C8517C">
      <w:pPr>
        <w:numPr>
          <w:ilvl w:val="0"/>
          <w:numId w:val="65"/>
        </w:numPr>
        <w:tabs>
          <w:tab w:val="left" w:pos="357"/>
        </w:tabs>
        <w:spacing w:line="238" w:lineRule="auto"/>
        <w:ind w:left="7" w:hanging="7"/>
        <w:jc w:val="both"/>
        <w:rPr>
          <w:sz w:val="28"/>
          <w:szCs w:val="28"/>
        </w:rPr>
      </w:pPr>
      <w:r w:rsidRPr="00AA1B23">
        <w:rPr>
          <w:sz w:val="28"/>
          <w:szCs w:val="28"/>
        </w:rPr>
        <w:t>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w:t>
      </w:r>
    </w:p>
    <w:p w:rsidR="00667C83" w:rsidRPr="00AA1B23" w:rsidRDefault="00667C83">
      <w:pPr>
        <w:spacing w:line="6" w:lineRule="exact"/>
        <w:rPr>
          <w:sz w:val="28"/>
          <w:szCs w:val="28"/>
        </w:rPr>
      </w:pPr>
    </w:p>
    <w:p w:rsidR="00667C83" w:rsidRPr="00AA1B23" w:rsidRDefault="00667C83">
      <w:pPr>
        <w:ind w:left="707"/>
        <w:rPr>
          <w:sz w:val="28"/>
          <w:szCs w:val="28"/>
        </w:rPr>
      </w:pPr>
      <w:r w:rsidRPr="00AA1B23">
        <w:rPr>
          <w:b/>
          <w:bCs/>
          <w:sz w:val="28"/>
          <w:szCs w:val="28"/>
        </w:rPr>
        <w:t>Самостоятельное чтение</w:t>
      </w:r>
    </w:p>
    <w:p w:rsidR="00667C83" w:rsidRPr="00AA1B23" w:rsidRDefault="00667C83">
      <w:pPr>
        <w:spacing w:line="10" w:lineRule="exact"/>
        <w:rPr>
          <w:sz w:val="28"/>
          <w:szCs w:val="28"/>
        </w:rPr>
      </w:pPr>
    </w:p>
    <w:p w:rsidR="00667C83" w:rsidRPr="00AA1B23" w:rsidRDefault="00667C83">
      <w:pPr>
        <w:spacing w:line="237" w:lineRule="auto"/>
        <w:ind w:left="7" w:right="20" w:firstLine="701"/>
        <w:jc w:val="both"/>
        <w:rPr>
          <w:sz w:val="28"/>
          <w:szCs w:val="28"/>
        </w:rPr>
      </w:pPr>
      <w:r w:rsidRPr="00AA1B23">
        <w:rPr>
          <w:sz w:val="28"/>
          <w:szCs w:val="28"/>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667C83" w:rsidRPr="00AA1B23" w:rsidRDefault="00667C83">
      <w:pPr>
        <w:spacing w:line="7" w:lineRule="exact"/>
        <w:rPr>
          <w:sz w:val="28"/>
          <w:szCs w:val="28"/>
        </w:rPr>
      </w:pPr>
    </w:p>
    <w:p w:rsidR="00667C83" w:rsidRPr="00AA1B23" w:rsidRDefault="00667C83">
      <w:pPr>
        <w:ind w:left="707"/>
        <w:rPr>
          <w:sz w:val="28"/>
          <w:szCs w:val="28"/>
        </w:rPr>
      </w:pPr>
      <w:r w:rsidRPr="00AA1B23">
        <w:rPr>
          <w:b/>
          <w:bCs/>
          <w:sz w:val="28"/>
          <w:szCs w:val="28"/>
        </w:rPr>
        <w:t>Создание собственного текста</w:t>
      </w:r>
    </w:p>
    <w:p w:rsidR="00667C83" w:rsidRPr="00AA1B23" w:rsidRDefault="00667C83">
      <w:pPr>
        <w:spacing w:line="10" w:lineRule="exact"/>
        <w:rPr>
          <w:sz w:val="28"/>
          <w:szCs w:val="28"/>
        </w:rPr>
      </w:pPr>
    </w:p>
    <w:p w:rsidR="00667C83" w:rsidRPr="00AA1B23" w:rsidRDefault="00667C83">
      <w:pPr>
        <w:spacing w:line="238" w:lineRule="auto"/>
        <w:ind w:left="7" w:firstLine="701"/>
        <w:jc w:val="both"/>
        <w:rPr>
          <w:sz w:val="28"/>
          <w:szCs w:val="28"/>
        </w:rPr>
      </w:pPr>
      <w:r w:rsidRPr="00AA1B23">
        <w:rPr>
          <w:sz w:val="28"/>
          <w:szCs w:val="28"/>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sidRPr="00AA1B23">
        <w:rPr>
          <w:i/>
          <w:iCs/>
          <w:sz w:val="28"/>
          <w:szCs w:val="28"/>
        </w:rPr>
        <w:t>научное сообщение</w:t>
      </w:r>
      <w:r w:rsidRPr="00AA1B23">
        <w:rPr>
          <w:sz w:val="28"/>
          <w:szCs w:val="28"/>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667C83" w:rsidRPr="00AA1B23" w:rsidRDefault="00667C83">
      <w:pPr>
        <w:spacing w:line="13" w:lineRule="exact"/>
        <w:rPr>
          <w:sz w:val="28"/>
          <w:szCs w:val="28"/>
        </w:rPr>
      </w:pPr>
    </w:p>
    <w:p w:rsidR="00667C83" w:rsidRPr="00AA1B23" w:rsidRDefault="00667C83">
      <w:pPr>
        <w:ind w:left="707"/>
        <w:rPr>
          <w:sz w:val="28"/>
          <w:szCs w:val="28"/>
        </w:rPr>
      </w:pPr>
      <w:r w:rsidRPr="00AA1B23">
        <w:rPr>
          <w:b/>
          <w:bCs/>
          <w:sz w:val="28"/>
          <w:szCs w:val="28"/>
        </w:rPr>
        <w:t>Использование ресурса</w:t>
      </w:r>
    </w:p>
    <w:p w:rsidR="00667C83" w:rsidRPr="00AA1B23" w:rsidRDefault="00667C83">
      <w:pPr>
        <w:spacing w:line="10" w:lineRule="exact"/>
        <w:rPr>
          <w:sz w:val="28"/>
          <w:szCs w:val="28"/>
        </w:rPr>
      </w:pPr>
    </w:p>
    <w:p w:rsidR="00667C83" w:rsidRPr="00AA1B23" w:rsidRDefault="00667C83">
      <w:pPr>
        <w:spacing w:line="238" w:lineRule="auto"/>
        <w:ind w:left="7" w:firstLine="701"/>
        <w:jc w:val="both"/>
        <w:rPr>
          <w:sz w:val="28"/>
          <w:szCs w:val="28"/>
        </w:rPr>
      </w:pPr>
      <w:r w:rsidRPr="00AA1B23">
        <w:rPr>
          <w:sz w:val="28"/>
          <w:szCs w:val="28"/>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667C83" w:rsidRPr="00AA1B23" w:rsidRDefault="00667C83">
      <w:pPr>
        <w:spacing w:line="12" w:lineRule="exact"/>
        <w:rPr>
          <w:sz w:val="28"/>
          <w:szCs w:val="28"/>
        </w:rPr>
      </w:pPr>
    </w:p>
    <w:p w:rsidR="00667C83" w:rsidRPr="00AA1B23" w:rsidRDefault="00667C83">
      <w:pPr>
        <w:ind w:left="707"/>
        <w:rPr>
          <w:sz w:val="28"/>
          <w:szCs w:val="28"/>
        </w:rPr>
      </w:pPr>
      <w:r w:rsidRPr="00AA1B23">
        <w:rPr>
          <w:b/>
          <w:bCs/>
          <w:sz w:val="28"/>
          <w:szCs w:val="28"/>
        </w:rPr>
        <w:t>Учебно-методическое и материально-техническое обеспечение</w:t>
      </w:r>
    </w:p>
    <w:p w:rsidR="00667C83" w:rsidRPr="00AA1B23" w:rsidRDefault="00667C83">
      <w:pPr>
        <w:spacing w:line="10" w:lineRule="exact"/>
        <w:rPr>
          <w:sz w:val="28"/>
          <w:szCs w:val="28"/>
        </w:rPr>
      </w:pPr>
    </w:p>
    <w:p w:rsidR="00667C83" w:rsidRPr="00AA1B23" w:rsidRDefault="00667C83">
      <w:pPr>
        <w:spacing w:line="237" w:lineRule="auto"/>
        <w:ind w:left="7" w:firstLine="701"/>
        <w:jc w:val="both"/>
        <w:rPr>
          <w:sz w:val="28"/>
          <w:szCs w:val="28"/>
        </w:rPr>
      </w:pPr>
      <w:r w:rsidRPr="00AA1B23">
        <w:rPr>
          <w:sz w:val="28"/>
          <w:szCs w:val="28"/>
        </w:rPr>
        <w:t>1. Заявленная в программе вариативность учебного материала обеспечивается средствами общефедерального, региональных, а также общественных ресурсов, которые обслуживают составителя рабочей программы, учителя, планирующего образовательную деятельность и составляющего список для чтения; обучающегося, выполняющего самостоятельную работу:</w:t>
      </w:r>
    </w:p>
    <w:p w:rsidR="00667C83" w:rsidRPr="00AA1B23" w:rsidRDefault="00667C83">
      <w:pPr>
        <w:spacing w:line="18" w:lineRule="exact"/>
        <w:rPr>
          <w:sz w:val="28"/>
          <w:szCs w:val="28"/>
        </w:rPr>
      </w:pPr>
    </w:p>
    <w:p w:rsidR="00667C83" w:rsidRPr="00AA1B23" w:rsidRDefault="00667C83">
      <w:pPr>
        <w:spacing w:line="234" w:lineRule="auto"/>
        <w:ind w:left="7" w:firstLine="283"/>
        <w:rPr>
          <w:sz w:val="28"/>
          <w:szCs w:val="28"/>
        </w:rPr>
      </w:pPr>
      <w:r w:rsidRPr="00AA1B23">
        <w:rPr>
          <w:sz w:val="28"/>
          <w:szCs w:val="28"/>
        </w:rPr>
        <w:t>– списками рекомендуемых к изучению в школе произведений русской, родной, мировой классики;</w:t>
      </w:r>
    </w:p>
    <w:p w:rsidR="00667C83" w:rsidRPr="00AA1B23" w:rsidRDefault="00667C83">
      <w:pPr>
        <w:spacing w:line="15" w:lineRule="exact"/>
        <w:rPr>
          <w:sz w:val="28"/>
          <w:szCs w:val="28"/>
        </w:rPr>
      </w:pPr>
    </w:p>
    <w:p w:rsidR="00667C83" w:rsidRPr="00AA1B23" w:rsidRDefault="00667C83">
      <w:pPr>
        <w:spacing w:line="236" w:lineRule="auto"/>
        <w:ind w:left="7" w:firstLine="283"/>
        <w:jc w:val="both"/>
        <w:rPr>
          <w:sz w:val="28"/>
          <w:szCs w:val="28"/>
        </w:rPr>
      </w:pPr>
      <w:r w:rsidRPr="00AA1B23">
        <w:rPr>
          <w:sz w:val="28"/>
          <w:szCs w:val="28"/>
        </w:rPr>
        <w:t>– аннотированными списками произведений XX – начала XXI в., рекомендуемых для включения в рабочую программу как для изучения на уроках, так и для самостоятельного чтения;</w:t>
      </w:r>
    </w:p>
    <w:p w:rsidR="00667C83" w:rsidRPr="00AA1B23" w:rsidRDefault="00667C83">
      <w:pPr>
        <w:spacing w:line="15" w:lineRule="exact"/>
        <w:rPr>
          <w:sz w:val="28"/>
          <w:szCs w:val="28"/>
        </w:rPr>
      </w:pPr>
    </w:p>
    <w:p w:rsidR="00667C83" w:rsidRPr="00AA1B23" w:rsidRDefault="00667C83">
      <w:pPr>
        <w:spacing w:line="234" w:lineRule="auto"/>
        <w:ind w:left="7" w:firstLine="283"/>
        <w:rPr>
          <w:sz w:val="28"/>
          <w:szCs w:val="28"/>
        </w:rPr>
      </w:pPr>
      <w:r w:rsidRPr="00AA1B23">
        <w:rPr>
          <w:sz w:val="28"/>
          <w:szCs w:val="28"/>
        </w:rPr>
        <w:t>– тематическими подборками произведений, рекомендованных для освоения конкретных теоретико- и историко-литературных понятий;</w:t>
      </w:r>
    </w:p>
    <w:p w:rsidR="00667C83" w:rsidRPr="00AA1B23" w:rsidRDefault="00667C83">
      <w:pPr>
        <w:spacing w:line="20" w:lineRule="exact"/>
        <w:rPr>
          <w:sz w:val="28"/>
          <w:szCs w:val="28"/>
        </w:rPr>
      </w:pPr>
    </w:p>
    <w:p w:rsidR="00667C83" w:rsidRPr="00AA1B23" w:rsidRDefault="00667C83">
      <w:pPr>
        <w:spacing w:line="234" w:lineRule="auto"/>
        <w:ind w:left="7" w:firstLine="283"/>
        <w:rPr>
          <w:sz w:val="28"/>
          <w:szCs w:val="28"/>
        </w:rPr>
      </w:pPr>
      <w:r w:rsidRPr="00AA1B23">
        <w:rPr>
          <w:sz w:val="28"/>
          <w:szCs w:val="28"/>
        </w:rPr>
        <w:t>– тезаурусом этих понятий или списком рекомендованных справочников, словарей и научно-методических работ по теории и истории литературы;</w:t>
      </w:r>
    </w:p>
    <w:p w:rsidR="00667C83" w:rsidRPr="00AA1B23" w:rsidRDefault="00667C83">
      <w:pPr>
        <w:ind w:left="287"/>
        <w:rPr>
          <w:sz w:val="28"/>
          <w:szCs w:val="28"/>
        </w:rPr>
      </w:pPr>
      <w:r w:rsidRPr="00AA1B23">
        <w:rPr>
          <w:sz w:val="28"/>
          <w:szCs w:val="28"/>
        </w:rPr>
        <w:t>–   подборкой учебного материала.</w:t>
      </w:r>
    </w:p>
    <w:p w:rsidR="00667C83" w:rsidRPr="00AA1B23" w:rsidRDefault="00667C83">
      <w:pPr>
        <w:spacing w:line="91" w:lineRule="exact"/>
        <w:rPr>
          <w:sz w:val="28"/>
          <w:szCs w:val="28"/>
        </w:rPr>
      </w:pPr>
    </w:p>
    <w:p w:rsidR="00667C83" w:rsidRPr="00AA1B23" w:rsidRDefault="00667C83" w:rsidP="00C34BEB">
      <w:pPr>
        <w:ind w:right="-6"/>
        <w:jc w:val="cente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rsidP="00C8517C">
      <w:pPr>
        <w:numPr>
          <w:ilvl w:val="0"/>
          <w:numId w:val="66"/>
        </w:numPr>
        <w:tabs>
          <w:tab w:val="left" w:pos="985"/>
        </w:tabs>
        <w:spacing w:line="238" w:lineRule="auto"/>
        <w:ind w:firstLine="694"/>
        <w:jc w:val="both"/>
        <w:rPr>
          <w:sz w:val="28"/>
          <w:szCs w:val="28"/>
        </w:rPr>
      </w:pPr>
      <w:r w:rsidRPr="00AA1B23">
        <w:rPr>
          <w:sz w:val="28"/>
          <w:szCs w:val="28"/>
        </w:rPr>
        <w:t>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всех участников образовательной деятельности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w:t>
      </w:r>
    </w:p>
    <w:p w:rsidR="00667C83" w:rsidRPr="00AA1B23" w:rsidRDefault="00667C83">
      <w:pPr>
        <w:spacing w:line="19" w:lineRule="exact"/>
        <w:rPr>
          <w:sz w:val="28"/>
          <w:szCs w:val="28"/>
        </w:rPr>
      </w:pPr>
    </w:p>
    <w:p w:rsidR="00667C83" w:rsidRPr="00AA1B23" w:rsidRDefault="00667C83">
      <w:pPr>
        <w:spacing w:line="236" w:lineRule="auto"/>
        <w:ind w:right="20" w:firstLine="701"/>
        <w:jc w:val="both"/>
        <w:rPr>
          <w:sz w:val="28"/>
          <w:szCs w:val="28"/>
        </w:rPr>
      </w:pPr>
      <w:r w:rsidRPr="00AA1B23">
        <w:rPr>
          <w:sz w:val="28"/>
          <w:szCs w:val="28"/>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667C83" w:rsidRPr="00AA1B23" w:rsidRDefault="00667C83">
      <w:pPr>
        <w:spacing w:line="20" w:lineRule="exact"/>
        <w:rPr>
          <w:sz w:val="28"/>
          <w:szCs w:val="28"/>
        </w:rPr>
      </w:pPr>
    </w:p>
    <w:p w:rsidR="00667C83" w:rsidRPr="00AA1B23" w:rsidRDefault="00667C83">
      <w:pPr>
        <w:spacing w:line="238" w:lineRule="auto"/>
        <w:ind w:firstLine="701"/>
        <w:jc w:val="both"/>
        <w:rPr>
          <w:sz w:val="28"/>
          <w:szCs w:val="28"/>
        </w:rPr>
      </w:pPr>
      <w:r w:rsidRPr="00AA1B23">
        <w:rPr>
          <w:sz w:val="28"/>
          <w:szCs w:val="28"/>
        </w:rPr>
        <w:t>Реализация библиотечного обеспечения образовательной деятельности 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(«библиомобилей»), надежное интернет-обслуживание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667C83" w:rsidRPr="00AA1B23" w:rsidRDefault="00667C83">
      <w:pPr>
        <w:spacing w:line="23" w:lineRule="exact"/>
        <w:rPr>
          <w:sz w:val="28"/>
          <w:szCs w:val="28"/>
        </w:rPr>
      </w:pPr>
    </w:p>
    <w:p w:rsidR="00667C83" w:rsidRPr="00AA1B23" w:rsidRDefault="00667C83" w:rsidP="00C8517C">
      <w:pPr>
        <w:numPr>
          <w:ilvl w:val="0"/>
          <w:numId w:val="66"/>
        </w:numPr>
        <w:tabs>
          <w:tab w:val="left" w:pos="985"/>
        </w:tabs>
        <w:spacing w:line="238" w:lineRule="auto"/>
        <w:ind w:firstLine="694"/>
        <w:jc w:val="both"/>
        <w:rPr>
          <w:sz w:val="28"/>
          <w:szCs w:val="28"/>
        </w:rPr>
      </w:pPr>
      <w:r w:rsidRPr="00AA1B23">
        <w:rPr>
          <w:sz w:val="28"/>
          <w:szCs w:val="28"/>
        </w:rPr>
        <w:t>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сталкиваются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667C83" w:rsidRPr="00AA1B23" w:rsidRDefault="00667C83">
      <w:pPr>
        <w:spacing w:line="21" w:lineRule="exact"/>
        <w:rPr>
          <w:sz w:val="28"/>
          <w:szCs w:val="28"/>
        </w:rPr>
      </w:pPr>
    </w:p>
    <w:p w:rsidR="00667C83" w:rsidRPr="00AA1B23" w:rsidRDefault="00667C83" w:rsidP="00C8517C">
      <w:pPr>
        <w:numPr>
          <w:ilvl w:val="0"/>
          <w:numId w:val="66"/>
        </w:numPr>
        <w:tabs>
          <w:tab w:val="left" w:pos="985"/>
        </w:tabs>
        <w:spacing w:line="237" w:lineRule="auto"/>
        <w:ind w:firstLine="694"/>
        <w:jc w:val="both"/>
        <w:rPr>
          <w:sz w:val="28"/>
          <w:szCs w:val="28"/>
        </w:rPr>
      </w:pPr>
      <w:r w:rsidRPr="00AA1B23">
        <w:rPr>
          <w:sz w:val="28"/>
          <w:szCs w:val="28"/>
        </w:rPr>
        <w:t>На региональном и районном уровнях обеспечивается сетевое образовательное взаимодействие образовательной организации с учреждениями науки и культуры; нормативное правовое и программное обеспечение.</w:t>
      </w:r>
    </w:p>
    <w:p w:rsidR="00667C83" w:rsidRPr="00AA1B23" w:rsidRDefault="00667C83">
      <w:pPr>
        <w:spacing w:line="342" w:lineRule="exact"/>
        <w:rPr>
          <w:sz w:val="28"/>
          <w:szCs w:val="28"/>
        </w:rPr>
      </w:pPr>
    </w:p>
    <w:p w:rsidR="00667C83" w:rsidRPr="00AA1B23" w:rsidRDefault="00667C83">
      <w:pPr>
        <w:spacing w:line="234" w:lineRule="auto"/>
        <w:ind w:left="2900" w:right="80" w:hanging="2116"/>
        <w:rPr>
          <w:sz w:val="28"/>
          <w:szCs w:val="28"/>
        </w:rPr>
      </w:pPr>
      <w:r w:rsidRPr="00AA1B23">
        <w:rPr>
          <w:b/>
          <w:bCs/>
          <w:sz w:val="28"/>
          <w:szCs w:val="28"/>
        </w:rPr>
        <w:t>Список рекомендуемых произведений и авторов к примерной программе по литературе для 10–11-х классов</w:t>
      </w:r>
    </w:p>
    <w:p w:rsidR="00667C83" w:rsidRPr="00AA1B23" w:rsidRDefault="00667C83">
      <w:pPr>
        <w:spacing w:line="333" w:lineRule="exact"/>
        <w:rPr>
          <w:sz w:val="28"/>
          <w:szCs w:val="28"/>
        </w:rPr>
      </w:pPr>
    </w:p>
    <w:p w:rsidR="00667C83" w:rsidRPr="00AA1B23" w:rsidRDefault="00667C83">
      <w:pPr>
        <w:spacing w:line="234" w:lineRule="auto"/>
        <w:ind w:firstLine="710"/>
        <w:jc w:val="both"/>
        <w:rPr>
          <w:sz w:val="28"/>
          <w:szCs w:val="28"/>
        </w:rPr>
      </w:pPr>
      <w:r w:rsidRPr="00AA1B23">
        <w:rPr>
          <w:sz w:val="28"/>
          <w:szCs w:val="28"/>
        </w:rPr>
        <w:t>Рабочая программа учебного курса строится на произведениях из трех списков: А, В и С (см. таблицу ниже). Эти три списка равноправны по статусу.</w:t>
      </w:r>
    </w:p>
    <w:p w:rsidR="00667C83" w:rsidRPr="00AA1B23" w:rsidRDefault="00667C83">
      <w:pPr>
        <w:spacing w:line="15" w:lineRule="exact"/>
        <w:rPr>
          <w:sz w:val="28"/>
          <w:szCs w:val="28"/>
        </w:rPr>
      </w:pPr>
    </w:p>
    <w:p w:rsidR="00667C83" w:rsidRPr="00AA1B23" w:rsidRDefault="00667C83">
      <w:pPr>
        <w:spacing w:line="234" w:lineRule="auto"/>
        <w:ind w:firstLine="710"/>
        <w:jc w:val="both"/>
        <w:rPr>
          <w:sz w:val="28"/>
          <w:szCs w:val="28"/>
        </w:rPr>
      </w:pPr>
      <w:r w:rsidRPr="00AA1B23">
        <w:rPr>
          <w:b/>
          <w:bCs/>
          <w:sz w:val="28"/>
          <w:szCs w:val="28"/>
        </w:rPr>
        <w:t xml:space="preserve">Список А </w:t>
      </w:r>
      <w:r w:rsidRPr="00AA1B23">
        <w:rPr>
          <w:sz w:val="28"/>
          <w:szCs w:val="28"/>
        </w:rPr>
        <w:t>представляет собой перечень конкретных произведений,занявшихв силу традиции особое место в школьном преподавании русской литературы.</w:t>
      </w:r>
    </w:p>
    <w:p w:rsidR="00667C83" w:rsidRPr="00AA1B23" w:rsidRDefault="00667C83">
      <w:pPr>
        <w:spacing w:line="16" w:lineRule="exact"/>
        <w:rPr>
          <w:sz w:val="28"/>
          <w:szCs w:val="28"/>
        </w:rPr>
      </w:pPr>
    </w:p>
    <w:p w:rsidR="00667C83" w:rsidRPr="00AA1B23" w:rsidRDefault="00667C83">
      <w:pPr>
        <w:spacing w:line="235" w:lineRule="auto"/>
        <w:ind w:firstLine="710"/>
        <w:jc w:val="both"/>
        <w:rPr>
          <w:sz w:val="28"/>
          <w:szCs w:val="28"/>
        </w:rPr>
      </w:pPr>
      <w:r w:rsidRPr="00AA1B23">
        <w:rPr>
          <w:b/>
          <w:bCs/>
          <w:sz w:val="28"/>
          <w:szCs w:val="28"/>
        </w:rPr>
        <w:t xml:space="preserve">Список В </w:t>
      </w:r>
      <w:r w:rsidRPr="00AA1B23">
        <w:rPr>
          <w:sz w:val="28"/>
          <w:szCs w:val="28"/>
        </w:rPr>
        <w:t>представляет собой перечень авторов,чьи произведения итворческие биографии имеют давнюю историю изучения в школьном курсе литературы. Список содержит примеры тех произведений, которые могут изучаться</w:t>
      </w:r>
    </w:p>
    <w:p w:rsidR="00667C83" w:rsidRPr="00AA1B23" w:rsidRDefault="00667C83">
      <w:pPr>
        <w:spacing w:line="3" w:lineRule="exact"/>
        <w:rPr>
          <w:sz w:val="28"/>
          <w:szCs w:val="28"/>
        </w:rPr>
      </w:pPr>
    </w:p>
    <w:p w:rsidR="00667C83" w:rsidRPr="00AA1B23" w:rsidRDefault="00667C83">
      <w:pPr>
        <w:rPr>
          <w:sz w:val="28"/>
          <w:szCs w:val="28"/>
        </w:rPr>
      </w:pPr>
      <w:r w:rsidRPr="00AA1B23">
        <w:rPr>
          <w:sz w:val="28"/>
          <w:szCs w:val="28"/>
        </w:rPr>
        <w:t>– конкретное произведение каждого автора выбирается составителем программы.</w:t>
      </w:r>
    </w:p>
    <w:p w:rsidR="00667C83" w:rsidRPr="00AA1B23" w:rsidRDefault="00667C83">
      <w:pPr>
        <w:spacing w:line="20" w:lineRule="exact"/>
        <w:rPr>
          <w:sz w:val="28"/>
          <w:szCs w:val="28"/>
        </w:rPr>
      </w:pPr>
    </w:p>
    <w:p w:rsidR="00667C83" w:rsidRPr="00AA1B23" w:rsidRDefault="00667C83">
      <w:pPr>
        <w:spacing w:line="247" w:lineRule="auto"/>
        <w:ind w:firstLine="710"/>
        <w:jc w:val="both"/>
        <w:rPr>
          <w:sz w:val="28"/>
          <w:szCs w:val="28"/>
        </w:rPr>
      </w:pPr>
      <w:r w:rsidRPr="00AA1B23">
        <w:rPr>
          <w:b/>
          <w:bCs/>
          <w:sz w:val="28"/>
          <w:szCs w:val="28"/>
        </w:rPr>
        <w:t xml:space="preserve">Список С </w:t>
      </w:r>
      <w:r w:rsidRPr="00AA1B23">
        <w:rPr>
          <w:sz w:val="28"/>
          <w:szCs w:val="28"/>
        </w:rPr>
        <w:t xml:space="preserve">представляет собой перечень тем и литературных явлений,выделенных по определенному принципу (теоретико- или историко-литературному). Конкретного автора и произведение, на материале которого может </w:t>
      </w:r>
    </w:p>
    <w:p w:rsidR="00667C83" w:rsidRPr="00AA1B23" w:rsidRDefault="00667C83">
      <w:pPr>
        <w:spacing w:line="82" w:lineRule="exact"/>
        <w:rPr>
          <w:sz w:val="28"/>
          <w:szCs w:val="28"/>
        </w:rPr>
      </w:pPr>
    </w:p>
    <w:p w:rsidR="00667C83" w:rsidRPr="00AA1B23" w:rsidRDefault="00667C83" w:rsidP="00C34BEB">
      <w:pPr>
        <w:jc w:val="cente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8" w:lineRule="auto"/>
        <w:ind w:left="120"/>
        <w:jc w:val="both"/>
        <w:rPr>
          <w:sz w:val="28"/>
          <w:szCs w:val="28"/>
        </w:rPr>
      </w:pPr>
      <w:r w:rsidRPr="00AA1B23">
        <w:rPr>
          <w:sz w:val="28"/>
          <w:szCs w:val="28"/>
        </w:rPr>
        <w:t>быть изучено данное литературное явление, выбирает составитель программы. Данный список определяет содержание модулей, которые строятся вокруг важных смысловых точек литературного процесса. 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667C83" w:rsidRPr="00AA1B23" w:rsidRDefault="00667C83">
      <w:pPr>
        <w:spacing w:line="1" w:lineRule="exact"/>
        <w:rPr>
          <w:sz w:val="28"/>
          <w:szCs w:val="28"/>
        </w:rPr>
      </w:pPr>
    </w:p>
    <w:p w:rsidR="00667C83" w:rsidRPr="00AA1B23" w:rsidRDefault="00667C83">
      <w:pPr>
        <w:ind w:right="-59"/>
        <w:jc w:val="center"/>
        <w:rPr>
          <w:sz w:val="28"/>
          <w:szCs w:val="28"/>
        </w:rPr>
      </w:pPr>
      <w:r w:rsidRPr="00AA1B23">
        <w:rPr>
          <w:sz w:val="28"/>
          <w:szCs w:val="28"/>
        </w:rPr>
        <w:t>Для удобства работы со списком С материал в нем разделен на 7 блоков:</w:t>
      </w:r>
    </w:p>
    <w:p w:rsidR="00667C83" w:rsidRPr="00AA1B23" w:rsidRDefault="00667C83" w:rsidP="00C8517C">
      <w:pPr>
        <w:numPr>
          <w:ilvl w:val="0"/>
          <w:numId w:val="67"/>
        </w:numPr>
        <w:tabs>
          <w:tab w:val="left" w:pos="1520"/>
        </w:tabs>
        <w:spacing w:line="238" w:lineRule="auto"/>
        <w:ind w:left="1520" w:hanging="336"/>
        <w:rPr>
          <w:sz w:val="28"/>
          <w:szCs w:val="28"/>
        </w:rPr>
      </w:pPr>
      <w:r w:rsidRPr="00AA1B23">
        <w:rPr>
          <w:sz w:val="28"/>
          <w:szCs w:val="28"/>
        </w:rPr>
        <w:t>Поэзия середины и второй половины XIX века</w:t>
      </w:r>
    </w:p>
    <w:p w:rsidR="00667C83" w:rsidRPr="00AA1B23" w:rsidRDefault="00667C83" w:rsidP="00C8517C">
      <w:pPr>
        <w:numPr>
          <w:ilvl w:val="0"/>
          <w:numId w:val="67"/>
        </w:numPr>
        <w:tabs>
          <w:tab w:val="left" w:pos="1520"/>
        </w:tabs>
        <w:spacing w:line="238" w:lineRule="auto"/>
        <w:ind w:left="1520" w:hanging="336"/>
        <w:rPr>
          <w:sz w:val="28"/>
          <w:szCs w:val="28"/>
        </w:rPr>
      </w:pPr>
      <w:r w:rsidRPr="00AA1B23">
        <w:rPr>
          <w:sz w:val="28"/>
          <w:szCs w:val="28"/>
        </w:rPr>
        <w:t>Реализм XIX–ХХ века</w:t>
      </w:r>
    </w:p>
    <w:p w:rsidR="00667C83" w:rsidRPr="00AA1B23" w:rsidRDefault="00667C83" w:rsidP="00C8517C">
      <w:pPr>
        <w:numPr>
          <w:ilvl w:val="0"/>
          <w:numId w:val="67"/>
        </w:numPr>
        <w:tabs>
          <w:tab w:val="left" w:pos="1520"/>
        </w:tabs>
        <w:spacing w:line="238" w:lineRule="auto"/>
        <w:ind w:left="1520" w:hanging="336"/>
        <w:rPr>
          <w:sz w:val="28"/>
          <w:szCs w:val="28"/>
        </w:rPr>
      </w:pPr>
      <w:r w:rsidRPr="00AA1B23">
        <w:rPr>
          <w:sz w:val="28"/>
          <w:szCs w:val="28"/>
        </w:rPr>
        <w:t>Модернизм конца XIX – ХХ века</w:t>
      </w:r>
    </w:p>
    <w:p w:rsidR="00667C83" w:rsidRPr="00AA1B23" w:rsidRDefault="00667C83">
      <w:pPr>
        <w:spacing w:line="3" w:lineRule="exact"/>
        <w:rPr>
          <w:sz w:val="28"/>
          <w:szCs w:val="28"/>
        </w:rPr>
      </w:pPr>
    </w:p>
    <w:p w:rsidR="00667C83" w:rsidRPr="00AA1B23" w:rsidRDefault="00667C83" w:rsidP="00C8517C">
      <w:pPr>
        <w:numPr>
          <w:ilvl w:val="0"/>
          <w:numId w:val="67"/>
        </w:numPr>
        <w:tabs>
          <w:tab w:val="left" w:pos="1520"/>
        </w:tabs>
        <w:ind w:left="1520" w:hanging="336"/>
        <w:rPr>
          <w:sz w:val="28"/>
          <w:szCs w:val="28"/>
        </w:rPr>
      </w:pPr>
      <w:r w:rsidRPr="00AA1B23">
        <w:rPr>
          <w:sz w:val="28"/>
          <w:szCs w:val="28"/>
        </w:rPr>
        <w:t>Литература советского времени</w:t>
      </w:r>
    </w:p>
    <w:p w:rsidR="00667C83" w:rsidRPr="00AA1B23" w:rsidRDefault="00667C83" w:rsidP="00C8517C">
      <w:pPr>
        <w:numPr>
          <w:ilvl w:val="0"/>
          <w:numId w:val="67"/>
        </w:numPr>
        <w:tabs>
          <w:tab w:val="left" w:pos="1520"/>
        </w:tabs>
        <w:spacing w:line="238" w:lineRule="auto"/>
        <w:ind w:left="1520" w:hanging="336"/>
        <w:rPr>
          <w:sz w:val="28"/>
          <w:szCs w:val="28"/>
        </w:rPr>
      </w:pPr>
      <w:r w:rsidRPr="00AA1B23">
        <w:rPr>
          <w:sz w:val="28"/>
          <w:szCs w:val="28"/>
        </w:rPr>
        <w:t>Современный литературный процесс</w:t>
      </w:r>
    </w:p>
    <w:p w:rsidR="00667C83" w:rsidRPr="00AA1B23" w:rsidRDefault="00667C83">
      <w:pPr>
        <w:spacing w:line="1" w:lineRule="exact"/>
        <w:rPr>
          <w:sz w:val="28"/>
          <w:szCs w:val="28"/>
        </w:rPr>
      </w:pPr>
    </w:p>
    <w:p w:rsidR="00667C83" w:rsidRPr="00AA1B23" w:rsidRDefault="00667C83" w:rsidP="00C8517C">
      <w:pPr>
        <w:numPr>
          <w:ilvl w:val="0"/>
          <w:numId w:val="67"/>
        </w:numPr>
        <w:tabs>
          <w:tab w:val="left" w:pos="1520"/>
        </w:tabs>
        <w:spacing w:line="238" w:lineRule="auto"/>
        <w:ind w:left="1520" w:hanging="336"/>
        <w:rPr>
          <w:sz w:val="28"/>
          <w:szCs w:val="28"/>
        </w:rPr>
      </w:pPr>
      <w:r w:rsidRPr="00AA1B23">
        <w:rPr>
          <w:sz w:val="28"/>
          <w:szCs w:val="28"/>
        </w:rPr>
        <w:t>Мировая литература XIX–ХХ века</w:t>
      </w:r>
    </w:p>
    <w:p w:rsidR="00667C83" w:rsidRPr="00AA1B23" w:rsidRDefault="00667C83" w:rsidP="00C8517C">
      <w:pPr>
        <w:numPr>
          <w:ilvl w:val="0"/>
          <w:numId w:val="67"/>
        </w:numPr>
        <w:tabs>
          <w:tab w:val="left" w:pos="1520"/>
        </w:tabs>
        <w:spacing w:line="238" w:lineRule="auto"/>
        <w:ind w:left="1520" w:hanging="336"/>
        <w:rPr>
          <w:sz w:val="28"/>
          <w:szCs w:val="28"/>
        </w:rPr>
      </w:pPr>
      <w:r w:rsidRPr="00AA1B23">
        <w:rPr>
          <w:sz w:val="28"/>
          <w:szCs w:val="28"/>
        </w:rPr>
        <w:t>Родная (региональная) литература</w:t>
      </w:r>
    </w:p>
    <w:p w:rsidR="00667C83" w:rsidRPr="00AA1B23" w:rsidRDefault="00667C83">
      <w:pPr>
        <w:spacing w:line="21" w:lineRule="exact"/>
        <w:rPr>
          <w:sz w:val="28"/>
          <w:szCs w:val="28"/>
        </w:rPr>
      </w:pPr>
    </w:p>
    <w:p w:rsidR="00667C83" w:rsidRPr="00AA1B23" w:rsidRDefault="00667C83">
      <w:pPr>
        <w:spacing w:line="238" w:lineRule="auto"/>
        <w:ind w:left="120" w:firstLine="710"/>
        <w:jc w:val="both"/>
        <w:rPr>
          <w:sz w:val="28"/>
          <w:szCs w:val="28"/>
        </w:rPr>
      </w:pPr>
      <w:r w:rsidRPr="00AA1B23">
        <w:rPr>
          <w:sz w:val="28"/>
          <w:szCs w:val="28"/>
        </w:rPr>
        <w:t>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литературного направления (например, «модернизм»), культурно-исторической эпохи (например,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w:t>
      </w:r>
    </w:p>
    <w:p w:rsidR="00667C83" w:rsidRPr="00AA1B23" w:rsidRDefault="00667C83">
      <w:pPr>
        <w:spacing w:line="9" w:lineRule="exact"/>
        <w:rPr>
          <w:sz w:val="28"/>
          <w:szCs w:val="28"/>
        </w:rPr>
      </w:pPr>
    </w:p>
    <w:tbl>
      <w:tblPr>
        <w:tblW w:w="0" w:type="auto"/>
        <w:tblInd w:w="10" w:type="dxa"/>
        <w:tblLayout w:type="fixed"/>
        <w:tblCellMar>
          <w:left w:w="0" w:type="dxa"/>
          <w:right w:w="0" w:type="dxa"/>
        </w:tblCellMar>
        <w:tblLook w:val="00A0"/>
      </w:tblPr>
      <w:tblGrid>
        <w:gridCol w:w="2420"/>
        <w:gridCol w:w="720"/>
        <w:gridCol w:w="780"/>
        <w:gridCol w:w="360"/>
        <w:gridCol w:w="500"/>
        <w:gridCol w:w="820"/>
        <w:gridCol w:w="480"/>
        <w:gridCol w:w="1040"/>
        <w:gridCol w:w="820"/>
        <w:gridCol w:w="580"/>
        <w:gridCol w:w="1080"/>
        <w:gridCol w:w="30"/>
      </w:tblGrid>
      <w:tr w:rsidR="00667C83" w:rsidRPr="00AA1B23">
        <w:trPr>
          <w:trHeight w:val="271"/>
        </w:trPr>
        <w:tc>
          <w:tcPr>
            <w:tcW w:w="2420" w:type="dxa"/>
            <w:tcBorders>
              <w:top w:val="single" w:sz="8" w:space="0" w:color="auto"/>
              <w:left w:val="single" w:sz="8" w:space="0" w:color="auto"/>
              <w:bottom w:val="single" w:sz="8" w:space="0" w:color="auto"/>
              <w:right w:val="single" w:sz="8" w:space="0" w:color="auto"/>
            </w:tcBorders>
            <w:vAlign w:val="bottom"/>
          </w:tcPr>
          <w:p w:rsidR="00667C83" w:rsidRPr="00AA1B23" w:rsidRDefault="00667C83">
            <w:pPr>
              <w:spacing w:line="272" w:lineRule="exact"/>
              <w:ind w:left="680"/>
              <w:rPr>
                <w:sz w:val="28"/>
                <w:szCs w:val="28"/>
              </w:rPr>
            </w:pPr>
            <w:r w:rsidRPr="00AA1B23">
              <w:rPr>
                <w:b/>
                <w:bCs/>
                <w:sz w:val="28"/>
                <w:szCs w:val="28"/>
              </w:rPr>
              <w:t>Список А</w:t>
            </w:r>
          </w:p>
        </w:tc>
        <w:tc>
          <w:tcPr>
            <w:tcW w:w="720" w:type="dxa"/>
            <w:tcBorders>
              <w:top w:val="single" w:sz="8" w:space="0" w:color="auto"/>
              <w:bottom w:val="single" w:sz="8" w:space="0" w:color="auto"/>
            </w:tcBorders>
            <w:vAlign w:val="bottom"/>
          </w:tcPr>
          <w:p w:rsidR="00667C83" w:rsidRPr="00AA1B23" w:rsidRDefault="00667C83">
            <w:pPr>
              <w:rPr>
                <w:sz w:val="28"/>
                <w:szCs w:val="28"/>
              </w:rPr>
            </w:pPr>
          </w:p>
        </w:tc>
        <w:tc>
          <w:tcPr>
            <w:tcW w:w="1640" w:type="dxa"/>
            <w:gridSpan w:val="3"/>
            <w:tcBorders>
              <w:top w:val="single" w:sz="8" w:space="0" w:color="auto"/>
              <w:bottom w:val="single" w:sz="8" w:space="0" w:color="auto"/>
            </w:tcBorders>
            <w:vAlign w:val="bottom"/>
          </w:tcPr>
          <w:p w:rsidR="00667C83" w:rsidRPr="00AA1B23" w:rsidRDefault="00667C83">
            <w:pPr>
              <w:spacing w:line="272" w:lineRule="exact"/>
              <w:jc w:val="right"/>
              <w:rPr>
                <w:sz w:val="28"/>
                <w:szCs w:val="28"/>
              </w:rPr>
            </w:pPr>
            <w:r w:rsidRPr="00AA1B23">
              <w:rPr>
                <w:b/>
                <w:bCs/>
                <w:sz w:val="28"/>
                <w:szCs w:val="28"/>
              </w:rPr>
              <w:t>Список В</w:t>
            </w:r>
          </w:p>
        </w:tc>
        <w:tc>
          <w:tcPr>
            <w:tcW w:w="820" w:type="dxa"/>
            <w:tcBorders>
              <w:top w:val="single" w:sz="8" w:space="0" w:color="auto"/>
              <w:bottom w:val="single" w:sz="8" w:space="0" w:color="auto"/>
            </w:tcBorders>
            <w:vAlign w:val="bottom"/>
          </w:tcPr>
          <w:p w:rsidR="00667C83" w:rsidRPr="00AA1B23" w:rsidRDefault="00667C83">
            <w:pPr>
              <w:rPr>
                <w:sz w:val="28"/>
                <w:szCs w:val="28"/>
              </w:rPr>
            </w:pPr>
          </w:p>
        </w:tc>
        <w:tc>
          <w:tcPr>
            <w:tcW w:w="480" w:type="dxa"/>
            <w:tcBorders>
              <w:top w:val="single" w:sz="8" w:space="0" w:color="auto"/>
              <w:bottom w:val="single" w:sz="8" w:space="0" w:color="auto"/>
              <w:right w:val="single" w:sz="8" w:space="0" w:color="auto"/>
            </w:tcBorders>
            <w:vAlign w:val="bottom"/>
          </w:tcPr>
          <w:p w:rsidR="00667C83" w:rsidRPr="00AA1B23" w:rsidRDefault="00667C83">
            <w:pPr>
              <w:rPr>
                <w:sz w:val="28"/>
                <w:szCs w:val="28"/>
              </w:rPr>
            </w:pPr>
          </w:p>
        </w:tc>
        <w:tc>
          <w:tcPr>
            <w:tcW w:w="1040" w:type="dxa"/>
            <w:tcBorders>
              <w:top w:val="single" w:sz="8" w:space="0" w:color="auto"/>
              <w:bottom w:val="single" w:sz="8" w:space="0" w:color="auto"/>
            </w:tcBorders>
            <w:vAlign w:val="bottom"/>
          </w:tcPr>
          <w:p w:rsidR="00667C83" w:rsidRPr="00AA1B23" w:rsidRDefault="00667C83">
            <w:pPr>
              <w:rPr>
                <w:sz w:val="28"/>
                <w:szCs w:val="28"/>
              </w:rPr>
            </w:pPr>
          </w:p>
        </w:tc>
        <w:tc>
          <w:tcPr>
            <w:tcW w:w="1400" w:type="dxa"/>
            <w:gridSpan w:val="2"/>
            <w:tcBorders>
              <w:top w:val="single" w:sz="8" w:space="0" w:color="auto"/>
              <w:bottom w:val="single" w:sz="8" w:space="0" w:color="auto"/>
            </w:tcBorders>
            <w:vAlign w:val="bottom"/>
          </w:tcPr>
          <w:p w:rsidR="00667C83" w:rsidRPr="00AA1B23" w:rsidRDefault="00667C83">
            <w:pPr>
              <w:spacing w:line="272" w:lineRule="exact"/>
              <w:ind w:right="60"/>
              <w:jc w:val="right"/>
              <w:rPr>
                <w:sz w:val="28"/>
                <w:szCs w:val="28"/>
              </w:rPr>
            </w:pPr>
            <w:r w:rsidRPr="00AA1B23">
              <w:rPr>
                <w:b/>
                <w:bCs/>
                <w:sz w:val="28"/>
                <w:szCs w:val="28"/>
              </w:rPr>
              <w:t>Список С</w:t>
            </w:r>
          </w:p>
        </w:tc>
        <w:tc>
          <w:tcPr>
            <w:tcW w:w="1080" w:type="dxa"/>
            <w:tcBorders>
              <w:top w:val="single" w:sz="8" w:space="0" w:color="auto"/>
              <w:bottom w:val="single" w:sz="8" w:space="0" w:color="auto"/>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500" w:type="dxa"/>
            <w:gridSpan w:val="2"/>
            <w:vAlign w:val="bottom"/>
          </w:tcPr>
          <w:p w:rsidR="00667C83" w:rsidRPr="00AA1B23" w:rsidRDefault="00667C83">
            <w:pPr>
              <w:spacing w:line="264" w:lineRule="exact"/>
              <w:ind w:left="80"/>
              <w:rPr>
                <w:sz w:val="28"/>
                <w:szCs w:val="28"/>
              </w:rPr>
            </w:pPr>
            <w:r w:rsidRPr="00AA1B23">
              <w:rPr>
                <w:b/>
                <w:bCs/>
                <w:w w:val="98"/>
                <w:sz w:val="28"/>
                <w:szCs w:val="28"/>
              </w:rPr>
              <w:t>Ф.И. Тютчев</w:t>
            </w:r>
          </w:p>
        </w:tc>
        <w:tc>
          <w:tcPr>
            <w:tcW w:w="360" w:type="dxa"/>
            <w:vAlign w:val="bottom"/>
          </w:tcPr>
          <w:p w:rsidR="00667C83" w:rsidRPr="00AA1B23" w:rsidRDefault="00667C83">
            <w:pPr>
              <w:rPr>
                <w:sz w:val="28"/>
                <w:szCs w:val="28"/>
              </w:rPr>
            </w:pPr>
          </w:p>
        </w:tc>
        <w:tc>
          <w:tcPr>
            <w:tcW w:w="50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480" w:type="dxa"/>
            <w:tcBorders>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spacing w:line="264" w:lineRule="exact"/>
              <w:ind w:left="80"/>
              <w:rPr>
                <w:sz w:val="28"/>
                <w:szCs w:val="28"/>
              </w:rPr>
            </w:pPr>
            <w:r w:rsidRPr="00AA1B23">
              <w:rPr>
                <w:b/>
                <w:bCs/>
                <w:sz w:val="28"/>
                <w:szCs w:val="28"/>
              </w:rPr>
              <w:t>Поэзия</w:t>
            </w:r>
          </w:p>
        </w:tc>
        <w:tc>
          <w:tcPr>
            <w:tcW w:w="1400" w:type="dxa"/>
            <w:gridSpan w:val="2"/>
            <w:vAlign w:val="bottom"/>
          </w:tcPr>
          <w:p w:rsidR="00667C83" w:rsidRPr="00AA1B23" w:rsidRDefault="00667C83">
            <w:pPr>
              <w:spacing w:line="264" w:lineRule="exact"/>
              <w:ind w:left="20"/>
              <w:rPr>
                <w:sz w:val="28"/>
                <w:szCs w:val="28"/>
              </w:rPr>
            </w:pPr>
            <w:r w:rsidRPr="00AA1B23">
              <w:rPr>
                <w:b/>
                <w:bCs/>
                <w:sz w:val="28"/>
                <w:szCs w:val="28"/>
              </w:rPr>
              <w:t>середины  и</w:t>
            </w:r>
          </w:p>
        </w:tc>
        <w:tc>
          <w:tcPr>
            <w:tcW w:w="1080" w:type="dxa"/>
            <w:tcBorders>
              <w:right w:val="single" w:sz="8" w:space="0" w:color="auto"/>
            </w:tcBorders>
            <w:vAlign w:val="bottom"/>
          </w:tcPr>
          <w:p w:rsidR="00667C83" w:rsidRPr="00AA1B23" w:rsidRDefault="00667C83">
            <w:pPr>
              <w:spacing w:line="264" w:lineRule="exact"/>
              <w:jc w:val="right"/>
              <w:rPr>
                <w:sz w:val="28"/>
                <w:szCs w:val="28"/>
              </w:rPr>
            </w:pPr>
            <w:r w:rsidRPr="00AA1B23">
              <w:rPr>
                <w:b/>
                <w:bCs/>
                <w:sz w:val="28"/>
                <w:szCs w:val="28"/>
              </w:rPr>
              <w:t>второй</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6"/>
            <w:tcBorders>
              <w:right w:val="single" w:sz="8" w:space="0" w:color="auto"/>
            </w:tcBorders>
            <w:vAlign w:val="bottom"/>
          </w:tcPr>
          <w:p w:rsidR="00667C83" w:rsidRPr="00AA1B23" w:rsidRDefault="00667C83">
            <w:pPr>
              <w:spacing w:line="268" w:lineRule="exact"/>
              <w:ind w:left="80"/>
              <w:rPr>
                <w:sz w:val="28"/>
                <w:szCs w:val="28"/>
              </w:rPr>
            </w:pPr>
            <w:r w:rsidRPr="00AA1B23">
              <w:rPr>
                <w:sz w:val="28"/>
                <w:szCs w:val="28"/>
              </w:rPr>
              <w:t>Стихотворения:«К.   Б.»   («Я</w:t>
            </w:r>
          </w:p>
        </w:tc>
        <w:tc>
          <w:tcPr>
            <w:tcW w:w="2440" w:type="dxa"/>
            <w:gridSpan w:val="3"/>
            <w:vAlign w:val="bottom"/>
          </w:tcPr>
          <w:p w:rsidR="00667C83" w:rsidRPr="00AA1B23" w:rsidRDefault="00667C83">
            <w:pPr>
              <w:ind w:left="80"/>
              <w:rPr>
                <w:sz w:val="28"/>
                <w:szCs w:val="28"/>
              </w:rPr>
            </w:pPr>
            <w:r w:rsidRPr="00AA1B23">
              <w:rPr>
                <w:b/>
                <w:bCs/>
                <w:sz w:val="28"/>
                <w:szCs w:val="28"/>
              </w:rPr>
              <w:t>половины XIX века</w:t>
            </w:r>
          </w:p>
        </w:tc>
        <w:tc>
          <w:tcPr>
            <w:tcW w:w="10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6"/>
            <w:tcBorders>
              <w:right w:val="single" w:sz="8" w:space="0" w:color="auto"/>
            </w:tcBorders>
            <w:vAlign w:val="bottom"/>
          </w:tcPr>
          <w:p w:rsidR="00667C83" w:rsidRPr="00AA1B23" w:rsidRDefault="00667C83">
            <w:pPr>
              <w:spacing w:line="268" w:lineRule="exact"/>
              <w:ind w:left="80"/>
              <w:rPr>
                <w:sz w:val="28"/>
                <w:szCs w:val="28"/>
              </w:rPr>
            </w:pPr>
            <w:r w:rsidRPr="00AA1B23">
              <w:rPr>
                <w:sz w:val="28"/>
                <w:szCs w:val="28"/>
              </w:rPr>
              <w:t>встретил вас – и все былое...»),</w:t>
            </w:r>
          </w:p>
        </w:tc>
        <w:tc>
          <w:tcPr>
            <w:tcW w:w="1860" w:type="dxa"/>
            <w:gridSpan w:val="2"/>
            <w:vAlign w:val="bottom"/>
          </w:tcPr>
          <w:p w:rsidR="00667C83" w:rsidRPr="00AA1B23" w:rsidRDefault="00667C83">
            <w:pPr>
              <w:spacing w:line="274" w:lineRule="exact"/>
              <w:ind w:left="80"/>
              <w:rPr>
                <w:sz w:val="28"/>
                <w:szCs w:val="28"/>
              </w:rPr>
            </w:pPr>
            <w:r w:rsidRPr="00AA1B23">
              <w:rPr>
                <w:b/>
                <w:bCs/>
                <w:sz w:val="28"/>
                <w:szCs w:val="28"/>
              </w:rPr>
              <w:t>Ф.И. Тютчев</w:t>
            </w:r>
          </w:p>
        </w:tc>
        <w:tc>
          <w:tcPr>
            <w:tcW w:w="580" w:type="dxa"/>
            <w:vAlign w:val="bottom"/>
          </w:tcPr>
          <w:p w:rsidR="00667C83" w:rsidRPr="00AA1B23" w:rsidRDefault="00667C83">
            <w:pPr>
              <w:rPr>
                <w:sz w:val="28"/>
                <w:szCs w:val="28"/>
              </w:rPr>
            </w:pPr>
          </w:p>
        </w:tc>
        <w:tc>
          <w:tcPr>
            <w:tcW w:w="10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720" w:type="dxa"/>
            <w:vAlign w:val="bottom"/>
          </w:tcPr>
          <w:p w:rsidR="00667C83" w:rsidRPr="00AA1B23" w:rsidRDefault="00667C83">
            <w:pPr>
              <w:spacing w:line="270" w:lineRule="exact"/>
              <w:ind w:left="80"/>
              <w:rPr>
                <w:sz w:val="28"/>
                <w:szCs w:val="28"/>
              </w:rPr>
            </w:pPr>
            <w:r w:rsidRPr="00AA1B23">
              <w:rPr>
                <w:sz w:val="28"/>
                <w:szCs w:val="28"/>
              </w:rPr>
              <w:t>«Нам</w:t>
            </w:r>
          </w:p>
        </w:tc>
        <w:tc>
          <w:tcPr>
            <w:tcW w:w="1140" w:type="dxa"/>
            <w:gridSpan w:val="2"/>
            <w:vAlign w:val="bottom"/>
          </w:tcPr>
          <w:p w:rsidR="00667C83" w:rsidRPr="00AA1B23" w:rsidRDefault="00667C83">
            <w:pPr>
              <w:spacing w:line="270" w:lineRule="exact"/>
              <w:ind w:left="80"/>
              <w:rPr>
                <w:sz w:val="28"/>
                <w:szCs w:val="28"/>
              </w:rPr>
            </w:pPr>
            <w:r w:rsidRPr="00AA1B23">
              <w:rPr>
                <w:sz w:val="28"/>
                <w:szCs w:val="28"/>
              </w:rPr>
              <w:t>не  дано</w:t>
            </w:r>
          </w:p>
        </w:tc>
        <w:tc>
          <w:tcPr>
            <w:tcW w:w="1800" w:type="dxa"/>
            <w:gridSpan w:val="3"/>
            <w:tcBorders>
              <w:right w:val="single" w:sz="8" w:space="0" w:color="auto"/>
            </w:tcBorders>
            <w:vAlign w:val="bottom"/>
          </w:tcPr>
          <w:p w:rsidR="00667C83" w:rsidRPr="00AA1B23" w:rsidRDefault="00667C83">
            <w:pPr>
              <w:spacing w:line="269" w:lineRule="exact"/>
              <w:ind w:right="20"/>
              <w:jc w:val="right"/>
              <w:rPr>
                <w:sz w:val="28"/>
                <w:szCs w:val="28"/>
              </w:rPr>
            </w:pPr>
            <w:r w:rsidRPr="00AA1B23">
              <w:rPr>
                <w:w w:val="98"/>
                <w:sz w:val="28"/>
                <w:szCs w:val="28"/>
              </w:rPr>
              <w:t>предугадать…»,</w:t>
            </w:r>
          </w:p>
        </w:tc>
        <w:tc>
          <w:tcPr>
            <w:tcW w:w="3520" w:type="dxa"/>
            <w:gridSpan w:val="4"/>
            <w:tcBorders>
              <w:right w:val="single" w:sz="8" w:space="0" w:color="auto"/>
            </w:tcBorders>
            <w:vAlign w:val="bottom"/>
          </w:tcPr>
          <w:p w:rsidR="00667C83" w:rsidRPr="00AA1B23" w:rsidRDefault="00667C83">
            <w:pPr>
              <w:spacing w:line="270" w:lineRule="exact"/>
              <w:ind w:left="80"/>
              <w:rPr>
                <w:sz w:val="28"/>
                <w:szCs w:val="28"/>
              </w:rPr>
            </w:pPr>
            <w:r w:rsidRPr="00AA1B23">
              <w:rPr>
                <w:sz w:val="28"/>
                <w:szCs w:val="28"/>
              </w:rPr>
              <w:t>«День  и  ночь»,  «Есть  в осени</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720" w:type="dxa"/>
            <w:vAlign w:val="bottom"/>
          </w:tcPr>
          <w:p w:rsidR="00667C83" w:rsidRPr="00AA1B23" w:rsidRDefault="00667C83">
            <w:pPr>
              <w:ind w:left="80"/>
              <w:rPr>
                <w:sz w:val="28"/>
                <w:szCs w:val="28"/>
              </w:rPr>
            </w:pPr>
            <w:r w:rsidRPr="00AA1B23">
              <w:rPr>
                <w:sz w:val="28"/>
                <w:szCs w:val="28"/>
              </w:rPr>
              <w:t>«Не</w:t>
            </w:r>
          </w:p>
        </w:tc>
        <w:tc>
          <w:tcPr>
            <w:tcW w:w="780" w:type="dxa"/>
            <w:vAlign w:val="bottom"/>
          </w:tcPr>
          <w:p w:rsidR="00667C83" w:rsidRPr="00AA1B23" w:rsidRDefault="00667C83">
            <w:pPr>
              <w:ind w:left="120"/>
              <w:rPr>
                <w:sz w:val="28"/>
                <w:szCs w:val="28"/>
              </w:rPr>
            </w:pPr>
            <w:r w:rsidRPr="00AA1B23">
              <w:rPr>
                <w:sz w:val="28"/>
                <w:szCs w:val="28"/>
              </w:rPr>
              <w:t>то,</w:t>
            </w:r>
          </w:p>
        </w:tc>
        <w:tc>
          <w:tcPr>
            <w:tcW w:w="360" w:type="dxa"/>
            <w:vAlign w:val="bottom"/>
          </w:tcPr>
          <w:p w:rsidR="00667C83" w:rsidRPr="00AA1B23" w:rsidRDefault="00667C83">
            <w:pPr>
              <w:rPr>
                <w:sz w:val="28"/>
                <w:szCs w:val="28"/>
              </w:rPr>
            </w:pPr>
            <w:r w:rsidRPr="00AA1B23">
              <w:rPr>
                <w:w w:val="98"/>
                <w:sz w:val="28"/>
                <w:szCs w:val="28"/>
              </w:rPr>
              <w:t>что</w:t>
            </w:r>
          </w:p>
        </w:tc>
        <w:tc>
          <w:tcPr>
            <w:tcW w:w="1320" w:type="dxa"/>
            <w:gridSpan w:val="2"/>
            <w:vAlign w:val="bottom"/>
          </w:tcPr>
          <w:p w:rsidR="00667C83" w:rsidRPr="00AA1B23" w:rsidRDefault="00667C83">
            <w:pPr>
              <w:ind w:left="360"/>
              <w:rPr>
                <w:sz w:val="28"/>
                <w:szCs w:val="28"/>
              </w:rPr>
            </w:pPr>
            <w:r w:rsidRPr="00AA1B23">
              <w:rPr>
                <w:sz w:val="28"/>
                <w:szCs w:val="28"/>
              </w:rPr>
              <w:t>мните</w:t>
            </w:r>
          </w:p>
        </w:tc>
        <w:tc>
          <w:tcPr>
            <w:tcW w:w="480" w:type="dxa"/>
            <w:tcBorders>
              <w:right w:val="single" w:sz="8" w:space="0" w:color="auto"/>
            </w:tcBorders>
            <w:vAlign w:val="bottom"/>
          </w:tcPr>
          <w:p w:rsidR="00667C83" w:rsidRPr="00AA1B23" w:rsidRDefault="00667C83">
            <w:pPr>
              <w:jc w:val="right"/>
              <w:rPr>
                <w:sz w:val="28"/>
                <w:szCs w:val="28"/>
              </w:rPr>
            </w:pPr>
            <w:r w:rsidRPr="00AA1B23">
              <w:rPr>
                <w:sz w:val="28"/>
                <w:szCs w:val="28"/>
              </w:rPr>
              <w:t>вы,</w:t>
            </w:r>
          </w:p>
        </w:tc>
        <w:tc>
          <w:tcPr>
            <w:tcW w:w="3520" w:type="dxa"/>
            <w:gridSpan w:val="4"/>
            <w:tcBorders>
              <w:right w:val="single" w:sz="8" w:space="0" w:color="auto"/>
            </w:tcBorders>
            <w:vAlign w:val="bottom"/>
          </w:tcPr>
          <w:p w:rsidR="00667C83" w:rsidRPr="00AA1B23" w:rsidRDefault="00667C83">
            <w:pPr>
              <w:ind w:left="80"/>
              <w:rPr>
                <w:sz w:val="28"/>
                <w:szCs w:val="28"/>
              </w:rPr>
            </w:pPr>
            <w:r w:rsidRPr="00AA1B23">
              <w:rPr>
                <w:sz w:val="28"/>
                <w:szCs w:val="28"/>
              </w:rPr>
              <w:t>первоначальной…»,   «Еще   в</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500" w:type="dxa"/>
            <w:gridSpan w:val="2"/>
            <w:vAlign w:val="bottom"/>
          </w:tcPr>
          <w:p w:rsidR="00667C83" w:rsidRPr="00AA1B23" w:rsidRDefault="00667C83">
            <w:pPr>
              <w:spacing w:line="273" w:lineRule="exact"/>
              <w:ind w:left="80"/>
              <w:rPr>
                <w:sz w:val="28"/>
                <w:szCs w:val="28"/>
              </w:rPr>
            </w:pPr>
            <w:r w:rsidRPr="00AA1B23">
              <w:rPr>
                <w:sz w:val="28"/>
                <w:szCs w:val="28"/>
              </w:rPr>
              <w:t>природа…»,</w:t>
            </w:r>
          </w:p>
        </w:tc>
        <w:tc>
          <w:tcPr>
            <w:tcW w:w="360" w:type="dxa"/>
            <w:vAlign w:val="bottom"/>
          </w:tcPr>
          <w:p w:rsidR="00667C83" w:rsidRPr="00AA1B23" w:rsidRDefault="00667C83">
            <w:pPr>
              <w:rPr>
                <w:sz w:val="28"/>
                <w:szCs w:val="28"/>
              </w:rPr>
            </w:pPr>
          </w:p>
        </w:tc>
        <w:tc>
          <w:tcPr>
            <w:tcW w:w="1320" w:type="dxa"/>
            <w:gridSpan w:val="2"/>
            <w:vAlign w:val="bottom"/>
          </w:tcPr>
          <w:p w:rsidR="00667C83" w:rsidRPr="00AA1B23" w:rsidRDefault="00667C83">
            <w:pPr>
              <w:spacing w:line="274" w:lineRule="exact"/>
              <w:ind w:left="240"/>
              <w:rPr>
                <w:sz w:val="28"/>
                <w:szCs w:val="28"/>
              </w:rPr>
            </w:pPr>
            <w:r w:rsidRPr="00AA1B23">
              <w:rPr>
                <w:sz w:val="28"/>
                <w:szCs w:val="28"/>
              </w:rPr>
              <w:t>«О,</w:t>
            </w:r>
          </w:p>
        </w:tc>
        <w:tc>
          <w:tcPr>
            <w:tcW w:w="480" w:type="dxa"/>
            <w:tcBorders>
              <w:right w:val="single" w:sz="8" w:space="0" w:color="auto"/>
            </w:tcBorders>
            <w:vAlign w:val="bottom"/>
          </w:tcPr>
          <w:p w:rsidR="00667C83" w:rsidRPr="00AA1B23" w:rsidRDefault="00667C83">
            <w:pPr>
              <w:spacing w:line="273" w:lineRule="exact"/>
              <w:jc w:val="right"/>
              <w:rPr>
                <w:sz w:val="28"/>
                <w:szCs w:val="28"/>
              </w:rPr>
            </w:pPr>
            <w:r w:rsidRPr="00AA1B23">
              <w:rPr>
                <w:w w:val="99"/>
                <w:sz w:val="28"/>
                <w:szCs w:val="28"/>
              </w:rPr>
              <w:t>как</w:t>
            </w:r>
          </w:p>
        </w:tc>
        <w:tc>
          <w:tcPr>
            <w:tcW w:w="1040" w:type="dxa"/>
            <w:vAlign w:val="bottom"/>
          </w:tcPr>
          <w:p w:rsidR="00667C83" w:rsidRPr="00AA1B23" w:rsidRDefault="00667C83">
            <w:pPr>
              <w:spacing w:line="273" w:lineRule="exact"/>
              <w:ind w:left="80"/>
              <w:rPr>
                <w:sz w:val="28"/>
                <w:szCs w:val="28"/>
              </w:rPr>
            </w:pPr>
            <w:r w:rsidRPr="00AA1B23">
              <w:rPr>
                <w:sz w:val="28"/>
                <w:szCs w:val="28"/>
              </w:rPr>
              <w:t>полях</w:t>
            </w:r>
          </w:p>
        </w:tc>
        <w:tc>
          <w:tcPr>
            <w:tcW w:w="1400" w:type="dxa"/>
            <w:gridSpan w:val="2"/>
            <w:vAlign w:val="bottom"/>
          </w:tcPr>
          <w:p w:rsidR="00667C83" w:rsidRPr="00AA1B23" w:rsidRDefault="00667C83">
            <w:pPr>
              <w:spacing w:line="273" w:lineRule="exact"/>
              <w:ind w:left="240"/>
              <w:rPr>
                <w:sz w:val="28"/>
                <w:szCs w:val="28"/>
              </w:rPr>
            </w:pPr>
            <w:r w:rsidRPr="00AA1B23">
              <w:rPr>
                <w:sz w:val="28"/>
                <w:szCs w:val="28"/>
              </w:rPr>
              <w:t>белеет</w:t>
            </w:r>
          </w:p>
        </w:tc>
        <w:tc>
          <w:tcPr>
            <w:tcW w:w="1080" w:type="dxa"/>
            <w:tcBorders>
              <w:right w:val="single" w:sz="8" w:space="0" w:color="auto"/>
            </w:tcBorders>
            <w:vAlign w:val="bottom"/>
          </w:tcPr>
          <w:p w:rsidR="00667C83" w:rsidRPr="00AA1B23" w:rsidRDefault="00667C83">
            <w:pPr>
              <w:spacing w:line="274" w:lineRule="exact"/>
              <w:ind w:right="20"/>
              <w:jc w:val="right"/>
              <w:rPr>
                <w:sz w:val="28"/>
                <w:szCs w:val="28"/>
              </w:rPr>
            </w:pPr>
            <w:r w:rsidRPr="00AA1B23">
              <w:rPr>
                <w:sz w:val="28"/>
                <w:szCs w:val="28"/>
              </w:rPr>
              <w:t>снег…»,</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500" w:type="dxa"/>
            <w:gridSpan w:val="2"/>
            <w:vAlign w:val="bottom"/>
          </w:tcPr>
          <w:p w:rsidR="00667C83" w:rsidRPr="00AA1B23" w:rsidRDefault="00667C83">
            <w:pPr>
              <w:ind w:left="80"/>
              <w:rPr>
                <w:sz w:val="28"/>
                <w:szCs w:val="28"/>
              </w:rPr>
            </w:pPr>
            <w:r w:rsidRPr="00AA1B23">
              <w:rPr>
                <w:sz w:val="28"/>
                <w:szCs w:val="28"/>
              </w:rPr>
              <w:t>убийственно</w:t>
            </w:r>
          </w:p>
        </w:tc>
        <w:tc>
          <w:tcPr>
            <w:tcW w:w="860" w:type="dxa"/>
            <w:gridSpan w:val="2"/>
            <w:vAlign w:val="bottom"/>
          </w:tcPr>
          <w:p w:rsidR="00667C83" w:rsidRPr="00AA1B23" w:rsidRDefault="00667C83">
            <w:pPr>
              <w:ind w:right="140"/>
              <w:jc w:val="right"/>
              <w:rPr>
                <w:sz w:val="28"/>
                <w:szCs w:val="28"/>
              </w:rPr>
            </w:pPr>
            <w:r w:rsidRPr="00AA1B23">
              <w:rPr>
                <w:sz w:val="28"/>
                <w:szCs w:val="28"/>
              </w:rPr>
              <w:t>мы</w:t>
            </w:r>
          </w:p>
        </w:tc>
        <w:tc>
          <w:tcPr>
            <w:tcW w:w="1300" w:type="dxa"/>
            <w:gridSpan w:val="2"/>
            <w:tcBorders>
              <w:right w:val="single" w:sz="8" w:space="0" w:color="auto"/>
            </w:tcBorders>
            <w:vAlign w:val="bottom"/>
          </w:tcPr>
          <w:p w:rsidR="00667C83" w:rsidRPr="00AA1B23" w:rsidRDefault="00667C83">
            <w:pPr>
              <w:jc w:val="right"/>
              <w:rPr>
                <w:sz w:val="28"/>
                <w:szCs w:val="28"/>
              </w:rPr>
            </w:pPr>
            <w:r w:rsidRPr="00AA1B23">
              <w:rPr>
                <w:sz w:val="28"/>
                <w:szCs w:val="28"/>
              </w:rPr>
              <w:t>любим...»,</w:t>
            </w:r>
          </w:p>
        </w:tc>
        <w:tc>
          <w:tcPr>
            <w:tcW w:w="2440" w:type="dxa"/>
            <w:gridSpan w:val="3"/>
            <w:vAlign w:val="bottom"/>
          </w:tcPr>
          <w:p w:rsidR="00667C83" w:rsidRPr="00AA1B23" w:rsidRDefault="00667C83">
            <w:pPr>
              <w:ind w:left="80"/>
              <w:rPr>
                <w:sz w:val="28"/>
                <w:szCs w:val="28"/>
              </w:rPr>
            </w:pPr>
            <w:r w:rsidRPr="00AA1B23">
              <w:rPr>
                <w:sz w:val="28"/>
                <w:szCs w:val="28"/>
              </w:rPr>
              <w:t>«Предопределение»,</w:t>
            </w:r>
          </w:p>
        </w:tc>
        <w:tc>
          <w:tcPr>
            <w:tcW w:w="1080" w:type="dxa"/>
            <w:tcBorders>
              <w:right w:val="single" w:sz="8" w:space="0" w:color="auto"/>
            </w:tcBorders>
            <w:vAlign w:val="bottom"/>
          </w:tcPr>
          <w:p w:rsidR="00667C83" w:rsidRPr="00AA1B23" w:rsidRDefault="00667C83">
            <w:pPr>
              <w:ind w:right="20"/>
              <w:jc w:val="right"/>
              <w:rPr>
                <w:sz w:val="28"/>
                <w:szCs w:val="28"/>
              </w:rPr>
            </w:pPr>
            <w:r w:rsidRPr="00AA1B23">
              <w:rPr>
                <w:sz w:val="28"/>
                <w:szCs w:val="28"/>
              </w:rPr>
              <w:t>«С</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6"/>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«Певучесть   есть   в   морских</w:t>
            </w:r>
          </w:p>
        </w:tc>
        <w:tc>
          <w:tcPr>
            <w:tcW w:w="1040" w:type="dxa"/>
            <w:vAlign w:val="bottom"/>
          </w:tcPr>
          <w:p w:rsidR="00667C83" w:rsidRPr="00AA1B23" w:rsidRDefault="00667C83">
            <w:pPr>
              <w:spacing w:line="273" w:lineRule="exact"/>
              <w:ind w:left="80"/>
              <w:rPr>
                <w:sz w:val="28"/>
                <w:szCs w:val="28"/>
              </w:rPr>
            </w:pPr>
            <w:r w:rsidRPr="00AA1B23">
              <w:rPr>
                <w:sz w:val="28"/>
                <w:szCs w:val="28"/>
              </w:rPr>
              <w:t>поляны</w:t>
            </w:r>
          </w:p>
        </w:tc>
        <w:tc>
          <w:tcPr>
            <w:tcW w:w="820" w:type="dxa"/>
            <w:vAlign w:val="bottom"/>
          </w:tcPr>
          <w:p w:rsidR="00667C83" w:rsidRPr="00AA1B23" w:rsidRDefault="00667C83">
            <w:pPr>
              <w:spacing w:line="273" w:lineRule="exact"/>
              <w:rPr>
                <w:sz w:val="28"/>
                <w:szCs w:val="28"/>
              </w:rPr>
            </w:pPr>
            <w:r w:rsidRPr="00AA1B23">
              <w:rPr>
                <w:sz w:val="28"/>
                <w:szCs w:val="28"/>
              </w:rPr>
              <w:t>коршун</w:t>
            </w:r>
          </w:p>
        </w:tc>
        <w:tc>
          <w:tcPr>
            <w:tcW w:w="1660" w:type="dxa"/>
            <w:gridSpan w:val="2"/>
            <w:tcBorders>
              <w:right w:val="single" w:sz="8" w:space="0" w:color="auto"/>
            </w:tcBorders>
            <w:vAlign w:val="bottom"/>
          </w:tcPr>
          <w:p w:rsidR="00667C83" w:rsidRPr="00AA1B23" w:rsidRDefault="00667C83">
            <w:pPr>
              <w:spacing w:line="274" w:lineRule="exact"/>
              <w:ind w:right="20"/>
              <w:jc w:val="right"/>
              <w:rPr>
                <w:sz w:val="28"/>
                <w:szCs w:val="28"/>
              </w:rPr>
            </w:pPr>
            <w:r w:rsidRPr="00AA1B23">
              <w:rPr>
                <w:sz w:val="28"/>
                <w:szCs w:val="28"/>
              </w:rPr>
              <w:t>поднялся…»,</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500" w:type="dxa"/>
            <w:gridSpan w:val="2"/>
            <w:vAlign w:val="bottom"/>
          </w:tcPr>
          <w:p w:rsidR="00667C83" w:rsidRPr="00AA1B23" w:rsidRDefault="00667C83">
            <w:pPr>
              <w:ind w:left="80"/>
              <w:rPr>
                <w:sz w:val="28"/>
                <w:szCs w:val="28"/>
              </w:rPr>
            </w:pPr>
            <w:r w:rsidRPr="00AA1B23">
              <w:rPr>
                <w:sz w:val="28"/>
                <w:szCs w:val="28"/>
              </w:rPr>
              <w:t>волнах…»,</w:t>
            </w:r>
          </w:p>
        </w:tc>
        <w:tc>
          <w:tcPr>
            <w:tcW w:w="860" w:type="dxa"/>
            <w:gridSpan w:val="2"/>
            <w:vAlign w:val="bottom"/>
          </w:tcPr>
          <w:p w:rsidR="00667C83" w:rsidRPr="00AA1B23" w:rsidRDefault="00667C83">
            <w:pPr>
              <w:ind w:right="20"/>
              <w:jc w:val="right"/>
              <w:rPr>
                <w:sz w:val="28"/>
                <w:szCs w:val="28"/>
              </w:rPr>
            </w:pPr>
            <w:r w:rsidRPr="00AA1B23">
              <w:rPr>
                <w:w w:val="98"/>
                <w:sz w:val="28"/>
                <w:szCs w:val="28"/>
              </w:rPr>
              <w:t>«Умом</w:t>
            </w:r>
          </w:p>
        </w:tc>
        <w:tc>
          <w:tcPr>
            <w:tcW w:w="820" w:type="dxa"/>
            <w:vAlign w:val="bottom"/>
          </w:tcPr>
          <w:p w:rsidR="00667C83" w:rsidRPr="00AA1B23" w:rsidRDefault="00667C83">
            <w:pPr>
              <w:jc w:val="center"/>
              <w:rPr>
                <w:sz w:val="28"/>
                <w:szCs w:val="28"/>
              </w:rPr>
            </w:pPr>
            <w:r w:rsidRPr="00AA1B23">
              <w:rPr>
                <w:sz w:val="28"/>
                <w:szCs w:val="28"/>
              </w:rPr>
              <w:t>Россию</w:t>
            </w:r>
          </w:p>
        </w:tc>
        <w:tc>
          <w:tcPr>
            <w:tcW w:w="480" w:type="dxa"/>
            <w:tcBorders>
              <w:right w:val="single" w:sz="8" w:space="0" w:color="auto"/>
            </w:tcBorders>
            <w:vAlign w:val="bottom"/>
          </w:tcPr>
          <w:p w:rsidR="00667C83" w:rsidRPr="00AA1B23" w:rsidRDefault="00667C83">
            <w:pPr>
              <w:jc w:val="right"/>
              <w:rPr>
                <w:sz w:val="28"/>
                <w:szCs w:val="28"/>
              </w:rPr>
            </w:pPr>
            <w:r w:rsidRPr="00AA1B23">
              <w:rPr>
                <w:sz w:val="28"/>
                <w:szCs w:val="28"/>
              </w:rPr>
              <w:t>не</w:t>
            </w:r>
          </w:p>
        </w:tc>
        <w:tc>
          <w:tcPr>
            <w:tcW w:w="1860" w:type="dxa"/>
            <w:gridSpan w:val="2"/>
            <w:vAlign w:val="bottom"/>
          </w:tcPr>
          <w:p w:rsidR="00667C83" w:rsidRPr="00AA1B23" w:rsidRDefault="00667C83">
            <w:pPr>
              <w:ind w:left="80"/>
              <w:rPr>
                <w:sz w:val="28"/>
                <w:szCs w:val="28"/>
              </w:rPr>
            </w:pPr>
            <w:r w:rsidRPr="00AA1B23">
              <w:rPr>
                <w:sz w:val="28"/>
                <w:szCs w:val="28"/>
              </w:rPr>
              <w:t>«Фонтан»,</w:t>
            </w:r>
          </w:p>
        </w:tc>
        <w:tc>
          <w:tcPr>
            <w:tcW w:w="580" w:type="dxa"/>
            <w:vAlign w:val="bottom"/>
          </w:tcPr>
          <w:p w:rsidR="00667C83" w:rsidRPr="00AA1B23" w:rsidRDefault="00667C83">
            <w:pPr>
              <w:jc w:val="right"/>
              <w:rPr>
                <w:sz w:val="28"/>
                <w:szCs w:val="28"/>
              </w:rPr>
            </w:pPr>
            <w:r w:rsidRPr="00AA1B23">
              <w:rPr>
                <w:sz w:val="28"/>
                <w:szCs w:val="28"/>
              </w:rPr>
              <w:t>«Эти</w:t>
            </w:r>
          </w:p>
        </w:tc>
        <w:tc>
          <w:tcPr>
            <w:tcW w:w="1080" w:type="dxa"/>
            <w:tcBorders>
              <w:right w:val="single" w:sz="8" w:space="0" w:color="auto"/>
            </w:tcBorders>
            <w:vAlign w:val="bottom"/>
          </w:tcPr>
          <w:p w:rsidR="00667C83" w:rsidRPr="00AA1B23" w:rsidRDefault="00667C83">
            <w:pPr>
              <w:ind w:right="20"/>
              <w:jc w:val="right"/>
              <w:rPr>
                <w:sz w:val="28"/>
                <w:szCs w:val="28"/>
              </w:rPr>
            </w:pPr>
            <w:r w:rsidRPr="00AA1B23">
              <w:rPr>
                <w:sz w:val="28"/>
                <w:szCs w:val="28"/>
              </w:rPr>
              <w:t>бедные</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180" w:type="dxa"/>
            <w:gridSpan w:val="5"/>
            <w:vAlign w:val="bottom"/>
          </w:tcPr>
          <w:p w:rsidR="00667C83" w:rsidRPr="00AA1B23" w:rsidRDefault="00667C83">
            <w:pPr>
              <w:spacing w:line="274" w:lineRule="exact"/>
              <w:ind w:left="80"/>
              <w:rPr>
                <w:sz w:val="28"/>
                <w:szCs w:val="28"/>
              </w:rPr>
            </w:pPr>
            <w:r w:rsidRPr="00AA1B23">
              <w:rPr>
                <w:sz w:val="28"/>
                <w:szCs w:val="28"/>
              </w:rPr>
              <w:t>понять…», «Silentium!»и др.</w:t>
            </w:r>
          </w:p>
        </w:tc>
        <w:tc>
          <w:tcPr>
            <w:tcW w:w="480" w:type="dxa"/>
            <w:tcBorders>
              <w:right w:val="single" w:sz="8" w:space="0" w:color="auto"/>
            </w:tcBorders>
            <w:vAlign w:val="bottom"/>
          </w:tcPr>
          <w:p w:rsidR="00667C83" w:rsidRPr="00AA1B23" w:rsidRDefault="00667C83">
            <w:pPr>
              <w:rPr>
                <w:sz w:val="28"/>
                <w:szCs w:val="28"/>
              </w:rPr>
            </w:pPr>
          </w:p>
        </w:tc>
        <w:tc>
          <w:tcPr>
            <w:tcW w:w="1860" w:type="dxa"/>
            <w:gridSpan w:val="2"/>
            <w:vAlign w:val="bottom"/>
          </w:tcPr>
          <w:p w:rsidR="00667C83" w:rsidRPr="00AA1B23" w:rsidRDefault="00667C83">
            <w:pPr>
              <w:spacing w:line="274" w:lineRule="exact"/>
              <w:ind w:left="80"/>
              <w:rPr>
                <w:sz w:val="28"/>
                <w:szCs w:val="28"/>
              </w:rPr>
            </w:pPr>
            <w:r w:rsidRPr="00AA1B23">
              <w:rPr>
                <w:sz w:val="28"/>
                <w:szCs w:val="28"/>
              </w:rPr>
              <w:t>селенья…»и др.</w:t>
            </w:r>
          </w:p>
        </w:tc>
        <w:tc>
          <w:tcPr>
            <w:tcW w:w="580" w:type="dxa"/>
            <w:vAlign w:val="bottom"/>
          </w:tcPr>
          <w:p w:rsidR="00667C83" w:rsidRPr="00AA1B23" w:rsidRDefault="00667C83">
            <w:pPr>
              <w:rPr>
                <w:sz w:val="28"/>
                <w:szCs w:val="28"/>
              </w:rPr>
            </w:pPr>
          </w:p>
        </w:tc>
        <w:tc>
          <w:tcPr>
            <w:tcW w:w="10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56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500" w:type="dxa"/>
            <w:gridSpan w:val="2"/>
            <w:tcBorders>
              <w:bottom w:val="single" w:sz="8" w:space="0" w:color="auto"/>
            </w:tcBorders>
            <w:vAlign w:val="bottom"/>
          </w:tcPr>
          <w:p w:rsidR="00667C83" w:rsidRPr="00AA1B23" w:rsidRDefault="00667C83">
            <w:pPr>
              <w:rPr>
                <w:sz w:val="28"/>
                <w:szCs w:val="28"/>
              </w:rPr>
            </w:pPr>
          </w:p>
        </w:tc>
        <w:tc>
          <w:tcPr>
            <w:tcW w:w="360" w:type="dxa"/>
            <w:tcBorders>
              <w:bottom w:val="single" w:sz="8" w:space="0" w:color="auto"/>
            </w:tcBorders>
            <w:vAlign w:val="bottom"/>
          </w:tcPr>
          <w:p w:rsidR="00667C83" w:rsidRPr="00AA1B23" w:rsidRDefault="00667C83">
            <w:pPr>
              <w:rPr>
                <w:sz w:val="28"/>
                <w:szCs w:val="28"/>
              </w:rPr>
            </w:pPr>
          </w:p>
        </w:tc>
        <w:tc>
          <w:tcPr>
            <w:tcW w:w="500" w:type="dxa"/>
            <w:tcBorders>
              <w:bottom w:val="single" w:sz="8" w:space="0" w:color="auto"/>
            </w:tcBorders>
            <w:vAlign w:val="bottom"/>
          </w:tcPr>
          <w:p w:rsidR="00667C83" w:rsidRPr="00AA1B23" w:rsidRDefault="00667C83">
            <w:pPr>
              <w:rPr>
                <w:sz w:val="28"/>
                <w:szCs w:val="28"/>
              </w:rPr>
            </w:pPr>
          </w:p>
        </w:tc>
        <w:tc>
          <w:tcPr>
            <w:tcW w:w="820" w:type="dxa"/>
            <w:tcBorders>
              <w:bottom w:val="single" w:sz="8" w:space="0" w:color="auto"/>
            </w:tcBorders>
            <w:vAlign w:val="bottom"/>
          </w:tcPr>
          <w:p w:rsidR="00667C83" w:rsidRPr="00AA1B23" w:rsidRDefault="00667C83">
            <w:pPr>
              <w:rPr>
                <w:sz w:val="28"/>
                <w:szCs w:val="28"/>
              </w:rPr>
            </w:pPr>
          </w:p>
        </w:tc>
        <w:tc>
          <w:tcPr>
            <w:tcW w:w="480" w:type="dxa"/>
            <w:tcBorders>
              <w:bottom w:val="single" w:sz="8" w:space="0" w:color="auto"/>
              <w:right w:val="single" w:sz="8" w:space="0" w:color="auto"/>
            </w:tcBorders>
            <w:vAlign w:val="bottom"/>
          </w:tcPr>
          <w:p w:rsidR="00667C83" w:rsidRPr="00AA1B23" w:rsidRDefault="00667C83">
            <w:pPr>
              <w:rPr>
                <w:sz w:val="28"/>
                <w:szCs w:val="28"/>
              </w:rPr>
            </w:pPr>
          </w:p>
        </w:tc>
        <w:tc>
          <w:tcPr>
            <w:tcW w:w="1040" w:type="dxa"/>
            <w:vMerge w:val="restart"/>
            <w:vAlign w:val="bottom"/>
          </w:tcPr>
          <w:p w:rsidR="00667C83" w:rsidRPr="00AA1B23" w:rsidRDefault="00667C83">
            <w:pPr>
              <w:ind w:left="80"/>
              <w:rPr>
                <w:sz w:val="28"/>
                <w:szCs w:val="28"/>
              </w:rPr>
            </w:pPr>
            <w:r w:rsidRPr="00AA1B23">
              <w:rPr>
                <w:b/>
                <w:bCs/>
                <w:w w:val="96"/>
                <w:sz w:val="28"/>
                <w:szCs w:val="28"/>
              </w:rPr>
              <w:t>А.А. Фет</w:t>
            </w:r>
          </w:p>
        </w:tc>
        <w:tc>
          <w:tcPr>
            <w:tcW w:w="82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10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56"/>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500" w:type="dxa"/>
            <w:gridSpan w:val="2"/>
            <w:vAlign w:val="bottom"/>
          </w:tcPr>
          <w:p w:rsidR="00667C83" w:rsidRPr="00AA1B23" w:rsidRDefault="00667C83">
            <w:pPr>
              <w:spacing w:line="256" w:lineRule="exact"/>
              <w:ind w:left="80"/>
              <w:rPr>
                <w:sz w:val="28"/>
                <w:szCs w:val="28"/>
              </w:rPr>
            </w:pPr>
            <w:r w:rsidRPr="00AA1B23">
              <w:rPr>
                <w:b/>
                <w:bCs/>
                <w:sz w:val="28"/>
                <w:szCs w:val="28"/>
              </w:rPr>
              <w:t>А.А. Фет</w:t>
            </w:r>
          </w:p>
        </w:tc>
        <w:tc>
          <w:tcPr>
            <w:tcW w:w="360" w:type="dxa"/>
            <w:vAlign w:val="bottom"/>
          </w:tcPr>
          <w:p w:rsidR="00667C83" w:rsidRPr="00AA1B23" w:rsidRDefault="00667C83">
            <w:pPr>
              <w:rPr>
                <w:sz w:val="28"/>
                <w:szCs w:val="28"/>
              </w:rPr>
            </w:pPr>
          </w:p>
        </w:tc>
        <w:tc>
          <w:tcPr>
            <w:tcW w:w="50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480" w:type="dxa"/>
            <w:tcBorders>
              <w:right w:val="single" w:sz="8" w:space="0" w:color="auto"/>
            </w:tcBorders>
            <w:vAlign w:val="bottom"/>
          </w:tcPr>
          <w:p w:rsidR="00667C83" w:rsidRPr="00AA1B23" w:rsidRDefault="00667C83">
            <w:pPr>
              <w:rPr>
                <w:sz w:val="28"/>
                <w:szCs w:val="28"/>
              </w:rPr>
            </w:pPr>
          </w:p>
        </w:tc>
        <w:tc>
          <w:tcPr>
            <w:tcW w:w="1040" w:type="dxa"/>
            <w:vMerge/>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10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3"/>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6"/>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Стихотворения:«Еще  майская</w:t>
            </w:r>
          </w:p>
        </w:tc>
        <w:tc>
          <w:tcPr>
            <w:tcW w:w="3520" w:type="dxa"/>
            <w:gridSpan w:val="4"/>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Стихотворения:«На стоге сена</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6"/>
            <w:tcBorders>
              <w:right w:val="single" w:sz="8" w:space="0" w:color="auto"/>
            </w:tcBorders>
            <w:vAlign w:val="bottom"/>
          </w:tcPr>
          <w:p w:rsidR="00667C83" w:rsidRPr="00AA1B23" w:rsidRDefault="00667C83">
            <w:pPr>
              <w:ind w:left="80"/>
              <w:rPr>
                <w:sz w:val="28"/>
                <w:szCs w:val="28"/>
              </w:rPr>
            </w:pPr>
            <w:r w:rsidRPr="00AA1B23">
              <w:rPr>
                <w:sz w:val="28"/>
                <w:szCs w:val="28"/>
              </w:rPr>
              <w:t>ночь»,  «Как  беден  наш  язык!</w:t>
            </w:r>
          </w:p>
        </w:tc>
        <w:tc>
          <w:tcPr>
            <w:tcW w:w="2440" w:type="dxa"/>
            <w:gridSpan w:val="3"/>
            <w:vAlign w:val="bottom"/>
          </w:tcPr>
          <w:p w:rsidR="00667C83" w:rsidRPr="00AA1B23" w:rsidRDefault="00667C83">
            <w:pPr>
              <w:spacing w:line="268" w:lineRule="exact"/>
              <w:ind w:left="80"/>
              <w:rPr>
                <w:sz w:val="28"/>
                <w:szCs w:val="28"/>
              </w:rPr>
            </w:pPr>
            <w:r w:rsidRPr="00AA1B23">
              <w:rPr>
                <w:sz w:val="28"/>
                <w:szCs w:val="28"/>
              </w:rPr>
              <w:t>ночью   южной…»,</w:t>
            </w:r>
          </w:p>
        </w:tc>
        <w:tc>
          <w:tcPr>
            <w:tcW w:w="1080" w:type="dxa"/>
            <w:tcBorders>
              <w:right w:val="single" w:sz="8" w:space="0" w:color="auto"/>
            </w:tcBorders>
            <w:vAlign w:val="bottom"/>
          </w:tcPr>
          <w:p w:rsidR="00667C83" w:rsidRPr="00AA1B23" w:rsidRDefault="00667C83">
            <w:pPr>
              <w:spacing w:line="268" w:lineRule="exact"/>
              <w:ind w:right="20"/>
              <w:jc w:val="right"/>
              <w:rPr>
                <w:sz w:val="28"/>
                <w:szCs w:val="28"/>
              </w:rPr>
            </w:pPr>
            <w:r w:rsidRPr="00AA1B23">
              <w:rPr>
                <w:sz w:val="28"/>
                <w:szCs w:val="28"/>
              </w:rPr>
              <w:t>«Одним</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720" w:type="dxa"/>
            <w:vAlign w:val="bottom"/>
          </w:tcPr>
          <w:p w:rsidR="00667C83" w:rsidRPr="00AA1B23" w:rsidRDefault="00667C83">
            <w:pPr>
              <w:spacing w:line="273" w:lineRule="exact"/>
              <w:ind w:left="80"/>
              <w:rPr>
                <w:sz w:val="28"/>
                <w:szCs w:val="28"/>
              </w:rPr>
            </w:pPr>
            <w:r w:rsidRPr="00AA1B23">
              <w:rPr>
                <w:sz w:val="28"/>
                <w:szCs w:val="28"/>
              </w:rPr>
              <w:t>Хочу</w:t>
            </w:r>
          </w:p>
        </w:tc>
        <w:tc>
          <w:tcPr>
            <w:tcW w:w="780" w:type="dxa"/>
            <w:vAlign w:val="bottom"/>
          </w:tcPr>
          <w:p w:rsidR="00667C83" w:rsidRPr="00AA1B23" w:rsidRDefault="00667C83">
            <w:pPr>
              <w:spacing w:line="273" w:lineRule="exact"/>
              <w:ind w:left="80"/>
              <w:rPr>
                <w:sz w:val="28"/>
                <w:szCs w:val="28"/>
              </w:rPr>
            </w:pPr>
            <w:r w:rsidRPr="00AA1B23">
              <w:rPr>
                <w:sz w:val="28"/>
                <w:szCs w:val="28"/>
              </w:rPr>
              <w:t>и  не</w:t>
            </w:r>
          </w:p>
        </w:tc>
        <w:tc>
          <w:tcPr>
            <w:tcW w:w="2160" w:type="dxa"/>
            <w:gridSpan w:val="4"/>
            <w:tcBorders>
              <w:right w:val="single" w:sz="8" w:space="0" w:color="auto"/>
            </w:tcBorders>
            <w:vAlign w:val="bottom"/>
          </w:tcPr>
          <w:p w:rsidR="00667C83" w:rsidRPr="00AA1B23" w:rsidRDefault="00667C83">
            <w:pPr>
              <w:spacing w:line="274" w:lineRule="exact"/>
              <w:jc w:val="right"/>
              <w:rPr>
                <w:sz w:val="28"/>
                <w:szCs w:val="28"/>
              </w:rPr>
            </w:pPr>
            <w:r w:rsidRPr="00AA1B23">
              <w:rPr>
                <w:sz w:val="28"/>
                <w:szCs w:val="28"/>
              </w:rPr>
              <w:t>могу…»,«Сияла</w:t>
            </w:r>
          </w:p>
        </w:tc>
        <w:tc>
          <w:tcPr>
            <w:tcW w:w="1040" w:type="dxa"/>
            <w:vAlign w:val="bottom"/>
          </w:tcPr>
          <w:p w:rsidR="00667C83" w:rsidRPr="00AA1B23" w:rsidRDefault="00667C83">
            <w:pPr>
              <w:spacing w:line="264" w:lineRule="exact"/>
              <w:ind w:left="80"/>
              <w:rPr>
                <w:sz w:val="28"/>
                <w:szCs w:val="28"/>
              </w:rPr>
            </w:pPr>
            <w:r w:rsidRPr="00AA1B23">
              <w:rPr>
                <w:sz w:val="28"/>
                <w:szCs w:val="28"/>
              </w:rPr>
              <w:t>толчком</w:t>
            </w:r>
          </w:p>
        </w:tc>
        <w:tc>
          <w:tcPr>
            <w:tcW w:w="1400" w:type="dxa"/>
            <w:gridSpan w:val="2"/>
            <w:vAlign w:val="bottom"/>
          </w:tcPr>
          <w:p w:rsidR="00667C83" w:rsidRPr="00AA1B23" w:rsidRDefault="00667C83">
            <w:pPr>
              <w:spacing w:line="264" w:lineRule="exact"/>
              <w:ind w:right="80"/>
              <w:jc w:val="right"/>
              <w:rPr>
                <w:sz w:val="28"/>
                <w:szCs w:val="28"/>
              </w:rPr>
            </w:pPr>
            <w:r w:rsidRPr="00AA1B23">
              <w:rPr>
                <w:sz w:val="28"/>
                <w:szCs w:val="28"/>
              </w:rPr>
              <w:t>согнать</w:t>
            </w:r>
          </w:p>
        </w:tc>
        <w:tc>
          <w:tcPr>
            <w:tcW w:w="1080" w:type="dxa"/>
            <w:tcBorders>
              <w:right w:val="single" w:sz="8" w:space="0" w:color="auto"/>
            </w:tcBorders>
            <w:vAlign w:val="bottom"/>
          </w:tcPr>
          <w:p w:rsidR="00667C83" w:rsidRPr="00AA1B23" w:rsidRDefault="00667C83">
            <w:pPr>
              <w:spacing w:line="264" w:lineRule="exact"/>
              <w:jc w:val="right"/>
              <w:rPr>
                <w:sz w:val="28"/>
                <w:szCs w:val="28"/>
              </w:rPr>
            </w:pPr>
            <w:r w:rsidRPr="00AA1B23">
              <w:rPr>
                <w:sz w:val="28"/>
                <w:szCs w:val="28"/>
              </w:rPr>
              <w:t>ладью</w:t>
            </w:r>
          </w:p>
        </w:tc>
        <w:tc>
          <w:tcPr>
            <w:tcW w:w="0" w:type="dxa"/>
            <w:vAlign w:val="bottom"/>
          </w:tcPr>
          <w:p w:rsidR="00667C83" w:rsidRPr="00AA1B23" w:rsidRDefault="00667C83">
            <w:pPr>
              <w:rPr>
                <w:sz w:val="28"/>
                <w:szCs w:val="28"/>
              </w:rPr>
            </w:pPr>
          </w:p>
        </w:tc>
      </w:tr>
      <w:tr w:rsidR="00667C83" w:rsidRPr="00AA1B23">
        <w:trPr>
          <w:trHeight w:val="27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6"/>
            <w:tcBorders>
              <w:right w:val="single" w:sz="8" w:space="0" w:color="auto"/>
            </w:tcBorders>
            <w:vAlign w:val="bottom"/>
          </w:tcPr>
          <w:p w:rsidR="00667C83" w:rsidRPr="00AA1B23" w:rsidRDefault="00667C83">
            <w:pPr>
              <w:ind w:left="80"/>
              <w:rPr>
                <w:sz w:val="28"/>
                <w:szCs w:val="28"/>
              </w:rPr>
            </w:pPr>
            <w:r w:rsidRPr="00AA1B23">
              <w:rPr>
                <w:sz w:val="28"/>
                <w:szCs w:val="28"/>
              </w:rPr>
              <w:t>ночь.Луной  был  полон  сад.</w:t>
            </w:r>
          </w:p>
        </w:tc>
        <w:tc>
          <w:tcPr>
            <w:tcW w:w="1860" w:type="dxa"/>
            <w:gridSpan w:val="2"/>
            <w:vAlign w:val="bottom"/>
          </w:tcPr>
          <w:p w:rsidR="00667C83" w:rsidRPr="00AA1B23" w:rsidRDefault="00667C83">
            <w:pPr>
              <w:spacing w:line="269" w:lineRule="exact"/>
              <w:ind w:left="80"/>
              <w:rPr>
                <w:sz w:val="28"/>
                <w:szCs w:val="28"/>
              </w:rPr>
            </w:pPr>
            <w:r w:rsidRPr="00AA1B23">
              <w:rPr>
                <w:sz w:val="28"/>
                <w:szCs w:val="28"/>
              </w:rPr>
              <w:t>живую…».</w:t>
            </w:r>
          </w:p>
        </w:tc>
        <w:tc>
          <w:tcPr>
            <w:tcW w:w="580" w:type="dxa"/>
            <w:vAlign w:val="bottom"/>
          </w:tcPr>
          <w:p w:rsidR="00667C83" w:rsidRPr="00AA1B23" w:rsidRDefault="00667C83">
            <w:pPr>
              <w:rPr>
                <w:sz w:val="28"/>
                <w:szCs w:val="28"/>
              </w:rPr>
            </w:pPr>
          </w:p>
        </w:tc>
        <w:tc>
          <w:tcPr>
            <w:tcW w:w="10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6"/>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Лежали…»,  «Учись  у  них  –  у</w:t>
            </w: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10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6"/>
            <w:tcBorders>
              <w:right w:val="single" w:sz="8" w:space="0" w:color="auto"/>
            </w:tcBorders>
            <w:vAlign w:val="bottom"/>
          </w:tcPr>
          <w:p w:rsidR="00667C83" w:rsidRPr="00AA1B23" w:rsidRDefault="00667C83">
            <w:pPr>
              <w:ind w:left="80"/>
              <w:rPr>
                <w:sz w:val="28"/>
                <w:szCs w:val="28"/>
              </w:rPr>
            </w:pPr>
            <w:r w:rsidRPr="00AA1B23">
              <w:rPr>
                <w:sz w:val="28"/>
                <w:szCs w:val="28"/>
              </w:rPr>
              <w:t>дуба,у   березы…»,«Шепот,</w:t>
            </w:r>
          </w:p>
        </w:tc>
        <w:tc>
          <w:tcPr>
            <w:tcW w:w="1860" w:type="dxa"/>
            <w:gridSpan w:val="2"/>
            <w:vAlign w:val="bottom"/>
          </w:tcPr>
          <w:p w:rsidR="00667C83" w:rsidRPr="00AA1B23" w:rsidRDefault="00667C83">
            <w:pPr>
              <w:spacing w:line="274" w:lineRule="exact"/>
              <w:ind w:left="80"/>
              <w:rPr>
                <w:sz w:val="28"/>
                <w:szCs w:val="28"/>
              </w:rPr>
            </w:pPr>
            <w:r w:rsidRPr="00AA1B23">
              <w:rPr>
                <w:b/>
                <w:bCs/>
                <w:sz w:val="28"/>
                <w:szCs w:val="28"/>
              </w:rPr>
              <w:t>А.К. Толстой</w:t>
            </w:r>
          </w:p>
        </w:tc>
        <w:tc>
          <w:tcPr>
            <w:tcW w:w="580" w:type="dxa"/>
            <w:vAlign w:val="bottom"/>
          </w:tcPr>
          <w:p w:rsidR="00667C83" w:rsidRPr="00AA1B23" w:rsidRDefault="00667C83">
            <w:pPr>
              <w:rPr>
                <w:sz w:val="28"/>
                <w:szCs w:val="28"/>
              </w:rPr>
            </w:pPr>
          </w:p>
        </w:tc>
        <w:tc>
          <w:tcPr>
            <w:tcW w:w="10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6"/>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робкое  дыханье…»,  «Это  утро,</w:t>
            </w:r>
          </w:p>
        </w:tc>
        <w:tc>
          <w:tcPr>
            <w:tcW w:w="1860" w:type="dxa"/>
            <w:gridSpan w:val="2"/>
            <w:vAlign w:val="bottom"/>
          </w:tcPr>
          <w:p w:rsidR="00667C83" w:rsidRPr="00AA1B23" w:rsidRDefault="00667C83">
            <w:pPr>
              <w:spacing w:line="264" w:lineRule="exact"/>
              <w:ind w:left="80"/>
              <w:rPr>
                <w:sz w:val="28"/>
                <w:szCs w:val="28"/>
              </w:rPr>
            </w:pPr>
            <w:r w:rsidRPr="00AA1B23">
              <w:rPr>
                <w:sz w:val="28"/>
                <w:szCs w:val="28"/>
              </w:rPr>
              <w:t>Стихотворения:</w:t>
            </w:r>
          </w:p>
        </w:tc>
        <w:tc>
          <w:tcPr>
            <w:tcW w:w="580" w:type="dxa"/>
            <w:vAlign w:val="bottom"/>
          </w:tcPr>
          <w:p w:rsidR="00667C83" w:rsidRPr="00AA1B23" w:rsidRDefault="00667C83">
            <w:pPr>
              <w:rPr>
                <w:sz w:val="28"/>
                <w:szCs w:val="28"/>
              </w:rPr>
            </w:pPr>
          </w:p>
        </w:tc>
        <w:tc>
          <w:tcPr>
            <w:tcW w:w="1080" w:type="dxa"/>
            <w:tcBorders>
              <w:right w:val="single" w:sz="8" w:space="0" w:color="auto"/>
            </w:tcBorders>
            <w:vAlign w:val="bottom"/>
          </w:tcPr>
          <w:p w:rsidR="00667C83" w:rsidRPr="00AA1B23" w:rsidRDefault="00667C83">
            <w:pPr>
              <w:spacing w:line="264" w:lineRule="exact"/>
              <w:ind w:right="20"/>
              <w:jc w:val="right"/>
              <w:rPr>
                <w:sz w:val="28"/>
                <w:szCs w:val="28"/>
              </w:rPr>
            </w:pPr>
            <w:r w:rsidRPr="00AA1B23">
              <w:rPr>
                <w:sz w:val="28"/>
                <w:szCs w:val="28"/>
              </w:rPr>
              <w:t>«Средь</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860" w:type="dxa"/>
            <w:gridSpan w:val="3"/>
            <w:vAlign w:val="bottom"/>
          </w:tcPr>
          <w:p w:rsidR="00667C83" w:rsidRPr="00AA1B23" w:rsidRDefault="00667C83">
            <w:pPr>
              <w:ind w:left="80"/>
              <w:rPr>
                <w:sz w:val="28"/>
                <w:szCs w:val="28"/>
              </w:rPr>
            </w:pPr>
            <w:r w:rsidRPr="00AA1B23">
              <w:rPr>
                <w:sz w:val="28"/>
                <w:szCs w:val="28"/>
              </w:rPr>
              <w:t>радость  эта…»,</w:t>
            </w:r>
          </w:p>
        </w:tc>
        <w:tc>
          <w:tcPr>
            <w:tcW w:w="500" w:type="dxa"/>
            <w:vAlign w:val="bottom"/>
          </w:tcPr>
          <w:p w:rsidR="00667C83" w:rsidRPr="00AA1B23" w:rsidRDefault="00667C83">
            <w:pPr>
              <w:jc w:val="right"/>
              <w:rPr>
                <w:sz w:val="28"/>
                <w:szCs w:val="28"/>
              </w:rPr>
            </w:pPr>
            <w:r w:rsidRPr="00AA1B23">
              <w:rPr>
                <w:sz w:val="28"/>
                <w:szCs w:val="28"/>
              </w:rPr>
              <w:t>«Я</w:t>
            </w:r>
          </w:p>
        </w:tc>
        <w:tc>
          <w:tcPr>
            <w:tcW w:w="1300" w:type="dxa"/>
            <w:gridSpan w:val="2"/>
            <w:tcBorders>
              <w:right w:val="single" w:sz="8" w:space="0" w:color="auto"/>
            </w:tcBorders>
            <w:vAlign w:val="bottom"/>
          </w:tcPr>
          <w:p w:rsidR="00667C83" w:rsidRPr="00AA1B23" w:rsidRDefault="00667C83">
            <w:pPr>
              <w:jc w:val="right"/>
              <w:rPr>
                <w:sz w:val="28"/>
                <w:szCs w:val="28"/>
              </w:rPr>
            </w:pPr>
            <w:r w:rsidRPr="00AA1B23">
              <w:rPr>
                <w:sz w:val="28"/>
                <w:szCs w:val="28"/>
              </w:rPr>
              <w:t>пришел  к</w:t>
            </w:r>
          </w:p>
        </w:tc>
        <w:tc>
          <w:tcPr>
            <w:tcW w:w="1040" w:type="dxa"/>
            <w:vAlign w:val="bottom"/>
          </w:tcPr>
          <w:p w:rsidR="00667C83" w:rsidRPr="00AA1B23" w:rsidRDefault="00667C83">
            <w:pPr>
              <w:spacing w:line="268" w:lineRule="exact"/>
              <w:ind w:left="80"/>
              <w:rPr>
                <w:sz w:val="28"/>
                <w:szCs w:val="28"/>
              </w:rPr>
            </w:pPr>
            <w:r w:rsidRPr="00AA1B23">
              <w:rPr>
                <w:sz w:val="28"/>
                <w:szCs w:val="28"/>
              </w:rPr>
              <w:t>шумного</w:t>
            </w:r>
          </w:p>
        </w:tc>
        <w:tc>
          <w:tcPr>
            <w:tcW w:w="820" w:type="dxa"/>
            <w:vAlign w:val="bottom"/>
          </w:tcPr>
          <w:p w:rsidR="00667C83" w:rsidRPr="00AA1B23" w:rsidRDefault="00667C83">
            <w:pPr>
              <w:spacing w:line="268" w:lineRule="exact"/>
              <w:ind w:left="220"/>
              <w:rPr>
                <w:sz w:val="28"/>
                <w:szCs w:val="28"/>
              </w:rPr>
            </w:pPr>
            <w:r w:rsidRPr="00AA1B23">
              <w:rPr>
                <w:sz w:val="28"/>
                <w:szCs w:val="28"/>
              </w:rPr>
              <w:t>бала,</w:t>
            </w:r>
          </w:p>
        </w:tc>
        <w:tc>
          <w:tcPr>
            <w:tcW w:w="1660" w:type="dxa"/>
            <w:gridSpan w:val="2"/>
            <w:tcBorders>
              <w:right w:val="single" w:sz="8" w:space="0" w:color="auto"/>
            </w:tcBorders>
            <w:vAlign w:val="bottom"/>
          </w:tcPr>
          <w:p w:rsidR="00667C83" w:rsidRPr="00AA1B23" w:rsidRDefault="00667C83">
            <w:pPr>
              <w:spacing w:line="268" w:lineRule="exact"/>
              <w:ind w:right="20"/>
              <w:jc w:val="right"/>
              <w:rPr>
                <w:sz w:val="28"/>
                <w:szCs w:val="28"/>
              </w:rPr>
            </w:pPr>
            <w:r w:rsidRPr="00AA1B23">
              <w:rPr>
                <w:sz w:val="28"/>
                <w:szCs w:val="28"/>
              </w:rPr>
              <w:t>случайно…»,</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6"/>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тебе  с  приветом…»,  «Я  тебе</w:t>
            </w:r>
          </w:p>
        </w:tc>
        <w:tc>
          <w:tcPr>
            <w:tcW w:w="2440" w:type="dxa"/>
            <w:gridSpan w:val="3"/>
            <w:vAlign w:val="bottom"/>
          </w:tcPr>
          <w:p w:rsidR="00667C83" w:rsidRPr="00AA1B23" w:rsidRDefault="00667C83">
            <w:pPr>
              <w:spacing w:line="264" w:lineRule="exact"/>
              <w:ind w:left="80"/>
              <w:rPr>
                <w:sz w:val="28"/>
                <w:szCs w:val="28"/>
              </w:rPr>
            </w:pPr>
            <w:r w:rsidRPr="00AA1B23">
              <w:rPr>
                <w:w w:val="98"/>
                <w:sz w:val="28"/>
                <w:szCs w:val="28"/>
              </w:rPr>
              <w:t>«Край    тымой,</w:t>
            </w:r>
          </w:p>
        </w:tc>
        <w:tc>
          <w:tcPr>
            <w:tcW w:w="1080" w:type="dxa"/>
            <w:tcBorders>
              <w:right w:val="single" w:sz="8" w:space="0" w:color="auto"/>
            </w:tcBorders>
            <w:vAlign w:val="bottom"/>
          </w:tcPr>
          <w:p w:rsidR="00667C83" w:rsidRPr="00AA1B23" w:rsidRDefault="00667C83">
            <w:pPr>
              <w:spacing w:line="264" w:lineRule="exact"/>
              <w:jc w:val="right"/>
              <w:rPr>
                <w:sz w:val="28"/>
                <w:szCs w:val="28"/>
              </w:rPr>
            </w:pPr>
            <w:r w:rsidRPr="00AA1B23">
              <w:rPr>
                <w:sz w:val="28"/>
                <w:szCs w:val="28"/>
              </w:rPr>
              <w:t>родимый</w:t>
            </w:r>
          </w:p>
        </w:tc>
        <w:tc>
          <w:tcPr>
            <w:tcW w:w="0" w:type="dxa"/>
            <w:vAlign w:val="bottom"/>
          </w:tcPr>
          <w:p w:rsidR="00667C83" w:rsidRPr="00AA1B23" w:rsidRDefault="00667C83">
            <w:pPr>
              <w:rPr>
                <w:sz w:val="28"/>
                <w:szCs w:val="28"/>
              </w:rPr>
            </w:pPr>
          </w:p>
        </w:tc>
      </w:tr>
      <w:tr w:rsidR="00667C83" w:rsidRPr="00AA1B23">
        <w:trPr>
          <w:trHeight w:val="27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180" w:type="dxa"/>
            <w:gridSpan w:val="5"/>
            <w:vAlign w:val="bottom"/>
          </w:tcPr>
          <w:p w:rsidR="00667C83" w:rsidRPr="00AA1B23" w:rsidRDefault="00667C83">
            <w:pPr>
              <w:ind w:left="80"/>
              <w:rPr>
                <w:sz w:val="28"/>
                <w:szCs w:val="28"/>
              </w:rPr>
            </w:pPr>
            <w:r w:rsidRPr="00AA1B23">
              <w:rPr>
                <w:sz w:val="28"/>
                <w:szCs w:val="28"/>
              </w:rPr>
              <w:t>ничего не скажу…»и др.</w:t>
            </w:r>
          </w:p>
        </w:tc>
        <w:tc>
          <w:tcPr>
            <w:tcW w:w="480" w:type="dxa"/>
            <w:tcBorders>
              <w:right w:val="single" w:sz="8" w:space="0" w:color="auto"/>
            </w:tcBorders>
            <w:vAlign w:val="bottom"/>
          </w:tcPr>
          <w:p w:rsidR="00667C83" w:rsidRPr="00AA1B23" w:rsidRDefault="00667C83">
            <w:pPr>
              <w:rPr>
                <w:sz w:val="28"/>
                <w:szCs w:val="28"/>
              </w:rPr>
            </w:pPr>
          </w:p>
        </w:tc>
        <w:tc>
          <w:tcPr>
            <w:tcW w:w="3520" w:type="dxa"/>
            <w:gridSpan w:val="4"/>
            <w:tcBorders>
              <w:right w:val="single" w:sz="8" w:space="0" w:color="auto"/>
            </w:tcBorders>
            <w:vAlign w:val="bottom"/>
          </w:tcPr>
          <w:p w:rsidR="00667C83" w:rsidRPr="00AA1B23" w:rsidRDefault="00667C83">
            <w:pPr>
              <w:spacing w:line="269" w:lineRule="exact"/>
              <w:ind w:left="80"/>
              <w:rPr>
                <w:sz w:val="28"/>
                <w:szCs w:val="28"/>
              </w:rPr>
            </w:pPr>
            <w:r w:rsidRPr="00AA1B23">
              <w:rPr>
                <w:sz w:val="28"/>
                <w:szCs w:val="28"/>
              </w:rPr>
              <w:t>край...»,  «Меня,  во  мраке  и  в</w:t>
            </w:r>
          </w:p>
        </w:tc>
        <w:tc>
          <w:tcPr>
            <w:tcW w:w="0" w:type="dxa"/>
            <w:vAlign w:val="bottom"/>
          </w:tcPr>
          <w:p w:rsidR="00667C83" w:rsidRPr="00AA1B23" w:rsidRDefault="00667C83">
            <w:pPr>
              <w:rPr>
                <w:sz w:val="28"/>
                <w:szCs w:val="28"/>
              </w:rPr>
            </w:pPr>
          </w:p>
        </w:tc>
      </w:tr>
      <w:tr w:rsidR="00667C83" w:rsidRPr="00AA1B23">
        <w:trPr>
          <w:trHeight w:val="26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720" w:type="dxa"/>
            <w:vAlign w:val="bottom"/>
          </w:tcPr>
          <w:p w:rsidR="00667C83" w:rsidRPr="00AA1B23" w:rsidRDefault="00667C83">
            <w:pPr>
              <w:rPr>
                <w:sz w:val="28"/>
                <w:szCs w:val="28"/>
              </w:rPr>
            </w:pPr>
          </w:p>
        </w:tc>
        <w:tc>
          <w:tcPr>
            <w:tcW w:w="780" w:type="dxa"/>
            <w:vAlign w:val="bottom"/>
          </w:tcPr>
          <w:p w:rsidR="00667C83" w:rsidRPr="00AA1B23" w:rsidRDefault="00667C83">
            <w:pPr>
              <w:rPr>
                <w:sz w:val="28"/>
                <w:szCs w:val="28"/>
              </w:rPr>
            </w:pPr>
          </w:p>
        </w:tc>
        <w:tc>
          <w:tcPr>
            <w:tcW w:w="360" w:type="dxa"/>
            <w:vAlign w:val="bottom"/>
          </w:tcPr>
          <w:p w:rsidR="00667C83" w:rsidRPr="00AA1B23" w:rsidRDefault="00667C83">
            <w:pPr>
              <w:rPr>
                <w:sz w:val="28"/>
                <w:szCs w:val="28"/>
              </w:rPr>
            </w:pPr>
          </w:p>
        </w:tc>
        <w:tc>
          <w:tcPr>
            <w:tcW w:w="50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480" w:type="dxa"/>
            <w:tcBorders>
              <w:right w:val="single" w:sz="8" w:space="0" w:color="auto"/>
            </w:tcBorders>
            <w:vAlign w:val="bottom"/>
          </w:tcPr>
          <w:p w:rsidR="00667C83" w:rsidRPr="00AA1B23" w:rsidRDefault="00667C83">
            <w:pPr>
              <w:rPr>
                <w:sz w:val="28"/>
                <w:szCs w:val="28"/>
              </w:rPr>
            </w:pPr>
          </w:p>
        </w:tc>
        <w:tc>
          <w:tcPr>
            <w:tcW w:w="3520" w:type="dxa"/>
            <w:gridSpan w:val="4"/>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пыли…», «Двух станов не боец,</w:t>
            </w:r>
          </w:p>
        </w:tc>
        <w:tc>
          <w:tcPr>
            <w:tcW w:w="0" w:type="dxa"/>
            <w:vAlign w:val="bottom"/>
          </w:tcPr>
          <w:p w:rsidR="00667C83" w:rsidRPr="00AA1B23" w:rsidRDefault="00667C83">
            <w:pPr>
              <w:rPr>
                <w:sz w:val="28"/>
                <w:szCs w:val="28"/>
              </w:rPr>
            </w:pPr>
          </w:p>
        </w:tc>
      </w:tr>
      <w:tr w:rsidR="00667C83" w:rsidRPr="00AA1B23">
        <w:trPr>
          <w:trHeight w:val="22"/>
        </w:trPr>
        <w:tc>
          <w:tcPr>
            <w:tcW w:w="2420" w:type="dxa"/>
            <w:tcBorders>
              <w:left w:val="single" w:sz="8" w:space="0" w:color="auto"/>
              <w:bottom w:val="single" w:sz="8" w:space="0" w:color="auto"/>
              <w:right w:val="single" w:sz="8" w:space="0" w:color="auto"/>
            </w:tcBorders>
            <w:vAlign w:val="bottom"/>
          </w:tcPr>
          <w:p w:rsidR="00667C83" w:rsidRPr="00AA1B23" w:rsidRDefault="00667C83">
            <w:pPr>
              <w:spacing w:line="20" w:lineRule="exact"/>
              <w:rPr>
                <w:sz w:val="28"/>
                <w:szCs w:val="28"/>
              </w:rPr>
            </w:pPr>
          </w:p>
        </w:tc>
        <w:tc>
          <w:tcPr>
            <w:tcW w:w="720" w:type="dxa"/>
            <w:tcBorders>
              <w:bottom w:val="single" w:sz="8" w:space="0" w:color="auto"/>
            </w:tcBorders>
            <w:vAlign w:val="bottom"/>
          </w:tcPr>
          <w:p w:rsidR="00667C83" w:rsidRPr="00AA1B23" w:rsidRDefault="00667C83">
            <w:pPr>
              <w:spacing w:line="20" w:lineRule="exact"/>
              <w:rPr>
                <w:sz w:val="28"/>
                <w:szCs w:val="28"/>
              </w:rPr>
            </w:pPr>
          </w:p>
        </w:tc>
        <w:tc>
          <w:tcPr>
            <w:tcW w:w="780" w:type="dxa"/>
            <w:tcBorders>
              <w:bottom w:val="single" w:sz="8" w:space="0" w:color="auto"/>
            </w:tcBorders>
            <w:vAlign w:val="bottom"/>
          </w:tcPr>
          <w:p w:rsidR="00667C83" w:rsidRPr="00AA1B23" w:rsidRDefault="00667C83">
            <w:pPr>
              <w:spacing w:line="20" w:lineRule="exact"/>
              <w:rPr>
                <w:sz w:val="28"/>
                <w:szCs w:val="28"/>
              </w:rPr>
            </w:pPr>
          </w:p>
        </w:tc>
        <w:tc>
          <w:tcPr>
            <w:tcW w:w="360" w:type="dxa"/>
            <w:tcBorders>
              <w:bottom w:val="single" w:sz="8" w:space="0" w:color="auto"/>
            </w:tcBorders>
            <w:vAlign w:val="bottom"/>
          </w:tcPr>
          <w:p w:rsidR="00667C83" w:rsidRPr="00AA1B23" w:rsidRDefault="00667C83">
            <w:pPr>
              <w:spacing w:line="20" w:lineRule="exact"/>
              <w:rPr>
                <w:sz w:val="28"/>
                <w:szCs w:val="28"/>
              </w:rPr>
            </w:pPr>
          </w:p>
        </w:tc>
        <w:tc>
          <w:tcPr>
            <w:tcW w:w="500" w:type="dxa"/>
            <w:tcBorders>
              <w:bottom w:val="single" w:sz="8" w:space="0" w:color="auto"/>
            </w:tcBorders>
            <w:vAlign w:val="bottom"/>
          </w:tcPr>
          <w:p w:rsidR="00667C83" w:rsidRPr="00AA1B23" w:rsidRDefault="00667C83">
            <w:pPr>
              <w:spacing w:line="20" w:lineRule="exact"/>
              <w:rPr>
                <w:sz w:val="28"/>
                <w:szCs w:val="28"/>
              </w:rPr>
            </w:pPr>
          </w:p>
        </w:tc>
        <w:tc>
          <w:tcPr>
            <w:tcW w:w="820" w:type="dxa"/>
            <w:tcBorders>
              <w:bottom w:val="single" w:sz="8" w:space="0" w:color="auto"/>
            </w:tcBorders>
            <w:vAlign w:val="bottom"/>
          </w:tcPr>
          <w:p w:rsidR="00667C83" w:rsidRPr="00AA1B23" w:rsidRDefault="00667C83">
            <w:pPr>
              <w:spacing w:line="20" w:lineRule="exact"/>
              <w:rPr>
                <w:sz w:val="28"/>
                <w:szCs w:val="28"/>
              </w:rPr>
            </w:pPr>
          </w:p>
        </w:tc>
        <w:tc>
          <w:tcPr>
            <w:tcW w:w="480" w:type="dxa"/>
            <w:tcBorders>
              <w:bottom w:val="single" w:sz="8" w:space="0" w:color="auto"/>
              <w:right w:val="single" w:sz="8" w:space="0" w:color="auto"/>
            </w:tcBorders>
            <w:vAlign w:val="bottom"/>
          </w:tcPr>
          <w:p w:rsidR="00667C83" w:rsidRPr="00AA1B23" w:rsidRDefault="00667C83">
            <w:pPr>
              <w:spacing w:line="20" w:lineRule="exact"/>
              <w:rPr>
                <w:sz w:val="28"/>
                <w:szCs w:val="28"/>
              </w:rPr>
            </w:pPr>
          </w:p>
        </w:tc>
        <w:tc>
          <w:tcPr>
            <w:tcW w:w="1040" w:type="dxa"/>
            <w:tcBorders>
              <w:bottom w:val="single" w:sz="8" w:space="0" w:color="auto"/>
            </w:tcBorders>
            <w:vAlign w:val="bottom"/>
          </w:tcPr>
          <w:p w:rsidR="00667C83" w:rsidRPr="00AA1B23" w:rsidRDefault="00667C83">
            <w:pPr>
              <w:spacing w:line="20" w:lineRule="exact"/>
              <w:rPr>
                <w:sz w:val="28"/>
                <w:szCs w:val="28"/>
              </w:rPr>
            </w:pPr>
          </w:p>
        </w:tc>
        <w:tc>
          <w:tcPr>
            <w:tcW w:w="820" w:type="dxa"/>
            <w:tcBorders>
              <w:bottom w:val="single" w:sz="8" w:space="0" w:color="auto"/>
            </w:tcBorders>
            <w:vAlign w:val="bottom"/>
          </w:tcPr>
          <w:p w:rsidR="00667C83" w:rsidRPr="00AA1B23" w:rsidRDefault="00667C83">
            <w:pPr>
              <w:spacing w:line="20" w:lineRule="exact"/>
              <w:rPr>
                <w:sz w:val="28"/>
                <w:szCs w:val="28"/>
              </w:rPr>
            </w:pPr>
          </w:p>
        </w:tc>
        <w:tc>
          <w:tcPr>
            <w:tcW w:w="580" w:type="dxa"/>
            <w:tcBorders>
              <w:bottom w:val="single" w:sz="8" w:space="0" w:color="auto"/>
            </w:tcBorders>
            <w:vAlign w:val="bottom"/>
          </w:tcPr>
          <w:p w:rsidR="00667C83" w:rsidRPr="00AA1B23" w:rsidRDefault="00667C83">
            <w:pPr>
              <w:spacing w:line="20" w:lineRule="exact"/>
              <w:rPr>
                <w:sz w:val="28"/>
                <w:szCs w:val="28"/>
              </w:rPr>
            </w:pPr>
          </w:p>
        </w:tc>
        <w:tc>
          <w:tcPr>
            <w:tcW w:w="1080" w:type="dxa"/>
            <w:tcBorders>
              <w:bottom w:val="single" w:sz="8" w:space="0" w:color="auto"/>
              <w:right w:val="single" w:sz="8" w:space="0" w:color="auto"/>
            </w:tcBorders>
            <w:vAlign w:val="bottom"/>
          </w:tcPr>
          <w:p w:rsidR="00667C83" w:rsidRPr="00AA1B23" w:rsidRDefault="00667C83">
            <w:pPr>
              <w:spacing w:line="20" w:lineRule="exact"/>
              <w:rPr>
                <w:sz w:val="28"/>
                <w:szCs w:val="28"/>
              </w:rPr>
            </w:pPr>
          </w:p>
        </w:tc>
        <w:tc>
          <w:tcPr>
            <w:tcW w:w="0" w:type="dxa"/>
            <w:vAlign w:val="bottom"/>
          </w:tcPr>
          <w:p w:rsidR="00667C83" w:rsidRPr="00AA1B23" w:rsidRDefault="00667C83">
            <w:pPr>
              <w:rPr>
                <w:sz w:val="28"/>
                <w:szCs w:val="28"/>
              </w:rPr>
            </w:pPr>
          </w:p>
        </w:tc>
      </w:tr>
      <w:tr w:rsidR="00667C83" w:rsidRPr="00AA1B23">
        <w:trPr>
          <w:trHeight w:val="371"/>
        </w:trPr>
        <w:tc>
          <w:tcPr>
            <w:tcW w:w="2420" w:type="dxa"/>
            <w:vAlign w:val="bottom"/>
          </w:tcPr>
          <w:p w:rsidR="00667C83" w:rsidRPr="00AA1B23" w:rsidRDefault="00667C83">
            <w:pPr>
              <w:rPr>
                <w:sz w:val="28"/>
                <w:szCs w:val="28"/>
              </w:rPr>
            </w:pPr>
          </w:p>
        </w:tc>
        <w:tc>
          <w:tcPr>
            <w:tcW w:w="720" w:type="dxa"/>
            <w:vAlign w:val="bottom"/>
          </w:tcPr>
          <w:p w:rsidR="00667C83" w:rsidRPr="00AA1B23" w:rsidRDefault="00667C83">
            <w:pPr>
              <w:rPr>
                <w:sz w:val="28"/>
                <w:szCs w:val="28"/>
              </w:rPr>
            </w:pPr>
          </w:p>
        </w:tc>
        <w:tc>
          <w:tcPr>
            <w:tcW w:w="780" w:type="dxa"/>
            <w:vAlign w:val="bottom"/>
          </w:tcPr>
          <w:p w:rsidR="00667C83" w:rsidRPr="00AA1B23" w:rsidRDefault="00667C83">
            <w:pPr>
              <w:rPr>
                <w:sz w:val="28"/>
                <w:szCs w:val="28"/>
              </w:rPr>
            </w:pPr>
          </w:p>
        </w:tc>
        <w:tc>
          <w:tcPr>
            <w:tcW w:w="360" w:type="dxa"/>
            <w:vAlign w:val="bottom"/>
          </w:tcPr>
          <w:p w:rsidR="00667C83" w:rsidRPr="00AA1B23" w:rsidRDefault="00667C83">
            <w:pPr>
              <w:rPr>
                <w:sz w:val="28"/>
                <w:szCs w:val="28"/>
              </w:rPr>
            </w:pPr>
          </w:p>
        </w:tc>
        <w:tc>
          <w:tcPr>
            <w:tcW w:w="500" w:type="dxa"/>
            <w:vAlign w:val="bottom"/>
          </w:tcPr>
          <w:p w:rsidR="00667C83" w:rsidRPr="00AA1B23" w:rsidRDefault="00667C83">
            <w:pPr>
              <w:rPr>
                <w:sz w:val="28"/>
                <w:szCs w:val="28"/>
              </w:rPr>
            </w:pPr>
          </w:p>
        </w:tc>
        <w:tc>
          <w:tcPr>
            <w:tcW w:w="820" w:type="dxa"/>
            <w:vAlign w:val="bottom"/>
          </w:tcPr>
          <w:p w:rsidR="00667C83" w:rsidRPr="00AA1B23" w:rsidRDefault="00667C83">
            <w:pPr>
              <w:ind w:right="80"/>
              <w:jc w:val="right"/>
              <w:rPr>
                <w:sz w:val="28"/>
                <w:szCs w:val="28"/>
              </w:rPr>
            </w:pPr>
          </w:p>
        </w:tc>
        <w:tc>
          <w:tcPr>
            <w:tcW w:w="480" w:type="dxa"/>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1080" w:type="dxa"/>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bl>
    <w:p w:rsidR="00667C83" w:rsidRPr="00AA1B23" w:rsidRDefault="00667C83">
      <w:pPr>
        <w:rPr>
          <w:sz w:val="28"/>
          <w:szCs w:val="28"/>
        </w:rPr>
        <w:sectPr w:rsidR="00667C83" w:rsidRPr="00AA1B23">
          <w:pgSz w:w="11900" w:h="16838"/>
          <w:pgMar w:top="1141" w:right="564" w:bottom="269" w:left="1020" w:header="0" w:footer="0" w:gutter="0"/>
          <w:cols w:space="720" w:equalWidth="0">
            <w:col w:w="10320"/>
          </w:cols>
        </w:sectPr>
      </w:pPr>
    </w:p>
    <w:tbl>
      <w:tblPr>
        <w:tblW w:w="0" w:type="auto"/>
        <w:tblInd w:w="10" w:type="dxa"/>
        <w:tblLayout w:type="fixed"/>
        <w:tblCellMar>
          <w:left w:w="0" w:type="dxa"/>
          <w:right w:w="0" w:type="dxa"/>
        </w:tblCellMar>
        <w:tblLook w:val="00A0"/>
      </w:tblPr>
      <w:tblGrid>
        <w:gridCol w:w="920"/>
        <w:gridCol w:w="1500"/>
        <w:gridCol w:w="580"/>
        <w:gridCol w:w="380"/>
        <w:gridCol w:w="1240"/>
        <w:gridCol w:w="200"/>
        <w:gridCol w:w="1260"/>
        <w:gridCol w:w="1060"/>
        <w:gridCol w:w="1180"/>
        <w:gridCol w:w="1280"/>
        <w:gridCol w:w="30"/>
      </w:tblGrid>
      <w:tr w:rsidR="00667C83" w:rsidRPr="00AA1B23">
        <w:trPr>
          <w:trHeight w:val="276"/>
        </w:trPr>
        <w:tc>
          <w:tcPr>
            <w:tcW w:w="920" w:type="dxa"/>
            <w:tcBorders>
              <w:top w:val="single" w:sz="8" w:space="0" w:color="auto"/>
              <w:left w:val="single" w:sz="8" w:space="0" w:color="auto"/>
            </w:tcBorders>
            <w:vAlign w:val="bottom"/>
          </w:tcPr>
          <w:p w:rsidR="00667C83" w:rsidRPr="00AA1B23" w:rsidRDefault="00667C83">
            <w:pPr>
              <w:rPr>
                <w:sz w:val="28"/>
                <w:szCs w:val="28"/>
              </w:rPr>
            </w:pPr>
          </w:p>
        </w:tc>
        <w:tc>
          <w:tcPr>
            <w:tcW w:w="1500" w:type="dxa"/>
            <w:tcBorders>
              <w:top w:val="single" w:sz="8" w:space="0" w:color="auto"/>
              <w:right w:val="single" w:sz="8" w:space="0" w:color="auto"/>
            </w:tcBorders>
            <w:vAlign w:val="bottom"/>
          </w:tcPr>
          <w:p w:rsidR="00667C83" w:rsidRPr="00AA1B23" w:rsidRDefault="00667C83">
            <w:pPr>
              <w:rPr>
                <w:sz w:val="28"/>
                <w:szCs w:val="28"/>
              </w:rPr>
            </w:pPr>
          </w:p>
        </w:tc>
        <w:tc>
          <w:tcPr>
            <w:tcW w:w="580" w:type="dxa"/>
            <w:tcBorders>
              <w:top w:val="single" w:sz="8" w:space="0" w:color="auto"/>
            </w:tcBorders>
            <w:vAlign w:val="bottom"/>
          </w:tcPr>
          <w:p w:rsidR="00667C83" w:rsidRPr="00AA1B23" w:rsidRDefault="00667C83">
            <w:pPr>
              <w:rPr>
                <w:sz w:val="28"/>
                <w:szCs w:val="28"/>
              </w:rPr>
            </w:pPr>
          </w:p>
        </w:tc>
        <w:tc>
          <w:tcPr>
            <w:tcW w:w="380" w:type="dxa"/>
            <w:tcBorders>
              <w:top w:val="single" w:sz="8" w:space="0" w:color="auto"/>
            </w:tcBorders>
            <w:vAlign w:val="bottom"/>
          </w:tcPr>
          <w:p w:rsidR="00667C83" w:rsidRPr="00AA1B23" w:rsidRDefault="00667C83">
            <w:pPr>
              <w:rPr>
                <w:sz w:val="28"/>
                <w:szCs w:val="28"/>
              </w:rPr>
            </w:pPr>
          </w:p>
        </w:tc>
        <w:tc>
          <w:tcPr>
            <w:tcW w:w="1240" w:type="dxa"/>
            <w:tcBorders>
              <w:top w:val="single" w:sz="8" w:space="0" w:color="auto"/>
            </w:tcBorders>
            <w:vAlign w:val="bottom"/>
          </w:tcPr>
          <w:p w:rsidR="00667C83" w:rsidRPr="00AA1B23" w:rsidRDefault="00667C83">
            <w:pPr>
              <w:rPr>
                <w:sz w:val="28"/>
                <w:szCs w:val="28"/>
              </w:rPr>
            </w:pPr>
          </w:p>
        </w:tc>
        <w:tc>
          <w:tcPr>
            <w:tcW w:w="200" w:type="dxa"/>
            <w:tcBorders>
              <w:top w:val="single" w:sz="8" w:space="0" w:color="auto"/>
            </w:tcBorders>
            <w:vAlign w:val="bottom"/>
          </w:tcPr>
          <w:p w:rsidR="00667C83" w:rsidRPr="00AA1B23" w:rsidRDefault="00667C83">
            <w:pPr>
              <w:rPr>
                <w:sz w:val="28"/>
                <w:szCs w:val="28"/>
              </w:rPr>
            </w:pPr>
          </w:p>
        </w:tc>
        <w:tc>
          <w:tcPr>
            <w:tcW w:w="1260" w:type="dxa"/>
            <w:tcBorders>
              <w:top w:val="single" w:sz="8" w:space="0" w:color="auto"/>
              <w:right w:val="single" w:sz="8" w:space="0" w:color="auto"/>
            </w:tcBorders>
            <w:vAlign w:val="bottom"/>
          </w:tcPr>
          <w:p w:rsidR="00667C83" w:rsidRPr="00AA1B23" w:rsidRDefault="00667C83">
            <w:pPr>
              <w:rPr>
                <w:sz w:val="28"/>
                <w:szCs w:val="28"/>
              </w:rPr>
            </w:pPr>
          </w:p>
        </w:tc>
        <w:tc>
          <w:tcPr>
            <w:tcW w:w="3520" w:type="dxa"/>
            <w:gridSpan w:val="3"/>
            <w:tcBorders>
              <w:top w:val="single" w:sz="8" w:space="0" w:color="auto"/>
              <w:right w:val="single" w:sz="8" w:space="0" w:color="auto"/>
            </w:tcBorders>
            <w:vAlign w:val="bottom"/>
          </w:tcPr>
          <w:p w:rsidR="00667C83" w:rsidRPr="00AA1B23" w:rsidRDefault="00667C83">
            <w:pPr>
              <w:spacing w:line="275" w:lineRule="exact"/>
              <w:ind w:left="80"/>
              <w:rPr>
                <w:sz w:val="28"/>
                <w:szCs w:val="28"/>
              </w:rPr>
            </w:pPr>
            <w:r w:rsidRPr="00AA1B23">
              <w:rPr>
                <w:sz w:val="28"/>
                <w:szCs w:val="28"/>
              </w:rPr>
              <w:t>но только гость случайный…»</w:t>
            </w:r>
          </w:p>
        </w:tc>
        <w:tc>
          <w:tcPr>
            <w:tcW w:w="0" w:type="dxa"/>
            <w:vAlign w:val="bottom"/>
          </w:tcPr>
          <w:p w:rsidR="00667C83" w:rsidRPr="00AA1B23" w:rsidRDefault="00667C83">
            <w:pPr>
              <w:rPr>
                <w:sz w:val="28"/>
                <w:szCs w:val="28"/>
              </w:rPr>
            </w:pPr>
          </w:p>
        </w:tc>
      </w:tr>
      <w:tr w:rsidR="00667C83" w:rsidRPr="00AA1B23">
        <w:trPr>
          <w:trHeight w:val="278"/>
        </w:trPr>
        <w:tc>
          <w:tcPr>
            <w:tcW w:w="920" w:type="dxa"/>
            <w:tcBorders>
              <w:left w:val="single" w:sz="8" w:space="0" w:color="auto"/>
              <w:bottom w:val="single" w:sz="8" w:space="0" w:color="auto"/>
            </w:tcBorders>
            <w:vAlign w:val="bottom"/>
          </w:tcPr>
          <w:p w:rsidR="00667C83" w:rsidRPr="00AA1B23" w:rsidRDefault="00667C83">
            <w:pPr>
              <w:rPr>
                <w:sz w:val="28"/>
                <w:szCs w:val="28"/>
              </w:rPr>
            </w:pPr>
          </w:p>
        </w:tc>
        <w:tc>
          <w:tcPr>
            <w:tcW w:w="1500" w:type="dxa"/>
            <w:tcBorders>
              <w:bottom w:val="single" w:sz="8" w:space="0" w:color="auto"/>
              <w:right w:val="single" w:sz="8" w:space="0" w:color="auto"/>
            </w:tcBorders>
            <w:vAlign w:val="bottom"/>
          </w:tcPr>
          <w:p w:rsidR="00667C83" w:rsidRPr="00AA1B23" w:rsidRDefault="00667C83">
            <w:pPr>
              <w:rPr>
                <w:sz w:val="28"/>
                <w:szCs w:val="28"/>
              </w:rPr>
            </w:pPr>
          </w:p>
        </w:tc>
        <w:tc>
          <w:tcPr>
            <w:tcW w:w="580" w:type="dxa"/>
            <w:tcBorders>
              <w:bottom w:val="single" w:sz="8" w:space="0" w:color="auto"/>
            </w:tcBorders>
            <w:vAlign w:val="bottom"/>
          </w:tcPr>
          <w:p w:rsidR="00667C83" w:rsidRPr="00AA1B23" w:rsidRDefault="00667C83">
            <w:pPr>
              <w:rPr>
                <w:sz w:val="28"/>
                <w:szCs w:val="28"/>
              </w:rPr>
            </w:pPr>
          </w:p>
        </w:tc>
        <w:tc>
          <w:tcPr>
            <w:tcW w:w="380" w:type="dxa"/>
            <w:tcBorders>
              <w:bottom w:val="single" w:sz="8" w:space="0" w:color="auto"/>
            </w:tcBorders>
            <w:vAlign w:val="bottom"/>
          </w:tcPr>
          <w:p w:rsidR="00667C83" w:rsidRPr="00AA1B23" w:rsidRDefault="00667C83">
            <w:pPr>
              <w:rPr>
                <w:sz w:val="28"/>
                <w:szCs w:val="28"/>
              </w:rPr>
            </w:pPr>
          </w:p>
        </w:tc>
        <w:tc>
          <w:tcPr>
            <w:tcW w:w="1240" w:type="dxa"/>
            <w:tcBorders>
              <w:bottom w:val="single" w:sz="8" w:space="0" w:color="auto"/>
            </w:tcBorders>
            <w:vAlign w:val="bottom"/>
          </w:tcPr>
          <w:p w:rsidR="00667C83" w:rsidRPr="00AA1B23" w:rsidRDefault="00667C83">
            <w:pPr>
              <w:rPr>
                <w:sz w:val="28"/>
                <w:szCs w:val="28"/>
              </w:rPr>
            </w:pPr>
          </w:p>
        </w:tc>
        <w:tc>
          <w:tcPr>
            <w:tcW w:w="200" w:type="dxa"/>
            <w:tcBorders>
              <w:bottom w:val="single" w:sz="8" w:space="0" w:color="auto"/>
            </w:tcBorders>
            <w:vAlign w:val="bottom"/>
          </w:tcPr>
          <w:p w:rsidR="00667C83" w:rsidRPr="00AA1B23" w:rsidRDefault="00667C83">
            <w:pPr>
              <w:rPr>
                <w:sz w:val="28"/>
                <w:szCs w:val="28"/>
              </w:rPr>
            </w:pPr>
          </w:p>
        </w:tc>
        <w:tc>
          <w:tcPr>
            <w:tcW w:w="1260" w:type="dxa"/>
            <w:tcBorders>
              <w:bottom w:val="single" w:sz="8" w:space="0" w:color="auto"/>
              <w:right w:val="single" w:sz="8" w:space="0" w:color="auto"/>
            </w:tcBorders>
            <w:vAlign w:val="bottom"/>
          </w:tcPr>
          <w:p w:rsidR="00667C83" w:rsidRPr="00AA1B23" w:rsidRDefault="00667C83">
            <w:pPr>
              <w:rPr>
                <w:sz w:val="28"/>
                <w:szCs w:val="28"/>
              </w:rPr>
            </w:pPr>
          </w:p>
        </w:tc>
        <w:tc>
          <w:tcPr>
            <w:tcW w:w="1060" w:type="dxa"/>
            <w:vAlign w:val="bottom"/>
          </w:tcPr>
          <w:p w:rsidR="00667C83" w:rsidRPr="00AA1B23" w:rsidRDefault="00667C83">
            <w:pPr>
              <w:ind w:left="80"/>
              <w:rPr>
                <w:sz w:val="28"/>
                <w:szCs w:val="28"/>
              </w:rPr>
            </w:pPr>
            <w:r w:rsidRPr="00AA1B23">
              <w:rPr>
                <w:sz w:val="28"/>
                <w:szCs w:val="28"/>
              </w:rPr>
              <w:t>и др.</w:t>
            </w:r>
          </w:p>
        </w:tc>
        <w:tc>
          <w:tcPr>
            <w:tcW w:w="1180" w:type="dxa"/>
            <w:vAlign w:val="bottom"/>
          </w:tcPr>
          <w:p w:rsidR="00667C83" w:rsidRPr="00AA1B23" w:rsidRDefault="00667C83">
            <w:pPr>
              <w:rPr>
                <w:sz w:val="28"/>
                <w:szCs w:val="28"/>
              </w:rPr>
            </w:pPr>
          </w:p>
        </w:tc>
        <w:tc>
          <w:tcPr>
            <w:tcW w:w="12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8"/>
        </w:trPr>
        <w:tc>
          <w:tcPr>
            <w:tcW w:w="920" w:type="dxa"/>
            <w:tcBorders>
              <w:left w:val="single" w:sz="8" w:space="0" w:color="auto"/>
            </w:tcBorders>
            <w:vAlign w:val="bottom"/>
          </w:tcPr>
          <w:p w:rsidR="00667C83" w:rsidRPr="00AA1B23" w:rsidRDefault="00667C83">
            <w:pPr>
              <w:spacing w:line="268" w:lineRule="exact"/>
              <w:ind w:left="120"/>
              <w:rPr>
                <w:sz w:val="28"/>
                <w:szCs w:val="28"/>
              </w:rPr>
            </w:pPr>
            <w:r w:rsidRPr="00AA1B23">
              <w:rPr>
                <w:b/>
                <w:bCs/>
                <w:sz w:val="28"/>
                <w:szCs w:val="28"/>
              </w:rPr>
              <w:t>Н.А.</w:t>
            </w:r>
          </w:p>
        </w:tc>
        <w:tc>
          <w:tcPr>
            <w:tcW w:w="1500" w:type="dxa"/>
            <w:tcBorders>
              <w:right w:val="single" w:sz="8" w:space="0" w:color="auto"/>
            </w:tcBorders>
            <w:vAlign w:val="bottom"/>
          </w:tcPr>
          <w:p w:rsidR="00667C83" w:rsidRPr="00AA1B23" w:rsidRDefault="00667C83">
            <w:pPr>
              <w:spacing w:line="268" w:lineRule="exact"/>
              <w:jc w:val="right"/>
              <w:rPr>
                <w:sz w:val="28"/>
                <w:szCs w:val="28"/>
              </w:rPr>
            </w:pPr>
            <w:r w:rsidRPr="00AA1B23">
              <w:rPr>
                <w:b/>
                <w:bCs/>
                <w:sz w:val="28"/>
                <w:szCs w:val="28"/>
              </w:rPr>
              <w:t>Некрасов</w:t>
            </w:r>
          </w:p>
        </w:tc>
        <w:tc>
          <w:tcPr>
            <w:tcW w:w="2200" w:type="dxa"/>
            <w:gridSpan w:val="3"/>
            <w:vAlign w:val="bottom"/>
          </w:tcPr>
          <w:p w:rsidR="00667C83" w:rsidRPr="00AA1B23" w:rsidRDefault="00667C83">
            <w:pPr>
              <w:spacing w:line="268" w:lineRule="exact"/>
              <w:ind w:left="80"/>
              <w:rPr>
                <w:sz w:val="28"/>
                <w:szCs w:val="28"/>
              </w:rPr>
            </w:pPr>
            <w:r w:rsidRPr="00AA1B23">
              <w:rPr>
                <w:b/>
                <w:bCs/>
                <w:sz w:val="28"/>
                <w:szCs w:val="28"/>
              </w:rPr>
              <w:t>Н.А. Некрасов</w:t>
            </w: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rPr>
                <w:sz w:val="28"/>
                <w:szCs w:val="28"/>
              </w:rPr>
            </w:pPr>
          </w:p>
        </w:tc>
        <w:tc>
          <w:tcPr>
            <w:tcW w:w="2240" w:type="dxa"/>
            <w:gridSpan w:val="2"/>
            <w:vAlign w:val="bottom"/>
          </w:tcPr>
          <w:p w:rsidR="00667C83" w:rsidRPr="00AA1B23" w:rsidRDefault="00667C83">
            <w:pPr>
              <w:spacing w:line="258" w:lineRule="exact"/>
              <w:ind w:left="80"/>
              <w:rPr>
                <w:sz w:val="28"/>
                <w:szCs w:val="28"/>
              </w:rPr>
            </w:pPr>
            <w:r w:rsidRPr="00AA1B23">
              <w:rPr>
                <w:b/>
                <w:bCs/>
                <w:sz w:val="28"/>
                <w:szCs w:val="28"/>
              </w:rPr>
              <w:t>Н.А. Некрасов</w:t>
            </w:r>
          </w:p>
        </w:tc>
        <w:tc>
          <w:tcPr>
            <w:tcW w:w="12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920" w:type="dxa"/>
            <w:tcBorders>
              <w:left w:val="single" w:sz="8" w:space="0" w:color="auto"/>
            </w:tcBorders>
            <w:vAlign w:val="bottom"/>
          </w:tcPr>
          <w:p w:rsidR="00667C83" w:rsidRPr="00AA1B23" w:rsidRDefault="00667C83">
            <w:pPr>
              <w:spacing w:line="273" w:lineRule="exact"/>
              <w:ind w:left="120"/>
              <w:rPr>
                <w:sz w:val="28"/>
                <w:szCs w:val="28"/>
              </w:rPr>
            </w:pPr>
            <w:r w:rsidRPr="00AA1B23">
              <w:rPr>
                <w:sz w:val="28"/>
                <w:szCs w:val="28"/>
              </w:rPr>
              <w:t>Поэма</w:t>
            </w:r>
          </w:p>
        </w:tc>
        <w:tc>
          <w:tcPr>
            <w:tcW w:w="1500" w:type="dxa"/>
            <w:tcBorders>
              <w:right w:val="single" w:sz="8" w:space="0" w:color="auto"/>
            </w:tcBorders>
            <w:vAlign w:val="bottom"/>
          </w:tcPr>
          <w:p w:rsidR="00667C83" w:rsidRPr="00AA1B23" w:rsidRDefault="00667C83">
            <w:pPr>
              <w:spacing w:line="273" w:lineRule="exact"/>
              <w:ind w:right="20"/>
              <w:jc w:val="right"/>
              <w:rPr>
                <w:sz w:val="28"/>
                <w:szCs w:val="28"/>
              </w:rPr>
            </w:pPr>
            <w:r w:rsidRPr="00AA1B23">
              <w:rPr>
                <w:sz w:val="28"/>
                <w:szCs w:val="28"/>
              </w:rPr>
              <w:t>«Кому   на</w:t>
            </w:r>
          </w:p>
        </w:tc>
        <w:tc>
          <w:tcPr>
            <w:tcW w:w="2200" w:type="dxa"/>
            <w:gridSpan w:val="3"/>
            <w:vAlign w:val="bottom"/>
          </w:tcPr>
          <w:p w:rsidR="00667C83" w:rsidRPr="00AA1B23" w:rsidRDefault="00667C83">
            <w:pPr>
              <w:spacing w:line="274" w:lineRule="exact"/>
              <w:ind w:left="80"/>
              <w:rPr>
                <w:sz w:val="28"/>
                <w:szCs w:val="28"/>
              </w:rPr>
            </w:pPr>
            <w:r w:rsidRPr="00AA1B23">
              <w:rPr>
                <w:sz w:val="28"/>
                <w:szCs w:val="28"/>
              </w:rPr>
              <w:t>Стихотворения:</w:t>
            </w: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spacing w:line="273" w:lineRule="exact"/>
              <w:jc w:val="right"/>
              <w:rPr>
                <w:sz w:val="28"/>
                <w:szCs w:val="28"/>
              </w:rPr>
            </w:pPr>
            <w:r w:rsidRPr="00AA1B23">
              <w:rPr>
                <w:sz w:val="28"/>
                <w:szCs w:val="28"/>
              </w:rPr>
              <w:t>«Блажен</w:t>
            </w:r>
          </w:p>
        </w:tc>
        <w:tc>
          <w:tcPr>
            <w:tcW w:w="1060" w:type="dxa"/>
            <w:vAlign w:val="bottom"/>
          </w:tcPr>
          <w:p w:rsidR="00667C83" w:rsidRPr="00AA1B23" w:rsidRDefault="00667C83">
            <w:pPr>
              <w:spacing w:line="264" w:lineRule="exact"/>
              <w:ind w:left="80"/>
              <w:rPr>
                <w:sz w:val="28"/>
                <w:szCs w:val="28"/>
              </w:rPr>
            </w:pPr>
            <w:r w:rsidRPr="00AA1B23">
              <w:rPr>
                <w:sz w:val="28"/>
                <w:szCs w:val="28"/>
              </w:rPr>
              <w:t>«Внимая</w:t>
            </w:r>
          </w:p>
        </w:tc>
        <w:tc>
          <w:tcPr>
            <w:tcW w:w="1180" w:type="dxa"/>
            <w:vAlign w:val="bottom"/>
          </w:tcPr>
          <w:p w:rsidR="00667C83" w:rsidRPr="00AA1B23" w:rsidRDefault="00667C83">
            <w:pPr>
              <w:spacing w:line="264" w:lineRule="exact"/>
              <w:jc w:val="center"/>
              <w:rPr>
                <w:sz w:val="28"/>
                <w:szCs w:val="28"/>
              </w:rPr>
            </w:pPr>
            <w:r w:rsidRPr="00AA1B23">
              <w:rPr>
                <w:w w:val="97"/>
                <w:sz w:val="28"/>
                <w:szCs w:val="28"/>
              </w:rPr>
              <w:t>ужасам</w:t>
            </w:r>
          </w:p>
        </w:tc>
        <w:tc>
          <w:tcPr>
            <w:tcW w:w="1280" w:type="dxa"/>
            <w:tcBorders>
              <w:right w:val="single" w:sz="8" w:space="0" w:color="auto"/>
            </w:tcBorders>
            <w:vAlign w:val="bottom"/>
          </w:tcPr>
          <w:p w:rsidR="00667C83" w:rsidRPr="00AA1B23" w:rsidRDefault="00667C83">
            <w:pPr>
              <w:spacing w:line="264" w:lineRule="exact"/>
              <w:ind w:right="20"/>
              <w:jc w:val="right"/>
              <w:rPr>
                <w:sz w:val="28"/>
                <w:szCs w:val="28"/>
              </w:rPr>
            </w:pPr>
            <w:r w:rsidRPr="00AA1B23">
              <w:rPr>
                <w:sz w:val="28"/>
                <w:szCs w:val="28"/>
              </w:rPr>
              <w:t>войны…»,</w:t>
            </w:r>
          </w:p>
        </w:tc>
        <w:tc>
          <w:tcPr>
            <w:tcW w:w="0" w:type="dxa"/>
            <w:vAlign w:val="bottom"/>
          </w:tcPr>
          <w:p w:rsidR="00667C83" w:rsidRPr="00AA1B23" w:rsidRDefault="00667C83">
            <w:pPr>
              <w:rPr>
                <w:sz w:val="28"/>
                <w:szCs w:val="28"/>
              </w:rPr>
            </w:pPr>
          </w:p>
        </w:tc>
      </w:tr>
      <w:tr w:rsidR="00667C83" w:rsidRPr="00AA1B23">
        <w:trPr>
          <w:trHeight w:val="274"/>
        </w:trPr>
        <w:tc>
          <w:tcPr>
            <w:tcW w:w="2420" w:type="dxa"/>
            <w:gridSpan w:val="2"/>
            <w:tcBorders>
              <w:left w:val="single" w:sz="8" w:space="0" w:color="auto"/>
              <w:right w:val="single" w:sz="8" w:space="0" w:color="auto"/>
            </w:tcBorders>
            <w:vAlign w:val="bottom"/>
          </w:tcPr>
          <w:p w:rsidR="00667C83" w:rsidRPr="00AA1B23" w:rsidRDefault="00667C83">
            <w:pPr>
              <w:spacing w:line="273" w:lineRule="exact"/>
              <w:ind w:left="120"/>
              <w:rPr>
                <w:sz w:val="28"/>
                <w:szCs w:val="28"/>
              </w:rPr>
            </w:pPr>
            <w:r w:rsidRPr="00AA1B23">
              <w:rPr>
                <w:sz w:val="28"/>
                <w:szCs w:val="28"/>
              </w:rPr>
              <w:t>Руси жить хорошо»</w:t>
            </w:r>
          </w:p>
        </w:tc>
        <w:tc>
          <w:tcPr>
            <w:tcW w:w="3660" w:type="dxa"/>
            <w:gridSpan w:val="5"/>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незлобивый поэт…», «В дороге»,</w:t>
            </w:r>
          </w:p>
        </w:tc>
        <w:tc>
          <w:tcPr>
            <w:tcW w:w="1060" w:type="dxa"/>
            <w:vAlign w:val="bottom"/>
          </w:tcPr>
          <w:p w:rsidR="00667C83" w:rsidRPr="00AA1B23" w:rsidRDefault="00667C83">
            <w:pPr>
              <w:spacing w:line="264" w:lineRule="exact"/>
              <w:ind w:left="80"/>
              <w:rPr>
                <w:sz w:val="28"/>
                <w:szCs w:val="28"/>
              </w:rPr>
            </w:pPr>
            <w:r w:rsidRPr="00AA1B23">
              <w:rPr>
                <w:sz w:val="28"/>
                <w:szCs w:val="28"/>
              </w:rPr>
              <w:t>«Когда</w:t>
            </w:r>
          </w:p>
        </w:tc>
        <w:tc>
          <w:tcPr>
            <w:tcW w:w="1180" w:type="dxa"/>
            <w:vAlign w:val="bottom"/>
          </w:tcPr>
          <w:p w:rsidR="00667C83" w:rsidRPr="00AA1B23" w:rsidRDefault="00667C83">
            <w:pPr>
              <w:spacing w:line="264" w:lineRule="exact"/>
              <w:ind w:left="620"/>
              <w:rPr>
                <w:sz w:val="28"/>
                <w:szCs w:val="28"/>
              </w:rPr>
            </w:pPr>
            <w:r w:rsidRPr="00AA1B23">
              <w:rPr>
                <w:sz w:val="28"/>
                <w:szCs w:val="28"/>
              </w:rPr>
              <w:t>из</w:t>
            </w:r>
          </w:p>
        </w:tc>
        <w:tc>
          <w:tcPr>
            <w:tcW w:w="1280" w:type="dxa"/>
            <w:tcBorders>
              <w:right w:val="single" w:sz="8" w:space="0" w:color="auto"/>
            </w:tcBorders>
            <w:vAlign w:val="bottom"/>
          </w:tcPr>
          <w:p w:rsidR="00667C83" w:rsidRPr="00AA1B23" w:rsidRDefault="00667C83">
            <w:pPr>
              <w:spacing w:line="264" w:lineRule="exact"/>
              <w:ind w:right="20"/>
              <w:jc w:val="right"/>
              <w:rPr>
                <w:sz w:val="28"/>
                <w:szCs w:val="28"/>
              </w:rPr>
            </w:pPr>
            <w:r w:rsidRPr="00AA1B23">
              <w:rPr>
                <w:sz w:val="28"/>
                <w:szCs w:val="28"/>
              </w:rPr>
              <w:t>мрака</w:t>
            </w:r>
          </w:p>
        </w:tc>
        <w:tc>
          <w:tcPr>
            <w:tcW w:w="0" w:type="dxa"/>
            <w:vAlign w:val="bottom"/>
          </w:tcPr>
          <w:p w:rsidR="00667C83" w:rsidRPr="00AA1B23" w:rsidRDefault="00667C83">
            <w:pPr>
              <w:rPr>
                <w:sz w:val="28"/>
                <w:szCs w:val="28"/>
              </w:rPr>
            </w:pPr>
          </w:p>
        </w:tc>
      </w:tr>
      <w:tr w:rsidR="00667C83" w:rsidRPr="00AA1B23">
        <w:trPr>
          <w:trHeight w:val="279"/>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ind w:left="80"/>
              <w:rPr>
                <w:sz w:val="28"/>
                <w:szCs w:val="28"/>
              </w:rPr>
            </w:pPr>
            <w:r w:rsidRPr="00AA1B23">
              <w:rPr>
                <w:sz w:val="28"/>
                <w:szCs w:val="28"/>
              </w:rPr>
              <w:t>«В    полном    разгаре    страда</w:t>
            </w:r>
          </w:p>
        </w:tc>
        <w:tc>
          <w:tcPr>
            <w:tcW w:w="2240" w:type="dxa"/>
            <w:gridSpan w:val="2"/>
            <w:vAlign w:val="bottom"/>
          </w:tcPr>
          <w:p w:rsidR="00667C83" w:rsidRPr="00AA1B23" w:rsidRDefault="00667C83">
            <w:pPr>
              <w:spacing w:line="270" w:lineRule="exact"/>
              <w:ind w:left="80"/>
              <w:rPr>
                <w:sz w:val="28"/>
                <w:szCs w:val="28"/>
              </w:rPr>
            </w:pPr>
            <w:r w:rsidRPr="00AA1B23">
              <w:rPr>
                <w:sz w:val="28"/>
                <w:szCs w:val="28"/>
              </w:rPr>
              <w:t>заблужденья…»,</w:t>
            </w:r>
          </w:p>
        </w:tc>
        <w:tc>
          <w:tcPr>
            <w:tcW w:w="1280" w:type="dxa"/>
            <w:tcBorders>
              <w:right w:val="single" w:sz="8" w:space="0" w:color="auto"/>
            </w:tcBorders>
            <w:vAlign w:val="bottom"/>
          </w:tcPr>
          <w:p w:rsidR="00667C83" w:rsidRPr="00AA1B23" w:rsidRDefault="00667C83">
            <w:pPr>
              <w:spacing w:line="270" w:lineRule="exact"/>
              <w:ind w:right="20"/>
              <w:jc w:val="right"/>
              <w:rPr>
                <w:sz w:val="28"/>
                <w:szCs w:val="28"/>
              </w:rPr>
            </w:pPr>
            <w:r w:rsidRPr="00AA1B23">
              <w:rPr>
                <w:sz w:val="28"/>
                <w:szCs w:val="28"/>
              </w:rPr>
              <w:t>«Накануне</w:t>
            </w:r>
          </w:p>
        </w:tc>
        <w:tc>
          <w:tcPr>
            <w:tcW w:w="0" w:type="dxa"/>
            <w:vAlign w:val="bottom"/>
          </w:tcPr>
          <w:p w:rsidR="00667C83" w:rsidRPr="00AA1B23" w:rsidRDefault="00667C83">
            <w:pPr>
              <w:rPr>
                <w:sz w:val="28"/>
                <w:szCs w:val="28"/>
              </w:rPr>
            </w:pPr>
          </w:p>
        </w:tc>
      </w:tr>
      <w:tr w:rsidR="00667C83" w:rsidRPr="00AA1B23">
        <w:trPr>
          <w:trHeight w:val="274"/>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2200" w:type="dxa"/>
            <w:gridSpan w:val="3"/>
            <w:vAlign w:val="bottom"/>
          </w:tcPr>
          <w:p w:rsidR="00667C83" w:rsidRPr="00AA1B23" w:rsidRDefault="00667C83">
            <w:pPr>
              <w:spacing w:line="273" w:lineRule="exact"/>
              <w:ind w:left="80"/>
              <w:rPr>
                <w:sz w:val="28"/>
                <w:szCs w:val="28"/>
              </w:rPr>
            </w:pPr>
            <w:r w:rsidRPr="00AA1B23">
              <w:rPr>
                <w:sz w:val="28"/>
                <w:szCs w:val="28"/>
              </w:rPr>
              <w:t>деревенская…»,</w:t>
            </w:r>
          </w:p>
        </w:tc>
        <w:tc>
          <w:tcPr>
            <w:tcW w:w="1460" w:type="dxa"/>
            <w:gridSpan w:val="2"/>
            <w:tcBorders>
              <w:right w:val="single" w:sz="8" w:space="0" w:color="auto"/>
            </w:tcBorders>
            <w:vAlign w:val="bottom"/>
          </w:tcPr>
          <w:p w:rsidR="00667C83" w:rsidRPr="00AA1B23" w:rsidRDefault="00667C83">
            <w:pPr>
              <w:spacing w:line="273" w:lineRule="exact"/>
              <w:jc w:val="right"/>
              <w:rPr>
                <w:sz w:val="28"/>
                <w:szCs w:val="28"/>
              </w:rPr>
            </w:pPr>
            <w:r w:rsidRPr="00AA1B23">
              <w:rPr>
                <w:sz w:val="28"/>
                <w:szCs w:val="28"/>
              </w:rPr>
              <w:t>«Вчерашний</w:t>
            </w:r>
          </w:p>
        </w:tc>
        <w:tc>
          <w:tcPr>
            <w:tcW w:w="3520" w:type="dxa"/>
            <w:gridSpan w:val="3"/>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светлого праздника»,</w:t>
            </w:r>
          </w:p>
        </w:tc>
        <w:tc>
          <w:tcPr>
            <w:tcW w:w="0" w:type="dxa"/>
            <w:vAlign w:val="bottom"/>
          </w:tcPr>
          <w:p w:rsidR="00667C83" w:rsidRPr="00AA1B23" w:rsidRDefault="00667C83">
            <w:pPr>
              <w:rPr>
                <w:sz w:val="28"/>
                <w:szCs w:val="28"/>
              </w:rPr>
            </w:pPr>
          </w:p>
        </w:tc>
      </w:tr>
      <w:tr w:rsidR="00667C83" w:rsidRPr="00AA1B23">
        <w:trPr>
          <w:trHeight w:val="278"/>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ind w:left="80"/>
              <w:rPr>
                <w:sz w:val="28"/>
                <w:szCs w:val="28"/>
              </w:rPr>
            </w:pPr>
            <w:r w:rsidRPr="00AA1B23">
              <w:rPr>
                <w:sz w:val="28"/>
                <w:szCs w:val="28"/>
              </w:rPr>
              <w:t>день, часу в шестом…», «Мы с</w:t>
            </w:r>
          </w:p>
        </w:tc>
        <w:tc>
          <w:tcPr>
            <w:tcW w:w="3520" w:type="dxa"/>
            <w:gridSpan w:val="3"/>
            <w:tcBorders>
              <w:right w:val="single" w:sz="8" w:space="0" w:color="auto"/>
            </w:tcBorders>
            <w:vAlign w:val="bottom"/>
          </w:tcPr>
          <w:p w:rsidR="00667C83" w:rsidRPr="00AA1B23" w:rsidRDefault="00667C83">
            <w:pPr>
              <w:spacing w:line="268" w:lineRule="exact"/>
              <w:ind w:left="80"/>
              <w:rPr>
                <w:sz w:val="28"/>
                <w:szCs w:val="28"/>
              </w:rPr>
            </w:pPr>
            <w:r w:rsidRPr="00AA1B23">
              <w:rPr>
                <w:sz w:val="28"/>
                <w:szCs w:val="28"/>
              </w:rPr>
              <w:t>«Несжатая  полоса»,  «Памяти</w:t>
            </w:r>
          </w:p>
        </w:tc>
        <w:tc>
          <w:tcPr>
            <w:tcW w:w="0" w:type="dxa"/>
            <w:vAlign w:val="bottom"/>
          </w:tcPr>
          <w:p w:rsidR="00667C83" w:rsidRPr="00AA1B23" w:rsidRDefault="00667C83">
            <w:pPr>
              <w:rPr>
                <w:sz w:val="28"/>
                <w:szCs w:val="28"/>
              </w:rPr>
            </w:pPr>
          </w:p>
        </w:tc>
      </w:tr>
      <w:tr w:rsidR="00667C83" w:rsidRPr="00AA1B23">
        <w:trPr>
          <w:trHeight w:val="274"/>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тобой бестолковые люди...»,  «О</w:t>
            </w:r>
          </w:p>
        </w:tc>
        <w:tc>
          <w:tcPr>
            <w:tcW w:w="3520" w:type="dxa"/>
            <w:gridSpan w:val="3"/>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Добролюбова»,  «Я  не  люблю</w:t>
            </w:r>
          </w:p>
        </w:tc>
        <w:tc>
          <w:tcPr>
            <w:tcW w:w="0" w:type="dxa"/>
            <w:vAlign w:val="bottom"/>
          </w:tcPr>
          <w:p w:rsidR="00667C83" w:rsidRPr="00AA1B23" w:rsidRDefault="00667C83">
            <w:pPr>
              <w:rPr>
                <w:sz w:val="28"/>
                <w:szCs w:val="28"/>
              </w:rPr>
            </w:pPr>
          </w:p>
        </w:tc>
      </w:tr>
      <w:tr w:rsidR="00667C83" w:rsidRPr="00AA1B23">
        <w:trPr>
          <w:trHeight w:val="278"/>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ind w:left="80"/>
              <w:rPr>
                <w:sz w:val="28"/>
                <w:szCs w:val="28"/>
              </w:rPr>
            </w:pPr>
            <w:r w:rsidRPr="00AA1B23">
              <w:rPr>
                <w:sz w:val="28"/>
                <w:szCs w:val="28"/>
              </w:rPr>
              <w:t>Муза! я у двери гроба…», «Поэт</w:t>
            </w:r>
          </w:p>
        </w:tc>
        <w:tc>
          <w:tcPr>
            <w:tcW w:w="2240" w:type="dxa"/>
            <w:gridSpan w:val="2"/>
            <w:vAlign w:val="bottom"/>
          </w:tcPr>
          <w:p w:rsidR="00667C83" w:rsidRPr="00AA1B23" w:rsidRDefault="00667C83">
            <w:pPr>
              <w:spacing w:line="268" w:lineRule="exact"/>
              <w:ind w:left="80"/>
              <w:rPr>
                <w:sz w:val="28"/>
                <w:szCs w:val="28"/>
              </w:rPr>
            </w:pPr>
            <w:r w:rsidRPr="00AA1B23">
              <w:rPr>
                <w:sz w:val="28"/>
                <w:szCs w:val="28"/>
              </w:rPr>
              <w:t>иронии твоей…»</w:t>
            </w:r>
          </w:p>
        </w:tc>
        <w:tc>
          <w:tcPr>
            <w:tcW w:w="12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580" w:type="dxa"/>
            <w:vAlign w:val="bottom"/>
          </w:tcPr>
          <w:p w:rsidR="00667C83" w:rsidRPr="00AA1B23" w:rsidRDefault="00667C83">
            <w:pPr>
              <w:spacing w:line="273" w:lineRule="exact"/>
              <w:ind w:left="80"/>
              <w:rPr>
                <w:sz w:val="28"/>
                <w:szCs w:val="28"/>
              </w:rPr>
            </w:pPr>
            <w:r w:rsidRPr="00AA1B23">
              <w:rPr>
                <w:sz w:val="28"/>
                <w:szCs w:val="28"/>
              </w:rPr>
              <w:t>и</w:t>
            </w:r>
          </w:p>
        </w:tc>
        <w:tc>
          <w:tcPr>
            <w:tcW w:w="1620" w:type="dxa"/>
            <w:gridSpan w:val="2"/>
            <w:vAlign w:val="bottom"/>
          </w:tcPr>
          <w:p w:rsidR="00667C83" w:rsidRPr="00AA1B23" w:rsidRDefault="00667C83">
            <w:pPr>
              <w:spacing w:line="273" w:lineRule="exact"/>
              <w:ind w:left="100"/>
              <w:rPr>
                <w:sz w:val="28"/>
                <w:szCs w:val="28"/>
              </w:rPr>
            </w:pPr>
            <w:r w:rsidRPr="00AA1B23">
              <w:rPr>
                <w:sz w:val="28"/>
                <w:szCs w:val="28"/>
              </w:rPr>
              <w:t>Гражданин»,</w:t>
            </w: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spacing w:line="273" w:lineRule="exact"/>
              <w:jc w:val="right"/>
              <w:rPr>
                <w:sz w:val="28"/>
                <w:szCs w:val="28"/>
              </w:rPr>
            </w:pPr>
            <w:r w:rsidRPr="00AA1B23">
              <w:rPr>
                <w:sz w:val="28"/>
                <w:szCs w:val="28"/>
              </w:rPr>
              <w:t>«Пророк»,</w:t>
            </w:r>
          </w:p>
        </w:tc>
        <w:tc>
          <w:tcPr>
            <w:tcW w:w="1060" w:type="dxa"/>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2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8"/>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2200" w:type="dxa"/>
            <w:gridSpan w:val="3"/>
            <w:vAlign w:val="bottom"/>
          </w:tcPr>
          <w:p w:rsidR="00667C83" w:rsidRPr="00AA1B23" w:rsidRDefault="00667C83">
            <w:pPr>
              <w:ind w:left="80"/>
              <w:rPr>
                <w:sz w:val="28"/>
                <w:szCs w:val="28"/>
              </w:rPr>
            </w:pPr>
            <w:r w:rsidRPr="00AA1B23">
              <w:rPr>
                <w:sz w:val="28"/>
                <w:szCs w:val="28"/>
              </w:rPr>
              <w:t>«Родина»,</w:t>
            </w: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ind w:right="20"/>
              <w:jc w:val="right"/>
              <w:rPr>
                <w:sz w:val="28"/>
                <w:szCs w:val="28"/>
              </w:rPr>
            </w:pPr>
            <w:r w:rsidRPr="00AA1B23">
              <w:rPr>
                <w:sz w:val="28"/>
                <w:szCs w:val="28"/>
              </w:rPr>
              <w:t>«Тройка»,</w:t>
            </w:r>
          </w:p>
        </w:tc>
        <w:tc>
          <w:tcPr>
            <w:tcW w:w="1060" w:type="dxa"/>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2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2200" w:type="dxa"/>
            <w:gridSpan w:val="3"/>
            <w:vAlign w:val="bottom"/>
          </w:tcPr>
          <w:p w:rsidR="00667C83" w:rsidRPr="00AA1B23" w:rsidRDefault="00667C83">
            <w:pPr>
              <w:spacing w:line="274" w:lineRule="exact"/>
              <w:ind w:left="80"/>
              <w:rPr>
                <w:sz w:val="28"/>
                <w:szCs w:val="28"/>
              </w:rPr>
            </w:pPr>
            <w:r w:rsidRPr="00AA1B23">
              <w:rPr>
                <w:w w:val="99"/>
                <w:sz w:val="28"/>
                <w:szCs w:val="28"/>
              </w:rPr>
              <w:t>«Размышленияу</w:t>
            </w: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spacing w:line="274" w:lineRule="exact"/>
              <w:jc w:val="right"/>
              <w:rPr>
                <w:sz w:val="28"/>
                <w:szCs w:val="28"/>
              </w:rPr>
            </w:pPr>
            <w:r w:rsidRPr="00AA1B23">
              <w:rPr>
                <w:sz w:val="28"/>
                <w:szCs w:val="28"/>
              </w:rPr>
              <w:t>парадного</w:t>
            </w:r>
          </w:p>
        </w:tc>
        <w:tc>
          <w:tcPr>
            <w:tcW w:w="1060" w:type="dxa"/>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2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8"/>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ind w:left="80"/>
              <w:rPr>
                <w:sz w:val="28"/>
                <w:szCs w:val="28"/>
              </w:rPr>
            </w:pPr>
            <w:r w:rsidRPr="00AA1B23">
              <w:rPr>
                <w:sz w:val="28"/>
                <w:szCs w:val="28"/>
              </w:rPr>
              <w:t>подъезда»,   «Элегия»  («Пускай</w:t>
            </w:r>
          </w:p>
        </w:tc>
        <w:tc>
          <w:tcPr>
            <w:tcW w:w="1060" w:type="dxa"/>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2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580" w:type="dxa"/>
            <w:vAlign w:val="bottom"/>
          </w:tcPr>
          <w:p w:rsidR="00667C83" w:rsidRPr="00AA1B23" w:rsidRDefault="00667C83">
            <w:pPr>
              <w:spacing w:line="273" w:lineRule="exact"/>
              <w:ind w:left="80"/>
              <w:rPr>
                <w:sz w:val="28"/>
                <w:szCs w:val="28"/>
              </w:rPr>
            </w:pPr>
            <w:r w:rsidRPr="00AA1B23">
              <w:rPr>
                <w:sz w:val="28"/>
                <w:szCs w:val="28"/>
              </w:rPr>
              <w:t>нам</w:t>
            </w:r>
          </w:p>
        </w:tc>
        <w:tc>
          <w:tcPr>
            <w:tcW w:w="380" w:type="dxa"/>
            <w:vAlign w:val="bottom"/>
          </w:tcPr>
          <w:p w:rsidR="00667C83" w:rsidRPr="00AA1B23" w:rsidRDefault="00667C83">
            <w:pPr>
              <w:rPr>
                <w:sz w:val="28"/>
                <w:szCs w:val="28"/>
              </w:rPr>
            </w:pPr>
          </w:p>
        </w:tc>
        <w:tc>
          <w:tcPr>
            <w:tcW w:w="1240" w:type="dxa"/>
            <w:vAlign w:val="bottom"/>
          </w:tcPr>
          <w:p w:rsidR="00667C83" w:rsidRPr="00AA1B23" w:rsidRDefault="00667C83">
            <w:pPr>
              <w:spacing w:line="273" w:lineRule="exact"/>
              <w:ind w:left="60"/>
              <w:rPr>
                <w:sz w:val="28"/>
                <w:szCs w:val="28"/>
              </w:rPr>
            </w:pPr>
            <w:r w:rsidRPr="00AA1B23">
              <w:rPr>
                <w:sz w:val="28"/>
                <w:szCs w:val="28"/>
              </w:rPr>
              <w:t>говорит</w:t>
            </w:r>
          </w:p>
        </w:tc>
        <w:tc>
          <w:tcPr>
            <w:tcW w:w="1460" w:type="dxa"/>
            <w:gridSpan w:val="2"/>
            <w:tcBorders>
              <w:right w:val="single" w:sz="8" w:space="0" w:color="auto"/>
            </w:tcBorders>
            <w:vAlign w:val="bottom"/>
          </w:tcPr>
          <w:p w:rsidR="00667C83" w:rsidRPr="00AA1B23" w:rsidRDefault="00667C83">
            <w:pPr>
              <w:spacing w:line="273" w:lineRule="exact"/>
              <w:jc w:val="right"/>
              <w:rPr>
                <w:sz w:val="28"/>
                <w:szCs w:val="28"/>
              </w:rPr>
            </w:pPr>
            <w:r w:rsidRPr="00AA1B23">
              <w:rPr>
                <w:sz w:val="28"/>
                <w:szCs w:val="28"/>
              </w:rPr>
              <w:t>изменчивая</w:t>
            </w:r>
          </w:p>
        </w:tc>
        <w:tc>
          <w:tcPr>
            <w:tcW w:w="1060" w:type="dxa"/>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2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8"/>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2200" w:type="dxa"/>
            <w:gridSpan w:val="3"/>
            <w:vAlign w:val="bottom"/>
          </w:tcPr>
          <w:p w:rsidR="00667C83" w:rsidRPr="00AA1B23" w:rsidRDefault="00667C83">
            <w:pPr>
              <w:ind w:left="80"/>
              <w:rPr>
                <w:sz w:val="28"/>
                <w:szCs w:val="28"/>
              </w:rPr>
            </w:pPr>
            <w:r w:rsidRPr="00AA1B23">
              <w:rPr>
                <w:sz w:val="28"/>
                <w:szCs w:val="28"/>
              </w:rPr>
              <w:t>мода...»),</w:t>
            </w: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rPr>
                <w:sz w:val="28"/>
                <w:szCs w:val="28"/>
              </w:rPr>
            </w:pPr>
          </w:p>
        </w:tc>
        <w:tc>
          <w:tcPr>
            <w:tcW w:w="1060" w:type="dxa"/>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2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80"/>
        </w:trPr>
        <w:tc>
          <w:tcPr>
            <w:tcW w:w="920" w:type="dxa"/>
            <w:tcBorders>
              <w:left w:val="single" w:sz="8" w:space="0" w:color="auto"/>
              <w:bottom w:val="single" w:sz="8" w:space="0" w:color="auto"/>
            </w:tcBorders>
            <w:vAlign w:val="bottom"/>
          </w:tcPr>
          <w:p w:rsidR="00667C83" w:rsidRPr="00AA1B23" w:rsidRDefault="00667C83">
            <w:pPr>
              <w:rPr>
                <w:sz w:val="28"/>
                <w:szCs w:val="28"/>
              </w:rPr>
            </w:pPr>
          </w:p>
        </w:tc>
        <w:tc>
          <w:tcPr>
            <w:tcW w:w="1500" w:type="dxa"/>
            <w:tcBorders>
              <w:bottom w:val="single" w:sz="8" w:space="0" w:color="auto"/>
              <w:right w:val="single" w:sz="8" w:space="0" w:color="auto"/>
            </w:tcBorders>
            <w:vAlign w:val="bottom"/>
          </w:tcPr>
          <w:p w:rsidR="00667C83" w:rsidRPr="00AA1B23" w:rsidRDefault="00667C83">
            <w:pPr>
              <w:rPr>
                <w:sz w:val="28"/>
                <w:szCs w:val="28"/>
              </w:rPr>
            </w:pPr>
          </w:p>
        </w:tc>
        <w:tc>
          <w:tcPr>
            <w:tcW w:w="3660" w:type="dxa"/>
            <w:gridSpan w:val="5"/>
            <w:tcBorders>
              <w:bottom w:val="single" w:sz="8" w:space="0" w:color="auto"/>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Поэма «Русские женщины»</w:t>
            </w:r>
          </w:p>
        </w:tc>
        <w:tc>
          <w:tcPr>
            <w:tcW w:w="1060" w:type="dxa"/>
            <w:tcBorders>
              <w:bottom w:val="single" w:sz="8" w:space="0" w:color="auto"/>
            </w:tcBorders>
            <w:vAlign w:val="bottom"/>
          </w:tcPr>
          <w:p w:rsidR="00667C83" w:rsidRPr="00AA1B23" w:rsidRDefault="00667C83">
            <w:pPr>
              <w:rPr>
                <w:sz w:val="28"/>
                <w:szCs w:val="28"/>
              </w:rPr>
            </w:pPr>
          </w:p>
        </w:tc>
        <w:tc>
          <w:tcPr>
            <w:tcW w:w="1180" w:type="dxa"/>
            <w:tcBorders>
              <w:bottom w:val="single" w:sz="8" w:space="0" w:color="auto"/>
            </w:tcBorders>
            <w:vAlign w:val="bottom"/>
          </w:tcPr>
          <w:p w:rsidR="00667C83" w:rsidRPr="00AA1B23" w:rsidRDefault="00667C83">
            <w:pPr>
              <w:rPr>
                <w:sz w:val="28"/>
                <w:szCs w:val="28"/>
              </w:rPr>
            </w:pPr>
          </w:p>
        </w:tc>
        <w:tc>
          <w:tcPr>
            <w:tcW w:w="1280" w:type="dxa"/>
            <w:tcBorders>
              <w:bottom w:val="single" w:sz="8" w:space="0" w:color="auto"/>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7"/>
        </w:trPr>
        <w:tc>
          <w:tcPr>
            <w:tcW w:w="2420" w:type="dxa"/>
            <w:gridSpan w:val="2"/>
            <w:tcBorders>
              <w:left w:val="single" w:sz="8" w:space="0" w:color="auto"/>
              <w:right w:val="single" w:sz="8" w:space="0" w:color="auto"/>
            </w:tcBorders>
            <w:vAlign w:val="bottom"/>
          </w:tcPr>
          <w:p w:rsidR="00667C83" w:rsidRPr="00AA1B23" w:rsidRDefault="00667C83">
            <w:pPr>
              <w:spacing w:line="266" w:lineRule="exact"/>
              <w:ind w:left="120"/>
              <w:rPr>
                <w:sz w:val="28"/>
                <w:szCs w:val="28"/>
              </w:rPr>
            </w:pPr>
            <w:r w:rsidRPr="00AA1B23">
              <w:rPr>
                <w:b/>
                <w:bCs/>
                <w:sz w:val="28"/>
                <w:szCs w:val="28"/>
              </w:rPr>
              <w:t>А.Н.Островский</w:t>
            </w:r>
          </w:p>
        </w:tc>
        <w:tc>
          <w:tcPr>
            <w:tcW w:w="2200" w:type="dxa"/>
            <w:gridSpan w:val="3"/>
            <w:vAlign w:val="bottom"/>
          </w:tcPr>
          <w:p w:rsidR="00667C83" w:rsidRPr="00AA1B23" w:rsidRDefault="00667C83">
            <w:pPr>
              <w:spacing w:line="266" w:lineRule="exact"/>
              <w:ind w:left="80"/>
              <w:rPr>
                <w:sz w:val="28"/>
                <w:szCs w:val="28"/>
              </w:rPr>
            </w:pPr>
            <w:r w:rsidRPr="00AA1B23">
              <w:rPr>
                <w:b/>
                <w:bCs/>
                <w:sz w:val="28"/>
                <w:szCs w:val="28"/>
              </w:rPr>
              <w:t>А.Н. Островский</w:t>
            </w: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rPr>
                <w:sz w:val="28"/>
                <w:szCs w:val="28"/>
              </w:rPr>
            </w:pPr>
          </w:p>
        </w:tc>
        <w:tc>
          <w:tcPr>
            <w:tcW w:w="3520" w:type="dxa"/>
            <w:gridSpan w:val="3"/>
            <w:tcBorders>
              <w:right w:val="single" w:sz="8" w:space="0" w:color="auto"/>
            </w:tcBorders>
            <w:vAlign w:val="bottom"/>
          </w:tcPr>
          <w:p w:rsidR="00667C83" w:rsidRPr="00AA1B23" w:rsidRDefault="00667C83">
            <w:pPr>
              <w:spacing w:line="266" w:lineRule="exact"/>
              <w:ind w:left="80"/>
              <w:rPr>
                <w:sz w:val="28"/>
                <w:szCs w:val="28"/>
              </w:rPr>
            </w:pPr>
            <w:r w:rsidRPr="00AA1B23">
              <w:rPr>
                <w:b/>
                <w:bCs/>
                <w:sz w:val="28"/>
                <w:szCs w:val="28"/>
              </w:rPr>
              <w:t>Реализм XIX–XX века</w:t>
            </w:r>
          </w:p>
        </w:tc>
        <w:tc>
          <w:tcPr>
            <w:tcW w:w="0" w:type="dxa"/>
            <w:vAlign w:val="bottom"/>
          </w:tcPr>
          <w:p w:rsidR="00667C83" w:rsidRPr="00AA1B23" w:rsidRDefault="00667C83">
            <w:pPr>
              <w:rPr>
                <w:sz w:val="28"/>
                <w:szCs w:val="28"/>
              </w:rPr>
            </w:pPr>
          </w:p>
        </w:tc>
      </w:tr>
      <w:tr w:rsidR="00667C83" w:rsidRPr="00AA1B23">
        <w:trPr>
          <w:trHeight w:val="274"/>
        </w:trPr>
        <w:tc>
          <w:tcPr>
            <w:tcW w:w="2420" w:type="dxa"/>
            <w:gridSpan w:val="2"/>
            <w:tcBorders>
              <w:left w:val="single" w:sz="8" w:space="0" w:color="auto"/>
              <w:right w:val="single" w:sz="8" w:space="0" w:color="auto"/>
            </w:tcBorders>
            <w:vAlign w:val="bottom"/>
          </w:tcPr>
          <w:p w:rsidR="00667C83" w:rsidRPr="00AA1B23" w:rsidRDefault="00667C83">
            <w:pPr>
              <w:spacing w:line="270" w:lineRule="exact"/>
              <w:ind w:left="120"/>
              <w:rPr>
                <w:sz w:val="28"/>
                <w:szCs w:val="28"/>
              </w:rPr>
            </w:pPr>
            <w:r w:rsidRPr="00AA1B23">
              <w:rPr>
                <w:sz w:val="28"/>
                <w:szCs w:val="28"/>
              </w:rPr>
              <w:t>Пьеса «Гроза»</w:t>
            </w:r>
          </w:p>
        </w:tc>
        <w:tc>
          <w:tcPr>
            <w:tcW w:w="3660" w:type="dxa"/>
            <w:gridSpan w:val="5"/>
            <w:tcBorders>
              <w:right w:val="single" w:sz="8" w:space="0" w:color="auto"/>
            </w:tcBorders>
            <w:vAlign w:val="bottom"/>
          </w:tcPr>
          <w:p w:rsidR="00667C83" w:rsidRPr="00AA1B23" w:rsidRDefault="00667C83">
            <w:pPr>
              <w:spacing w:line="270" w:lineRule="exact"/>
              <w:ind w:left="80"/>
              <w:rPr>
                <w:sz w:val="28"/>
                <w:szCs w:val="28"/>
              </w:rPr>
            </w:pPr>
            <w:r w:rsidRPr="00AA1B23">
              <w:rPr>
                <w:sz w:val="28"/>
                <w:szCs w:val="28"/>
              </w:rPr>
              <w:t>Пьеса  «Бесприданница»</w:t>
            </w:r>
          </w:p>
        </w:tc>
        <w:tc>
          <w:tcPr>
            <w:tcW w:w="2240" w:type="dxa"/>
            <w:gridSpan w:val="2"/>
            <w:vAlign w:val="bottom"/>
          </w:tcPr>
          <w:p w:rsidR="00667C83" w:rsidRPr="00AA1B23" w:rsidRDefault="00667C83">
            <w:pPr>
              <w:spacing w:line="274" w:lineRule="exact"/>
              <w:ind w:left="80"/>
              <w:rPr>
                <w:sz w:val="28"/>
                <w:szCs w:val="28"/>
              </w:rPr>
            </w:pPr>
            <w:r w:rsidRPr="00AA1B23">
              <w:rPr>
                <w:b/>
                <w:bCs/>
                <w:sz w:val="28"/>
                <w:szCs w:val="28"/>
              </w:rPr>
              <w:t>А.Н. Островский</w:t>
            </w:r>
          </w:p>
        </w:tc>
        <w:tc>
          <w:tcPr>
            <w:tcW w:w="12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240" w:type="dxa"/>
            <w:vAlign w:val="bottom"/>
          </w:tcPr>
          <w:p w:rsidR="00667C83" w:rsidRPr="00AA1B23" w:rsidRDefault="00667C83">
            <w:pPr>
              <w:rPr>
                <w:sz w:val="28"/>
                <w:szCs w:val="28"/>
              </w:rPr>
            </w:pP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rPr>
                <w:sz w:val="28"/>
                <w:szCs w:val="28"/>
              </w:rPr>
            </w:pPr>
          </w:p>
        </w:tc>
        <w:tc>
          <w:tcPr>
            <w:tcW w:w="3520" w:type="dxa"/>
            <w:gridSpan w:val="3"/>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«Доходное место», «На всякого</w:t>
            </w:r>
          </w:p>
        </w:tc>
        <w:tc>
          <w:tcPr>
            <w:tcW w:w="0" w:type="dxa"/>
            <w:vAlign w:val="bottom"/>
          </w:tcPr>
          <w:p w:rsidR="00667C83" w:rsidRPr="00AA1B23" w:rsidRDefault="00667C83">
            <w:pPr>
              <w:rPr>
                <w:sz w:val="28"/>
                <w:szCs w:val="28"/>
              </w:rPr>
            </w:pPr>
          </w:p>
        </w:tc>
      </w:tr>
      <w:tr w:rsidR="00667C83" w:rsidRPr="00AA1B23">
        <w:trPr>
          <w:trHeight w:val="274"/>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240" w:type="dxa"/>
            <w:vAlign w:val="bottom"/>
          </w:tcPr>
          <w:p w:rsidR="00667C83" w:rsidRPr="00AA1B23" w:rsidRDefault="00667C83">
            <w:pPr>
              <w:rPr>
                <w:sz w:val="28"/>
                <w:szCs w:val="28"/>
              </w:rPr>
            </w:pP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rPr>
                <w:sz w:val="28"/>
                <w:szCs w:val="28"/>
              </w:rPr>
            </w:pPr>
          </w:p>
        </w:tc>
        <w:tc>
          <w:tcPr>
            <w:tcW w:w="1060" w:type="dxa"/>
            <w:vAlign w:val="bottom"/>
          </w:tcPr>
          <w:p w:rsidR="00667C83" w:rsidRPr="00AA1B23" w:rsidRDefault="00667C83">
            <w:pPr>
              <w:spacing w:line="273" w:lineRule="exact"/>
              <w:ind w:left="80"/>
              <w:rPr>
                <w:sz w:val="28"/>
                <w:szCs w:val="28"/>
              </w:rPr>
            </w:pPr>
            <w:r w:rsidRPr="00AA1B23">
              <w:rPr>
                <w:sz w:val="28"/>
                <w:szCs w:val="28"/>
              </w:rPr>
              <w:t>мудреца</w:t>
            </w:r>
          </w:p>
        </w:tc>
        <w:tc>
          <w:tcPr>
            <w:tcW w:w="1180" w:type="dxa"/>
            <w:vAlign w:val="bottom"/>
          </w:tcPr>
          <w:p w:rsidR="00667C83" w:rsidRPr="00AA1B23" w:rsidRDefault="00667C83">
            <w:pPr>
              <w:spacing w:line="273" w:lineRule="exact"/>
              <w:ind w:left="60"/>
              <w:rPr>
                <w:sz w:val="28"/>
                <w:szCs w:val="28"/>
              </w:rPr>
            </w:pPr>
            <w:r w:rsidRPr="00AA1B23">
              <w:rPr>
                <w:sz w:val="28"/>
                <w:szCs w:val="28"/>
              </w:rPr>
              <w:t>довольно</w:t>
            </w:r>
          </w:p>
        </w:tc>
        <w:tc>
          <w:tcPr>
            <w:tcW w:w="1280" w:type="dxa"/>
            <w:tcBorders>
              <w:right w:val="single" w:sz="8" w:space="0" w:color="auto"/>
            </w:tcBorders>
            <w:vAlign w:val="bottom"/>
          </w:tcPr>
          <w:p w:rsidR="00667C83" w:rsidRPr="00AA1B23" w:rsidRDefault="00667C83">
            <w:pPr>
              <w:spacing w:line="274" w:lineRule="exact"/>
              <w:ind w:right="20"/>
              <w:jc w:val="right"/>
              <w:rPr>
                <w:sz w:val="28"/>
                <w:szCs w:val="28"/>
              </w:rPr>
            </w:pPr>
            <w:r w:rsidRPr="00AA1B23">
              <w:rPr>
                <w:w w:val="96"/>
                <w:sz w:val="28"/>
                <w:szCs w:val="28"/>
              </w:rPr>
              <w:t>простоты»,</w:t>
            </w:r>
          </w:p>
        </w:tc>
        <w:tc>
          <w:tcPr>
            <w:tcW w:w="0" w:type="dxa"/>
            <w:vAlign w:val="bottom"/>
          </w:tcPr>
          <w:p w:rsidR="00667C83" w:rsidRPr="00AA1B23" w:rsidRDefault="00667C83">
            <w:pPr>
              <w:rPr>
                <w:sz w:val="28"/>
                <w:szCs w:val="28"/>
              </w:rPr>
            </w:pPr>
          </w:p>
        </w:tc>
      </w:tr>
      <w:tr w:rsidR="00667C83" w:rsidRPr="00AA1B23">
        <w:trPr>
          <w:trHeight w:val="278"/>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240" w:type="dxa"/>
            <w:vAlign w:val="bottom"/>
          </w:tcPr>
          <w:p w:rsidR="00667C83" w:rsidRPr="00AA1B23" w:rsidRDefault="00667C83">
            <w:pPr>
              <w:rPr>
                <w:sz w:val="28"/>
                <w:szCs w:val="28"/>
              </w:rPr>
            </w:pP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rPr>
                <w:sz w:val="28"/>
                <w:szCs w:val="28"/>
              </w:rPr>
            </w:pPr>
          </w:p>
        </w:tc>
        <w:tc>
          <w:tcPr>
            <w:tcW w:w="2240" w:type="dxa"/>
            <w:gridSpan w:val="2"/>
            <w:vAlign w:val="bottom"/>
          </w:tcPr>
          <w:p w:rsidR="00667C83" w:rsidRPr="00AA1B23" w:rsidRDefault="00667C83">
            <w:pPr>
              <w:ind w:left="80"/>
              <w:rPr>
                <w:sz w:val="28"/>
                <w:szCs w:val="28"/>
              </w:rPr>
            </w:pPr>
            <w:r w:rsidRPr="00AA1B23">
              <w:rPr>
                <w:sz w:val="28"/>
                <w:szCs w:val="28"/>
              </w:rPr>
              <w:t>«Снегурочка»,</w:t>
            </w:r>
          </w:p>
        </w:tc>
        <w:tc>
          <w:tcPr>
            <w:tcW w:w="1280" w:type="dxa"/>
            <w:tcBorders>
              <w:right w:val="single" w:sz="8" w:space="0" w:color="auto"/>
            </w:tcBorders>
            <w:vAlign w:val="bottom"/>
          </w:tcPr>
          <w:p w:rsidR="00667C83" w:rsidRPr="00AA1B23" w:rsidRDefault="00667C83">
            <w:pPr>
              <w:ind w:right="20"/>
              <w:jc w:val="right"/>
              <w:rPr>
                <w:sz w:val="28"/>
                <w:szCs w:val="28"/>
              </w:rPr>
            </w:pPr>
            <w:r w:rsidRPr="00AA1B23">
              <w:rPr>
                <w:w w:val="96"/>
                <w:sz w:val="28"/>
                <w:szCs w:val="28"/>
              </w:rPr>
              <w:t>«Женитьба</w:t>
            </w:r>
          </w:p>
        </w:tc>
        <w:tc>
          <w:tcPr>
            <w:tcW w:w="0" w:type="dxa"/>
            <w:vAlign w:val="bottom"/>
          </w:tcPr>
          <w:p w:rsidR="00667C83" w:rsidRPr="00AA1B23" w:rsidRDefault="00667C83">
            <w:pPr>
              <w:rPr>
                <w:sz w:val="28"/>
                <w:szCs w:val="28"/>
              </w:rPr>
            </w:pPr>
          </w:p>
        </w:tc>
      </w:tr>
      <w:tr w:rsidR="00667C83" w:rsidRPr="00AA1B23">
        <w:trPr>
          <w:trHeight w:val="274"/>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240" w:type="dxa"/>
            <w:vAlign w:val="bottom"/>
          </w:tcPr>
          <w:p w:rsidR="00667C83" w:rsidRPr="00AA1B23" w:rsidRDefault="00667C83">
            <w:pPr>
              <w:rPr>
                <w:sz w:val="28"/>
                <w:szCs w:val="28"/>
              </w:rPr>
            </w:pP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rPr>
                <w:sz w:val="28"/>
                <w:szCs w:val="28"/>
              </w:rPr>
            </w:pPr>
          </w:p>
        </w:tc>
        <w:tc>
          <w:tcPr>
            <w:tcW w:w="2240" w:type="dxa"/>
            <w:gridSpan w:val="2"/>
            <w:vAlign w:val="bottom"/>
          </w:tcPr>
          <w:p w:rsidR="00667C83" w:rsidRPr="00AA1B23" w:rsidRDefault="00667C83">
            <w:pPr>
              <w:spacing w:line="274" w:lineRule="exact"/>
              <w:ind w:left="80"/>
              <w:rPr>
                <w:sz w:val="28"/>
                <w:szCs w:val="28"/>
              </w:rPr>
            </w:pPr>
            <w:r w:rsidRPr="00AA1B23">
              <w:rPr>
                <w:sz w:val="28"/>
                <w:szCs w:val="28"/>
              </w:rPr>
              <w:t>Бальзаминова»</w:t>
            </w:r>
          </w:p>
        </w:tc>
        <w:tc>
          <w:tcPr>
            <w:tcW w:w="12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8"/>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240" w:type="dxa"/>
            <w:vAlign w:val="bottom"/>
          </w:tcPr>
          <w:p w:rsidR="00667C83" w:rsidRPr="00AA1B23" w:rsidRDefault="00667C83">
            <w:pPr>
              <w:rPr>
                <w:sz w:val="28"/>
                <w:szCs w:val="28"/>
              </w:rPr>
            </w:pP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rPr>
                <w:sz w:val="28"/>
                <w:szCs w:val="28"/>
              </w:rPr>
            </w:pPr>
          </w:p>
        </w:tc>
        <w:tc>
          <w:tcPr>
            <w:tcW w:w="2240" w:type="dxa"/>
            <w:gridSpan w:val="2"/>
            <w:vAlign w:val="bottom"/>
          </w:tcPr>
          <w:p w:rsidR="00667C83" w:rsidRPr="00AA1B23" w:rsidRDefault="00667C83">
            <w:pPr>
              <w:ind w:left="80"/>
              <w:rPr>
                <w:sz w:val="28"/>
                <w:szCs w:val="28"/>
              </w:rPr>
            </w:pPr>
            <w:r w:rsidRPr="00AA1B23">
              <w:rPr>
                <w:b/>
                <w:bCs/>
                <w:sz w:val="28"/>
                <w:szCs w:val="28"/>
              </w:rPr>
              <w:t>Н.А. Добролюбов</w:t>
            </w:r>
          </w:p>
        </w:tc>
        <w:tc>
          <w:tcPr>
            <w:tcW w:w="12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240" w:type="dxa"/>
            <w:vAlign w:val="bottom"/>
          </w:tcPr>
          <w:p w:rsidR="00667C83" w:rsidRPr="00AA1B23" w:rsidRDefault="00667C83">
            <w:pPr>
              <w:rPr>
                <w:sz w:val="28"/>
                <w:szCs w:val="28"/>
              </w:rPr>
            </w:pP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rPr>
                <w:sz w:val="28"/>
                <w:szCs w:val="28"/>
              </w:rPr>
            </w:pPr>
          </w:p>
        </w:tc>
        <w:tc>
          <w:tcPr>
            <w:tcW w:w="3520" w:type="dxa"/>
            <w:gridSpan w:val="3"/>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Статья  «Луч  света  в  темном</w:t>
            </w:r>
          </w:p>
        </w:tc>
        <w:tc>
          <w:tcPr>
            <w:tcW w:w="0" w:type="dxa"/>
            <w:vAlign w:val="bottom"/>
          </w:tcPr>
          <w:p w:rsidR="00667C83" w:rsidRPr="00AA1B23" w:rsidRDefault="00667C83">
            <w:pPr>
              <w:rPr>
                <w:sz w:val="28"/>
                <w:szCs w:val="28"/>
              </w:rPr>
            </w:pPr>
          </w:p>
        </w:tc>
      </w:tr>
      <w:tr w:rsidR="00667C83" w:rsidRPr="00AA1B23">
        <w:trPr>
          <w:trHeight w:val="274"/>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240" w:type="dxa"/>
            <w:vAlign w:val="bottom"/>
          </w:tcPr>
          <w:p w:rsidR="00667C83" w:rsidRPr="00AA1B23" w:rsidRDefault="00667C83">
            <w:pPr>
              <w:rPr>
                <w:sz w:val="28"/>
                <w:szCs w:val="28"/>
              </w:rPr>
            </w:pP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rPr>
                <w:sz w:val="28"/>
                <w:szCs w:val="28"/>
              </w:rPr>
            </w:pPr>
          </w:p>
        </w:tc>
        <w:tc>
          <w:tcPr>
            <w:tcW w:w="1060" w:type="dxa"/>
            <w:vAlign w:val="bottom"/>
          </w:tcPr>
          <w:p w:rsidR="00667C83" w:rsidRPr="00AA1B23" w:rsidRDefault="00667C83">
            <w:pPr>
              <w:spacing w:line="274" w:lineRule="exact"/>
              <w:ind w:left="80"/>
              <w:rPr>
                <w:sz w:val="28"/>
                <w:szCs w:val="28"/>
              </w:rPr>
            </w:pPr>
            <w:r w:rsidRPr="00AA1B23">
              <w:rPr>
                <w:sz w:val="28"/>
                <w:szCs w:val="28"/>
              </w:rPr>
              <w:t>царстве»</w:t>
            </w:r>
          </w:p>
        </w:tc>
        <w:tc>
          <w:tcPr>
            <w:tcW w:w="1180" w:type="dxa"/>
            <w:vAlign w:val="bottom"/>
          </w:tcPr>
          <w:p w:rsidR="00667C83" w:rsidRPr="00AA1B23" w:rsidRDefault="00667C83">
            <w:pPr>
              <w:rPr>
                <w:sz w:val="28"/>
                <w:szCs w:val="28"/>
              </w:rPr>
            </w:pPr>
          </w:p>
        </w:tc>
        <w:tc>
          <w:tcPr>
            <w:tcW w:w="12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83"/>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240" w:type="dxa"/>
            <w:vAlign w:val="bottom"/>
          </w:tcPr>
          <w:p w:rsidR="00667C83" w:rsidRPr="00AA1B23" w:rsidRDefault="00667C83">
            <w:pPr>
              <w:rPr>
                <w:sz w:val="28"/>
                <w:szCs w:val="28"/>
              </w:rPr>
            </w:pP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rPr>
                <w:sz w:val="28"/>
                <w:szCs w:val="28"/>
              </w:rPr>
            </w:pPr>
          </w:p>
        </w:tc>
        <w:tc>
          <w:tcPr>
            <w:tcW w:w="2240" w:type="dxa"/>
            <w:gridSpan w:val="2"/>
            <w:vAlign w:val="bottom"/>
          </w:tcPr>
          <w:p w:rsidR="00667C83" w:rsidRPr="00AA1B23" w:rsidRDefault="00667C83">
            <w:pPr>
              <w:ind w:left="80"/>
              <w:rPr>
                <w:sz w:val="28"/>
                <w:szCs w:val="28"/>
              </w:rPr>
            </w:pPr>
            <w:r w:rsidRPr="00AA1B23">
              <w:rPr>
                <w:b/>
                <w:bCs/>
                <w:sz w:val="28"/>
                <w:szCs w:val="28"/>
              </w:rPr>
              <w:t>Д.И. Писарев</w:t>
            </w:r>
          </w:p>
        </w:tc>
        <w:tc>
          <w:tcPr>
            <w:tcW w:w="12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9"/>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240" w:type="dxa"/>
            <w:vAlign w:val="bottom"/>
          </w:tcPr>
          <w:p w:rsidR="00667C83" w:rsidRPr="00AA1B23" w:rsidRDefault="00667C83">
            <w:pPr>
              <w:rPr>
                <w:sz w:val="28"/>
                <w:szCs w:val="28"/>
              </w:rPr>
            </w:pP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rPr>
                <w:sz w:val="28"/>
                <w:szCs w:val="28"/>
              </w:rPr>
            </w:pPr>
          </w:p>
        </w:tc>
        <w:tc>
          <w:tcPr>
            <w:tcW w:w="1060" w:type="dxa"/>
            <w:vAlign w:val="bottom"/>
          </w:tcPr>
          <w:p w:rsidR="00667C83" w:rsidRPr="00AA1B23" w:rsidRDefault="00667C83">
            <w:pPr>
              <w:spacing w:line="268" w:lineRule="exact"/>
              <w:ind w:left="80"/>
              <w:rPr>
                <w:sz w:val="28"/>
                <w:szCs w:val="28"/>
              </w:rPr>
            </w:pPr>
            <w:r w:rsidRPr="00AA1B23">
              <w:rPr>
                <w:sz w:val="28"/>
                <w:szCs w:val="28"/>
              </w:rPr>
              <w:t>Статья</w:t>
            </w:r>
          </w:p>
        </w:tc>
        <w:tc>
          <w:tcPr>
            <w:tcW w:w="1180" w:type="dxa"/>
            <w:vAlign w:val="bottom"/>
          </w:tcPr>
          <w:p w:rsidR="00667C83" w:rsidRPr="00AA1B23" w:rsidRDefault="00667C83">
            <w:pPr>
              <w:spacing w:line="268" w:lineRule="exact"/>
              <w:jc w:val="center"/>
              <w:rPr>
                <w:sz w:val="28"/>
                <w:szCs w:val="28"/>
              </w:rPr>
            </w:pPr>
            <w:r w:rsidRPr="00AA1B23">
              <w:rPr>
                <w:w w:val="98"/>
                <w:sz w:val="28"/>
                <w:szCs w:val="28"/>
              </w:rPr>
              <w:t>«Мотивы</w:t>
            </w:r>
          </w:p>
        </w:tc>
        <w:tc>
          <w:tcPr>
            <w:tcW w:w="1280" w:type="dxa"/>
            <w:tcBorders>
              <w:right w:val="single" w:sz="8" w:space="0" w:color="auto"/>
            </w:tcBorders>
            <w:vAlign w:val="bottom"/>
          </w:tcPr>
          <w:p w:rsidR="00667C83" w:rsidRPr="00AA1B23" w:rsidRDefault="00667C83">
            <w:pPr>
              <w:spacing w:line="268" w:lineRule="exact"/>
              <w:ind w:right="20"/>
              <w:jc w:val="right"/>
              <w:rPr>
                <w:sz w:val="28"/>
                <w:szCs w:val="28"/>
              </w:rPr>
            </w:pPr>
            <w:r w:rsidRPr="00AA1B23">
              <w:rPr>
                <w:sz w:val="28"/>
                <w:szCs w:val="28"/>
              </w:rPr>
              <w:t>русской</w:t>
            </w:r>
          </w:p>
        </w:tc>
        <w:tc>
          <w:tcPr>
            <w:tcW w:w="0" w:type="dxa"/>
            <w:vAlign w:val="bottom"/>
          </w:tcPr>
          <w:p w:rsidR="00667C83" w:rsidRPr="00AA1B23" w:rsidRDefault="00667C83">
            <w:pPr>
              <w:rPr>
                <w:sz w:val="28"/>
                <w:szCs w:val="28"/>
              </w:rPr>
            </w:pPr>
          </w:p>
        </w:tc>
      </w:tr>
      <w:tr w:rsidR="00667C83" w:rsidRPr="00AA1B23">
        <w:trPr>
          <w:trHeight w:val="280"/>
        </w:trPr>
        <w:tc>
          <w:tcPr>
            <w:tcW w:w="920" w:type="dxa"/>
            <w:tcBorders>
              <w:left w:val="single" w:sz="8" w:space="0" w:color="auto"/>
              <w:bottom w:val="single" w:sz="8" w:space="0" w:color="auto"/>
            </w:tcBorders>
            <w:vAlign w:val="bottom"/>
          </w:tcPr>
          <w:p w:rsidR="00667C83" w:rsidRPr="00AA1B23" w:rsidRDefault="00667C83">
            <w:pPr>
              <w:rPr>
                <w:sz w:val="28"/>
                <w:szCs w:val="28"/>
              </w:rPr>
            </w:pPr>
          </w:p>
        </w:tc>
        <w:tc>
          <w:tcPr>
            <w:tcW w:w="1500" w:type="dxa"/>
            <w:tcBorders>
              <w:bottom w:val="single" w:sz="8" w:space="0" w:color="auto"/>
              <w:right w:val="single" w:sz="8" w:space="0" w:color="auto"/>
            </w:tcBorders>
            <w:vAlign w:val="bottom"/>
          </w:tcPr>
          <w:p w:rsidR="00667C83" w:rsidRPr="00AA1B23" w:rsidRDefault="00667C83">
            <w:pPr>
              <w:rPr>
                <w:sz w:val="28"/>
                <w:szCs w:val="28"/>
              </w:rPr>
            </w:pPr>
          </w:p>
        </w:tc>
        <w:tc>
          <w:tcPr>
            <w:tcW w:w="580" w:type="dxa"/>
            <w:tcBorders>
              <w:bottom w:val="single" w:sz="8" w:space="0" w:color="auto"/>
            </w:tcBorders>
            <w:vAlign w:val="bottom"/>
          </w:tcPr>
          <w:p w:rsidR="00667C83" w:rsidRPr="00AA1B23" w:rsidRDefault="00667C83">
            <w:pPr>
              <w:rPr>
                <w:sz w:val="28"/>
                <w:szCs w:val="28"/>
              </w:rPr>
            </w:pPr>
          </w:p>
        </w:tc>
        <w:tc>
          <w:tcPr>
            <w:tcW w:w="380" w:type="dxa"/>
            <w:tcBorders>
              <w:bottom w:val="single" w:sz="8" w:space="0" w:color="auto"/>
            </w:tcBorders>
            <w:vAlign w:val="bottom"/>
          </w:tcPr>
          <w:p w:rsidR="00667C83" w:rsidRPr="00AA1B23" w:rsidRDefault="00667C83">
            <w:pPr>
              <w:rPr>
                <w:sz w:val="28"/>
                <w:szCs w:val="28"/>
              </w:rPr>
            </w:pPr>
          </w:p>
        </w:tc>
        <w:tc>
          <w:tcPr>
            <w:tcW w:w="1240" w:type="dxa"/>
            <w:tcBorders>
              <w:bottom w:val="single" w:sz="8" w:space="0" w:color="auto"/>
            </w:tcBorders>
            <w:vAlign w:val="bottom"/>
          </w:tcPr>
          <w:p w:rsidR="00667C83" w:rsidRPr="00AA1B23" w:rsidRDefault="00667C83">
            <w:pPr>
              <w:rPr>
                <w:sz w:val="28"/>
                <w:szCs w:val="28"/>
              </w:rPr>
            </w:pPr>
          </w:p>
        </w:tc>
        <w:tc>
          <w:tcPr>
            <w:tcW w:w="200" w:type="dxa"/>
            <w:tcBorders>
              <w:bottom w:val="single" w:sz="8" w:space="0" w:color="auto"/>
            </w:tcBorders>
            <w:vAlign w:val="bottom"/>
          </w:tcPr>
          <w:p w:rsidR="00667C83" w:rsidRPr="00AA1B23" w:rsidRDefault="00667C83">
            <w:pPr>
              <w:rPr>
                <w:sz w:val="28"/>
                <w:szCs w:val="28"/>
              </w:rPr>
            </w:pPr>
          </w:p>
        </w:tc>
        <w:tc>
          <w:tcPr>
            <w:tcW w:w="1260" w:type="dxa"/>
            <w:tcBorders>
              <w:bottom w:val="single" w:sz="8" w:space="0" w:color="auto"/>
              <w:right w:val="single" w:sz="8" w:space="0" w:color="auto"/>
            </w:tcBorders>
            <w:vAlign w:val="bottom"/>
          </w:tcPr>
          <w:p w:rsidR="00667C83" w:rsidRPr="00AA1B23" w:rsidRDefault="00667C83">
            <w:pPr>
              <w:rPr>
                <w:sz w:val="28"/>
                <w:szCs w:val="28"/>
              </w:rPr>
            </w:pPr>
          </w:p>
        </w:tc>
        <w:tc>
          <w:tcPr>
            <w:tcW w:w="1060" w:type="dxa"/>
            <w:vAlign w:val="bottom"/>
          </w:tcPr>
          <w:p w:rsidR="00667C83" w:rsidRPr="00AA1B23" w:rsidRDefault="00667C83">
            <w:pPr>
              <w:ind w:left="80"/>
              <w:rPr>
                <w:sz w:val="28"/>
                <w:szCs w:val="28"/>
              </w:rPr>
            </w:pPr>
            <w:r w:rsidRPr="00AA1B23">
              <w:rPr>
                <w:sz w:val="28"/>
                <w:szCs w:val="28"/>
              </w:rPr>
              <w:t>драмы»</w:t>
            </w:r>
          </w:p>
        </w:tc>
        <w:tc>
          <w:tcPr>
            <w:tcW w:w="1180" w:type="dxa"/>
            <w:vAlign w:val="bottom"/>
          </w:tcPr>
          <w:p w:rsidR="00667C83" w:rsidRPr="00AA1B23" w:rsidRDefault="00667C83">
            <w:pPr>
              <w:rPr>
                <w:sz w:val="28"/>
                <w:szCs w:val="28"/>
              </w:rPr>
            </w:pPr>
          </w:p>
        </w:tc>
        <w:tc>
          <w:tcPr>
            <w:tcW w:w="12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6"/>
        </w:trPr>
        <w:tc>
          <w:tcPr>
            <w:tcW w:w="2420" w:type="dxa"/>
            <w:gridSpan w:val="2"/>
            <w:tcBorders>
              <w:left w:val="single" w:sz="8" w:space="0" w:color="auto"/>
              <w:right w:val="single" w:sz="8" w:space="0" w:color="auto"/>
            </w:tcBorders>
            <w:vAlign w:val="bottom"/>
          </w:tcPr>
          <w:p w:rsidR="00667C83" w:rsidRPr="00AA1B23" w:rsidRDefault="00667C83">
            <w:pPr>
              <w:spacing w:line="266" w:lineRule="exact"/>
              <w:ind w:left="120"/>
              <w:rPr>
                <w:sz w:val="28"/>
                <w:szCs w:val="28"/>
              </w:rPr>
            </w:pPr>
            <w:r w:rsidRPr="00AA1B23">
              <w:rPr>
                <w:b/>
                <w:bCs/>
                <w:sz w:val="28"/>
                <w:szCs w:val="28"/>
              </w:rPr>
              <w:t>И.А. Гончаров</w:t>
            </w:r>
          </w:p>
        </w:tc>
        <w:tc>
          <w:tcPr>
            <w:tcW w:w="2200" w:type="dxa"/>
            <w:gridSpan w:val="3"/>
            <w:vAlign w:val="bottom"/>
          </w:tcPr>
          <w:p w:rsidR="00667C83" w:rsidRPr="00AA1B23" w:rsidRDefault="00667C83">
            <w:pPr>
              <w:spacing w:line="266" w:lineRule="exact"/>
              <w:ind w:left="80"/>
              <w:rPr>
                <w:sz w:val="28"/>
                <w:szCs w:val="28"/>
              </w:rPr>
            </w:pPr>
            <w:r w:rsidRPr="00AA1B23">
              <w:rPr>
                <w:b/>
                <w:bCs/>
                <w:sz w:val="28"/>
                <w:szCs w:val="28"/>
              </w:rPr>
              <w:t>И.А. Гончаров</w:t>
            </w: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rPr>
                <w:sz w:val="28"/>
                <w:szCs w:val="28"/>
              </w:rPr>
            </w:pPr>
          </w:p>
        </w:tc>
        <w:tc>
          <w:tcPr>
            <w:tcW w:w="2240" w:type="dxa"/>
            <w:gridSpan w:val="2"/>
            <w:vAlign w:val="bottom"/>
          </w:tcPr>
          <w:p w:rsidR="00667C83" w:rsidRPr="00AA1B23" w:rsidRDefault="00667C83">
            <w:pPr>
              <w:spacing w:line="257" w:lineRule="exact"/>
              <w:ind w:left="80"/>
              <w:rPr>
                <w:sz w:val="28"/>
                <w:szCs w:val="28"/>
              </w:rPr>
            </w:pPr>
            <w:r w:rsidRPr="00AA1B23">
              <w:rPr>
                <w:b/>
                <w:bCs/>
                <w:sz w:val="28"/>
                <w:szCs w:val="28"/>
              </w:rPr>
              <w:t>И.А. Гончаров</w:t>
            </w:r>
          </w:p>
        </w:tc>
        <w:tc>
          <w:tcPr>
            <w:tcW w:w="12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3"/>
        </w:trPr>
        <w:tc>
          <w:tcPr>
            <w:tcW w:w="2420" w:type="dxa"/>
            <w:gridSpan w:val="2"/>
            <w:tcBorders>
              <w:left w:val="single" w:sz="8" w:space="0" w:color="auto"/>
              <w:right w:val="single" w:sz="8" w:space="0" w:color="auto"/>
            </w:tcBorders>
            <w:vAlign w:val="bottom"/>
          </w:tcPr>
          <w:p w:rsidR="00667C83" w:rsidRPr="00AA1B23" w:rsidRDefault="00667C83">
            <w:pPr>
              <w:spacing w:line="273" w:lineRule="exact"/>
              <w:ind w:left="120"/>
              <w:rPr>
                <w:sz w:val="28"/>
                <w:szCs w:val="28"/>
              </w:rPr>
            </w:pPr>
            <w:r w:rsidRPr="00AA1B23">
              <w:rPr>
                <w:sz w:val="28"/>
                <w:szCs w:val="28"/>
              </w:rPr>
              <w:t>Роман «Обломов»</w:t>
            </w:r>
          </w:p>
        </w:tc>
        <w:tc>
          <w:tcPr>
            <w:tcW w:w="3660" w:type="dxa"/>
            <w:gridSpan w:val="5"/>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Роман «Обыкновенная история»</w:t>
            </w:r>
          </w:p>
        </w:tc>
        <w:tc>
          <w:tcPr>
            <w:tcW w:w="3520" w:type="dxa"/>
            <w:gridSpan w:val="3"/>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Повесть«Фрегат   «Паллада»,</w:t>
            </w:r>
          </w:p>
        </w:tc>
        <w:tc>
          <w:tcPr>
            <w:tcW w:w="0" w:type="dxa"/>
            <w:vAlign w:val="bottom"/>
          </w:tcPr>
          <w:p w:rsidR="00667C83" w:rsidRPr="00AA1B23" w:rsidRDefault="00667C83">
            <w:pPr>
              <w:rPr>
                <w:sz w:val="28"/>
                <w:szCs w:val="28"/>
              </w:rPr>
            </w:pPr>
          </w:p>
        </w:tc>
      </w:tr>
      <w:tr w:rsidR="00667C83" w:rsidRPr="00AA1B23">
        <w:trPr>
          <w:trHeight w:val="264"/>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240" w:type="dxa"/>
            <w:vAlign w:val="bottom"/>
          </w:tcPr>
          <w:p w:rsidR="00667C83" w:rsidRPr="00AA1B23" w:rsidRDefault="00667C83">
            <w:pPr>
              <w:rPr>
                <w:sz w:val="28"/>
                <w:szCs w:val="28"/>
              </w:rPr>
            </w:pP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rPr>
                <w:sz w:val="28"/>
                <w:szCs w:val="28"/>
              </w:rPr>
            </w:pPr>
          </w:p>
        </w:tc>
        <w:tc>
          <w:tcPr>
            <w:tcW w:w="2240" w:type="dxa"/>
            <w:gridSpan w:val="2"/>
            <w:vAlign w:val="bottom"/>
          </w:tcPr>
          <w:p w:rsidR="00667C83" w:rsidRPr="00AA1B23" w:rsidRDefault="00667C83">
            <w:pPr>
              <w:spacing w:line="265" w:lineRule="exact"/>
              <w:ind w:left="80"/>
              <w:rPr>
                <w:sz w:val="28"/>
                <w:szCs w:val="28"/>
              </w:rPr>
            </w:pPr>
            <w:r w:rsidRPr="00AA1B23">
              <w:rPr>
                <w:sz w:val="28"/>
                <w:szCs w:val="28"/>
              </w:rPr>
              <w:t>роман «Обрыв»</w:t>
            </w:r>
          </w:p>
        </w:tc>
        <w:tc>
          <w:tcPr>
            <w:tcW w:w="12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2"/>
        </w:trPr>
        <w:tc>
          <w:tcPr>
            <w:tcW w:w="2420" w:type="dxa"/>
            <w:gridSpan w:val="2"/>
            <w:tcBorders>
              <w:left w:val="single" w:sz="8" w:space="0" w:color="auto"/>
              <w:bottom w:val="single" w:sz="8" w:space="0" w:color="auto"/>
              <w:right w:val="single" w:sz="8" w:space="0" w:color="auto"/>
            </w:tcBorders>
            <w:vAlign w:val="bottom"/>
          </w:tcPr>
          <w:p w:rsidR="00667C83" w:rsidRPr="00AA1B23" w:rsidRDefault="00667C83">
            <w:pPr>
              <w:spacing w:line="20" w:lineRule="exact"/>
              <w:rPr>
                <w:sz w:val="28"/>
                <w:szCs w:val="28"/>
              </w:rPr>
            </w:pPr>
          </w:p>
        </w:tc>
        <w:tc>
          <w:tcPr>
            <w:tcW w:w="2200" w:type="dxa"/>
            <w:gridSpan w:val="3"/>
            <w:tcBorders>
              <w:bottom w:val="single" w:sz="8" w:space="0" w:color="auto"/>
            </w:tcBorders>
            <w:vAlign w:val="bottom"/>
          </w:tcPr>
          <w:p w:rsidR="00667C83" w:rsidRPr="00AA1B23" w:rsidRDefault="00667C83">
            <w:pPr>
              <w:spacing w:line="20" w:lineRule="exact"/>
              <w:rPr>
                <w:sz w:val="28"/>
                <w:szCs w:val="28"/>
              </w:rPr>
            </w:pPr>
          </w:p>
        </w:tc>
        <w:tc>
          <w:tcPr>
            <w:tcW w:w="200" w:type="dxa"/>
            <w:tcBorders>
              <w:bottom w:val="single" w:sz="8" w:space="0" w:color="auto"/>
            </w:tcBorders>
            <w:vAlign w:val="bottom"/>
          </w:tcPr>
          <w:p w:rsidR="00667C83" w:rsidRPr="00AA1B23" w:rsidRDefault="00667C83">
            <w:pPr>
              <w:spacing w:line="20" w:lineRule="exact"/>
              <w:rPr>
                <w:sz w:val="28"/>
                <w:szCs w:val="28"/>
              </w:rPr>
            </w:pPr>
          </w:p>
        </w:tc>
        <w:tc>
          <w:tcPr>
            <w:tcW w:w="1260" w:type="dxa"/>
            <w:tcBorders>
              <w:bottom w:val="single" w:sz="8" w:space="0" w:color="auto"/>
              <w:right w:val="single" w:sz="8" w:space="0" w:color="auto"/>
            </w:tcBorders>
            <w:vAlign w:val="bottom"/>
          </w:tcPr>
          <w:p w:rsidR="00667C83" w:rsidRPr="00AA1B23" w:rsidRDefault="00667C83">
            <w:pPr>
              <w:spacing w:line="20" w:lineRule="exact"/>
              <w:rPr>
                <w:sz w:val="28"/>
                <w:szCs w:val="28"/>
              </w:rPr>
            </w:pPr>
          </w:p>
        </w:tc>
        <w:tc>
          <w:tcPr>
            <w:tcW w:w="2240" w:type="dxa"/>
            <w:gridSpan w:val="2"/>
            <w:vMerge w:val="restart"/>
            <w:vAlign w:val="bottom"/>
          </w:tcPr>
          <w:p w:rsidR="00667C83" w:rsidRPr="00AA1B23" w:rsidRDefault="00667C83">
            <w:pPr>
              <w:ind w:left="80"/>
              <w:rPr>
                <w:sz w:val="28"/>
                <w:szCs w:val="28"/>
              </w:rPr>
            </w:pPr>
            <w:r w:rsidRPr="00AA1B23">
              <w:rPr>
                <w:b/>
                <w:bCs/>
                <w:sz w:val="28"/>
                <w:szCs w:val="28"/>
              </w:rPr>
              <w:t>И.С. Тургенев</w:t>
            </w:r>
          </w:p>
        </w:tc>
        <w:tc>
          <w:tcPr>
            <w:tcW w:w="1280" w:type="dxa"/>
            <w:tcBorders>
              <w:right w:val="single" w:sz="8" w:space="0" w:color="auto"/>
            </w:tcBorders>
            <w:vAlign w:val="bottom"/>
          </w:tcPr>
          <w:p w:rsidR="00667C83" w:rsidRPr="00AA1B23" w:rsidRDefault="00667C83">
            <w:pPr>
              <w:spacing w:line="20" w:lineRule="exact"/>
              <w:rPr>
                <w:sz w:val="28"/>
                <w:szCs w:val="28"/>
              </w:rPr>
            </w:pPr>
          </w:p>
        </w:tc>
        <w:tc>
          <w:tcPr>
            <w:tcW w:w="0" w:type="dxa"/>
            <w:vAlign w:val="bottom"/>
          </w:tcPr>
          <w:p w:rsidR="00667C83" w:rsidRPr="00AA1B23" w:rsidRDefault="00667C83">
            <w:pPr>
              <w:rPr>
                <w:sz w:val="28"/>
                <w:szCs w:val="28"/>
              </w:rPr>
            </w:pPr>
          </w:p>
        </w:tc>
      </w:tr>
      <w:tr w:rsidR="00667C83" w:rsidRPr="00AA1B23">
        <w:trPr>
          <w:trHeight w:val="246"/>
        </w:trPr>
        <w:tc>
          <w:tcPr>
            <w:tcW w:w="2420" w:type="dxa"/>
            <w:gridSpan w:val="2"/>
            <w:tcBorders>
              <w:left w:val="single" w:sz="8" w:space="0" w:color="auto"/>
              <w:right w:val="single" w:sz="8" w:space="0" w:color="auto"/>
            </w:tcBorders>
            <w:vAlign w:val="bottom"/>
          </w:tcPr>
          <w:p w:rsidR="00667C83" w:rsidRPr="00AA1B23" w:rsidRDefault="00667C83">
            <w:pPr>
              <w:spacing w:line="246" w:lineRule="exact"/>
              <w:ind w:left="120"/>
              <w:rPr>
                <w:sz w:val="28"/>
                <w:szCs w:val="28"/>
              </w:rPr>
            </w:pPr>
            <w:r w:rsidRPr="00AA1B23">
              <w:rPr>
                <w:b/>
                <w:bCs/>
                <w:sz w:val="28"/>
                <w:szCs w:val="28"/>
              </w:rPr>
              <w:t>И.С. Тургенев</w:t>
            </w:r>
          </w:p>
        </w:tc>
        <w:tc>
          <w:tcPr>
            <w:tcW w:w="2200" w:type="dxa"/>
            <w:gridSpan w:val="3"/>
            <w:vAlign w:val="bottom"/>
          </w:tcPr>
          <w:p w:rsidR="00667C83" w:rsidRPr="00AA1B23" w:rsidRDefault="00667C83">
            <w:pPr>
              <w:spacing w:line="246" w:lineRule="exact"/>
              <w:ind w:left="80"/>
              <w:rPr>
                <w:sz w:val="28"/>
                <w:szCs w:val="28"/>
              </w:rPr>
            </w:pPr>
            <w:r w:rsidRPr="00AA1B23">
              <w:rPr>
                <w:b/>
                <w:bCs/>
                <w:sz w:val="28"/>
                <w:szCs w:val="28"/>
              </w:rPr>
              <w:t>И.С. Тургенев</w:t>
            </w: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rPr>
                <w:sz w:val="28"/>
                <w:szCs w:val="28"/>
              </w:rPr>
            </w:pPr>
          </w:p>
        </w:tc>
        <w:tc>
          <w:tcPr>
            <w:tcW w:w="2240" w:type="dxa"/>
            <w:gridSpan w:val="2"/>
            <w:vMerge/>
            <w:vAlign w:val="bottom"/>
          </w:tcPr>
          <w:p w:rsidR="00667C83" w:rsidRPr="00AA1B23" w:rsidRDefault="00667C83">
            <w:pPr>
              <w:rPr>
                <w:sz w:val="28"/>
                <w:szCs w:val="28"/>
              </w:rPr>
            </w:pPr>
          </w:p>
        </w:tc>
        <w:tc>
          <w:tcPr>
            <w:tcW w:w="12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gridSpan w:val="2"/>
            <w:tcBorders>
              <w:left w:val="single" w:sz="8" w:space="0" w:color="auto"/>
              <w:right w:val="single" w:sz="8" w:space="0" w:color="auto"/>
            </w:tcBorders>
            <w:vAlign w:val="bottom"/>
          </w:tcPr>
          <w:p w:rsidR="00667C83" w:rsidRPr="00AA1B23" w:rsidRDefault="00667C83">
            <w:pPr>
              <w:spacing w:line="273" w:lineRule="exact"/>
              <w:ind w:left="120"/>
              <w:rPr>
                <w:sz w:val="28"/>
                <w:szCs w:val="28"/>
              </w:rPr>
            </w:pPr>
            <w:r w:rsidRPr="00AA1B23">
              <w:rPr>
                <w:sz w:val="28"/>
                <w:szCs w:val="28"/>
              </w:rPr>
              <w:t>Роман «Отцы и</w:t>
            </w:r>
          </w:p>
        </w:tc>
        <w:tc>
          <w:tcPr>
            <w:tcW w:w="3660" w:type="dxa"/>
            <w:gridSpan w:val="5"/>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Роман «Дворянское гнездо»</w:t>
            </w:r>
          </w:p>
        </w:tc>
        <w:tc>
          <w:tcPr>
            <w:tcW w:w="3520" w:type="dxa"/>
            <w:gridSpan w:val="3"/>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Романы  «Рудин»,  «Накануне»,</w:t>
            </w:r>
          </w:p>
        </w:tc>
        <w:tc>
          <w:tcPr>
            <w:tcW w:w="0" w:type="dxa"/>
            <w:vAlign w:val="bottom"/>
          </w:tcPr>
          <w:p w:rsidR="00667C83" w:rsidRPr="00AA1B23" w:rsidRDefault="00667C83">
            <w:pPr>
              <w:rPr>
                <w:sz w:val="28"/>
                <w:szCs w:val="28"/>
              </w:rPr>
            </w:pPr>
          </w:p>
        </w:tc>
      </w:tr>
      <w:tr w:rsidR="00667C83" w:rsidRPr="00AA1B23">
        <w:trPr>
          <w:trHeight w:val="278"/>
        </w:trPr>
        <w:tc>
          <w:tcPr>
            <w:tcW w:w="920" w:type="dxa"/>
            <w:tcBorders>
              <w:left w:val="single" w:sz="8" w:space="0" w:color="auto"/>
            </w:tcBorders>
            <w:vAlign w:val="bottom"/>
          </w:tcPr>
          <w:p w:rsidR="00667C83" w:rsidRPr="00AA1B23" w:rsidRDefault="00667C83">
            <w:pPr>
              <w:ind w:left="120"/>
              <w:rPr>
                <w:sz w:val="28"/>
                <w:szCs w:val="28"/>
              </w:rPr>
            </w:pPr>
            <w:r w:rsidRPr="00AA1B23">
              <w:rPr>
                <w:sz w:val="28"/>
                <w:szCs w:val="28"/>
              </w:rPr>
              <w:t>дети»</w:t>
            </w:r>
          </w:p>
        </w:tc>
        <w:tc>
          <w:tcPr>
            <w:tcW w:w="1500" w:type="dxa"/>
            <w:tcBorders>
              <w:right w:val="single" w:sz="8" w:space="0" w:color="auto"/>
            </w:tcBorders>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240" w:type="dxa"/>
            <w:vAlign w:val="bottom"/>
          </w:tcPr>
          <w:p w:rsidR="00667C83" w:rsidRPr="00AA1B23" w:rsidRDefault="00667C83">
            <w:pPr>
              <w:rPr>
                <w:sz w:val="28"/>
                <w:szCs w:val="28"/>
              </w:rPr>
            </w:pP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rPr>
                <w:sz w:val="28"/>
                <w:szCs w:val="28"/>
              </w:rPr>
            </w:pPr>
          </w:p>
        </w:tc>
        <w:tc>
          <w:tcPr>
            <w:tcW w:w="1060" w:type="dxa"/>
            <w:vAlign w:val="bottom"/>
          </w:tcPr>
          <w:p w:rsidR="00667C83" w:rsidRPr="00AA1B23" w:rsidRDefault="00667C83">
            <w:pPr>
              <w:spacing w:line="264" w:lineRule="exact"/>
              <w:ind w:left="80"/>
              <w:rPr>
                <w:sz w:val="28"/>
                <w:szCs w:val="28"/>
              </w:rPr>
            </w:pPr>
            <w:r w:rsidRPr="00AA1B23">
              <w:rPr>
                <w:sz w:val="28"/>
                <w:szCs w:val="28"/>
              </w:rPr>
              <w:t>повести</w:t>
            </w:r>
          </w:p>
        </w:tc>
        <w:tc>
          <w:tcPr>
            <w:tcW w:w="1180" w:type="dxa"/>
            <w:vAlign w:val="bottom"/>
          </w:tcPr>
          <w:p w:rsidR="00667C83" w:rsidRPr="00AA1B23" w:rsidRDefault="00667C83">
            <w:pPr>
              <w:spacing w:line="264" w:lineRule="exact"/>
              <w:jc w:val="center"/>
              <w:rPr>
                <w:sz w:val="28"/>
                <w:szCs w:val="28"/>
              </w:rPr>
            </w:pPr>
            <w:r w:rsidRPr="00AA1B23">
              <w:rPr>
                <w:w w:val="99"/>
                <w:sz w:val="28"/>
                <w:szCs w:val="28"/>
              </w:rPr>
              <w:t>«Первая</w:t>
            </w:r>
          </w:p>
        </w:tc>
        <w:tc>
          <w:tcPr>
            <w:tcW w:w="1280" w:type="dxa"/>
            <w:tcBorders>
              <w:right w:val="single" w:sz="8" w:space="0" w:color="auto"/>
            </w:tcBorders>
            <w:vAlign w:val="bottom"/>
          </w:tcPr>
          <w:p w:rsidR="00667C83" w:rsidRPr="00AA1B23" w:rsidRDefault="00667C83">
            <w:pPr>
              <w:spacing w:line="264" w:lineRule="exact"/>
              <w:ind w:right="20"/>
              <w:jc w:val="right"/>
              <w:rPr>
                <w:sz w:val="28"/>
                <w:szCs w:val="28"/>
              </w:rPr>
            </w:pPr>
            <w:r w:rsidRPr="00AA1B23">
              <w:rPr>
                <w:sz w:val="28"/>
                <w:szCs w:val="28"/>
              </w:rPr>
              <w:t>любовь»,</w:t>
            </w:r>
          </w:p>
        </w:tc>
        <w:tc>
          <w:tcPr>
            <w:tcW w:w="0" w:type="dxa"/>
            <w:vAlign w:val="bottom"/>
          </w:tcPr>
          <w:p w:rsidR="00667C83" w:rsidRPr="00AA1B23" w:rsidRDefault="00667C83">
            <w:pPr>
              <w:rPr>
                <w:sz w:val="28"/>
                <w:szCs w:val="28"/>
              </w:rPr>
            </w:pPr>
          </w:p>
        </w:tc>
      </w:tr>
      <w:tr w:rsidR="00667C83" w:rsidRPr="00AA1B23">
        <w:trPr>
          <w:trHeight w:val="264"/>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240" w:type="dxa"/>
            <w:vAlign w:val="bottom"/>
          </w:tcPr>
          <w:p w:rsidR="00667C83" w:rsidRPr="00AA1B23" w:rsidRDefault="00667C83">
            <w:pPr>
              <w:rPr>
                <w:sz w:val="28"/>
                <w:szCs w:val="28"/>
              </w:rPr>
            </w:pP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rPr>
                <w:sz w:val="28"/>
                <w:szCs w:val="28"/>
              </w:rPr>
            </w:pPr>
          </w:p>
        </w:tc>
        <w:tc>
          <w:tcPr>
            <w:tcW w:w="3520" w:type="dxa"/>
            <w:gridSpan w:val="3"/>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«Гамлет  Щигровского  уезда»,</w:t>
            </w:r>
          </w:p>
        </w:tc>
        <w:tc>
          <w:tcPr>
            <w:tcW w:w="0" w:type="dxa"/>
            <w:vAlign w:val="bottom"/>
          </w:tcPr>
          <w:p w:rsidR="00667C83" w:rsidRPr="00AA1B23" w:rsidRDefault="00667C83">
            <w:pPr>
              <w:rPr>
                <w:sz w:val="28"/>
                <w:szCs w:val="28"/>
              </w:rPr>
            </w:pPr>
          </w:p>
        </w:tc>
      </w:tr>
      <w:tr w:rsidR="00667C83" w:rsidRPr="00AA1B23">
        <w:trPr>
          <w:trHeight w:val="274"/>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240" w:type="dxa"/>
            <w:vAlign w:val="bottom"/>
          </w:tcPr>
          <w:p w:rsidR="00667C83" w:rsidRPr="00AA1B23" w:rsidRDefault="00667C83">
            <w:pPr>
              <w:rPr>
                <w:sz w:val="28"/>
                <w:szCs w:val="28"/>
              </w:rPr>
            </w:pP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rPr>
                <w:sz w:val="28"/>
                <w:szCs w:val="28"/>
              </w:rPr>
            </w:pPr>
          </w:p>
        </w:tc>
        <w:tc>
          <w:tcPr>
            <w:tcW w:w="1060" w:type="dxa"/>
            <w:vAlign w:val="bottom"/>
          </w:tcPr>
          <w:p w:rsidR="00667C83" w:rsidRPr="00AA1B23" w:rsidRDefault="00667C83">
            <w:pPr>
              <w:spacing w:line="274" w:lineRule="exact"/>
              <w:ind w:left="80"/>
              <w:rPr>
                <w:sz w:val="28"/>
                <w:szCs w:val="28"/>
              </w:rPr>
            </w:pPr>
            <w:r w:rsidRPr="00AA1B23">
              <w:rPr>
                <w:sz w:val="28"/>
                <w:szCs w:val="28"/>
              </w:rPr>
              <w:t>«Вешние</w:t>
            </w:r>
          </w:p>
        </w:tc>
        <w:tc>
          <w:tcPr>
            <w:tcW w:w="1180" w:type="dxa"/>
            <w:vAlign w:val="bottom"/>
          </w:tcPr>
          <w:p w:rsidR="00667C83" w:rsidRPr="00AA1B23" w:rsidRDefault="00667C83">
            <w:pPr>
              <w:spacing w:line="274" w:lineRule="exact"/>
              <w:ind w:left="480"/>
              <w:rPr>
                <w:sz w:val="28"/>
                <w:szCs w:val="28"/>
              </w:rPr>
            </w:pPr>
            <w:r w:rsidRPr="00AA1B23">
              <w:rPr>
                <w:w w:val="94"/>
                <w:sz w:val="28"/>
                <w:szCs w:val="28"/>
              </w:rPr>
              <w:t>воды»,</w:t>
            </w:r>
          </w:p>
        </w:tc>
        <w:tc>
          <w:tcPr>
            <w:tcW w:w="1280" w:type="dxa"/>
            <w:tcBorders>
              <w:right w:val="single" w:sz="8" w:space="0" w:color="auto"/>
            </w:tcBorders>
            <w:vAlign w:val="bottom"/>
          </w:tcPr>
          <w:p w:rsidR="00667C83" w:rsidRPr="00AA1B23" w:rsidRDefault="00667C83">
            <w:pPr>
              <w:spacing w:line="273" w:lineRule="exact"/>
              <w:ind w:right="20"/>
              <w:jc w:val="right"/>
              <w:rPr>
                <w:sz w:val="28"/>
                <w:szCs w:val="28"/>
              </w:rPr>
            </w:pPr>
            <w:r w:rsidRPr="00AA1B23">
              <w:rPr>
                <w:sz w:val="28"/>
                <w:szCs w:val="28"/>
              </w:rPr>
              <w:t>статья</w:t>
            </w:r>
          </w:p>
        </w:tc>
        <w:tc>
          <w:tcPr>
            <w:tcW w:w="0" w:type="dxa"/>
            <w:vAlign w:val="bottom"/>
          </w:tcPr>
          <w:p w:rsidR="00667C83" w:rsidRPr="00AA1B23" w:rsidRDefault="00667C83">
            <w:pPr>
              <w:rPr>
                <w:sz w:val="28"/>
                <w:szCs w:val="28"/>
              </w:rPr>
            </w:pPr>
          </w:p>
        </w:tc>
      </w:tr>
      <w:tr w:rsidR="00667C83" w:rsidRPr="00AA1B23">
        <w:trPr>
          <w:trHeight w:val="279"/>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240" w:type="dxa"/>
            <w:vAlign w:val="bottom"/>
          </w:tcPr>
          <w:p w:rsidR="00667C83" w:rsidRPr="00AA1B23" w:rsidRDefault="00667C83">
            <w:pPr>
              <w:rPr>
                <w:sz w:val="28"/>
                <w:szCs w:val="28"/>
              </w:rPr>
            </w:pP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rPr>
                <w:sz w:val="28"/>
                <w:szCs w:val="28"/>
              </w:rPr>
            </w:pPr>
          </w:p>
        </w:tc>
        <w:tc>
          <w:tcPr>
            <w:tcW w:w="3520" w:type="dxa"/>
            <w:gridSpan w:val="3"/>
            <w:tcBorders>
              <w:right w:val="single" w:sz="8" w:space="0" w:color="auto"/>
            </w:tcBorders>
            <w:vAlign w:val="bottom"/>
          </w:tcPr>
          <w:p w:rsidR="00667C83" w:rsidRPr="00AA1B23" w:rsidRDefault="00667C83">
            <w:pPr>
              <w:ind w:left="80"/>
              <w:rPr>
                <w:sz w:val="28"/>
                <w:szCs w:val="28"/>
              </w:rPr>
            </w:pPr>
            <w:r w:rsidRPr="00AA1B23">
              <w:rPr>
                <w:sz w:val="28"/>
                <w:szCs w:val="28"/>
              </w:rPr>
              <w:t>«Гамлет и Дон Кихот»</w:t>
            </w:r>
          </w:p>
        </w:tc>
        <w:tc>
          <w:tcPr>
            <w:tcW w:w="0" w:type="dxa"/>
            <w:vAlign w:val="bottom"/>
          </w:tcPr>
          <w:p w:rsidR="00667C83" w:rsidRPr="00AA1B23" w:rsidRDefault="00667C83">
            <w:pPr>
              <w:rPr>
                <w:sz w:val="28"/>
                <w:szCs w:val="28"/>
              </w:rPr>
            </w:pPr>
          </w:p>
        </w:tc>
      </w:tr>
      <w:tr w:rsidR="00667C83" w:rsidRPr="00AA1B23">
        <w:trPr>
          <w:trHeight w:val="32"/>
        </w:trPr>
        <w:tc>
          <w:tcPr>
            <w:tcW w:w="2420" w:type="dxa"/>
            <w:gridSpan w:val="2"/>
            <w:tcBorders>
              <w:left w:val="single" w:sz="8" w:space="0" w:color="auto"/>
              <w:bottom w:val="single" w:sz="8" w:space="0" w:color="auto"/>
              <w:right w:val="single" w:sz="8" w:space="0" w:color="auto"/>
            </w:tcBorders>
            <w:vAlign w:val="bottom"/>
          </w:tcPr>
          <w:p w:rsidR="00667C83" w:rsidRPr="00AA1B23" w:rsidRDefault="00667C83">
            <w:pPr>
              <w:rPr>
                <w:sz w:val="28"/>
                <w:szCs w:val="28"/>
              </w:rPr>
            </w:pPr>
          </w:p>
        </w:tc>
        <w:tc>
          <w:tcPr>
            <w:tcW w:w="2200" w:type="dxa"/>
            <w:gridSpan w:val="3"/>
            <w:tcBorders>
              <w:bottom w:val="single" w:sz="8" w:space="0" w:color="auto"/>
            </w:tcBorders>
            <w:vAlign w:val="bottom"/>
          </w:tcPr>
          <w:p w:rsidR="00667C83" w:rsidRPr="00AA1B23" w:rsidRDefault="00667C83">
            <w:pPr>
              <w:rPr>
                <w:sz w:val="28"/>
                <w:szCs w:val="28"/>
              </w:rPr>
            </w:pPr>
          </w:p>
        </w:tc>
        <w:tc>
          <w:tcPr>
            <w:tcW w:w="200" w:type="dxa"/>
            <w:tcBorders>
              <w:bottom w:val="single" w:sz="8" w:space="0" w:color="auto"/>
            </w:tcBorders>
            <w:vAlign w:val="bottom"/>
          </w:tcPr>
          <w:p w:rsidR="00667C83" w:rsidRPr="00AA1B23" w:rsidRDefault="00667C83">
            <w:pPr>
              <w:rPr>
                <w:sz w:val="28"/>
                <w:szCs w:val="28"/>
              </w:rPr>
            </w:pPr>
          </w:p>
        </w:tc>
        <w:tc>
          <w:tcPr>
            <w:tcW w:w="1260" w:type="dxa"/>
            <w:tcBorders>
              <w:bottom w:val="single" w:sz="8" w:space="0" w:color="auto"/>
              <w:right w:val="single" w:sz="8" w:space="0" w:color="auto"/>
            </w:tcBorders>
            <w:vAlign w:val="bottom"/>
          </w:tcPr>
          <w:p w:rsidR="00667C83" w:rsidRPr="00AA1B23" w:rsidRDefault="00667C83">
            <w:pPr>
              <w:rPr>
                <w:sz w:val="28"/>
                <w:szCs w:val="28"/>
              </w:rPr>
            </w:pPr>
          </w:p>
        </w:tc>
        <w:tc>
          <w:tcPr>
            <w:tcW w:w="2240" w:type="dxa"/>
            <w:gridSpan w:val="2"/>
            <w:vMerge w:val="restart"/>
            <w:vAlign w:val="bottom"/>
          </w:tcPr>
          <w:p w:rsidR="00667C83" w:rsidRPr="00AA1B23" w:rsidRDefault="00667C83">
            <w:pPr>
              <w:ind w:left="80"/>
              <w:rPr>
                <w:sz w:val="28"/>
                <w:szCs w:val="28"/>
              </w:rPr>
            </w:pPr>
            <w:r w:rsidRPr="00AA1B23">
              <w:rPr>
                <w:b/>
                <w:bCs/>
                <w:sz w:val="28"/>
                <w:szCs w:val="28"/>
              </w:rPr>
              <w:t>Ф.М. Достоевский</w:t>
            </w:r>
          </w:p>
        </w:tc>
        <w:tc>
          <w:tcPr>
            <w:tcW w:w="12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37"/>
        </w:trPr>
        <w:tc>
          <w:tcPr>
            <w:tcW w:w="2420" w:type="dxa"/>
            <w:gridSpan w:val="2"/>
            <w:tcBorders>
              <w:left w:val="single" w:sz="8" w:space="0" w:color="auto"/>
              <w:right w:val="single" w:sz="8" w:space="0" w:color="auto"/>
            </w:tcBorders>
            <w:vAlign w:val="bottom"/>
          </w:tcPr>
          <w:p w:rsidR="00667C83" w:rsidRPr="00AA1B23" w:rsidRDefault="00667C83">
            <w:pPr>
              <w:spacing w:line="237" w:lineRule="exact"/>
              <w:ind w:left="120"/>
              <w:rPr>
                <w:sz w:val="28"/>
                <w:szCs w:val="28"/>
              </w:rPr>
            </w:pPr>
            <w:r w:rsidRPr="00AA1B23">
              <w:rPr>
                <w:b/>
                <w:bCs/>
                <w:sz w:val="28"/>
                <w:szCs w:val="28"/>
              </w:rPr>
              <w:t>Ф.М. Достоевский</w:t>
            </w:r>
          </w:p>
        </w:tc>
        <w:tc>
          <w:tcPr>
            <w:tcW w:w="2200" w:type="dxa"/>
            <w:gridSpan w:val="3"/>
            <w:vAlign w:val="bottom"/>
          </w:tcPr>
          <w:p w:rsidR="00667C83" w:rsidRPr="00AA1B23" w:rsidRDefault="00667C83">
            <w:pPr>
              <w:spacing w:line="237" w:lineRule="exact"/>
              <w:ind w:left="80"/>
              <w:rPr>
                <w:sz w:val="28"/>
                <w:szCs w:val="28"/>
              </w:rPr>
            </w:pPr>
            <w:r w:rsidRPr="00AA1B23">
              <w:rPr>
                <w:b/>
                <w:bCs/>
                <w:sz w:val="28"/>
                <w:szCs w:val="28"/>
              </w:rPr>
              <w:t>Ф.М. Достоевский</w:t>
            </w: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rPr>
                <w:sz w:val="28"/>
                <w:szCs w:val="28"/>
              </w:rPr>
            </w:pPr>
          </w:p>
        </w:tc>
        <w:tc>
          <w:tcPr>
            <w:tcW w:w="2240" w:type="dxa"/>
            <w:gridSpan w:val="2"/>
            <w:vMerge/>
            <w:vAlign w:val="bottom"/>
          </w:tcPr>
          <w:p w:rsidR="00667C83" w:rsidRPr="00AA1B23" w:rsidRDefault="00667C83">
            <w:pPr>
              <w:rPr>
                <w:sz w:val="28"/>
                <w:szCs w:val="28"/>
              </w:rPr>
            </w:pPr>
          </w:p>
        </w:tc>
        <w:tc>
          <w:tcPr>
            <w:tcW w:w="12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920" w:type="dxa"/>
            <w:tcBorders>
              <w:left w:val="single" w:sz="8" w:space="0" w:color="auto"/>
            </w:tcBorders>
            <w:vAlign w:val="bottom"/>
          </w:tcPr>
          <w:p w:rsidR="00667C83" w:rsidRPr="00AA1B23" w:rsidRDefault="00667C83">
            <w:pPr>
              <w:spacing w:line="273" w:lineRule="exact"/>
              <w:ind w:left="120"/>
              <w:rPr>
                <w:sz w:val="28"/>
                <w:szCs w:val="28"/>
              </w:rPr>
            </w:pPr>
            <w:r w:rsidRPr="00AA1B23">
              <w:rPr>
                <w:sz w:val="28"/>
                <w:szCs w:val="28"/>
              </w:rPr>
              <w:t>Роман</w:t>
            </w:r>
          </w:p>
        </w:tc>
        <w:tc>
          <w:tcPr>
            <w:tcW w:w="1500" w:type="dxa"/>
            <w:tcBorders>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spacing w:line="274" w:lineRule="exact"/>
              <w:ind w:left="160"/>
              <w:rPr>
                <w:sz w:val="28"/>
                <w:szCs w:val="28"/>
              </w:rPr>
            </w:pPr>
            <w:r w:rsidRPr="00AA1B23">
              <w:rPr>
                <w:sz w:val="28"/>
                <w:szCs w:val="28"/>
              </w:rPr>
              <w:t>Романы «Подросток»,«Идиот»</w:t>
            </w:r>
          </w:p>
        </w:tc>
        <w:tc>
          <w:tcPr>
            <w:tcW w:w="3520" w:type="dxa"/>
            <w:gridSpan w:val="3"/>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Повести «НеточкаНезванова»,</w:t>
            </w:r>
          </w:p>
        </w:tc>
        <w:tc>
          <w:tcPr>
            <w:tcW w:w="0" w:type="dxa"/>
            <w:vAlign w:val="bottom"/>
          </w:tcPr>
          <w:p w:rsidR="00667C83" w:rsidRPr="00AA1B23" w:rsidRDefault="00667C83">
            <w:pPr>
              <w:rPr>
                <w:sz w:val="28"/>
                <w:szCs w:val="28"/>
              </w:rPr>
            </w:pPr>
          </w:p>
        </w:tc>
      </w:tr>
      <w:tr w:rsidR="00667C83" w:rsidRPr="00AA1B23">
        <w:trPr>
          <w:trHeight w:val="278"/>
        </w:trPr>
        <w:tc>
          <w:tcPr>
            <w:tcW w:w="2420" w:type="dxa"/>
            <w:gridSpan w:val="2"/>
            <w:tcBorders>
              <w:left w:val="single" w:sz="8" w:space="0" w:color="auto"/>
              <w:right w:val="single" w:sz="8" w:space="0" w:color="auto"/>
            </w:tcBorders>
            <w:vAlign w:val="bottom"/>
          </w:tcPr>
          <w:p w:rsidR="00667C83" w:rsidRPr="00AA1B23" w:rsidRDefault="00667C83">
            <w:pPr>
              <w:ind w:left="120"/>
              <w:rPr>
                <w:sz w:val="28"/>
                <w:szCs w:val="28"/>
              </w:rPr>
            </w:pPr>
            <w:r w:rsidRPr="00AA1B23">
              <w:rPr>
                <w:sz w:val="28"/>
                <w:szCs w:val="28"/>
              </w:rPr>
              <w:t>«Преступление и</w:t>
            </w: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240" w:type="dxa"/>
            <w:vAlign w:val="bottom"/>
          </w:tcPr>
          <w:p w:rsidR="00667C83" w:rsidRPr="00AA1B23" w:rsidRDefault="00667C83">
            <w:pPr>
              <w:rPr>
                <w:sz w:val="28"/>
                <w:szCs w:val="28"/>
              </w:rPr>
            </w:pP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rPr>
                <w:sz w:val="28"/>
                <w:szCs w:val="28"/>
              </w:rPr>
            </w:pPr>
          </w:p>
        </w:tc>
        <w:tc>
          <w:tcPr>
            <w:tcW w:w="2240" w:type="dxa"/>
            <w:gridSpan w:val="2"/>
            <w:vAlign w:val="bottom"/>
          </w:tcPr>
          <w:p w:rsidR="00667C83" w:rsidRPr="00AA1B23" w:rsidRDefault="00667C83">
            <w:pPr>
              <w:spacing w:line="264" w:lineRule="exact"/>
              <w:ind w:left="80"/>
              <w:rPr>
                <w:sz w:val="28"/>
                <w:szCs w:val="28"/>
              </w:rPr>
            </w:pPr>
            <w:r w:rsidRPr="00AA1B23">
              <w:rPr>
                <w:sz w:val="28"/>
                <w:szCs w:val="28"/>
              </w:rPr>
              <w:t>«Сон    смешного</w:t>
            </w:r>
          </w:p>
        </w:tc>
        <w:tc>
          <w:tcPr>
            <w:tcW w:w="1280" w:type="dxa"/>
            <w:tcBorders>
              <w:right w:val="single" w:sz="8" w:space="0" w:color="auto"/>
            </w:tcBorders>
            <w:vAlign w:val="bottom"/>
          </w:tcPr>
          <w:p w:rsidR="00667C83" w:rsidRPr="00AA1B23" w:rsidRDefault="00667C83">
            <w:pPr>
              <w:spacing w:line="264" w:lineRule="exact"/>
              <w:ind w:right="20"/>
              <w:jc w:val="right"/>
              <w:rPr>
                <w:sz w:val="28"/>
                <w:szCs w:val="28"/>
              </w:rPr>
            </w:pPr>
            <w:r w:rsidRPr="00AA1B23">
              <w:rPr>
                <w:sz w:val="28"/>
                <w:szCs w:val="28"/>
              </w:rPr>
              <w:t>человека»,</w:t>
            </w:r>
          </w:p>
        </w:tc>
        <w:tc>
          <w:tcPr>
            <w:tcW w:w="0" w:type="dxa"/>
            <w:vAlign w:val="bottom"/>
          </w:tcPr>
          <w:p w:rsidR="00667C83" w:rsidRPr="00AA1B23" w:rsidRDefault="00667C83">
            <w:pPr>
              <w:rPr>
                <w:sz w:val="28"/>
                <w:szCs w:val="28"/>
              </w:rPr>
            </w:pPr>
          </w:p>
        </w:tc>
      </w:tr>
      <w:tr w:rsidR="00667C83" w:rsidRPr="00AA1B23">
        <w:trPr>
          <w:trHeight w:val="278"/>
        </w:trPr>
        <w:tc>
          <w:tcPr>
            <w:tcW w:w="2420" w:type="dxa"/>
            <w:gridSpan w:val="2"/>
            <w:tcBorders>
              <w:left w:val="single" w:sz="8" w:space="0" w:color="auto"/>
              <w:right w:val="single" w:sz="8" w:space="0" w:color="auto"/>
            </w:tcBorders>
            <w:vAlign w:val="bottom"/>
          </w:tcPr>
          <w:p w:rsidR="00667C83" w:rsidRPr="00AA1B23" w:rsidRDefault="00667C83">
            <w:pPr>
              <w:ind w:left="120"/>
              <w:rPr>
                <w:sz w:val="28"/>
                <w:szCs w:val="28"/>
              </w:rPr>
            </w:pPr>
            <w:r w:rsidRPr="00AA1B23">
              <w:rPr>
                <w:sz w:val="28"/>
                <w:szCs w:val="28"/>
              </w:rPr>
              <w:t>наказание»</w:t>
            </w: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240" w:type="dxa"/>
            <w:vAlign w:val="bottom"/>
          </w:tcPr>
          <w:p w:rsidR="00667C83" w:rsidRPr="00AA1B23" w:rsidRDefault="00667C83">
            <w:pPr>
              <w:rPr>
                <w:sz w:val="28"/>
                <w:szCs w:val="28"/>
              </w:rPr>
            </w:pPr>
          </w:p>
        </w:tc>
        <w:tc>
          <w:tcPr>
            <w:tcW w:w="200" w:type="dxa"/>
            <w:vAlign w:val="bottom"/>
          </w:tcPr>
          <w:p w:rsidR="00667C83" w:rsidRPr="00AA1B23" w:rsidRDefault="00667C83">
            <w:pPr>
              <w:rPr>
                <w:sz w:val="28"/>
                <w:szCs w:val="28"/>
              </w:rPr>
            </w:pPr>
          </w:p>
        </w:tc>
        <w:tc>
          <w:tcPr>
            <w:tcW w:w="1260" w:type="dxa"/>
            <w:tcBorders>
              <w:right w:val="single" w:sz="8" w:space="0" w:color="auto"/>
            </w:tcBorders>
            <w:vAlign w:val="bottom"/>
          </w:tcPr>
          <w:p w:rsidR="00667C83" w:rsidRPr="00AA1B23" w:rsidRDefault="00667C83">
            <w:pPr>
              <w:rPr>
                <w:sz w:val="28"/>
                <w:szCs w:val="28"/>
              </w:rPr>
            </w:pPr>
          </w:p>
        </w:tc>
        <w:tc>
          <w:tcPr>
            <w:tcW w:w="3520" w:type="dxa"/>
            <w:gridSpan w:val="3"/>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«Записки из подполья»</w:t>
            </w:r>
          </w:p>
        </w:tc>
        <w:tc>
          <w:tcPr>
            <w:tcW w:w="0" w:type="dxa"/>
            <w:vAlign w:val="bottom"/>
          </w:tcPr>
          <w:p w:rsidR="00667C83" w:rsidRPr="00AA1B23" w:rsidRDefault="00667C83">
            <w:pPr>
              <w:rPr>
                <w:sz w:val="28"/>
                <w:szCs w:val="28"/>
              </w:rPr>
            </w:pPr>
          </w:p>
        </w:tc>
      </w:tr>
      <w:tr w:rsidR="00667C83" w:rsidRPr="00AA1B23">
        <w:trPr>
          <w:trHeight w:val="27"/>
        </w:trPr>
        <w:tc>
          <w:tcPr>
            <w:tcW w:w="920" w:type="dxa"/>
            <w:tcBorders>
              <w:left w:val="single" w:sz="8" w:space="0" w:color="auto"/>
              <w:bottom w:val="single" w:sz="8" w:space="0" w:color="auto"/>
            </w:tcBorders>
            <w:vAlign w:val="bottom"/>
          </w:tcPr>
          <w:p w:rsidR="00667C83" w:rsidRPr="00AA1B23" w:rsidRDefault="00667C83">
            <w:pPr>
              <w:rPr>
                <w:sz w:val="28"/>
                <w:szCs w:val="28"/>
              </w:rPr>
            </w:pPr>
          </w:p>
        </w:tc>
        <w:tc>
          <w:tcPr>
            <w:tcW w:w="1500" w:type="dxa"/>
            <w:tcBorders>
              <w:bottom w:val="single" w:sz="8" w:space="0" w:color="auto"/>
              <w:right w:val="single" w:sz="8" w:space="0" w:color="auto"/>
            </w:tcBorders>
            <w:vAlign w:val="bottom"/>
          </w:tcPr>
          <w:p w:rsidR="00667C83" w:rsidRPr="00AA1B23" w:rsidRDefault="00667C83">
            <w:pPr>
              <w:rPr>
                <w:sz w:val="28"/>
                <w:szCs w:val="28"/>
              </w:rPr>
            </w:pPr>
          </w:p>
        </w:tc>
        <w:tc>
          <w:tcPr>
            <w:tcW w:w="3660" w:type="dxa"/>
            <w:gridSpan w:val="5"/>
            <w:tcBorders>
              <w:bottom w:val="single" w:sz="8" w:space="0" w:color="auto"/>
              <w:right w:val="single" w:sz="8" w:space="0" w:color="auto"/>
            </w:tcBorders>
            <w:vAlign w:val="bottom"/>
          </w:tcPr>
          <w:p w:rsidR="00667C83" w:rsidRPr="00AA1B23" w:rsidRDefault="00667C83">
            <w:pPr>
              <w:rPr>
                <w:sz w:val="28"/>
                <w:szCs w:val="28"/>
              </w:rPr>
            </w:pPr>
          </w:p>
        </w:tc>
        <w:tc>
          <w:tcPr>
            <w:tcW w:w="3520" w:type="dxa"/>
            <w:gridSpan w:val="3"/>
            <w:vMerge w:val="restart"/>
            <w:tcBorders>
              <w:right w:val="single" w:sz="8" w:space="0" w:color="auto"/>
            </w:tcBorders>
            <w:vAlign w:val="bottom"/>
          </w:tcPr>
          <w:p w:rsidR="00667C83" w:rsidRPr="00AA1B23" w:rsidRDefault="00667C83">
            <w:pPr>
              <w:spacing w:line="264" w:lineRule="exact"/>
              <w:ind w:left="80"/>
              <w:rPr>
                <w:sz w:val="28"/>
                <w:szCs w:val="28"/>
              </w:rPr>
            </w:pPr>
            <w:r w:rsidRPr="00AA1B23">
              <w:rPr>
                <w:b/>
                <w:bCs/>
                <w:sz w:val="28"/>
                <w:szCs w:val="28"/>
              </w:rPr>
              <w:t>А.В. Сухово-Кобылин</w:t>
            </w:r>
          </w:p>
        </w:tc>
        <w:tc>
          <w:tcPr>
            <w:tcW w:w="0" w:type="dxa"/>
            <w:vAlign w:val="bottom"/>
          </w:tcPr>
          <w:p w:rsidR="00667C83" w:rsidRPr="00AA1B23" w:rsidRDefault="00667C83">
            <w:pPr>
              <w:rPr>
                <w:sz w:val="28"/>
                <w:szCs w:val="28"/>
              </w:rPr>
            </w:pPr>
          </w:p>
        </w:tc>
      </w:tr>
      <w:tr w:rsidR="00667C83" w:rsidRPr="00AA1B23">
        <w:trPr>
          <w:trHeight w:val="222"/>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spacing w:line="222" w:lineRule="exact"/>
              <w:ind w:left="80"/>
              <w:rPr>
                <w:sz w:val="28"/>
                <w:szCs w:val="28"/>
              </w:rPr>
            </w:pPr>
            <w:r w:rsidRPr="00AA1B23">
              <w:rPr>
                <w:b/>
                <w:bCs/>
                <w:sz w:val="28"/>
                <w:szCs w:val="28"/>
              </w:rPr>
              <w:t>М.Е. Салтыков-Щедрин</w:t>
            </w:r>
          </w:p>
        </w:tc>
        <w:tc>
          <w:tcPr>
            <w:tcW w:w="3520" w:type="dxa"/>
            <w:gridSpan w:val="3"/>
            <w:vMerge/>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84"/>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960" w:type="dxa"/>
            <w:gridSpan w:val="2"/>
            <w:vAlign w:val="bottom"/>
          </w:tcPr>
          <w:p w:rsidR="00667C83" w:rsidRPr="00AA1B23" w:rsidRDefault="00667C83">
            <w:pPr>
              <w:ind w:left="80"/>
              <w:rPr>
                <w:sz w:val="28"/>
                <w:szCs w:val="28"/>
              </w:rPr>
            </w:pPr>
            <w:r w:rsidRPr="00AA1B23">
              <w:rPr>
                <w:sz w:val="28"/>
                <w:szCs w:val="28"/>
              </w:rPr>
              <w:t>Романы</w:t>
            </w:r>
          </w:p>
        </w:tc>
        <w:tc>
          <w:tcPr>
            <w:tcW w:w="1440" w:type="dxa"/>
            <w:gridSpan w:val="2"/>
            <w:vAlign w:val="bottom"/>
          </w:tcPr>
          <w:p w:rsidR="00667C83" w:rsidRPr="00AA1B23" w:rsidRDefault="00667C83">
            <w:pPr>
              <w:ind w:left="400"/>
              <w:rPr>
                <w:sz w:val="28"/>
                <w:szCs w:val="28"/>
              </w:rPr>
            </w:pPr>
            <w:r w:rsidRPr="00AA1B23">
              <w:rPr>
                <w:sz w:val="28"/>
                <w:szCs w:val="28"/>
              </w:rPr>
              <w:t>«История</w:t>
            </w:r>
          </w:p>
        </w:tc>
        <w:tc>
          <w:tcPr>
            <w:tcW w:w="1260" w:type="dxa"/>
            <w:tcBorders>
              <w:right w:val="single" w:sz="8" w:space="0" w:color="auto"/>
            </w:tcBorders>
            <w:vAlign w:val="bottom"/>
          </w:tcPr>
          <w:p w:rsidR="00667C83" w:rsidRPr="00AA1B23" w:rsidRDefault="00667C83">
            <w:pPr>
              <w:jc w:val="right"/>
              <w:rPr>
                <w:sz w:val="28"/>
                <w:szCs w:val="28"/>
              </w:rPr>
            </w:pPr>
            <w:r w:rsidRPr="00AA1B23">
              <w:rPr>
                <w:sz w:val="28"/>
                <w:szCs w:val="28"/>
              </w:rPr>
              <w:t>одного</w:t>
            </w:r>
          </w:p>
        </w:tc>
        <w:tc>
          <w:tcPr>
            <w:tcW w:w="3520" w:type="dxa"/>
            <w:gridSpan w:val="3"/>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«Свадьба Кречинского»</w:t>
            </w:r>
          </w:p>
        </w:tc>
        <w:tc>
          <w:tcPr>
            <w:tcW w:w="0" w:type="dxa"/>
            <w:vAlign w:val="bottom"/>
          </w:tcPr>
          <w:p w:rsidR="00667C83" w:rsidRPr="00AA1B23" w:rsidRDefault="00667C83">
            <w:pPr>
              <w:rPr>
                <w:sz w:val="28"/>
                <w:szCs w:val="28"/>
              </w:rPr>
            </w:pPr>
          </w:p>
        </w:tc>
      </w:tr>
      <w:tr w:rsidR="00667C83" w:rsidRPr="00AA1B23">
        <w:trPr>
          <w:trHeight w:val="269"/>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spacing w:line="268" w:lineRule="exact"/>
              <w:ind w:left="80"/>
              <w:rPr>
                <w:sz w:val="28"/>
                <w:szCs w:val="28"/>
              </w:rPr>
            </w:pPr>
            <w:r w:rsidRPr="00AA1B23">
              <w:rPr>
                <w:sz w:val="28"/>
                <w:szCs w:val="28"/>
              </w:rPr>
              <w:t>города», «Господа Головлевы»</w:t>
            </w:r>
          </w:p>
        </w:tc>
        <w:tc>
          <w:tcPr>
            <w:tcW w:w="2240" w:type="dxa"/>
            <w:gridSpan w:val="2"/>
            <w:vAlign w:val="bottom"/>
          </w:tcPr>
          <w:p w:rsidR="00667C83" w:rsidRPr="00AA1B23" w:rsidRDefault="00667C83">
            <w:pPr>
              <w:spacing w:line="264" w:lineRule="exact"/>
              <w:ind w:left="80"/>
              <w:rPr>
                <w:sz w:val="28"/>
                <w:szCs w:val="28"/>
              </w:rPr>
            </w:pPr>
            <w:r w:rsidRPr="00AA1B23">
              <w:rPr>
                <w:b/>
                <w:bCs/>
                <w:sz w:val="28"/>
                <w:szCs w:val="28"/>
              </w:rPr>
              <w:t>В.М. Гаршин</w:t>
            </w:r>
          </w:p>
        </w:tc>
        <w:tc>
          <w:tcPr>
            <w:tcW w:w="12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8"/>
        </w:trPr>
        <w:tc>
          <w:tcPr>
            <w:tcW w:w="920" w:type="dxa"/>
            <w:tcBorders>
              <w:left w:val="single" w:sz="8" w:space="0" w:color="auto"/>
            </w:tcBorders>
            <w:vAlign w:val="bottom"/>
          </w:tcPr>
          <w:p w:rsidR="00667C83" w:rsidRPr="00AA1B23" w:rsidRDefault="00667C83">
            <w:pPr>
              <w:rPr>
                <w:sz w:val="28"/>
                <w:szCs w:val="28"/>
              </w:rPr>
            </w:pPr>
          </w:p>
        </w:tc>
        <w:tc>
          <w:tcPr>
            <w:tcW w:w="1500" w:type="dxa"/>
            <w:tcBorders>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ind w:left="80"/>
              <w:rPr>
                <w:sz w:val="28"/>
                <w:szCs w:val="28"/>
              </w:rPr>
            </w:pPr>
            <w:r w:rsidRPr="00AA1B23">
              <w:rPr>
                <w:w w:val="98"/>
                <w:sz w:val="28"/>
                <w:szCs w:val="28"/>
              </w:rPr>
              <w:t>Цикл«Сказкидлядетей</w:t>
            </w:r>
          </w:p>
        </w:tc>
        <w:tc>
          <w:tcPr>
            <w:tcW w:w="3520" w:type="dxa"/>
            <w:gridSpan w:val="3"/>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Рассказы«Красный   цветок»,</w:t>
            </w:r>
          </w:p>
        </w:tc>
        <w:tc>
          <w:tcPr>
            <w:tcW w:w="0" w:type="dxa"/>
            <w:vAlign w:val="bottom"/>
          </w:tcPr>
          <w:p w:rsidR="00667C83" w:rsidRPr="00AA1B23" w:rsidRDefault="00667C83">
            <w:pPr>
              <w:rPr>
                <w:sz w:val="28"/>
                <w:szCs w:val="28"/>
              </w:rPr>
            </w:pPr>
          </w:p>
        </w:tc>
      </w:tr>
      <w:tr w:rsidR="00667C83" w:rsidRPr="00AA1B23">
        <w:trPr>
          <w:trHeight w:val="311"/>
        </w:trPr>
        <w:tc>
          <w:tcPr>
            <w:tcW w:w="920" w:type="dxa"/>
            <w:tcBorders>
              <w:left w:val="single" w:sz="8" w:space="0" w:color="auto"/>
              <w:bottom w:val="single" w:sz="8" w:space="0" w:color="auto"/>
            </w:tcBorders>
            <w:vAlign w:val="bottom"/>
          </w:tcPr>
          <w:p w:rsidR="00667C83" w:rsidRPr="00AA1B23" w:rsidRDefault="00667C83">
            <w:pPr>
              <w:rPr>
                <w:sz w:val="28"/>
                <w:szCs w:val="28"/>
              </w:rPr>
            </w:pPr>
          </w:p>
        </w:tc>
        <w:tc>
          <w:tcPr>
            <w:tcW w:w="1500" w:type="dxa"/>
            <w:tcBorders>
              <w:bottom w:val="single" w:sz="8" w:space="0" w:color="auto"/>
              <w:right w:val="single" w:sz="8" w:space="0" w:color="auto"/>
            </w:tcBorders>
            <w:vAlign w:val="bottom"/>
          </w:tcPr>
          <w:p w:rsidR="00667C83" w:rsidRPr="00AA1B23" w:rsidRDefault="00667C83">
            <w:pPr>
              <w:rPr>
                <w:sz w:val="28"/>
                <w:szCs w:val="28"/>
              </w:rPr>
            </w:pPr>
          </w:p>
        </w:tc>
        <w:tc>
          <w:tcPr>
            <w:tcW w:w="2200" w:type="dxa"/>
            <w:gridSpan w:val="3"/>
            <w:tcBorders>
              <w:bottom w:val="single" w:sz="8" w:space="0" w:color="auto"/>
            </w:tcBorders>
            <w:vAlign w:val="bottom"/>
          </w:tcPr>
          <w:p w:rsidR="00667C83" w:rsidRPr="00AA1B23" w:rsidRDefault="00667C83">
            <w:pPr>
              <w:ind w:left="80"/>
              <w:rPr>
                <w:sz w:val="28"/>
                <w:szCs w:val="28"/>
              </w:rPr>
            </w:pPr>
            <w:r w:rsidRPr="00AA1B23">
              <w:rPr>
                <w:sz w:val="28"/>
                <w:szCs w:val="28"/>
              </w:rPr>
              <w:t>изрядного возраста»</w:t>
            </w:r>
          </w:p>
        </w:tc>
        <w:tc>
          <w:tcPr>
            <w:tcW w:w="200" w:type="dxa"/>
            <w:tcBorders>
              <w:bottom w:val="single" w:sz="8" w:space="0" w:color="auto"/>
            </w:tcBorders>
            <w:vAlign w:val="bottom"/>
          </w:tcPr>
          <w:p w:rsidR="00667C83" w:rsidRPr="00AA1B23" w:rsidRDefault="00667C83">
            <w:pPr>
              <w:rPr>
                <w:sz w:val="28"/>
                <w:szCs w:val="28"/>
              </w:rPr>
            </w:pPr>
          </w:p>
        </w:tc>
        <w:tc>
          <w:tcPr>
            <w:tcW w:w="1260" w:type="dxa"/>
            <w:tcBorders>
              <w:bottom w:val="single" w:sz="8" w:space="0" w:color="auto"/>
              <w:right w:val="single" w:sz="8" w:space="0" w:color="auto"/>
            </w:tcBorders>
            <w:vAlign w:val="bottom"/>
          </w:tcPr>
          <w:p w:rsidR="00667C83" w:rsidRPr="00AA1B23" w:rsidRDefault="00667C83">
            <w:pPr>
              <w:rPr>
                <w:sz w:val="28"/>
                <w:szCs w:val="28"/>
              </w:rPr>
            </w:pPr>
          </w:p>
        </w:tc>
        <w:tc>
          <w:tcPr>
            <w:tcW w:w="2240" w:type="dxa"/>
            <w:gridSpan w:val="2"/>
            <w:tcBorders>
              <w:bottom w:val="single" w:sz="8" w:space="0" w:color="auto"/>
            </w:tcBorders>
            <w:vAlign w:val="bottom"/>
          </w:tcPr>
          <w:p w:rsidR="00667C83" w:rsidRPr="00AA1B23" w:rsidRDefault="00667C83">
            <w:pPr>
              <w:spacing w:line="264" w:lineRule="exact"/>
              <w:ind w:left="80"/>
              <w:rPr>
                <w:sz w:val="28"/>
                <w:szCs w:val="28"/>
              </w:rPr>
            </w:pPr>
            <w:r w:rsidRPr="00AA1B23">
              <w:rPr>
                <w:sz w:val="28"/>
                <w:szCs w:val="28"/>
              </w:rPr>
              <w:t>«Attaleaprinceps»</w:t>
            </w:r>
          </w:p>
        </w:tc>
        <w:tc>
          <w:tcPr>
            <w:tcW w:w="1280" w:type="dxa"/>
            <w:tcBorders>
              <w:bottom w:val="single" w:sz="8" w:space="0" w:color="auto"/>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bl>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329" w:lineRule="exact"/>
        <w:rPr>
          <w:sz w:val="28"/>
          <w:szCs w:val="28"/>
        </w:rPr>
      </w:pPr>
    </w:p>
    <w:p w:rsidR="00667C83" w:rsidRPr="00AA1B23" w:rsidRDefault="00667C83">
      <w:pPr>
        <w:ind w:left="5040"/>
        <w:rPr>
          <w:sz w:val="28"/>
          <w:szCs w:val="28"/>
        </w:rPr>
      </w:pPr>
    </w:p>
    <w:p w:rsidR="00667C83" w:rsidRPr="00AA1B23" w:rsidRDefault="00667C83">
      <w:pPr>
        <w:rPr>
          <w:sz w:val="28"/>
          <w:szCs w:val="28"/>
        </w:rPr>
        <w:sectPr w:rsidR="00667C83" w:rsidRPr="00AA1B23">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0A0"/>
      </w:tblPr>
      <w:tblGrid>
        <w:gridCol w:w="2420"/>
        <w:gridCol w:w="1400"/>
        <w:gridCol w:w="580"/>
        <w:gridCol w:w="380"/>
        <w:gridCol w:w="1300"/>
        <w:gridCol w:w="1120"/>
        <w:gridCol w:w="580"/>
        <w:gridCol w:w="680"/>
        <w:gridCol w:w="220"/>
        <w:gridCol w:w="920"/>
        <w:gridCol w:w="30"/>
      </w:tblGrid>
      <w:tr w:rsidR="00667C83" w:rsidRPr="00AA1B23">
        <w:trPr>
          <w:trHeight w:val="280"/>
        </w:trPr>
        <w:tc>
          <w:tcPr>
            <w:tcW w:w="2420" w:type="dxa"/>
            <w:tcBorders>
              <w:top w:val="single" w:sz="8" w:space="0" w:color="auto"/>
              <w:left w:val="single" w:sz="8" w:space="0" w:color="auto"/>
              <w:right w:val="single" w:sz="8" w:space="0" w:color="auto"/>
            </w:tcBorders>
            <w:vAlign w:val="bottom"/>
          </w:tcPr>
          <w:p w:rsidR="00667C83" w:rsidRPr="00AA1B23" w:rsidRDefault="00667C83">
            <w:pPr>
              <w:rPr>
                <w:sz w:val="28"/>
                <w:szCs w:val="28"/>
              </w:rPr>
            </w:pPr>
          </w:p>
        </w:tc>
        <w:tc>
          <w:tcPr>
            <w:tcW w:w="3660" w:type="dxa"/>
            <w:gridSpan w:val="4"/>
            <w:tcBorders>
              <w:top w:val="single" w:sz="8" w:space="0" w:color="auto"/>
              <w:right w:val="single" w:sz="8" w:space="0" w:color="auto"/>
            </w:tcBorders>
            <w:vAlign w:val="bottom"/>
          </w:tcPr>
          <w:p w:rsidR="00667C83" w:rsidRPr="00AA1B23" w:rsidRDefault="00667C83">
            <w:pPr>
              <w:ind w:left="80"/>
              <w:rPr>
                <w:sz w:val="28"/>
                <w:szCs w:val="28"/>
              </w:rPr>
            </w:pPr>
            <w:r w:rsidRPr="00AA1B23">
              <w:rPr>
                <w:b/>
                <w:bCs/>
                <w:sz w:val="28"/>
                <w:szCs w:val="28"/>
              </w:rPr>
              <w:t xml:space="preserve">Н.С. Лесков </w:t>
            </w:r>
            <w:r w:rsidRPr="00AA1B23">
              <w:rPr>
                <w:sz w:val="28"/>
                <w:szCs w:val="28"/>
              </w:rPr>
              <w:t>(ГОС-2004– 1пр.</w:t>
            </w:r>
          </w:p>
        </w:tc>
        <w:tc>
          <w:tcPr>
            <w:tcW w:w="2380" w:type="dxa"/>
            <w:gridSpan w:val="3"/>
            <w:tcBorders>
              <w:top w:val="single" w:sz="8" w:space="0" w:color="auto"/>
            </w:tcBorders>
            <w:vAlign w:val="bottom"/>
          </w:tcPr>
          <w:p w:rsidR="00667C83" w:rsidRPr="00AA1B23" w:rsidRDefault="00667C83">
            <w:pPr>
              <w:ind w:left="80"/>
              <w:rPr>
                <w:sz w:val="28"/>
                <w:szCs w:val="28"/>
              </w:rPr>
            </w:pPr>
            <w:r w:rsidRPr="00AA1B23">
              <w:rPr>
                <w:b/>
                <w:bCs/>
                <w:sz w:val="28"/>
                <w:szCs w:val="28"/>
              </w:rPr>
              <w:t>Д.В. Григорович</w:t>
            </w:r>
          </w:p>
        </w:tc>
        <w:tc>
          <w:tcPr>
            <w:tcW w:w="220" w:type="dxa"/>
            <w:tcBorders>
              <w:top w:val="single" w:sz="8" w:space="0" w:color="auto"/>
            </w:tcBorders>
            <w:vAlign w:val="bottom"/>
          </w:tcPr>
          <w:p w:rsidR="00667C83" w:rsidRPr="00AA1B23" w:rsidRDefault="00667C83">
            <w:pPr>
              <w:rPr>
                <w:sz w:val="28"/>
                <w:szCs w:val="28"/>
              </w:rPr>
            </w:pPr>
          </w:p>
        </w:tc>
        <w:tc>
          <w:tcPr>
            <w:tcW w:w="920" w:type="dxa"/>
            <w:tcBorders>
              <w:top w:val="single" w:sz="8" w:space="0" w:color="auto"/>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spacing w:line="274" w:lineRule="exact"/>
              <w:ind w:left="80"/>
              <w:rPr>
                <w:sz w:val="28"/>
                <w:szCs w:val="28"/>
              </w:rPr>
            </w:pPr>
            <w:r w:rsidRPr="00AA1B23">
              <w:rPr>
                <w:sz w:val="28"/>
                <w:szCs w:val="28"/>
              </w:rPr>
              <w:t>по выбору)</w:t>
            </w: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1120" w:type="dxa"/>
            <w:vAlign w:val="bottom"/>
          </w:tcPr>
          <w:p w:rsidR="00667C83" w:rsidRPr="00AA1B23" w:rsidRDefault="00667C83">
            <w:pPr>
              <w:spacing w:line="273" w:lineRule="exact"/>
              <w:ind w:left="80"/>
              <w:rPr>
                <w:sz w:val="28"/>
                <w:szCs w:val="28"/>
              </w:rPr>
            </w:pPr>
            <w:r w:rsidRPr="00AA1B23">
              <w:rPr>
                <w:sz w:val="28"/>
                <w:szCs w:val="28"/>
              </w:rPr>
              <w:t>Рассказ</w:t>
            </w:r>
          </w:p>
        </w:tc>
        <w:tc>
          <w:tcPr>
            <w:tcW w:w="580" w:type="dxa"/>
            <w:vAlign w:val="bottom"/>
          </w:tcPr>
          <w:p w:rsidR="00667C83" w:rsidRPr="00AA1B23" w:rsidRDefault="00667C83">
            <w:pPr>
              <w:rPr>
                <w:sz w:val="28"/>
                <w:szCs w:val="28"/>
              </w:rPr>
            </w:pPr>
          </w:p>
        </w:tc>
        <w:tc>
          <w:tcPr>
            <w:tcW w:w="1820" w:type="dxa"/>
            <w:gridSpan w:val="3"/>
            <w:tcBorders>
              <w:right w:val="single" w:sz="8" w:space="0" w:color="auto"/>
            </w:tcBorders>
            <w:vAlign w:val="bottom"/>
          </w:tcPr>
          <w:p w:rsidR="00667C83" w:rsidRPr="00AA1B23" w:rsidRDefault="00667C83">
            <w:pPr>
              <w:spacing w:line="274" w:lineRule="exact"/>
              <w:ind w:right="20"/>
              <w:jc w:val="right"/>
              <w:rPr>
                <w:sz w:val="28"/>
                <w:szCs w:val="28"/>
              </w:rPr>
            </w:pPr>
            <w:r w:rsidRPr="00AA1B23">
              <w:rPr>
                <w:w w:val="97"/>
                <w:sz w:val="28"/>
                <w:szCs w:val="28"/>
              </w:rPr>
              <w:t>«Гуттаперчевый</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4"/>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Повести и рассказы «Человек на</w:t>
            </w:r>
          </w:p>
        </w:tc>
        <w:tc>
          <w:tcPr>
            <w:tcW w:w="1120" w:type="dxa"/>
            <w:vAlign w:val="bottom"/>
          </w:tcPr>
          <w:p w:rsidR="00667C83" w:rsidRPr="00AA1B23" w:rsidRDefault="00667C83">
            <w:pPr>
              <w:spacing w:line="274" w:lineRule="exact"/>
              <w:ind w:left="80"/>
              <w:rPr>
                <w:sz w:val="28"/>
                <w:szCs w:val="28"/>
              </w:rPr>
            </w:pPr>
            <w:r w:rsidRPr="00AA1B23">
              <w:rPr>
                <w:sz w:val="28"/>
                <w:szCs w:val="28"/>
              </w:rPr>
              <w:t>мальчик»</w:t>
            </w:r>
          </w:p>
        </w:tc>
        <w:tc>
          <w:tcPr>
            <w:tcW w:w="580" w:type="dxa"/>
            <w:vAlign w:val="bottom"/>
          </w:tcPr>
          <w:p w:rsidR="00667C83" w:rsidRPr="00AA1B23" w:rsidRDefault="00667C83">
            <w:pPr>
              <w:rPr>
                <w:sz w:val="28"/>
                <w:szCs w:val="28"/>
              </w:rPr>
            </w:pPr>
          </w:p>
        </w:tc>
        <w:tc>
          <w:tcPr>
            <w:tcW w:w="1820" w:type="dxa"/>
            <w:gridSpan w:val="3"/>
            <w:tcBorders>
              <w:right w:val="single" w:sz="8" w:space="0" w:color="auto"/>
            </w:tcBorders>
            <w:vAlign w:val="bottom"/>
          </w:tcPr>
          <w:p w:rsidR="00667C83" w:rsidRPr="00AA1B23" w:rsidRDefault="00667C83">
            <w:pPr>
              <w:spacing w:line="274" w:lineRule="exact"/>
              <w:jc w:val="right"/>
              <w:rPr>
                <w:sz w:val="28"/>
                <w:szCs w:val="28"/>
              </w:rPr>
            </w:pPr>
            <w:r w:rsidRPr="00AA1B23">
              <w:rPr>
                <w:sz w:val="28"/>
                <w:szCs w:val="28"/>
              </w:rPr>
              <w:t>(оригинальный</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4"/>
            <w:tcBorders>
              <w:right w:val="single" w:sz="8" w:space="0" w:color="auto"/>
            </w:tcBorders>
            <w:vAlign w:val="bottom"/>
          </w:tcPr>
          <w:p w:rsidR="00667C83" w:rsidRPr="00AA1B23" w:rsidRDefault="00667C83">
            <w:pPr>
              <w:ind w:left="80"/>
              <w:rPr>
                <w:sz w:val="28"/>
                <w:szCs w:val="28"/>
              </w:rPr>
            </w:pPr>
            <w:r w:rsidRPr="00AA1B23">
              <w:rPr>
                <w:sz w:val="28"/>
                <w:szCs w:val="28"/>
              </w:rPr>
              <w:t>часах»,  «Тупейный  художник»,</w:t>
            </w:r>
          </w:p>
        </w:tc>
        <w:tc>
          <w:tcPr>
            <w:tcW w:w="3520" w:type="dxa"/>
            <w:gridSpan w:val="5"/>
            <w:tcBorders>
              <w:right w:val="single" w:sz="8" w:space="0" w:color="auto"/>
            </w:tcBorders>
            <w:vAlign w:val="bottom"/>
          </w:tcPr>
          <w:p w:rsidR="00667C83" w:rsidRPr="00AA1B23" w:rsidRDefault="00667C83">
            <w:pPr>
              <w:ind w:left="80"/>
              <w:rPr>
                <w:sz w:val="28"/>
                <w:szCs w:val="28"/>
              </w:rPr>
            </w:pPr>
            <w:r w:rsidRPr="00AA1B23">
              <w:rPr>
                <w:sz w:val="28"/>
                <w:szCs w:val="28"/>
              </w:rPr>
              <w:t>текст), «Прохожий» (святочный</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spacing w:line="274" w:lineRule="exact"/>
              <w:ind w:left="80"/>
              <w:rPr>
                <w:sz w:val="28"/>
                <w:szCs w:val="28"/>
              </w:rPr>
            </w:pPr>
            <w:r w:rsidRPr="00AA1B23">
              <w:rPr>
                <w:sz w:val="28"/>
                <w:szCs w:val="28"/>
              </w:rPr>
              <w:t>«Левша»,</w:t>
            </w:r>
          </w:p>
        </w:tc>
        <w:tc>
          <w:tcPr>
            <w:tcW w:w="580" w:type="dxa"/>
            <w:vAlign w:val="bottom"/>
          </w:tcPr>
          <w:p w:rsidR="00667C83" w:rsidRPr="00AA1B23" w:rsidRDefault="00667C83">
            <w:pPr>
              <w:rPr>
                <w:sz w:val="28"/>
                <w:szCs w:val="28"/>
              </w:rPr>
            </w:pPr>
          </w:p>
        </w:tc>
        <w:tc>
          <w:tcPr>
            <w:tcW w:w="1680" w:type="dxa"/>
            <w:gridSpan w:val="2"/>
            <w:tcBorders>
              <w:right w:val="single" w:sz="8" w:space="0" w:color="auto"/>
            </w:tcBorders>
            <w:vAlign w:val="bottom"/>
          </w:tcPr>
          <w:p w:rsidR="00667C83" w:rsidRPr="00AA1B23" w:rsidRDefault="00667C83">
            <w:pPr>
              <w:spacing w:line="274" w:lineRule="exact"/>
              <w:jc w:val="right"/>
              <w:rPr>
                <w:sz w:val="28"/>
                <w:szCs w:val="28"/>
              </w:rPr>
            </w:pPr>
            <w:r w:rsidRPr="00AA1B23">
              <w:rPr>
                <w:w w:val="99"/>
                <w:sz w:val="28"/>
                <w:szCs w:val="28"/>
              </w:rPr>
              <w:t>«Очарованный</w:t>
            </w:r>
          </w:p>
        </w:tc>
        <w:tc>
          <w:tcPr>
            <w:tcW w:w="1120" w:type="dxa"/>
            <w:vAlign w:val="bottom"/>
          </w:tcPr>
          <w:p w:rsidR="00667C83" w:rsidRPr="00AA1B23" w:rsidRDefault="00667C83">
            <w:pPr>
              <w:spacing w:line="274" w:lineRule="exact"/>
              <w:ind w:left="80"/>
              <w:rPr>
                <w:sz w:val="28"/>
                <w:szCs w:val="28"/>
              </w:rPr>
            </w:pPr>
            <w:r w:rsidRPr="00AA1B23">
              <w:rPr>
                <w:sz w:val="28"/>
                <w:szCs w:val="28"/>
              </w:rPr>
              <w:t>рассказ)</w:t>
            </w:r>
          </w:p>
        </w:tc>
        <w:tc>
          <w:tcPr>
            <w:tcW w:w="580" w:type="dxa"/>
            <w:vAlign w:val="bottom"/>
          </w:tcPr>
          <w:p w:rsidR="00667C83" w:rsidRPr="00AA1B23" w:rsidRDefault="00667C83">
            <w:pPr>
              <w:rPr>
                <w:sz w:val="28"/>
                <w:szCs w:val="28"/>
              </w:rPr>
            </w:pPr>
          </w:p>
        </w:tc>
        <w:tc>
          <w:tcPr>
            <w:tcW w:w="680" w:type="dxa"/>
            <w:vAlign w:val="bottom"/>
          </w:tcPr>
          <w:p w:rsidR="00667C83" w:rsidRPr="00AA1B23" w:rsidRDefault="00667C83">
            <w:pPr>
              <w:rPr>
                <w:sz w:val="28"/>
                <w:szCs w:val="28"/>
              </w:rPr>
            </w:pPr>
          </w:p>
        </w:tc>
        <w:tc>
          <w:tcPr>
            <w:tcW w:w="220" w:type="dxa"/>
            <w:vAlign w:val="bottom"/>
          </w:tcPr>
          <w:p w:rsidR="00667C83" w:rsidRPr="00AA1B23" w:rsidRDefault="00667C83">
            <w:pPr>
              <w:rPr>
                <w:sz w:val="28"/>
                <w:szCs w:val="28"/>
              </w:rPr>
            </w:pPr>
          </w:p>
        </w:tc>
        <w:tc>
          <w:tcPr>
            <w:tcW w:w="92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8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ind w:left="80"/>
              <w:rPr>
                <w:sz w:val="28"/>
                <w:szCs w:val="28"/>
              </w:rPr>
            </w:pPr>
            <w:r w:rsidRPr="00AA1B23">
              <w:rPr>
                <w:sz w:val="28"/>
                <w:szCs w:val="28"/>
              </w:rPr>
              <w:t>странник»,</w:t>
            </w:r>
          </w:p>
        </w:tc>
        <w:tc>
          <w:tcPr>
            <w:tcW w:w="960" w:type="dxa"/>
            <w:gridSpan w:val="2"/>
            <w:vAlign w:val="bottom"/>
          </w:tcPr>
          <w:p w:rsidR="00667C83" w:rsidRPr="00AA1B23" w:rsidRDefault="00667C83">
            <w:pPr>
              <w:jc w:val="right"/>
              <w:rPr>
                <w:sz w:val="28"/>
                <w:szCs w:val="28"/>
              </w:rPr>
            </w:pPr>
            <w:r w:rsidRPr="00AA1B23">
              <w:rPr>
                <w:sz w:val="28"/>
                <w:szCs w:val="28"/>
              </w:rPr>
              <w:t>«Леди</w:t>
            </w:r>
          </w:p>
        </w:tc>
        <w:tc>
          <w:tcPr>
            <w:tcW w:w="1300" w:type="dxa"/>
            <w:tcBorders>
              <w:right w:val="single" w:sz="8" w:space="0" w:color="auto"/>
            </w:tcBorders>
            <w:vAlign w:val="bottom"/>
          </w:tcPr>
          <w:p w:rsidR="00667C83" w:rsidRPr="00AA1B23" w:rsidRDefault="00667C83">
            <w:pPr>
              <w:ind w:right="20"/>
              <w:jc w:val="right"/>
              <w:rPr>
                <w:sz w:val="28"/>
                <w:szCs w:val="28"/>
              </w:rPr>
            </w:pPr>
            <w:r w:rsidRPr="00AA1B23">
              <w:rPr>
                <w:sz w:val="28"/>
                <w:szCs w:val="28"/>
              </w:rPr>
              <w:t>Макбет</w:t>
            </w:r>
          </w:p>
        </w:tc>
        <w:tc>
          <w:tcPr>
            <w:tcW w:w="2380" w:type="dxa"/>
            <w:gridSpan w:val="3"/>
            <w:vAlign w:val="bottom"/>
          </w:tcPr>
          <w:p w:rsidR="00667C83" w:rsidRPr="00AA1B23" w:rsidRDefault="00667C83">
            <w:pPr>
              <w:ind w:left="80"/>
              <w:rPr>
                <w:sz w:val="28"/>
                <w:szCs w:val="28"/>
              </w:rPr>
            </w:pPr>
            <w:r w:rsidRPr="00AA1B23">
              <w:rPr>
                <w:b/>
                <w:bCs/>
                <w:sz w:val="28"/>
                <w:szCs w:val="28"/>
              </w:rPr>
              <w:t>Г.И. Успенский</w:t>
            </w:r>
          </w:p>
        </w:tc>
        <w:tc>
          <w:tcPr>
            <w:tcW w:w="220" w:type="dxa"/>
            <w:vAlign w:val="bottom"/>
          </w:tcPr>
          <w:p w:rsidR="00667C83" w:rsidRPr="00AA1B23" w:rsidRDefault="00667C83">
            <w:pPr>
              <w:rPr>
                <w:sz w:val="28"/>
                <w:szCs w:val="28"/>
              </w:rPr>
            </w:pPr>
          </w:p>
        </w:tc>
        <w:tc>
          <w:tcPr>
            <w:tcW w:w="92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980" w:type="dxa"/>
            <w:gridSpan w:val="2"/>
            <w:vAlign w:val="bottom"/>
          </w:tcPr>
          <w:p w:rsidR="00667C83" w:rsidRPr="00AA1B23" w:rsidRDefault="00667C83">
            <w:pPr>
              <w:spacing w:line="268" w:lineRule="exact"/>
              <w:ind w:left="80"/>
              <w:rPr>
                <w:sz w:val="28"/>
                <w:szCs w:val="28"/>
              </w:rPr>
            </w:pPr>
            <w:r w:rsidRPr="00AA1B23">
              <w:rPr>
                <w:w w:val="99"/>
                <w:sz w:val="28"/>
                <w:szCs w:val="28"/>
              </w:rPr>
              <w:t>Мценского уезда»</w:t>
            </w: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2380" w:type="dxa"/>
            <w:gridSpan w:val="3"/>
            <w:vAlign w:val="bottom"/>
          </w:tcPr>
          <w:p w:rsidR="00667C83" w:rsidRPr="00AA1B23" w:rsidRDefault="00667C83">
            <w:pPr>
              <w:spacing w:line="268" w:lineRule="exact"/>
              <w:ind w:left="80"/>
              <w:rPr>
                <w:sz w:val="28"/>
                <w:szCs w:val="28"/>
              </w:rPr>
            </w:pPr>
            <w:r w:rsidRPr="00AA1B23">
              <w:rPr>
                <w:sz w:val="28"/>
                <w:szCs w:val="28"/>
              </w:rPr>
              <w:t>Эссе «Выпрямила»</w:t>
            </w:r>
          </w:p>
        </w:tc>
        <w:tc>
          <w:tcPr>
            <w:tcW w:w="220" w:type="dxa"/>
            <w:vAlign w:val="bottom"/>
          </w:tcPr>
          <w:p w:rsidR="00667C83" w:rsidRPr="00AA1B23" w:rsidRDefault="00667C83">
            <w:pPr>
              <w:rPr>
                <w:sz w:val="28"/>
                <w:szCs w:val="28"/>
              </w:rPr>
            </w:pPr>
          </w:p>
        </w:tc>
        <w:tc>
          <w:tcPr>
            <w:tcW w:w="92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2380" w:type="dxa"/>
            <w:gridSpan w:val="3"/>
            <w:vAlign w:val="bottom"/>
          </w:tcPr>
          <w:p w:rsidR="00667C83" w:rsidRPr="00AA1B23" w:rsidRDefault="00667C83">
            <w:pPr>
              <w:spacing w:line="274" w:lineRule="exact"/>
              <w:ind w:left="80"/>
              <w:rPr>
                <w:sz w:val="28"/>
                <w:szCs w:val="28"/>
              </w:rPr>
            </w:pPr>
            <w:r w:rsidRPr="00AA1B23">
              <w:rPr>
                <w:sz w:val="28"/>
                <w:szCs w:val="28"/>
              </w:rPr>
              <w:t>Рассказ «Пятница»</w:t>
            </w:r>
          </w:p>
        </w:tc>
        <w:tc>
          <w:tcPr>
            <w:tcW w:w="220" w:type="dxa"/>
            <w:vAlign w:val="bottom"/>
          </w:tcPr>
          <w:p w:rsidR="00667C83" w:rsidRPr="00AA1B23" w:rsidRDefault="00667C83">
            <w:pPr>
              <w:rPr>
                <w:sz w:val="28"/>
                <w:szCs w:val="28"/>
              </w:rPr>
            </w:pPr>
          </w:p>
        </w:tc>
        <w:tc>
          <w:tcPr>
            <w:tcW w:w="92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83"/>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2380" w:type="dxa"/>
            <w:gridSpan w:val="3"/>
            <w:vAlign w:val="bottom"/>
          </w:tcPr>
          <w:p w:rsidR="00667C83" w:rsidRPr="00AA1B23" w:rsidRDefault="00667C83">
            <w:pPr>
              <w:ind w:left="80"/>
              <w:rPr>
                <w:sz w:val="28"/>
                <w:szCs w:val="28"/>
              </w:rPr>
            </w:pPr>
            <w:r w:rsidRPr="00AA1B23">
              <w:rPr>
                <w:b/>
                <w:bCs/>
                <w:sz w:val="28"/>
                <w:szCs w:val="28"/>
              </w:rPr>
              <w:t>Н.Г. Чернышевский</w:t>
            </w:r>
          </w:p>
        </w:tc>
        <w:tc>
          <w:tcPr>
            <w:tcW w:w="220" w:type="dxa"/>
            <w:vAlign w:val="bottom"/>
          </w:tcPr>
          <w:p w:rsidR="00667C83" w:rsidRPr="00AA1B23" w:rsidRDefault="00667C83">
            <w:pPr>
              <w:rPr>
                <w:sz w:val="28"/>
                <w:szCs w:val="28"/>
              </w:rPr>
            </w:pPr>
          </w:p>
        </w:tc>
        <w:tc>
          <w:tcPr>
            <w:tcW w:w="92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2380" w:type="dxa"/>
            <w:gridSpan w:val="3"/>
            <w:vAlign w:val="bottom"/>
          </w:tcPr>
          <w:p w:rsidR="00667C83" w:rsidRPr="00AA1B23" w:rsidRDefault="00667C83">
            <w:pPr>
              <w:spacing w:line="268" w:lineRule="exact"/>
              <w:ind w:left="80"/>
              <w:rPr>
                <w:sz w:val="28"/>
                <w:szCs w:val="28"/>
              </w:rPr>
            </w:pPr>
            <w:r w:rsidRPr="00AA1B23">
              <w:rPr>
                <w:sz w:val="28"/>
                <w:szCs w:val="28"/>
              </w:rPr>
              <w:t>Роман «Что делать?»</w:t>
            </w:r>
          </w:p>
        </w:tc>
        <w:tc>
          <w:tcPr>
            <w:tcW w:w="220" w:type="dxa"/>
            <w:vAlign w:val="bottom"/>
          </w:tcPr>
          <w:p w:rsidR="00667C83" w:rsidRPr="00AA1B23" w:rsidRDefault="00667C83">
            <w:pPr>
              <w:rPr>
                <w:sz w:val="28"/>
                <w:szCs w:val="28"/>
              </w:rPr>
            </w:pPr>
          </w:p>
        </w:tc>
        <w:tc>
          <w:tcPr>
            <w:tcW w:w="92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ind w:left="80"/>
              <w:rPr>
                <w:sz w:val="28"/>
                <w:szCs w:val="28"/>
              </w:rPr>
            </w:pPr>
            <w:r w:rsidRPr="00AA1B23">
              <w:rPr>
                <w:sz w:val="28"/>
                <w:szCs w:val="28"/>
              </w:rPr>
              <w:t>Статьи «Детство и отрочество.</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1700" w:type="dxa"/>
            <w:gridSpan w:val="2"/>
            <w:vAlign w:val="bottom"/>
          </w:tcPr>
          <w:p w:rsidR="00667C83" w:rsidRPr="00AA1B23" w:rsidRDefault="00667C83">
            <w:pPr>
              <w:spacing w:line="273" w:lineRule="exact"/>
              <w:ind w:left="80"/>
              <w:rPr>
                <w:sz w:val="28"/>
                <w:szCs w:val="28"/>
              </w:rPr>
            </w:pPr>
            <w:r w:rsidRPr="00AA1B23">
              <w:rPr>
                <w:sz w:val="28"/>
                <w:szCs w:val="28"/>
              </w:rPr>
              <w:t>Сочинение</w:t>
            </w:r>
          </w:p>
        </w:tc>
        <w:tc>
          <w:tcPr>
            <w:tcW w:w="680" w:type="dxa"/>
            <w:vAlign w:val="bottom"/>
          </w:tcPr>
          <w:p w:rsidR="00667C83" w:rsidRPr="00AA1B23" w:rsidRDefault="00667C83">
            <w:pPr>
              <w:spacing w:line="273" w:lineRule="exact"/>
              <w:ind w:left="80"/>
              <w:rPr>
                <w:sz w:val="28"/>
                <w:szCs w:val="28"/>
              </w:rPr>
            </w:pPr>
            <w:r w:rsidRPr="00AA1B23">
              <w:rPr>
                <w:w w:val="98"/>
                <w:sz w:val="28"/>
                <w:szCs w:val="28"/>
              </w:rPr>
              <w:t>графа</w:t>
            </w:r>
          </w:p>
        </w:tc>
        <w:tc>
          <w:tcPr>
            <w:tcW w:w="220" w:type="dxa"/>
            <w:vAlign w:val="bottom"/>
          </w:tcPr>
          <w:p w:rsidR="00667C83" w:rsidRPr="00AA1B23" w:rsidRDefault="00667C83">
            <w:pPr>
              <w:rPr>
                <w:sz w:val="28"/>
                <w:szCs w:val="28"/>
              </w:rPr>
            </w:pPr>
          </w:p>
        </w:tc>
        <w:tc>
          <w:tcPr>
            <w:tcW w:w="920" w:type="dxa"/>
            <w:tcBorders>
              <w:right w:val="single" w:sz="8" w:space="0" w:color="auto"/>
            </w:tcBorders>
            <w:vAlign w:val="bottom"/>
          </w:tcPr>
          <w:p w:rsidR="00667C83" w:rsidRPr="00AA1B23" w:rsidRDefault="00667C83">
            <w:pPr>
              <w:spacing w:line="273" w:lineRule="exact"/>
              <w:jc w:val="right"/>
              <w:rPr>
                <w:sz w:val="28"/>
                <w:szCs w:val="28"/>
              </w:rPr>
            </w:pPr>
            <w:r w:rsidRPr="00AA1B23">
              <w:rPr>
                <w:sz w:val="28"/>
                <w:szCs w:val="28"/>
              </w:rPr>
              <w:t>Л.Н.</w:t>
            </w:r>
          </w:p>
        </w:tc>
        <w:tc>
          <w:tcPr>
            <w:tcW w:w="0" w:type="dxa"/>
            <w:vAlign w:val="bottom"/>
          </w:tcPr>
          <w:p w:rsidR="00667C83" w:rsidRPr="00AA1B23" w:rsidRDefault="00667C83">
            <w:pPr>
              <w:rPr>
                <w:sz w:val="28"/>
                <w:szCs w:val="28"/>
              </w:rPr>
            </w:pPr>
          </w:p>
        </w:tc>
      </w:tr>
      <w:tr w:rsidR="00667C83" w:rsidRPr="00AA1B23">
        <w:trPr>
          <w:trHeight w:val="27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1120" w:type="dxa"/>
            <w:vAlign w:val="bottom"/>
          </w:tcPr>
          <w:p w:rsidR="00667C83" w:rsidRPr="00AA1B23" w:rsidRDefault="00667C83">
            <w:pPr>
              <w:ind w:left="80"/>
              <w:rPr>
                <w:sz w:val="28"/>
                <w:szCs w:val="28"/>
              </w:rPr>
            </w:pPr>
            <w:r w:rsidRPr="00AA1B23">
              <w:rPr>
                <w:sz w:val="28"/>
                <w:szCs w:val="28"/>
              </w:rPr>
              <w:t>Толстого.</w:t>
            </w:r>
          </w:p>
        </w:tc>
        <w:tc>
          <w:tcPr>
            <w:tcW w:w="1260" w:type="dxa"/>
            <w:gridSpan w:val="2"/>
            <w:vAlign w:val="bottom"/>
          </w:tcPr>
          <w:p w:rsidR="00667C83" w:rsidRPr="00AA1B23" w:rsidRDefault="00667C83">
            <w:pPr>
              <w:ind w:left="200"/>
              <w:rPr>
                <w:sz w:val="28"/>
                <w:szCs w:val="28"/>
              </w:rPr>
            </w:pPr>
            <w:r w:rsidRPr="00AA1B23">
              <w:rPr>
                <w:sz w:val="28"/>
                <w:szCs w:val="28"/>
              </w:rPr>
              <w:t>Военные</w:t>
            </w:r>
          </w:p>
        </w:tc>
        <w:tc>
          <w:tcPr>
            <w:tcW w:w="1140" w:type="dxa"/>
            <w:gridSpan w:val="2"/>
            <w:tcBorders>
              <w:right w:val="single" w:sz="8" w:space="0" w:color="auto"/>
            </w:tcBorders>
            <w:vAlign w:val="bottom"/>
          </w:tcPr>
          <w:p w:rsidR="00667C83" w:rsidRPr="00AA1B23" w:rsidRDefault="00667C83">
            <w:pPr>
              <w:ind w:right="20"/>
              <w:jc w:val="right"/>
              <w:rPr>
                <w:sz w:val="28"/>
                <w:szCs w:val="28"/>
              </w:rPr>
            </w:pPr>
            <w:r w:rsidRPr="00AA1B23">
              <w:rPr>
                <w:sz w:val="28"/>
                <w:szCs w:val="28"/>
              </w:rPr>
              <w:t>рассказы</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1120" w:type="dxa"/>
            <w:vAlign w:val="bottom"/>
          </w:tcPr>
          <w:p w:rsidR="00667C83" w:rsidRPr="00AA1B23" w:rsidRDefault="00667C83">
            <w:pPr>
              <w:spacing w:line="273" w:lineRule="exact"/>
              <w:ind w:left="80"/>
              <w:rPr>
                <w:sz w:val="28"/>
                <w:szCs w:val="28"/>
              </w:rPr>
            </w:pPr>
            <w:r w:rsidRPr="00AA1B23">
              <w:rPr>
                <w:sz w:val="28"/>
                <w:szCs w:val="28"/>
              </w:rPr>
              <w:t>графа</w:t>
            </w:r>
          </w:p>
        </w:tc>
        <w:tc>
          <w:tcPr>
            <w:tcW w:w="580" w:type="dxa"/>
            <w:vAlign w:val="bottom"/>
          </w:tcPr>
          <w:p w:rsidR="00667C83" w:rsidRPr="00AA1B23" w:rsidRDefault="00667C83">
            <w:pPr>
              <w:spacing w:line="273" w:lineRule="exact"/>
              <w:ind w:left="120"/>
              <w:rPr>
                <w:sz w:val="28"/>
                <w:szCs w:val="28"/>
              </w:rPr>
            </w:pPr>
            <w:r w:rsidRPr="00AA1B23">
              <w:rPr>
                <w:w w:val="96"/>
                <w:sz w:val="28"/>
                <w:szCs w:val="28"/>
              </w:rPr>
              <w:t>Л.Н.</w:t>
            </w:r>
          </w:p>
        </w:tc>
        <w:tc>
          <w:tcPr>
            <w:tcW w:w="1820" w:type="dxa"/>
            <w:gridSpan w:val="3"/>
            <w:tcBorders>
              <w:right w:val="single" w:sz="8" w:space="0" w:color="auto"/>
            </w:tcBorders>
            <w:vAlign w:val="bottom"/>
          </w:tcPr>
          <w:p w:rsidR="00667C83" w:rsidRPr="00AA1B23" w:rsidRDefault="00667C83">
            <w:pPr>
              <w:spacing w:line="273" w:lineRule="exact"/>
              <w:ind w:right="20"/>
              <w:jc w:val="right"/>
              <w:rPr>
                <w:sz w:val="28"/>
                <w:szCs w:val="28"/>
              </w:rPr>
            </w:pPr>
            <w:r w:rsidRPr="00AA1B23">
              <w:rPr>
                <w:sz w:val="28"/>
                <w:szCs w:val="28"/>
              </w:rPr>
              <w:t>Толстого»,</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ind w:left="80"/>
              <w:rPr>
                <w:sz w:val="28"/>
                <w:szCs w:val="28"/>
              </w:rPr>
            </w:pPr>
            <w:r w:rsidRPr="00AA1B23">
              <w:rPr>
                <w:sz w:val="28"/>
                <w:szCs w:val="28"/>
              </w:rPr>
              <w:t>«Русский  человек  на  rendez-</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1120" w:type="dxa"/>
            <w:vAlign w:val="bottom"/>
          </w:tcPr>
          <w:p w:rsidR="00667C83" w:rsidRPr="00AA1B23" w:rsidRDefault="00667C83">
            <w:pPr>
              <w:spacing w:line="273" w:lineRule="exact"/>
              <w:ind w:left="80"/>
              <w:rPr>
                <w:sz w:val="28"/>
                <w:szCs w:val="28"/>
              </w:rPr>
            </w:pPr>
            <w:r w:rsidRPr="00AA1B23">
              <w:rPr>
                <w:sz w:val="28"/>
                <w:szCs w:val="28"/>
              </w:rPr>
              <w:t>vous.</w:t>
            </w:r>
          </w:p>
        </w:tc>
        <w:tc>
          <w:tcPr>
            <w:tcW w:w="1480" w:type="dxa"/>
            <w:gridSpan w:val="3"/>
            <w:vAlign w:val="bottom"/>
          </w:tcPr>
          <w:p w:rsidR="00667C83" w:rsidRPr="00AA1B23" w:rsidRDefault="00667C83">
            <w:pPr>
              <w:spacing w:line="273" w:lineRule="exact"/>
              <w:ind w:left="40"/>
              <w:rPr>
                <w:sz w:val="28"/>
                <w:szCs w:val="28"/>
              </w:rPr>
            </w:pPr>
            <w:r w:rsidRPr="00AA1B23">
              <w:rPr>
                <w:w w:val="99"/>
                <w:sz w:val="28"/>
                <w:szCs w:val="28"/>
              </w:rPr>
              <w:t>Размышления</w:t>
            </w:r>
          </w:p>
        </w:tc>
        <w:tc>
          <w:tcPr>
            <w:tcW w:w="920" w:type="dxa"/>
            <w:tcBorders>
              <w:right w:val="single" w:sz="8" w:space="0" w:color="auto"/>
            </w:tcBorders>
            <w:vAlign w:val="bottom"/>
          </w:tcPr>
          <w:p w:rsidR="00667C83" w:rsidRPr="00AA1B23" w:rsidRDefault="00667C83">
            <w:pPr>
              <w:spacing w:line="273" w:lineRule="exact"/>
              <w:ind w:right="20"/>
              <w:jc w:val="right"/>
              <w:rPr>
                <w:sz w:val="28"/>
                <w:szCs w:val="28"/>
              </w:rPr>
            </w:pPr>
            <w:r w:rsidRPr="00AA1B23">
              <w:rPr>
                <w:sz w:val="28"/>
                <w:szCs w:val="28"/>
              </w:rPr>
              <w:t>по</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ind w:left="80"/>
              <w:rPr>
                <w:sz w:val="28"/>
                <w:szCs w:val="28"/>
              </w:rPr>
            </w:pPr>
            <w:r w:rsidRPr="00AA1B23">
              <w:rPr>
                <w:sz w:val="28"/>
                <w:szCs w:val="28"/>
              </w:rPr>
              <w:t>прочтении повести г. Тургенева</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1120" w:type="dxa"/>
            <w:vAlign w:val="bottom"/>
          </w:tcPr>
          <w:p w:rsidR="00667C83" w:rsidRPr="00AA1B23" w:rsidRDefault="00667C83">
            <w:pPr>
              <w:spacing w:line="273" w:lineRule="exact"/>
              <w:ind w:left="80"/>
              <w:rPr>
                <w:sz w:val="28"/>
                <w:szCs w:val="28"/>
              </w:rPr>
            </w:pPr>
            <w:r w:rsidRPr="00AA1B23">
              <w:rPr>
                <w:sz w:val="28"/>
                <w:szCs w:val="28"/>
              </w:rPr>
              <w:t>«Ася»</w:t>
            </w:r>
          </w:p>
        </w:tc>
        <w:tc>
          <w:tcPr>
            <w:tcW w:w="580" w:type="dxa"/>
            <w:vAlign w:val="bottom"/>
          </w:tcPr>
          <w:p w:rsidR="00667C83" w:rsidRPr="00AA1B23" w:rsidRDefault="00667C83">
            <w:pPr>
              <w:rPr>
                <w:sz w:val="28"/>
                <w:szCs w:val="28"/>
              </w:rPr>
            </w:pPr>
          </w:p>
        </w:tc>
        <w:tc>
          <w:tcPr>
            <w:tcW w:w="680" w:type="dxa"/>
            <w:vAlign w:val="bottom"/>
          </w:tcPr>
          <w:p w:rsidR="00667C83" w:rsidRPr="00AA1B23" w:rsidRDefault="00667C83">
            <w:pPr>
              <w:rPr>
                <w:sz w:val="28"/>
                <w:szCs w:val="28"/>
              </w:rPr>
            </w:pPr>
          </w:p>
        </w:tc>
        <w:tc>
          <w:tcPr>
            <w:tcW w:w="220" w:type="dxa"/>
            <w:vAlign w:val="bottom"/>
          </w:tcPr>
          <w:p w:rsidR="00667C83" w:rsidRPr="00AA1B23" w:rsidRDefault="00667C83">
            <w:pPr>
              <w:rPr>
                <w:sz w:val="28"/>
                <w:szCs w:val="28"/>
              </w:rPr>
            </w:pPr>
          </w:p>
        </w:tc>
        <w:tc>
          <w:tcPr>
            <w:tcW w:w="92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84"/>
        </w:trPr>
        <w:tc>
          <w:tcPr>
            <w:tcW w:w="2420" w:type="dxa"/>
            <w:tcBorders>
              <w:left w:val="single" w:sz="8" w:space="0" w:color="auto"/>
              <w:bottom w:val="single" w:sz="8" w:space="0" w:color="auto"/>
              <w:right w:val="single" w:sz="8" w:space="0" w:color="auto"/>
            </w:tcBorders>
            <w:vAlign w:val="bottom"/>
          </w:tcPr>
          <w:p w:rsidR="00667C83" w:rsidRPr="00AA1B23" w:rsidRDefault="00667C83">
            <w:pPr>
              <w:rPr>
                <w:sz w:val="28"/>
                <w:szCs w:val="28"/>
              </w:rPr>
            </w:pPr>
          </w:p>
        </w:tc>
        <w:tc>
          <w:tcPr>
            <w:tcW w:w="1400" w:type="dxa"/>
            <w:tcBorders>
              <w:bottom w:val="single" w:sz="8" w:space="0" w:color="auto"/>
            </w:tcBorders>
            <w:vAlign w:val="bottom"/>
          </w:tcPr>
          <w:p w:rsidR="00667C83" w:rsidRPr="00AA1B23" w:rsidRDefault="00667C83">
            <w:pPr>
              <w:rPr>
                <w:sz w:val="28"/>
                <w:szCs w:val="28"/>
              </w:rPr>
            </w:pPr>
          </w:p>
        </w:tc>
        <w:tc>
          <w:tcPr>
            <w:tcW w:w="580" w:type="dxa"/>
            <w:tcBorders>
              <w:bottom w:val="single" w:sz="8" w:space="0" w:color="auto"/>
            </w:tcBorders>
            <w:vAlign w:val="bottom"/>
          </w:tcPr>
          <w:p w:rsidR="00667C83" w:rsidRPr="00AA1B23" w:rsidRDefault="00667C83">
            <w:pPr>
              <w:rPr>
                <w:sz w:val="28"/>
                <w:szCs w:val="28"/>
              </w:rPr>
            </w:pPr>
          </w:p>
        </w:tc>
        <w:tc>
          <w:tcPr>
            <w:tcW w:w="380" w:type="dxa"/>
            <w:tcBorders>
              <w:bottom w:val="single" w:sz="8" w:space="0" w:color="auto"/>
            </w:tcBorders>
            <w:vAlign w:val="bottom"/>
          </w:tcPr>
          <w:p w:rsidR="00667C83" w:rsidRPr="00AA1B23" w:rsidRDefault="00667C83">
            <w:pPr>
              <w:rPr>
                <w:sz w:val="28"/>
                <w:szCs w:val="28"/>
              </w:rPr>
            </w:pPr>
          </w:p>
        </w:tc>
        <w:tc>
          <w:tcPr>
            <w:tcW w:w="1300" w:type="dxa"/>
            <w:tcBorders>
              <w:bottom w:val="single" w:sz="8" w:space="0" w:color="auto"/>
              <w:right w:val="single" w:sz="8" w:space="0" w:color="auto"/>
            </w:tcBorders>
            <w:vAlign w:val="bottom"/>
          </w:tcPr>
          <w:p w:rsidR="00667C83" w:rsidRPr="00AA1B23" w:rsidRDefault="00667C83">
            <w:pPr>
              <w:rPr>
                <w:sz w:val="28"/>
                <w:szCs w:val="28"/>
              </w:rPr>
            </w:pPr>
          </w:p>
        </w:tc>
        <w:tc>
          <w:tcPr>
            <w:tcW w:w="1700" w:type="dxa"/>
            <w:gridSpan w:val="2"/>
            <w:vAlign w:val="bottom"/>
          </w:tcPr>
          <w:p w:rsidR="00667C83" w:rsidRPr="00AA1B23" w:rsidRDefault="00667C83">
            <w:pPr>
              <w:ind w:left="80"/>
              <w:rPr>
                <w:sz w:val="28"/>
                <w:szCs w:val="28"/>
              </w:rPr>
            </w:pPr>
            <w:r w:rsidRPr="00AA1B23">
              <w:rPr>
                <w:b/>
                <w:bCs/>
                <w:sz w:val="28"/>
                <w:szCs w:val="28"/>
              </w:rPr>
              <w:t>Л.Н. Толстой</w:t>
            </w:r>
          </w:p>
        </w:tc>
        <w:tc>
          <w:tcPr>
            <w:tcW w:w="680" w:type="dxa"/>
            <w:vAlign w:val="bottom"/>
          </w:tcPr>
          <w:p w:rsidR="00667C83" w:rsidRPr="00AA1B23" w:rsidRDefault="00667C83">
            <w:pPr>
              <w:rPr>
                <w:sz w:val="28"/>
                <w:szCs w:val="28"/>
              </w:rPr>
            </w:pPr>
          </w:p>
        </w:tc>
        <w:tc>
          <w:tcPr>
            <w:tcW w:w="220" w:type="dxa"/>
            <w:vAlign w:val="bottom"/>
          </w:tcPr>
          <w:p w:rsidR="00667C83" w:rsidRPr="00AA1B23" w:rsidRDefault="00667C83">
            <w:pPr>
              <w:rPr>
                <w:sz w:val="28"/>
                <w:szCs w:val="28"/>
              </w:rPr>
            </w:pPr>
          </w:p>
        </w:tc>
        <w:tc>
          <w:tcPr>
            <w:tcW w:w="92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3"/>
        </w:trPr>
        <w:tc>
          <w:tcPr>
            <w:tcW w:w="2420" w:type="dxa"/>
            <w:tcBorders>
              <w:left w:val="single" w:sz="8" w:space="0" w:color="auto"/>
              <w:right w:val="single" w:sz="8" w:space="0" w:color="auto"/>
            </w:tcBorders>
            <w:vAlign w:val="bottom"/>
          </w:tcPr>
          <w:p w:rsidR="00667C83" w:rsidRPr="00AA1B23" w:rsidRDefault="00667C83">
            <w:pPr>
              <w:spacing w:line="264" w:lineRule="exact"/>
              <w:ind w:left="120"/>
              <w:rPr>
                <w:sz w:val="28"/>
                <w:szCs w:val="28"/>
              </w:rPr>
            </w:pPr>
            <w:r w:rsidRPr="00AA1B23">
              <w:rPr>
                <w:b/>
                <w:bCs/>
                <w:sz w:val="28"/>
                <w:szCs w:val="28"/>
              </w:rPr>
              <w:t>Л.Н. Толстой</w:t>
            </w:r>
          </w:p>
        </w:tc>
        <w:tc>
          <w:tcPr>
            <w:tcW w:w="1980" w:type="dxa"/>
            <w:gridSpan w:val="2"/>
            <w:vAlign w:val="bottom"/>
          </w:tcPr>
          <w:p w:rsidR="00667C83" w:rsidRPr="00AA1B23" w:rsidRDefault="00667C83">
            <w:pPr>
              <w:spacing w:line="264" w:lineRule="exact"/>
              <w:ind w:left="80"/>
              <w:rPr>
                <w:sz w:val="28"/>
                <w:szCs w:val="28"/>
              </w:rPr>
            </w:pPr>
            <w:r w:rsidRPr="00AA1B23">
              <w:rPr>
                <w:b/>
                <w:bCs/>
                <w:sz w:val="28"/>
                <w:szCs w:val="28"/>
              </w:rPr>
              <w:t>Л.Н. Толстой</w:t>
            </w: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1120" w:type="dxa"/>
            <w:vAlign w:val="bottom"/>
          </w:tcPr>
          <w:p w:rsidR="00667C83" w:rsidRPr="00AA1B23" w:rsidRDefault="00667C83">
            <w:pPr>
              <w:spacing w:line="249" w:lineRule="exact"/>
              <w:ind w:left="80"/>
              <w:rPr>
                <w:sz w:val="28"/>
                <w:szCs w:val="28"/>
              </w:rPr>
            </w:pPr>
            <w:r w:rsidRPr="00AA1B23">
              <w:rPr>
                <w:sz w:val="28"/>
                <w:szCs w:val="28"/>
              </w:rPr>
              <w:t>Повести</w:t>
            </w:r>
          </w:p>
        </w:tc>
        <w:tc>
          <w:tcPr>
            <w:tcW w:w="1260" w:type="dxa"/>
            <w:gridSpan w:val="2"/>
            <w:vAlign w:val="bottom"/>
          </w:tcPr>
          <w:p w:rsidR="00667C83" w:rsidRPr="00AA1B23" w:rsidRDefault="00667C83">
            <w:pPr>
              <w:spacing w:line="249" w:lineRule="exact"/>
              <w:ind w:left="300"/>
              <w:rPr>
                <w:sz w:val="28"/>
                <w:szCs w:val="28"/>
              </w:rPr>
            </w:pPr>
            <w:r w:rsidRPr="00AA1B23">
              <w:rPr>
                <w:sz w:val="28"/>
                <w:szCs w:val="28"/>
              </w:rPr>
              <w:t>«Смерть</w:t>
            </w:r>
          </w:p>
        </w:tc>
        <w:tc>
          <w:tcPr>
            <w:tcW w:w="220" w:type="dxa"/>
            <w:vAlign w:val="bottom"/>
          </w:tcPr>
          <w:p w:rsidR="00667C83" w:rsidRPr="00AA1B23" w:rsidRDefault="00667C83">
            <w:pPr>
              <w:rPr>
                <w:sz w:val="28"/>
                <w:szCs w:val="28"/>
              </w:rPr>
            </w:pPr>
          </w:p>
        </w:tc>
        <w:tc>
          <w:tcPr>
            <w:tcW w:w="920" w:type="dxa"/>
            <w:tcBorders>
              <w:right w:val="single" w:sz="8" w:space="0" w:color="auto"/>
            </w:tcBorders>
            <w:vAlign w:val="bottom"/>
          </w:tcPr>
          <w:p w:rsidR="00667C83" w:rsidRPr="00AA1B23" w:rsidRDefault="00667C83">
            <w:pPr>
              <w:spacing w:line="249" w:lineRule="exact"/>
              <w:ind w:right="20"/>
              <w:jc w:val="right"/>
              <w:rPr>
                <w:sz w:val="28"/>
                <w:szCs w:val="28"/>
              </w:rPr>
            </w:pPr>
            <w:r w:rsidRPr="00AA1B23">
              <w:rPr>
                <w:sz w:val="28"/>
                <w:szCs w:val="28"/>
              </w:rPr>
              <w:t>Ивана</w:t>
            </w:r>
          </w:p>
        </w:tc>
        <w:tc>
          <w:tcPr>
            <w:tcW w:w="0" w:type="dxa"/>
            <w:vAlign w:val="bottom"/>
          </w:tcPr>
          <w:p w:rsidR="00667C83" w:rsidRPr="00AA1B23" w:rsidRDefault="00667C83">
            <w:pPr>
              <w:rPr>
                <w:sz w:val="28"/>
                <w:szCs w:val="28"/>
              </w:rPr>
            </w:pPr>
          </w:p>
        </w:tc>
      </w:tr>
      <w:tr w:rsidR="00667C83" w:rsidRPr="00AA1B23">
        <w:trPr>
          <w:trHeight w:val="269"/>
        </w:trPr>
        <w:tc>
          <w:tcPr>
            <w:tcW w:w="2420" w:type="dxa"/>
            <w:tcBorders>
              <w:left w:val="single" w:sz="8" w:space="0" w:color="auto"/>
              <w:right w:val="single" w:sz="8" w:space="0" w:color="auto"/>
            </w:tcBorders>
            <w:vAlign w:val="bottom"/>
          </w:tcPr>
          <w:p w:rsidR="00667C83" w:rsidRPr="00AA1B23" w:rsidRDefault="00667C83">
            <w:pPr>
              <w:spacing w:line="268" w:lineRule="exact"/>
              <w:ind w:left="120"/>
              <w:rPr>
                <w:sz w:val="28"/>
                <w:szCs w:val="28"/>
              </w:rPr>
            </w:pPr>
            <w:r w:rsidRPr="00AA1B23">
              <w:rPr>
                <w:sz w:val="28"/>
                <w:szCs w:val="28"/>
              </w:rPr>
              <w:t>Роман-эпопея</w:t>
            </w:r>
          </w:p>
        </w:tc>
        <w:tc>
          <w:tcPr>
            <w:tcW w:w="3660" w:type="dxa"/>
            <w:gridSpan w:val="4"/>
            <w:tcBorders>
              <w:right w:val="single" w:sz="8" w:space="0" w:color="auto"/>
            </w:tcBorders>
            <w:vAlign w:val="bottom"/>
          </w:tcPr>
          <w:p w:rsidR="00667C83" w:rsidRPr="00AA1B23" w:rsidRDefault="00667C83">
            <w:pPr>
              <w:spacing w:line="268" w:lineRule="exact"/>
              <w:jc w:val="right"/>
              <w:rPr>
                <w:sz w:val="28"/>
                <w:szCs w:val="28"/>
              </w:rPr>
            </w:pPr>
            <w:r w:rsidRPr="00AA1B23">
              <w:rPr>
                <w:sz w:val="28"/>
                <w:szCs w:val="28"/>
              </w:rPr>
              <w:t>Роман  «Анна  Каренина»,  цикл</w:t>
            </w:r>
          </w:p>
        </w:tc>
        <w:tc>
          <w:tcPr>
            <w:tcW w:w="3520" w:type="dxa"/>
            <w:gridSpan w:val="5"/>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Ильича», «Крейцерова соната»,</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ind w:left="120"/>
              <w:rPr>
                <w:sz w:val="28"/>
                <w:szCs w:val="28"/>
              </w:rPr>
            </w:pPr>
            <w:r w:rsidRPr="00AA1B23">
              <w:rPr>
                <w:sz w:val="28"/>
                <w:szCs w:val="28"/>
              </w:rPr>
              <w:t>«Война и мир»</w:t>
            </w:r>
          </w:p>
        </w:tc>
        <w:tc>
          <w:tcPr>
            <w:tcW w:w="1980" w:type="dxa"/>
            <w:gridSpan w:val="2"/>
            <w:vAlign w:val="bottom"/>
          </w:tcPr>
          <w:p w:rsidR="00667C83" w:rsidRPr="00AA1B23" w:rsidRDefault="00667C83">
            <w:pPr>
              <w:ind w:left="80"/>
              <w:rPr>
                <w:sz w:val="28"/>
                <w:szCs w:val="28"/>
              </w:rPr>
            </w:pPr>
            <w:r w:rsidRPr="00AA1B23">
              <w:rPr>
                <w:sz w:val="28"/>
                <w:szCs w:val="28"/>
              </w:rPr>
              <w:t>«Севастопольские</w:t>
            </w: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ind w:right="20"/>
              <w:jc w:val="right"/>
              <w:rPr>
                <w:sz w:val="28"/>
                <w:szCs w:val="28"/>
              </w:rPr>
            </w:pPr>
            <w:r w:rsidRPr="00AA1B23">
              <w:rPr>
                <w:sz w:val="28"/>
                <w:szCs w:val="28"/>
              </w:rPr>
              <w:t>рассказы»,</w:t>
            </w:r>
          </w:p>
        </w:tc>
        <w:tc>
          <w:tcPr>
            <w:tcW w:w="2380" w:type="dxa"/>
            <w:gridSpan w:val="3"/>
            <w:vAlign w:val="bottom"/>
          </w:tcPr>
          <w:p w:rsidR="00667C83" w:rsidRPr="00AA1B23" w:rsidRDefault="00667C83">
            <w:pPr>
              <w:spacing w:line="268" w:lineRule="exact"/>
              <w:ind w:left="80"/>
              <w:rPr>
                <w:sz w:val="28"/>
                <w:szCs w:val="28"/>
              </w:rPr>
            </w:pPr>
            <w:r w:rsidRPr="00AA1B23">
              <w:rPr>
                <w:sz w:val="28"/>
                <w:szCs w:val="28"/>
              </w:rPr>
              <w:t>пьеса «Живой труп»</w:t>
            </w:r>
          </w:p>
        </w:tc>
        <w:tc>
          <w:tcPr>
            <w:tcW w:w="220" w:type="dxa"/>
            <w:vAlign w:val="bottom"/>
          </w:tcPr>
          <w:p w:rsidR="00667C83" w:rsidRPr="00AA1B23" w:rsidRDefault="00667C83">
            <w:pPr>
              <w:rPr>
                <w:sz w:val="28"/>
                <w:szCs w:val="28"/>
              </w:rPr>
            </w:pPr>
          </w:p>
        </w:tc>
        <w:tc>
          <w:tcPr>
            <w:tcW w:w="92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6"/>
        </w:trPr>
        <w:tc>
          <w:tcPr>
            <w:tcW w:w="2420" w:type="dxa"/>
            <w:tcBorders>
              <w:left w:val="single" w:sz="8" w:space="0" w:color="auto"/>
              <w:bottom w:val="single" w:sz="8" w:space="0" w:color="auto"/>
              <w:right w:val="single" w:sz="8" w:space="0" w:color="auto"/>
            </w:tcBorders>
            <w:vAlign w:val="bottom"/>
          </w:tcPr>
          <w:p w:rsidR="00667C83" w:rsidRPr="00AA1B23" w:rsidRDefault="00667C83">
            <w:pPr>
              <w:rPr>
                <w:sz w:val="28"/>
                <w:szCs w:val="28"/>
              </w:rPr>
            </w:pPr>
          </w:p>
        </w:tc>
        <w:tc>
          <w:tcPr>
            <w:tcW w:w="3660" w:type="dxa"/>
            <w:gridSpan w:val="4"/>
            <w:tcBorders>
              <w:bottom w:val="single" w:sz="8" w:space="0" w:color="auto"/>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повесть «Хаджи-Мурат»</w:t>
            </w:r>
          </w:p>
        </w:tc>
        <w:tc>
          <w:tcPr>
            <w:tcW w:w="1700" w:type="dxa"/>
            <w:gridSpan w:val="2"/>
            <w:vAlign w:val="bottom"/>
          </w:tcPr>
          <w:p w:rsidR="00667C83" w:rsidRPr="00AA1B23" w:rsidRDefault="00667C83">
            <w:pPr>
              <w:spacing w:line="274" w:lineRule="exact"/>
              <w:ind w:left="80"/>
              <w:rPr>
                <w:sz w:val="28"/>
                <w:szCs w:val="28"/>
              </w:rPr>
            </w:pPr>
            <w:r w:rsidRPr="00AA1B23">
              <w:rPr>
                <w:b/>
                <w:bCs/>
                <w:sz w:val="28"/>
                <w:szCs w:val="28"/>
              </w:rPr>
              <w:t>А.П. Чехов</w:t>
            </w:r>
          </w:p>
        </w:tc>
        <w:tc>
          <w:tcPr>
            <w:tcW w:w="680" w:type="dxa"/>
            <w:vAlign w:val="bottom"/>
          </w:tcPr>
          <w:p w:rsidR="00667C83" w:rsidRPr="00AA1B23" w:rsidRDefault="00667C83">
            <w:pPr>
              <w:rPr>
                <w:sz w:val="28"/>
                <w:szCs w:val="28"/>
              </w:rPr>
            </w:pPr>
          </w:p>
        </w:tc>
        <w:tc>
          <w:tcPr>
            <w:tcW w:w="220" w:type="dxa"/>
            <w:vAlign w:val="bottom"/>
          </w:tcPr>
          <w:p w:rsidR="00667C83" w:rsidRPr="00AA1B23" w:rsidRDefault="00667C83">
            <w:pPr>
              <w:rPr>
                <w:sz w:val="28"/>
                <w:szCs w:val="28"/>
              </w:rPr>
            </w:pPr>
          </w:p>
        </w:tc>
        <w:tc>
          <w:tcPr>
            <w:tcW w:w="92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1"/>
        </w:trPr>
        <w:tc>
          <w:tcPr>
            <w:tcW w:w="2420" w:type="dxa"/>
            <w:tcBorders>
              <w:left w:val="single" w:sz="8" w:space="0" w:color="auto"/>
              <w:right w:val="single" w:sz="8" w:space="0" w:color="auto"/>
            </w:tcBorders>
            <w:vAlign w:val="bottom"/>
          </w:tcPr>
          <w:p w:rsidR="00667C83" w:rsidRPr="00AA1B23" w:rsidRDefault="00667C83">
            <w:pPr>
              <w:spacing w:line="261" w:lineRule="exact"/>
              <w:ind w:left="120"/>
              <w:rPr>
                <w:sz w:val="28"/>
                <w:szCs w:val="28"/>
              </w:rPr>
            </w:pPr>
            <w:r w:rsidRPr="00AA1B23">
              <w:rPr>
                <w:b/>
                <w:bCs/>
                <w:sz w:val="28"/>
                <w:szCs w:val="28"/>
              </w:rPr>
              <w:t>А.П. Чехов</w:t>
            </w:r>
          </w:p>
        </w:tc>
        <w:tc>
          <w:tcPr>
            <w:tcW w:w="1400" w:type="dxa"/>
            <w:vAlign w:val="bottom"/>
          </w:tcPr>
          <w:p w:rsidR="00667C83" w:rsidRPr="00AA1B23" w:rsidRDefault="00667C83">
            <w:pPr>
              <w:spacing w:line="261" w:lineRule="exact"/>
              <w:ind w:left="80"/>
              <w:rPr>
                <w:sz w:val="28"/>
                <w:szCs w:val="28"/>
              </w:rPr>
            </w:pPr>
            <w:r w:rsidRPr="00AA1B23">
              <w:rPr>
                <w:b/>
                <w:bCs/>
                <w:sz w:val="28"/>
                <w:szCs w:val="28"/>
              </w:rPr>
              <w:t>А.П. Чехов</w:t>
            </w: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1120" w:type="dxa"/>
            <w:vAlign w:val="bottom"/>
          </w:tcPr>
          <w:p w:rsidR="00667C83" w:rsidRPr="00AA1B23" w:rsidRDefault="00667C83">
            <w:pPr>
              <w:spacing w:line="247" w:lineRule="exact"/>
              <w:ind w:left="80"/>
              <w:rPr>
                <w:sz w:val="28"/>
                <w:szCs w:val="28"/>
              </w:rPr>
            </w:pPr>
            <w:r w:rsidRPr="00AA1B23">
              <w:rPr>
                <w:sz w:val="28"/>
                <w:szCs w:val="28"/>
              </w:rPr>
              <w:t>Рассказы</w:t>
            </w:r>
          </w:p>
        </w:tc>
        <w:tc>
          <w:tcPr>
            <w:tcW w:w="580" w:type="dxa"/>
            <w:vAlign w:val="bottom"/>
          </w:tcPr>
          <w:p w:rsidR="00667C83" w:rsidRPr="00AA1B23" w:rsidRDefault="00667C83">
            <w:pPr>
              <w:rPr>
                <w:sz w:val="28"/>
                <w:szCs w:val="28"/>
              </w:rPr>
            </w:pPr>
          </w:p>
        </w:tc>
        <w:tc>
          <w:tcPr>
            <w:tcW w:w="1820" w:type="dxa"/>
            <w:gridSpan w:val="3"/>
            <w:tcBorders>
              <w:right w:val="single" w:sz="8" w:space="0" w:color="auto"/>
            </w:tcBorders>
            <w:vAlign w:val="bottom"/>
          </w:tcPr>
          <w:p w:rsidR="00667C83" w:rsidRPr="00AA1B23" w:rsidRDefault="00667C83">
            <w:pPr>
              <w:spacing w:line="246" w:lineRule="exact"/>
              <w:ind w:right="20"/>
              <w:jc w:val="right"/>
              <w:rPr>
                <w:sz w:val="28"/>
                <w:szCs w:val="28"/>
              </w:rPr>
            </w:pPr>
            <w:r w:rsidRPr="00AA1B23">
              <w:rPr>
                <w:sz w:val="28"/>
                <w:szCs w:val="28"/>
              </w:rPr>
              <w:t>«Душечка»,</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spacing w:line="274" w:lineRule="exact"/>
              <w:ind w:left="120"/>
              <w:rPr>
                <w:sz w:val="28"/>
                <w:szCs w:val="28"/>
              </w:rPr>
            </w:pPr>
            <w:r w:rsidRPr="00AA1B23">
              <w:rPr>
                <w:sz w:val="28"/>
                <w:szCs w:val="28"/>
              </w:rPr>
              <w:t>Пьеса«Вишневый</w:t>
            </w:r>
          </w:p>
        </w:tc>
        <w:tc>
          <w:tcPr>
            <w:tcW w:w="3660" w:type="dxa"/>
            <w:gridSpan w:val="4"/>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Рассказы:«Смерть  чиновника»,</w:t>
            </w:r>
          </w:p>
        </w:tc>
        <w:tc>
          <w:tcPr>
            <w:tcW w:w="3520" w:type="dxa"/>
            <w:gridSpan w:val="5"/>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«Любовь», «Скучная история»,</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ind w:left="120"/>
              <w:rPr>
                <w:sz w:val="28"/>
                <w:szCs w:val="28"/>
              </w:rPr>
            </w:pPr>
            <w:r w:rsidRPr="00AA1B23">
              <w:rPr>
                <w:sz w:val="28"/>
                <w:szCs w:val="28"/>
              </w:rPr>
              <w:t>сад»</w:t>
            </w:r>
          </w:p>
        </w:tc>
        <w:tc>
          <w:tcPr>
            <w:tcW w:w="1400" w:type="dxa"/>
            <w:vAlign w:val="bottom"/>
          </w:tcPr>
          <w:p w:rsidR="00667C83" w:rsidRPr="00AA1B23" w:rsidRDefault="00667C83">
            <w:pPr>
              <w:ind w:left="80"/>
              <w:rPr>
                <w:sz w:val="28"/>
                <w:szCs w:val="28"/>
              </w:rPr>
            </w:pPr>
            <w:r w:rsidRPr="00AA1B23">
              <w:rPr>
                <w:sz w:val="28"/>
                <w:szCs w:val="28"/>
              </w:rPr>
              <w:t>«Тоска»,</w:t>
            </w:r>
          </w:p>
        </w:tc>
        <w:tc>
          <w:tcPr>
            <w:tcW w:w="960" w:type="dxa"/>
            <w:gridSpan w:val="2"/>
            <w:vAlign w:val="bottom"/>
          </w:tcPr>
          <w:p w:rsidR="00667C83" w:rsidRPr="00AA1B23" w:rsidRDefault="00667C83">
            <w:pPr>
              <w:ind w:right="100"/>
              <w:jc w:val="right"/>
              <w:rPr>
                <w:sz w:val="28"/>
                <w:szCs w:val="28"/>
              </w:rPr>
            </w:pPr>
            <w:r w:rsidRPr="00AA1B23">
              <w:rPr>
                <w:w w:val="98"/>
                <w:sz w:val="28"/>
                <w:szCs w:val="28"/>
              </w:rPr>
              <w:t>«Спать</w:t>
            </w:r>
          </w:p>
        </w:tc>
        <w:tc>
          <w:tcPr>
            <w:tcW w:w="1300" w:type="dxa"/>
            <w:tcBorders>
              <w:right w:val="single" w:sz="8" w:space="0" w:color="auto"/>
            </w:tcBorders>
            <w:vAlign w:val="bottom"/>
          </w:tcPr>
          <w:p w:rsidR="00667C83" w:rsidRPr="00AA1B23" w:rsidRDefault="00667C83">
            <w:pPr>
              <w:ind w:right="20"/>
              <w:jc w:val="right"/>
              <w:rPr>
                <w:sz w:val="28"/>
                <w:szCs w:val="28"/>
              </w:rPr>
            </w:pPr>
            <w:r w:rsidRPr="00AA1B23">
              <w:rPr>
                <w:sz w:val="28"/>
                <w:szCs w:val="28"/>
              </w:rPr>
              <w:t>хочется»,</w:t>
            </w:r>
          </w:p>
        </w:tc>
        <w:tc>
          <w:tcPr>
            <w:tcW w:w="2380" w:type="dxa"/>
            <w:gridSpan w:val="3"/>
            <w:vAlign w:val="bottom"/>
          </w:tcPr>
          <w:p w:rsidR="00667C83" w:rsidRPr="00AA1B23" w:rsidRDefault="00667C83">
            <w:pPr>
              <w:spacing w:line="264" w:lineRule="exact"/>
              <w:ind w:left="80"/>
              <w:rPr>
                <w:sz w:val="28"/>
                <w:szCs w:val="28"/>
              </w:rPr>
            </w:pPr>
            <w:r w:rsidRPr="00AA1B23">
              <w:rPr>
                <w:sz w:val="28"/>
                <w:szCs w:val="28"/>
              </w:rPr>
              <w:t>пьеса «Дядя Ваня».</w:t>
            </w:r>
          </w:p>
        </w:tc>
        <w:tc>
          <w:tcPr>
            <w:tcW w:w="220" w:type="dxa"/>
            <w:vAlign w:val="bottom"/>
          </w:tcPr>
          <w:p w:rsidR="00667C83" w:rsidRPr="00AA1B23" w:rsidRDefault="00667C83">
            <w:pPr>
              <w:rPr>
                <w:sz w:val="28"/>
                <w:szCs w:val="28"/>
              </w:rPr>
            </w:pPr>
          </w:p>
        </w:tc>
        <w:tc>
          <w:tcPr>
            <w:tcW w:w="92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4"/>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«Студент», «Ионыч», «Человек в</w:t>
            </w:r>
          </w:p>
        </w:tc>
        <w:tc>
          <w:tcPr>
            <w:tcW w:w="2380" w:type="dxa"/>
            <w:gridSpan w:val="3"/>
            <w:vAlign w:val="bottom"/>
          </w:tcPr>
          <w:p w:rsidR="00667C83" w:rsidRPr="00AA1B23" w:rsidRDefault="00667C83">
            <w:pPr>
              <w:spacing w:line="264" w:lineRule="exact"/>
              <w:ind w:left="80"/>
              <w:rPr>
                <w:sz w:val="28"/>
                <w:szCs w:val="28"/>
              </w:rPr>
            </w:pPr>
            <w:r w:rsidRPr="00AA1B23">
              <w:rPr>
                <w:b/>
                <w:bCs/>
                <w:sz w:val="28"/>
                <w:szCs w:val="28"/>
              </w:rPr>
              <w:t>В.А. Гиляровский</w:t>
            </w:r>
          </w:p>
        </w:tc>
        <w:tc>
          <w:tcPr>
            <w:tcW w:w="220" w:type="dxa"/>
            <w:vAlign w:val="bottom"/>
          </w:tcPr>
          <w:p w:rsidR="00667C83" w:rsidRPr="00AA1B23" w:rsidRDefault="00667C83">
            <w:pPr>
              <w:rPr>
                <w:sz w:val="28"/>
                <w:szCs w:val="28"/>
              </w:rPr>
            </w:pPr>
          </w:p>
        </w:tc>
        <w:tc>
          <w:tcPr>
            <w:tcW w:w="92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4"/>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футляре»,    «Крыжовник»,    «О</w:t>
            </w:r>
          </w:p>
        </w:tc>
        <w:tc>
          <w:tcPr>
            <w:tcW w:w="3520" w:type="dxa"/>
            <w:gridSpan w:val="5"/>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Книга «Москва и москвичи» //</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980" w:type="dxa"/>
            <w:gridSpan w:val="2"/>
            <w:vAlign w:val="bottom"/>
          </w:tcPr>
          <w:p w:rsidR="00667C83" w:rsidRPr="00AA1B23" w:rsidRDefault="00667C83">
            <w:pPr>
              <w:ind w:left="80"/>
              <w:rPr>
                <w:sz w:val="28"/>
                <w:szCs w:val="28"/>
              </w:rPr>
            </w:pPr>
            <w:r w:rsidRPr="00AA1B23">
              <w:rPr>
                <w:sz w:val="28"/>
                <w:szCs w:val="28"/>
              </w:rPr>
              <w:t>любви»,   «Дама</w:t>
            </w:r>
          </w:p>
        </w:tc>
        <w:tc>
          <w:tcPr>
            <w:tcW w:w="380" w:type="dxa"/>
            <w:vAlign w:val="bottom"/>
          </w:tcPr>
          <w:p w:rsidR="00667C83" w:rsidRPr="00AA1B23" w:rsidRDefault="00667C83">
            <w:pPr>
              <w:ind w:right="80"/>
              <w:jc w:val="right"/>
              <w:rPr>
                <w:sz w:val="28"/>
                <w:szCs w:val="28"/>
              </w:rPr>
            </w:pPr>
            <w:r w:rsidRPr="00AA1B23">
              <w:rPr>
                <w:sz w:val="28"/>
                <w:szCs w:val="28"/>
              </w:rPr>
              <w:t>с</w:t>
            </w:r>
          </w:p>
        </w:tc>
        <w:tc>
          <w:tcPr>
            <w:tcW w:w="1300" w:type="dxa"/>
            <w:tcBorders>
              <w:right w:val="single" w:sz="8" w:space="0" w:color="auto"/>
            </w:tcBorders>
            <w:vAlign w:val="bottom"/>
          </w:tcPr>
          <w:p w:rsidR="00667C83" w:rsidRPr="00AA1B23" w:rsidRDefault="00667C83">
            <w:pPr>
              <w:ind w:right="20"/>
              <w:jc w:val="right"/>
              <w:rPr>
                <w:sz w:val="28"/>
                <w:szCs w:val="28"/>
              </w:rPr>
            </w:pPr>
            <w:r w:rsidRPr="00AA1B23">
              <w:rPr>
                <w:sz w:val="28"/>
                <w:szCs w:val="28"/>
              </w:rPr>
              <w:t>собачкой»,</w:t>
            </w:r>
          </w:p>
        </w:tc>
        <w:tc>
          <w:tcPr>
            <w:tcW w:w="1120" w:type="dxa"/>
            <w:vAlign w:val="bottom"/>
          </w:tcPr>
          <w:p w:rsidR="00667C83" w:rsidRPr="00AA1B23" w:rsidRDefault="00667C83">
            <w:pPr>
              <w:spacing w:line="264" w:lineRule="exact"/>
              <w:ind w:left="80"/>
              <w:rPr>
                <w:sz w:val="28"/>
                <w:szCs w:val="28"/>
              </w:rPr>
            </w:pPr>
            <w:r w:rsidRPr="00AA1B23">
              <w:rPr>
                <w:sz w:val="28"/>
                <w:szCs w:val="28"/>
              </w:rPr>
              <w:t>Другие</w:t>
            </w:r>
          </w:p>
        </w:tc>
        <w:tc>
          <w:tcPr>
            <w:tcW w:w="580" w:type="dxa"/>
            <w:vAlign w:val="bottom"/>
          </w:tcPr>
          <w:p w:rsidR="00667C83" w:rsidRPr="00AA1B23" w:rsidRDefault="00667C83">
            <w:pPr>
              <w:rPr>
                <w:sz w:val="28"/>
                <w:szCs w:val="28"/>
              </w:rPr>
            </w:pPr>
          </w:p>
        </w:tc>
        <w:tc>
          <w:tcPr>
            <w:tcW w:w="1820" w:type="dxa"/>
            <w:gridSpan w:val="3"/>
            <w:tcBorders>
              <w:right w:val="single" w:sz="8" w:space="0" w:color="auto"/>
            </w:tcBorders>
            <w:vAlign w:val="bottom"/>
          </w:tcPr>
          <w:p w:rsidR="00667C83" w:rsidRPr="00AA1B23" w:rsidRDefault="00667C83">
            <w:pPr>
              <w:spacing w:line="264" w:lineRule="exact"/>
              <w:ind w:right="20"/>
              <w:jc w:val="right"/>
              <w:rPr>
                <w:sz w:val="28"/>
                <w:szCs w:val="28"/>
              </w:rPr>
            </w:pPr>
            <w:r w:rsidRPr="00AA1B23">
              <w:rPr>
                <w:sz w:val="28"/>
                <w:szCs w:val="28"/>
              </w:rPr>
              <w:t>региональные</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980" w:type="dxa"/>
            <w:gridSpan w:val="2"/>
            <w:vAlign w:val="bottom"/>
          </w:tcPr>
          <w:p w:rsidR="00667C83" w:rsidRPr="00AA1B23" w:rsidRDefault="00667C83">
            <w:pPr>
              <w:spacing w:line="273" w:lineRule="exact"/>
              <w:ind w:left="80"/>
              <w:rPr>
                <w:sz w:val="28"/>
                <w:szCs w:val="28"/>
              </w:rPr>
            </w:pPr>
            <w:r w:rsidRPr="00AA1B23">
              <w:rPr>
                <w:sz w:val="28"/>
                <w:szCs w:val="28"/>
              </w:rPr>
              <w:t>«Попрыгунья»</w:t>
            </w: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произведения о родном городе,</w:t>
            </w:r>
          </w:p>
        </w:tc>
        <w:tc>
          <w:tcPr>
            <w:tcW w:w="0" w:type="dxa"/>
            <w:vAlign w:val="bottom"/>
          </w:tcPr>
          <w:p w:rsidR="00667C83" w:rsidRPr="00AA1B23" w:rsidRDefault="00667C83">
            <w:pPr>
              <w:rPr>
                <w:sz w:val="28"/>
                <w:szCs w:val="28"/>
              </w:rPr>
            </w:pPr>
          </w:p>
        </w:tc>
      </w:tr>
      <w:tr w:rsidR="00667C83" w:rsidRPr="00AA1B23">
        <w:trPr>
          <w:trHeight w:val="283"/>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4"/>
            <w:tcBorders>
              <w:right w:val="single" w:sz="8" w:space="0" w:color="auto"/>
            </w:tcBorders>
            <w:vAlign w:val="bottom"/>
          </w:tcPr>
          <w:p w:rsidR="00667C83" w:rsidRPr="00AA1B23" w:rsidRDefault="00667C83">
            <w:pPr>
              <w:ind w:left="80"/>
              <w:rPr>
                <w:sz w:val="28"/>
                <w:szCs w:val="28"/>
              </w:rPr>
            </w:pPr>
            <w:r w:rsidRPr="00AA1B23">
              <w:rPr>
                <w:sz w:val="28"/>
                <w:szCs w:val="28"/>
              </w:rPr>
              <w:t>Пьесы «Чайка», «Три сестры»</w:t>
            </w:r>
          </w:p>
        </w:tc>
        <w:tc>
          <w:tcPr>
            <w:tcW w:w="1120" w:type="dxa"/>
            <w:vAlign w:val="bottom"/>
          </w:tcPr>
          <w:p w:rsidR="00667C83" w:rsidRPr="00AA1B23" w:rsidRDefault="00667C83">
            <w:pPr>
              <w:spacing w:line="264" w:lineRule="exact"/>
              <w:ind w:left="80"/>
              <w:rPr>
                <w:sz w:val="28"/>
                <w:szCs w:val="28"/>
              </w:rPr>
            </w:pPr>
            <w:r w:rsidRPr="00AA1B23">
              <w:rPr>
                <w:sz w:val="28"/>
                <w:szCs w:val="28"/>
              </w:rPr>
              <w:t>крае</w:t>
            </w:r>
          </w:p>
        </w:tc>
        <w:tc>
          <w:tcPr>
            <w:tcW w:w="580" w:type="dxa"/>
            <w:vAlign w:val="bottom"/>
          </w:tcPr>
          <w:p w:rsidR="00667C83" w:rsidRPr="00AA1B23" w:rsidRDefault="00667C83">
            <w:pPr>
              <w:rPr>
                <w:sz w:val="28"/>
                <w:szCs w:val="28"/>
              </w:rPr>
            </w:pPr>
          </w:p>
        </w:tc>
        <w:tc>
          <w:tcPr>
            <w:tcW w:w="680" w:type="dxa"/>
            <w:vAlign w:val="bottom"/>
          </w:tcPr>
          <w:p w:rsidR="00667C83" w:rsidRPr="00AA1B23" w:rsidRDefault="00667C83">
            <w:pPr>
              <w:rPr>
                <w:sz w:val="28"/>
                <w:szCs w:val="28"/>
              </w:rPr>
            </w:pPr>
          </w:p>
        </w:tc>
        <w:tc>
          <w:tcPr>
            <w:tcW w:w="220" w:type="dxa"/>
            <w:vAlign w:val="bottom"/>
          </w:tcPr>
          <w:p w:rsidR="00667C83" w:rsidRPr="00AA1B23" w:rsidRDefault="00667C83">
            <w:pPr>
              <w:rPr>
                <w:sz w:val="28"/>
                <w:szCs w:val="28"/>
              </w:rPr>
            </w:pPr>
          </w:p>
        </w:tc>
        <w:tc>
          <w:tcPr>
            <w:tcW w:w="92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86"/>
        </w:trPr>
        <w:tc>
          <w:tcPr>
            <w:tcW w:w="2420" w:type="dxa"/>
            <w:tcBorders>
              <w:left w:val="single" w:sz="8" w:space="0" w:color="auto"/>
              <w:bottom w:val="single" w:sz="8" w:space="0" w:color="auto"/>
              <w:right w:val="single" w:sz="8" w:space="0" w:color="auto"/>
            </w:tcBorders>
            <w:vAlign w:val="bottom"/>
          </w:tcPr>
          <w:p w:rsidR="00667C83" w:rsidRPr="00AA1B23" w:rsidRDefault="00667C83">
            <w:pPr>
              <w:rPr>
                <w:sz w:val="28"/>
                <w:szCs w:val="28"/>
              </w:rPr>
            </w:pPr>
          </w:p>
        </w:tc>
        <w:tc>
          <w:tcPr>
            <w:tcW w:w="1400" w:type="dxa"/>
            <w:tcBorders>
              <w:bottom w:val="single" w:sz="8" w:space="0" w:color="auto"/>
            </w:tcBorders>
            <w:vAlign w:val="bottom"/>
          </w:tcPr>
          <w:p w:rsidR="00667C83" w:rsidRPr="00AA1B23" w:rsidRDefault="00667C83">
            <w:pPr>
              <w:rPr>
                <w:sz w:val="28"/>
                <w:szCs w:val="28"/>
              </w:rPr>
            </w:pPr>
          </w:p>
        </w:tc>
        <w:tc>
          <w:tcPr>
            <w:tcW w:w="580" w:type="dxa"/>
            <w:tcBorders>
              <w:bottom w:val="single" w:sz="8" w:space="0" w:color="auto"/>
            </w:tcBorders>
            <w:vAlign w:val="bottom"/>
          </w:tcPr>
          <w:p w:rsidR="00667C83" w:rsidRPr="00AA1B23" w:rsidRDefault="00667C83">
            <w:pPr>
              <w:rPr>
                <w:sz w:val="28"/>
                <w:szCs w:val="28"/>
              </w:rPr>
            </w:pPr>
          </w:p>
        </w:tc>
        <w:tc>
          <w:tcPr>
            <w:tcW w:w="380" w:type="dxa"/>
            <w:tcBorders>
              <w:bottom w:val="single" w:sz="8" w:space="0" w:color="auto"/>
            </w:tcBorders>
            <w:vAlign w:val="bottom"/>
          </w:tcPr>
          <w:p w:rsidR="00667C83" w:rsidRPr="00AA1B23" w:rsidRDefault="00667C83">
            <w:pPr>
              <w:rPr>
                <w:sz w:val="28"/>
                <w:szCs w:val="28"/>
              </w:rPr>
            </w:pPr>
          </w:p>
        </w:tc>
        <w:tc>
          <w:tcPr>
            <w:tcW w:w="1300" w:type="dxa"/>
            <w:tcBorders>
              <w:bottom w:val="single" w:sz="8" w:space="0" w:color="auto"/>
              <w:right w:val="single" w:sz="8" w:space="0" w:color="auto"/>
            </w:tcBorders>
            <w:vAlign w:val="bottom"/>
          </w:tcPr>
          <w:p w:rsidR="00667C83" w:rsidRPr="00AA1B23" w:rsidRDefault="00667C83">
            <w:pPr>
              <w:rPr>
                <w:sz w:val="28"/>
                <w:szCs w:val="28"/>
              </w:rPr>
            </w:pPr>
          </w:p>
        </w:tc>
        <w:tc>
          <w:tcPr>
            <w:tcW w:w="1700" w:type="dxa"/>
            <w:gridSpan w:val="2"/>
            <w:vAlign w:val="bottom"/>
          </w:tcPr>
          <w:p w:rsidR="00667C83" w:rsidRPr="00AA1B23" w:rsidRDefault="00667C83">
            <w:pPr>
              <w:spacing w:line="265" w:lineRule="exact"/>
              <w:ind w:left="80"/>
              <w:rPr>
                <w:sz w:val="28"/>
                <w:szCs w:val="28"/>
              </w:rPr>
            </w:pPr>
            <w:r w:rsidRPr="00AA1B23">
              <w:rPr>
                <w:b/>
                <w:bCs/>
                <w:sz w:val="28"/>
                <w:szCs w:val="28"/>
              </w:rPr>
              <w:t>И.А. Бунин</w:t>
            </w:r>
          </w:p>
        </w:tc>
        <w:tc>
          <w:tcPr>
            <w:tcW w:w="680" w:type="dxa"/>
            <w:vAlign w:val="bottom"/>
          </w:tcPr>
          <w:p w:rsidR="00667C83" w:rsidRPr="00AA1B23" w:rsidRDefault="00667C83">
            <w:pPr>
              <w:rPr>
                <w:sz w:val="28"/>
                <w:szCs w:val="28"/>
              </w:rPr>
            </w:pPr>
          </w:p>
        </w:tc>
        <w:tc>
          <w:tcPr>
            <w:tcW w:w="220" w:type="dxa"/>
            <w:vAlign w:val="bottom"/>
          </w:tcPr>
          <w:p w:rsidR="00667C83" w:rsidRPr="00AA1B23" w:rsidRDefault="00667C83">
            <w:pPr>
              <w:rPr>
                <w:sz w:val="28"/>
                <w:szCs w:val="28"/>
              </w:rPr>
            </w:pPr>
          </w:p>
        </w:tc>
        <w:tc>
          <w:tcPr>
            <w:tcW w:w="92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41"/>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spacing w:line="242" w:lineRule="exact"/>
              <w:ind w:left="80"/>
              <w:rPr>
                <w:sz w:val="28"/>
                <w:szCs w:val="28"/>
              </w:rPr>
            </w:pPr>
            <w:r w:rsidRPr="00AA1B23">
              <w:rPr>
                <w:b/>
                <w:bCs/>
                <w:sz w:val="28"/>
                <w:szCs w:val="28"/>
              </w:rPr>
              <w:t>И.А. Бунин</w:t>
            </w: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spacing w:line="227" w:lineRule="exact"/>
              <w:ind w:left="80"/>
              <w:rPr>
                <w:sz w:val="28"/>
                <w:szCs w:val="28"/>
              </w:rPr>
            </w:pPr>
            <w:r w:rsidRPr="00AA1B23">
              <w:rPr>
                <w:sz w:val="28"/>
                <w:szCs w:val="28"/>
              </w:rPr>
              <w:t>Рассказы:«Лапти»,  «Танька»,</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980" w:type="dxa"/>
            <w:gridSpan w:val="2"/>
            <w:vAlign w:val="bottom"/>
          </w:tcPr>
          <w:p w:rsidR="00667C83" w:rsidRPr="00AA1B23" w:rsidRDefault="00667C83">
            <w:pPr>
              <w:spacing w:line="274" w:lineRule="exact"/>
              <w:ind w:left="80"/>
              <w:rPr>
                <w:sz w:val="28"/>
                <w:szCs w:val="28"/>
              </w:rPr>
            </w:pPr>
            <w:r w:rsidRPr="00AA1B23">
              <w:rPr>
                <w:sz w:val="28"/>
                <w:szCs w:val="28"/>
              </w:rPr>
              <w:t>Стихотворения:</w:t>
            </w:r>
          </w:p>
        </w:tc>
        <w:tc>
          <w:tcPr>
            <w:tcW w:w="1680" w:type="dxa"/>
            <w:gridSpan w:val="2"/>
            <w:tcBorders>
              <w:right w:val="single" w:sz="8" w:space="0" w:color="auto"/>
            </w:tcBorders>
            <w:vAlign w:val="bottom"/>
          </w:tcPr>
          <w:p w:rsidR="00667C83" w:rsidRPr="00AA1B23" w:rsidRDefault="00667C83">
            <w:pPr>
              <w:spacing w:line="274" w:lineRule="exact"/>
              <w:ind w:right="20"/>
              <w:jc w:val="right"/>
              <w:rPr>
                <w:sz w:val="28"/>
                <w:szCs w:val="28"/>
              </w:rPr>
            </w:pPr>
            <w:r w:rsidRPr="00AA1B23">
              <w:rPr>
                <w:sz w:val="28"/>
                <w:szCs w:val="28"/>
              </w:rPr>
              <w:t>«Аленушка»,</w:t>
            </w:r>
          </w:p>
        </w:tc>
        <w:tc>
          <w:tcPr>
            <w:tcW w:w="3520" w:type="dxa"/>
            <w:gridSpan w:val="5"/>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«Деревня»,  «Суходол»,  «Захар</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4"/>
            <w:tcBorders>
              <w:right w:val="single" w:sz="8" w:space="0" w:color="auto"/>
            </w:tcBorders>
            <w:vAlign w:val="bottom"/>
          </w:tcPr>
          <w:p w:rsidR="00667C83" w:rsidRPr="00AA1B23" w:rsidRDefault="00667C83">
            <w:pPr>
              <w:ind w:left="80"/>
              <w:rPr>
                <w:sz w:val="28"/>
                <w:szCs w:val="28"/>
              </w:rPr>
            </w:pPr>
            <w:r w:rsidRPr="00AA1B23">
              <w:rPr>
                <w:sz w:val="28"/>
                <w:szCs w:val="28"/>
              </w:rPr>
              <w:t>«Вечер», «Дурман», «И цветы, и</w:t>
            </w:r>
          </w:p>
        </w:tc>
        <w:tc>
          <w:tcPr>
            <w:tcW w:w="3520" w:type="dxa"/>
            <w:gridSpan w:val="5"/>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Воробьев»,  «Иоанн  Рыдалец»,</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4"/>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шмели, и трава, и колосья…», «У</w:t>
            </w:r>
          </w:p>
        </w:tc>
        <w:tc>
          <w:tcPr>
            <w:tcW w:w="2380" w:type="dxa"/>
            <w:gridSpan w:val="3"/>
            <w:vAlign w:val="bottom"/>
          </w:tcPr>
          <w:p w:rsidR="00667C83" w:rsidRPr="00AA1B23" w:rsidRDefault="00667C83">
            <w:pPr>
              <w:spacing w:line="264" w:lineRule="exact"/>
              <w:ind w:left="80"/>
              <w:rPr>
                <w:sz w:val="28"/>
                <w:szCs w:val="28"/>
              </w:rPr>
            </w:pPr>
            <w:r w:rsidRPr="00AA1B23">
              <w:rPr>
                <w:sz w:val="28"/>
                <w:szCs w:val="28"/>
              </w:rPr>
              <w:t>«Митина любовь»</w:t>
            </w:r>
          </w:p>
        </w:tc>
        <w:tc>
          <w:tcPr>
            <w:tcW w:w="220" w:type="dxa"/>
            <w:vAlign w:val="bottom"/>
          </w:tcPr>
          <w:p w:rsidR="00667C83" w:rsidRPr="00AA1B23" w:rsidRDefault="00667C83">
            <w:pPr>
              <w:rPr>
                <w:sz w:val="28"/>
                <w:szCs w:val="28"/>
              </w:rPr>
            </w:pPr>
          </w:p>
        </w:tc>
        <w:tc>
          <w:tcPr>
            <w:tcW w:w="92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4"/>
            <w:tcBorders>
              <w:right w:val="single" w:sz="8" w:space="0" w:color="auto"/>
            </w:tcBorders>
            <w:vAlign w:val="bottom"/>
          </w:tcPr>
          <w:p w:rsidR="00667C83" w:rsidRPr="00AA1B23" w:rsidRDefault="00667C83">
            <w:pPr>
              <w:ind w:left="80"/>
              <w:rPr>
                <w:sz w:val="28"/>
                <w:szCs w:val="28"/>
              </w:rPr>
            </w:pPr>
            <w:r w:rsidRPr="00AA1B23">
              <w:rPr>
                <w:sz w:val="28"/>
                <w:szCs w:val="28"/>
              </w:rPr>
              <w:t>зверя есть гнездо, у птицы есть</w:t>
            </w:r>
          </w:p>
        </w:tc>
        <w:tc>
          <w:tcPr>
            <w:tcW w:w="1120" w:type="dxa"/>
            <w:vAlign w:val="bottom"/>
          </w:tcPr>
          <w:p w:rsidR="00667C83" w:rsidRPr="00AA1B23" w:rsidRDefault="00667C83">
            <w:pPr>
              <w:spacing w:line="264" w:lineRule="exact"/>
              <w:ind w:left="80"/>
              <w:rPr>
                <w:sz w:val="28"/>
                <w:szCs w:val="28"/>
              </w:rPr>
            </w:pPr>
            <w:r w:rsidRPr="00AA1B23">
              <w:rPr>
                <w:sz w:val="28"/>
                <w:szCs w:val="28"/>
              </w:rPr>
              <w:t>Статья</w:t>
            </w:r>
          </w:p>
        </w:tc>
        <w:tc>
          <w:tcPr>
            <w:tcW w:w="1260" w:type="dxa"/>
            <w:gridSpan w:val="2"/>
            <w:vAlign w:val="bottom"/>
          </w:tcPr>
          <w:p w:rsidR="00667C83" w:rsidRPr="00AA1B23" w:rsidRDefault="00667C83">
            <w:pPr>
              <w:spacing w:line="264" w:lineRule="exact"/>
              <w:ind w:left="100"/>
              <w:rPr>
                <w:sz w:val="28"/>
                <w:szCs w:val="28"/>
              </w:rPr>
            </w:pPr>
            <w:r w:rsidRPr="00AA1B23">
              <w:rPr>
                <w:sz w:val="28"/>
                <w:szCs w:val="28"/>
              </w:rPr>
              <w:t>«Миссия</w:t>
            </w:r>
          </w:p>
        </w:tc>
        <w:tc>
          <w:tcPr>
            <w:tcW w:w="1140" w:type="dxa"/>
            <w:gridSpan w:val="2"/>
            <w:tcBorders>
              <w:right w:val="single" w:sz="8" w:space="0" w:color="auto"/>
            </w:tcBorders>
            <w:vAlign w:val="bottom"/>
          </w:tcPr>
          <w:p w:rsidR="00667C83" w:rsidRPr="00AA1B23" w:rsidRDefault="00667C83">
            <w:pPr>
              <w:spacing w:line="264" w:lineRule="exact"/>
              <w:ind w:right="20"/>
              <w:jc w:val="right"/>
              <w:rPr>
                <w:sz w:val="28"/>
                <w:szCs w:val="28"/>
              </w:rPr>
            </w:pPr>
            <w:r w:rsidRPr="00AA1B23">
              <w:rPr>
                <w:sz w:val="28"/>
                <w:szCs w:val="28"/>
              </w:rPr>
              <w:t>русской</w:t>
            </w:r>
          </w:p>
        </w:tc>
        <w:tc>
          <w:tcPr>
            <w:tcW w:w="0" w:type="dxa"/>
            <w:vAlign w:val="bottom"/>
          </w:tcPr>
          <w:p w:rsidR="00667C83" w:rsidRPr="00AA1B23" w:rsidRDefault="00667C83">
            <w:pPr>
              <w:rPr>
                <w:sz w:val="28"/>
                <w:szCs w:val="28"/>
              </w:rPr>
            </w:pPr>
          </w:p>
        </w:tc>
      </w:tr>
      <w:tr w:rsidR="00667C83" w:rsidRPr="00AA1B23">
        <w:trPr>
          <w:trHeight w:val="27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ind w:left="80"/>
              <w:rPr>
                <w:sz w:val="28"/>
                <w:szCs w:val="28"/>
              </w:rPr>
            </w:pPr>
            <w:r w:rsidRPr="00AA1B23">
              <w:rPr>
                <w:sz w:val="28"/>
                <w:szCs w:val="28"/>
              </w:rPr>
              <w:t>нора…»</w:t>
            </w: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1700" w:type="dxa"/>
            <w:gridSpan w:val="2"/>
            <w:vAlign w:val="bottom"/>
          </w:tcPr>
          <w:p w:rsidR="00667C83" w:rsidRPr="00AA1B23" w:rsidRDefault="00667C83">
            <w:pPr>
              <w:spacing w:line="264" w:lineRule="exact"/>
              <w:ind w:left="80"/>
              <w:rPr>
                <w:sz w:val="28"/>
                <w:szCs w:val="28"/>
              </w:rPr>
            </w:pPr>
            <w:r w:rsidRPr="00AA1B23">
              <w:rPr>
                <w:sz w:val="28"/>
                <w:szCs w:val="28"/>
              </w:rPr>
              <w:t>эмиграции»</w:t>
            </w:r>
          </w:p>
        </w:tc>
        <w:tc>
          <w:tcPr>
            <w:tcW w:w="680" w:type="dxa"/>
            <w:vAlign w:val="bottom"/>
          </w:tcPr>
          <w:p w:rsidR="00667C83" w:rsidRPr="00AA1B23" w:rsidRDefault="00667C83">
            <w:pPr>
              <w:rPr>
                <w:sz w:val="28"/>
                <w:szCs w:val="28"/>
              </w:rPr>
            </w:pPr>
          </w:p>
        </w:tc>
        <w:tc>
          <w:tcPr>
            <w:tcW w:w="220" w:type="dxa"/>
            <w:vAlign w:val="bottom"/>
          </w:tcPr>
          <w:p w:rsidR="00667C83" w:rsidRPr="00AA1B23" w:rsidRDefault="00667C83">
            <w:pPr>
              <w:rPr>
                <w:sz w:val="28"/>
                <w:szCs w:val="28"/>
              </w:rPr>
            </w:pPr>
          </w:p>
        </w:tc>
        <w:tc>
          <w:tcPr>
            <w:tcW w:w="92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spacing w:line="274" w:lineRule="exact"/>
              <w:ind w:left="80"/>
              <w:rPr>
                <w:sz w:val="28"/>
                <w:szCs w:val="28"/>
              </w:rPr>
            </w:pPr>
            <w:r w:rsidRPr="00AA1B23">
              <w:rPr>
                <w:sz w:val="28"/>
                <w:szCs w:val="28"/>
              </w:rPr>
              <w:t>Рассказы:</w:t>
            </w:r>
          </w:p>
        </w:tc>
        <w:tc>
          <w:tcPr>
            <w:tcW w:w="580" w:type="dxa"/>
            <w:vAlign w:val="bottom"/>
          </w:tcPr>
          <w:p w:rsidR="00667C83" w:rsidRPr="00AA1B23" w:rsidRDefault="00667C83">
            <w:pPr>
              <w:rPr>
                <w:sz w:val="28"/>
                <w:szCs w:val="28"/>
              </w:rPr>
            </w:pPr>
          </w:p>
        </w:tc>
        <w:tc>
          <w:tcPr>
            <w:tcW w:w="1680" w:type="dxa"/>
            <w:gridSpan w:val="2"/>
            <w:tcBorders>
              <w:right w:val="single" w:sz="8" w:space="0" w:color="auto"/>
            </w:tcBorders>
            <w:vAlign w:val="bottom"/>
          </w:tcPr>
          <w:p w:rsidR="00667C83" w:rsidRPr="00AA1B23" w:rsidRDefault="00667C83">
            <w:pPr>
              <w:spacing w:line="273" w:lineRule="exact"/>
              <w:jc w:val="right"/>
              <w:rPr>
                <w:sz w:val="28"/>
                <w:szCs w:val="28"/>
              </w:rPr>
            </w:pPr>
            <w:r w:rsidRPr="00AA1B23">
              <w:rPr>
                <w:sz w:val="28"/>
                <w:szCs w:val="28"/>
              </w:rPr>
              <w:t>«Антоновские</w:t>
            </w:r>
          </w:p>
        </w:tc>
        <w:tc>
          <w:tcPr>
            <w:tcW w:w="1700" w:type="dxa"/>
            <w:gridSpan w:val="2"/>
            <w:vAlign w:val="bottom"/>
          </w:tcPr>
          <w:p w:rsidR="00667C83" w:rsidRPr="00AA1B23" w:rsidRDefault="00667C83">
            <w:pPr>
              <w:spacing w:line="264" w:lineRule="exact"/>
              <w:ind w:left="80"/>
              <w:rPr>
                <w:sz w:val="28"/>
                <w:szCs w:val="28"/>
              </w:rPr>
            </w:pPr>
            <w:r w:rsidRPr="00AA1B23">
              <w:rPr>
                <w:b/>
                <w:bCs/>
                <w:sz w:val="28"/>
                <w:szCs w:val="28"/>
              </w:rPr>
              <w:t>А.И. Куприн</w:t>
            </w:r>
          </w:p>
        </w:tc>
        <w:tc>
          <w:tcPr>
            <w:tcW w:w="680" w:type="dxa"/>
            <w:vAlign w:val="bottom"/>
          </w:tcPr>
          <w:p w:rsidR="00667C83" w:rsidRPr="00AA1B23" w:rsidRDefault="00667C83">
            <w:pPr>
              <w:rPr>
                <w:sz w:val="28"/>
                <w:szCs w:val="28"/>
              </w:rPr>
            </w:pPr>
          </w:p>
        </w:tc>
        <w:tc>
          <w:tcPr>
            <w:tcW w:w="220" w:type="dxa"/>
            <w:vAlign w:val="bottom"/>
          </w:tcPr>
          <w:p w:rsidR="00667C83" w:rsidRPr="00AA1B23" w:rsidRDefault="00667C83">
            <w:pPr>
              <w:rPr>
                <w:sz w:val="28"/>
                <w:szCs w:val="28"/>
              </w:rPr>
            </w:pPr>
          </w:p>
        </w:tc>
        <w:tc>
          <w:tcPr>
            <w:tcW w:w="92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4"/>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яблоки»,   «Господин   из   Сан-</w:t>
            </w:r>
          </w:p>
        </w:tc>
        <w:tc>
          <w:tcPr>
            <w:tcW w:w="3520" w:type="dxa"/>
            <w:gridSpan w:val="5"/>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Рассказы  и  повести:  «Молох»,</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4"/>
            <w:tcBorders>
              <w:right w:val="single" w:sz="8" w:space="0" w:color="auto"/>
            </w:tcBorders>
            <w:vAlign w:val="bottom"/>
          </w:tcPr>
          <w:p w:rsidR="00667C83" w:rsidRPr="00AA1B23" w:rsidRDefault="00667C83">
            <w:pPr>
              <w:ind w:left="80"/>
              <w:rPr>
                <w:sz w:val="28"/>
                <w:szCs w:val="28"/>
              </w:rPr>
            </w:pPr>
            <w:r w:rsidRPr="00AA1B23">
              <w:rPr>
                <w:sz w:val="28"/>
                <w:szCs w:val="28"/>
              </w:rPr>
              <w:t>Франциско»,  «Легкое дыхание»,</w:t>
            </w:r>
          </w:p>
        </w:tc>
        <w:tc>
          <w:tcPr>
            <w:tcW w:w="1120" w:type="dxa"/>
            <w:vAlign w:val="bottom"/>
          </w:tcPr>
          <w:p w:rsidR="00667C83" w:rsidRPr="00AA1B23" w:rsidRDefault="00667C83">
            <w:pPr>
              <w:spacing w:line="264" w:lineRule="exact"/>
              <w:ind w:left="80"/>
              <w:rPr>
                <w:sz w:val="28"/>
                <w:szCs w:val="28"/>
              </w:rPr>
            </w:pPr>
            <w:r w:rsidRPr="00AA1B23">
              <w:rPr>
                <w:sz w:val="28"/>
                <w:szCs w:val="28"/>
              </w:rPr>
              <w:t>«Олеся»,</w:t>
            </w:r>
          </w:p>
        </w:tc>
        <w:tc>
          <w:tcPr>
            <w:tcW w:w="580" w:type="dxa"/>
            <w:vAlign w:val="bottom"/>
          </w:tcPr>
          <w:p w:rsidR="00667C83" w:rsidRPr="00AA1B23" w:rsidRDefault="00667C83">
            <w:pPr>
              <w:rPr>
                <w:sz w:val="28"/>
                <w:szCs w:val="28"/>
              </w:rPr>
            </w:pPr>
          </w:p>
        </w:tc>
        <w:tc>
          <w:tcPr>
            <w:tcW w:w="1820" w:type="dxa"/>
            <w:gridSpan w:val="3"/>
            <w:tcBorders>
              <w:right w:val="single" w:sz="8" w:space="0" w:color="auto"/>
            </w:tcBorders>
            <w:vAlign w:val="bottom"/>
          </w:tcPr>
          <w:p w:rsidR="00667C83" w:rsidRPr="00AA1B23" w:rsidRDefault="00667C83">
            <w:pPr>
              <w:spacing w:line="264" w:lineRule="exact"/>
              <w:ind w:right="20"/>
              <w:jc w:val="right"/>
              <w:rPr>
                <w:sz w:val="28"/>
                <w:szCs w:val="28"/>
              </w:rPr>
            </w:pPr>
            <w:r w:rsidRPr="00AA1B23">
              <w:rPr>
                <w:sz w:val="28"/>
                <w:szCs w:val="28"/>
              </w:rPr>
              <w:t>«Поединок»,</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spacing w:line="273" w:lineRule="exact"/>
              <w:ind w:left="80"/>
              <w:rPr>
                <w:sz w:val="28"/>
                <w:szCs w:val="28"/>
              </w:rPr>
            </w:pPr>
            <w:r w:rsidRPr="00AA1B23">
              <w:rPr>
                <w:sz w:val="28"/>
                <w:szCs w:val="28"/>
              </w:rPr>
              <w:t>«Темные</w:t>
            </w:r>
          </w:p>
        </w:tc>
        <w:tc>
          <w:tcPr>
            <w:tcW w:w="960" w:type="dxa"/>
            <w:gridSpan w:val="2"/>
            <w:vAlign w:val="bottom"/>
          </w:tcPr>
          <w:p w:rsidR="00667C83" w:rsidRPr="00AA1B23" w:rsidRDefault="00667C83">
            <w:pPr>
              <w:spacing w:line="273" w:lineRule="exact"/>
              <w:ind w:right="40"/>
              <w:jc w:val="right"/>
              <w:rPr>
                <w:sz w:val="28"/>
                <w:szCs w:val="28"/>
              </w:rPr>
            </w:pPr>
            <w:r w:rsidRPr="00AA1B23">
              <w:rPr>
                <w:sz w:val="28"/>
                <w:szCs w:val="28"/>
              </w:rPr>
              <w:t>аллеи»,</w:t>
            </w:r>
          </w:p>
        </w:tc>
        <w:tc>
          <w:tcPr>
            <w:tcW w:w="1300" w:type="dxa"/>
            <w:tcBorders>
              <w:right w:val="single" w:sz="8" w:space="0" w:color="auto"/>
            </w:tcBorders>
            <w:vAlign w:val="bottom"/>
          </w:tcPr>
          <w:p w:rsidR="00667C83" w:rsidRPr="00AA1B23" w:rsidRDefault="00667C83">
            <w:pPr>
              <w:spacing w:line="273" w:lineRule="exact"/>
              <w:jc w:val="right"/>
              <w:rPr>
                <w:sz w:val="28"/>
                <w:szCs w:val="28"/>
              </w:rPr>
            </w:pPr>
            <w:r w:rsidRPr="00AA1B23">
              <w:rPr>
                <w:sz w:val="28"/>
                <w:szCs w:val="28"/>
              </w:rPr>
              <w:t>«Чистый</w:t>
            </w:r>
          </w:p>
        </w:tc>
        <w:tc>
          <w:tcPr>
            <w:tcW w:w="1700" w:type="dxa"/>
            <w:gridSpan w:val="2"/>
            <w:vAlign w:val="bottom"/>
          </w:tcPr>
          <w:p w:rsidR="00667C83" w:rsidRPr="00AA1B23" w:rsidRDefault="00667C83">
            <w:pPr>
              <w:spacing w:line="264" w:lineRule="exact"/>
              <w:ind w:left="80"/>
              <w:rPr>
                <w:sz w:val="28"/>
                <w:szCs w:val="28"/>
              </w:rPr>
            </w:pPr>
            <w:r w:rsidRPr="00AA1B23">
              <w:rPr>
                <w:sz w:val="28"/>
                <w:szCs w:val="28"/>
              </w:rPr>
              <w:t>«Гранатовый</w:t>
            </w:r>
          </w:p>
        </w:tc>
        <w:tc>
          <w:tcPr>
            <w:tcW w:w="680" w:type="dxa"/>
            <w:vAlign w:val="bottom"/>
          </w:tcPr>
          <w:p w:rsidR="00667C83" w:rsidRPr="00AA1B23" w:rsidRDefault="00667C83">
            <w:pPr>
              <w:rPr>
                <w:sz w:val="28"/>
                <w:szCs w:val="28"/>
              </w:rPr>
            </w:pPr>
          </w:p>
        </w:tc>
        <w:tc>
          <w:tcPr>
            <w:tcW w:w="1140" w:type="dxa"/>
            <w:gridSpan w:val="2"/>
            <w:tcBorders>
              <w:right w:val="single" w:sz="8" w:space="0" w:color="auto"/>
            </w:tcBorders>
            <w:vAlign w:val="bottom"/>
          </w:tcPr>
          <w:p w:rsidR="00667C83" w:rsidRPr="00AA1B23" w:rsidRDefault="00667C83">
            <w:pPr>
              <w:spacing w:line="264" w:lineRule="exact"/>
              <w:ind w:right="20"/>
              <w:jc w:val="right"/>
              <w:rPr>
                <w:sz w:val="28"/>
                <w:szCs w:val="28"/>
              </w:rPr>
            </w:pPr>
            <w:r w:rsidRPr="00AA1B23">
              <w:rPr>
                <w:w w:val="99"/>
                <w:sz w:val="28"/>
                <w:szCs w:val="28"/>
              </w:rPr>
              <w:t>браслет»,</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980" w:type="dxa"/>
            <w:gridSpan w:val="2"/>
            <w:vAlign w:val="bottom"/>
          </w:tcPr>
          <w:p w:rsidR="00667C83" w:rsidRPr="00AA1B23" w:rsidRDefault="00667C83">
            <w:pPr>
              <w:ind w:left="80"/>
              <w:rPr>
                <w:sz w:val="28"/>
                <w:szCs w:val="28"/>
              </w:rPr>
            </w:pPr>
            <w:r w:rsidRPr="00AA1B23">
              <w:rPr>
                <w:sz w:val="28"/>
                <w:szCs w:val="28"/>
              </w:rPr>
              <w:t>понедельник»</w:t>
            </w: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«Гамбринус», «Суламифь».</w:t>
            </w:r>
          </w:p>
        </w:tc>
        <w:tc>
          <w:tcPr>
            <w:tcW w:w="0" w:type="dxa"/>
            <w:vAlign w:val="bottom"/>
          </w:tcPr>
          <w:p w:rsidR="00667C83" w:rsidRPr="00AA1B23" w:rsidRDefault="00667C83">
            <w:pPr>
              <w:rPr>
                <w:sz w:val="28"/>
                <w:szCs w:val="28"/>
              </w:rPr>
            </w:pPr>
          </w:p>
        </w:tc>
      </w:tr>
      <w:tr w:rsidR="00667C83" w:rsidRPr="00AA1B23">
        <w:trPr>
          <w:trHeight w:val="26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1700" w:type="dxa"/>
            <w:gridSpan w:val="2"/>
            <w:vAlign w:val="bottom"/>
          </w:tcPr>
          <w:p w:rsidR="00667C83" w:rsidRPr="00AA1B23" w:rsidRDefault="00667C83">
            <w:pPr>
              <w:spacing w:line="264" w:lineRule="exact"/>
              <w:ind w:left="80"/>
              <w:rPr>
                <w:sz w:val="28"/>
                <w:szCs w:val="28"/>
              </w:rPr>
            </w:pPr>
            <w:r w:rsidRPr="00AA1B23">
              <w:rPr>
                <w:b/>
                <w:bCs/>
                <w:sz w:val="28"/>
                <w:szCs w:val="28"/>
              </w:rPr>
              <w:t>М. Горький</w:t>
            </w:r>
          </w:p>
        </w:tc>
        <w:tc>
          <w:tcPr>
            <w:tcW w:w="680" w:type="dxa"/>
            <w:vAlign w:val="bottom"/>
          </w:tcPr>
          <w:p w:rsidR="00667C83" w:rsidRPr="00AA1B23" w:rsidRDefault="00667C83">
            <w:pPr>
              <w:rPr>
                <w:sz w:val="28"/>
                <w:szCs w:val="28"/>
              </w:rPr>
            </w:pPr>
          </w:p>
        </w:tc>
        <w:tc>
          <w:tcPr>
            <w:tcW w:w="220" w:type="dxa"/>
            <w:vAlign w:val="bottom"/>
          </w:tcPr>
          <w:p w:rsidR="00667C83" w:rsidRPr="00AA1B23" w:rsidRDefault="00667C83">
            <w:pPr>
              <w:rPr>
                <w:sz w:val="28"/>
                <w:szCs w:val="28"/>
              </w:rPr>
            </w:pPr>
          </w:p>
        </w:tc>
        <w:tc>
          <w:tcPr>
            <w:tcW w:w="92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36"/>
        </w:trPr>
        <w:tc>
          <w:tcPr>
            <w:tcW w:w="2420" w:type="dxa"/>
            <w:tcBorders>
              <w:left w:val="single" w:sz="8" w:space="0" w:color="auto"/>
              <w:bottom w:val="single" w:sz="8" w:space="0" w:color="auto"/>
              <w:right w:val="single" w:sz="8" w:space="0" w:color="auto"/>
            </w:tcBorders>
            <w:vAlign w:val="bottom"/>
          </w:tcPr>
          <w:p w:rsidR="00667C83" w:rsidRPr="00AA1B23" w:rsidRDefault="00667C83">
            <w:pPr>
              <w:rPr>
                <w:sz w:val="28"/>
                <w:szCs w:val="28"/>
              </w:rPr>
            </w:pPr>
          </w:p>
        </w:tc>
        <w:tc>
          <w:tcPr>
            <w:tcW w:w="1400" w:type="dxa"/>
            <w:tcBorders>
              <w:bottom w:val="single" w:sz="8" w:space="0" w:color="auto"/>
            </w:tcBorders>
            <w:vAlign w:val="bottom"/>
          </w:tcPr>
          <w:p w:rsidR="00667C83" w:rsidRPr="00AA1B23" w:rsidRDefault="00667C83">
            <w:pPr>
              <w:rPr>
                <w:sz w:val="28"/>
                <w:szCs w:val="28"/>
              </w:rPr>
            </w:pPr>
          </w:p>
        </w:tc>
        <w:tc>
          <w:tcPr>
            <w:tcW w:w="580" w:type="dxa"/>
            <w:tcBorders>
              <w:bottom w:val="single" w:sz="8" w:space="0" w:color="auto"/>
            </w:tcBorders>
            <w:vAlign w:val="bottom"/>
          </w:tcPr>
          <w:p w:rsidR="00667C83" w:rsidRPr="00AA1B23" w:rsidRDefault="00667C83">
            <w:pPr>
              <w:rPr>
                <w:sz w:val="28"/>
                <w:szCs w:val="28"/>
              </w:rPr>
            </w:pPr>
          </w:p>
        </w:tc>
        <w:tc>
          <w:tcPr>
            <w:tcW w:w="380" w:type="dxa"/>
            <w:tcBorders>
              <w:bottom w:val="single" w:sz="8" w:space="0" w:color="auto"/>
            </w:tcBorders>
            <w:vAlign w:val="bottom"/>
          </w:tcPr>
          <w:p w:rsidR="00667C83" w:rsidRPr="00AA1B23" w:rsidRDefault="00667C83">
            <w:pPr>
              <w:rPr>
                <w:sz w:val="28"/>
                <w:szCs w:val="28"/>
              </w:rPr>
            </w:pPr>
          </w:p>
        </w:tc>
        <w:tc>
          <w:tcPr>
            <w:tcW w:w="1300" w:type="dxa"/>
            <w:tcBorders>
              <w:bottom w:val="single" w:sz="8" w:space="0" w:color="auto"/>
              <w:right w:val="single" w:sz="8" w:space="0" w:color="auto"/>
            </w:tcBorders>
            <w:vAlign w:val="bottom"/>
          </w:tcPr>
          <w:p w:rsidR="00667C83" w:rsidRPr="00AA1B23" w:rsidRDefault="00667C83">
            <w:pPr>
              <w:rPr>
                <w:sz w:val="28"/>
                <w:szCs w:val="28"/>
              </w:rPr>
            </w:pPr>
          </w:p>
        </w:tc>
        <w:tc>
          <w:tcPr>
            <w:tcW w:w="2380" w:type="dxa"/>
            <w:gridSpan w:val="3"/>
            <w:vMerge w:val="restart"/>
            <w:vAlign w:val="bottom"/>
          </w:tcPr>
          <w:p w:rsidR="00667C83" w:rsidRPr="00AA1B23" w:rsidRDefault="00667C83">
            <w:pPr>
              <w:spacing w:line="274" w:lineRule="exact"/>
              <w:ind w:left="80"/>
              <w:rPr>
                <w:sz w:val="28"/>
                <w:szCs w:val="28"/>
              </w:rPr>
            </w:pPr>
            <w:r w:rsidRPr="00AA1B23">
              <w:rPr>
                <w:sz w:val="28"/>
                <w:szCs w:val="28"/>
              </w:rPr>
              <w:t>Рассказ«Карамора»,</w:t>
            </w:r>
          </w:p>
        </w:tc>
        <w:tc>
          <w:tcPr>
            <w:tcW w:w="220" w:type="dxa"/>
            <w:vAlign w:val="bottom"/>
          </w:tcPr>
          <w:p w:rsidR="00667C83" w:rsidRPr="00AA1B23" w:rsidRDefault="00667C83">
            <w:pPr>
              <w:rPr>
                <w:sz w:val="28"/>
                <w:szCs w:val="28"/>
              </w:rPr>
            </w:pPr>
          </w:p>
        </w:tc>
        <w:tc>
          <w:tcPr>
            <w:tcW w:w="920" w:type="dxa"/>
            <w:vMerge w:val="restart"/>
            <w:tcBorders>
              <w:right w:val="single" w:sz="8" w:space="0" w:color="auto"/>
            </w:tcBorders>
            <w:vAlign w:val="bottom"/>
          </w:tcPr>
          <w:p w:rsidR="00667C83" w:rsidRPr="00AA1B23" w:rsidRDefault="00667C83">
            <w:pPr>
              <w:spacing w:line="274" w:lineRule="exact"/>
              <w:jc w:val="right"/>
              <w:rPr>
                <w:sz w:val="28"/>
                <w:szCs w:val="28"/>
              </w:rPr>
            </w:pPr>
            <w:r w:rsidRPr="00AA1B23">
              <w:rPr>
                <w:w w:val="98"/>
                <w:sz w:val="28"/>
                <w:szCs w:val="28"/>
              </w:rPr>
              <w:t>романы</w:t>
            </w:r>
          </w:p>
        </w:tc>
        <w:tc>
          <w:tcPr>
            <w:tcW w:w="0" w:type="dxa"/>
            <w:vAlign w:val="bottom"/>
          </w:tcPr>
          <w:p w:rsidR="00667C83" w:rsidRPr="00AA1B23" w:rsidRDefault="00667C83">
            <w:pPr>
              <w:rPr>
                <w:sz w:val="28"/>
                <w:szCs w:val="28"/>
              </w:rPr>
            </w:pPr>
          </w:p>
        </w:tc>
      </w:tr>
      <w:tr w:rsidR="00667C83" w:rsidRPr="00AA1B23">
        <w:trPr>
          <w:trHeight w:val="227"/>
        </w:trPr>
        <w:tc>
          <w:tcPr>
            <w:tcW w:w="2420" w:type="dxa"/>
            <w:tcBorders>
              <w:left w:val="single" w:sz="8" w:space="0" w:color="auto"/>
              <w:right w:val="single" w:sz="8" w:space="0" w:color="auto"/>
            </w:tcBorders>
            <w:vAlign w:val="bottom"/>
          </w:tcPr>
          <w:p w:rsidR="00667C83" w:rsidRPr="00AA1B23" w:rsidRDefault="00667C83">
            <w:pPr>
              <w:spacing w:line="228" w:lineRule="exact"/>
              <w:ind w:left="120"/>
              <w:rPr>
                <w:sz w:val="28"/>
                <w:szCs w:val="28"/>
              </w:rPr>
            </w:pPr>
            <w:r w:rsidRPr="00AA1B23">
              <w:rPr>
                <w:b/>
                <w:bCs/>
                <w:sz w:val="28"/>
                <w:szCs w:val="28"/>
              </w:rPr>
              <w:t>М. Горький</w:t>
            </w:r>
          </w:p>
        </w:tc>
        <w:tc>
          <w:tcPr>
            <w:tcW w:w="1400" w:type="dxa"/>
            <w:vAlign w:val="bottom"/>
          </w:tcPr>
          <w:p w:rsidR="00667C83" w:rsidRPr="00AA1B23" w:rsidRDefault="00667C83">
            <w:pPr>
              <w:spacing w:line="228" w:lineRule="exact"/>
              <w:ind w:left="80"/>
              <w:rPr>
                <w:sz w:val="28"/>
                <w:szCs w:val="28"/>
              </w:rPr>
            </w:pPr>
            <w:r w:rsidRPr="00AA1B23">
              <w:rPr>
                <w:b/>
                <w:bCs/>
                <w:w w:val="99"/>
                <w:sz w:val="28"/>
                <w:szCs w:val="28"/>
              </w:rPr>
              <w:t>М. Горький</w:t>
            </w: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2380" w:type="dxa"/>
            <w:gridSpan w:val="3"/>
            <w:vMerge/>
            <w:vAlign w:val="bottom"/>
          </w:tcPr>
          <w:p w:rsidR="00667C83" w:rsidRPr="00AA1B23" w:rsidRDefault="00667C83">
            <w:pPr>
              <w:rPr>
                <w:sz w:val="28"/>
                <w:szCs w:val="28"/>
              </w:rPr>
            </w:pPr>
          </w:p>
        </w:tc>
        <w:tc>
          <w:tcPr>
            <w:tcW w:w="220" w:type="dxa"/>
            <w:vAlign w:val="bottom"/>
          </w:tcPr>
          <w:p w:rsidR="00667C83" w:rsidRPr="00AA1B23" w:rsidRDefault="00667C83">
            <w:pPr>
              <w:rPr>
                <w:sz w:val="28"/>
                <w:szCs w:val="28"/>
              </w:rPr>
            </w:pPr>
          </w:p>
        </w:tc>
        <w:tc>
          <w:tcPr>
            <w:tcW w:w="920" w:type="dxa"/>
            <w:vMerge/>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ind w:left="120"/>
              <w:rPr>
                <w:sz w:val="28"/>
                <w:szCs w:val="28"/>
              </w:rPr>
            </w:pPr>
            <w:r w:rsidRPr="00AA1B23">
              <w:rPr>
                <w:sz w:val="28"/>
                <w:szCs w:val="28"/>
              </w:rPr>
              <w:t>Пьеса «На дне»</w:t>
            </w:r>
          </w:p>
        </w:tc>
        <w:tc>
          <w:tcPr>
            <w:tcW w:w="1400" w:type="dxa"/>
            <w:vAlign w:val="bottom"/>
          </w:tcPr>
          <w:p w:rsidR="00667C83" w:rsidRPr="00AA1B23" w:rsidRDefault="00667C83">
            <w:pPr>
              <w:ind w:left="80"/>
              <w:rPr>
                <w:sz w:val="28"/>
                <w:szCs w:val="28"/>
              </w:rPr>
            </w:pPr>
            <w:r w:rsidRPr="00AA1B23">
              <w:rPr>
                <w:sz w:val="28"/>
                <w:szCs w:val="28"/>
              </w:rPr>
              <w:t>Рассказы:</w:t>
            </w:r>
          </w:p>
        </w:tc>
        <w:tc>
          <w:tcPr>
            <w:tcW w:w="960" w:type="dxa"/>
            <w:gridSpan w:val="2"/>
            <w:vAlign w:val="bottom"/>
          </w:tcPr>
          <w:p w:rsidR="00667C83" w:rsidRPr="00AA1B23" w:rsidRDefault="00667C83">
            <w:pPr>
              <w:jc w:val="right"/>
              <w:rPr>
                <w:sz w:val="28"/>
                <w:szCs w:val="28"/>
              </w:rPr>
            </w:pPr>
            <w:r w:rsidRPr="00AA1B23">
              <w:rPr>
                <w:sz w:val="28"/>
                <w:szCs w:val="28"/>
              </w:rPr>
              <w:t>«Макар</w:t>
            </w:r>
          </w:p>
        </w:tc>
        <w:tc>
          <w:tcPr>
            <w:tcW w:w="1300" w:type="dxa"/>
            <w:tcBorders>
              <w:right w:val="single" w:sz="8" w:space="0" w:color="auto"/>
            </w:tcBorders>
            <w:vAlign w:val="bottom"/>
          </w:tcPr>
          <w:p w:rsidR="00667C83" w:rsidRPr="00AA1B23" w:rsidRDefault="00667C83">
            <w:pPr>
              <w:ind w:right="20"/>
              <w:jc w:val="right"/>
              <w:rPr>
                <w:sz w:val="28"/>
                <w:szCs w:val="28"/>
              </w:rPr>
            </w:pPr>
            <w:r w:rsidRPr="00AA1B23">
              <w:rPr>
                <w:sz w:val="28"/>
                <w:szCs w:val="28"/>
              </w:rPr>
              <w:t>Чудра»,</w:t>
            </w:r>
          </w:p>
        </w:tc>
        <w:tc>
          <w:tcPr>
            <w:tcW w:w="1120" w:type="dxa"/>
            <w:vAlign w:val="bottom"/>
          </w:tcPr>
          <w:p w:rsidR="00667C83" w:rsidRPr="00AA1B23" w:rsidRDefault="00667C83">
            <w:pPr>
              <w:spacing w:line="264" w:lineRule="exact"/>
              <w:ind w:left="80"/>
              <w:rPr>
                <w:sz w:val="28"/>
                <w:szCs w:val="28"/>
              </w:rPr>
            </w:pPr>
            <w:r w:rsidRPr="00AA1B23">
              <w:rPr>
                <w:sz w:val="28"/>
                <w:szCs w:val="28"/>
              </w:rPr>
              <w:t>«Мать»,</w:t>
            </w:r>
          </w:p>
        </w:tc>
        <w:tc>
          <w:tcPr>
            <w:tcW w:w="1260" w:type="dxa"/>
            <w:gridSpan w:val="2"/>
            <w:vAlign w:val="bottom"/>
          </w:tcPr>
          <w:p w:rsidR="00667C83" w:rsidRPr="00AA1B23" w:rsidRDefault="00667C83">
            <w:pPr>
              <w:spacing w:line="264" w:lineRule="exact"/>
              <w:ind w:left="180"/>
              <w:rPr>
                <w:sz w:val="28"/>
                <w:szCs w:val="28"/>
              </w:rPr>
            </w:pPr>
            <w:r w:rsidRPr="00AA1B23">
              <w:rPr>
                <w:sz w:val="28"/>
                <w:szCs w:val="28"/>
              </w:rPr>
              <w:t>«Фома</w:t>
            </w:r>
          </w:p>
        </w:tc>
        <w:tc>
          <w:tcPr>
            <w:tcW w:w="1140" w:type="dxa"/>
            <w:gridSpan w:val="2"/>
            <w:tcBorders>
              <w:right w:val="single" w:sz="8" w:space="0" w:color="auto"/>
            </w:tcBorders>
            <w:vAlign w:val="bottom"/>
          </w:tcPr>
          <w:p w:rsidR="00667C83" w:rsidRPr="00AA1B23" w:rsidRDefault="00667C83">
            <w:pPr>
              <w:spacing w:line="264" w:lineRule="exact"/>
              <w:ind w:right="20"/>
              <w:jc w:val="right"/>
              <w:rPr>
                <w:sz w:val="28"/>
                <w:szCs w:val="28"/>
              </w:rPr>
            </w:pPr>
            <w:r w:rsidRPr="00AA1B23">
              <w:rPr>
                <w:w w:val="95"/>
                <w:sz w:val="28"/>
                <w:szCs w:val="28"/>
              </w:rPr>
              <w:t>Гордеев»,</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4"/>
            <w:tcBorders>
              <w:right w:val="single" w:sz="8" w:space="0" w:color="auto"/>
            </w:tcBorders>
            <w:vAlign w:val="bottom"/>
          </w:tcPr>
          <w:p w:rsidR="00667C83" w:rsidRPr="00AA1B23" w:rsidRDefault="00667C83">
            <w:pPr>
              <w:ind w:left="80"/>
              <w:rPr>
                <w:sz w:val="28"/>
                <w:szCs w:val="28"/>
              </w:rPr>
            </w:pPr>
            <w:r w:rsidRPr="00AA1B23">
              <w:rPr>
                <w:sz w:val="28"/>
                <w:szCs w:val="28"/>
              </w:rPr>
              <w:t>«Старуха Изергиль», «Челкаш»</w:t>
            </w:r>
          </w:p>
        </w:tc>
        <w:tc>
          <w:tcPr>
            <w:tcW w:w="2380" w:type="dxa"/>
            <w:gridSpan w:val="3"/>
            <w:vAlign w:val="bottom"/>
          </w:tcPr>
          <w:p w:rsidR="00667C83" w:rsidRPr="00AA1B23" w:rsidRDefault="00667C83">
            <w:pPr>
              <w:spacing w:line="264" w:lineRule="exact"/>
              <w:ind w:left="80"/>
              <w:rPr>
                <w:sz w:val="28"/>
                <w:szCs w:val="28"/>
              </w:rPr>
            </w:pPr>
            <w:r w:rsidRPr="00AA1B23">
              <w:rPr>
                <w:sz w:val="28"/>
                <w:szCs w:val="28"/>
              </w:rPr>
              <w:t>«Дело Артамоновых»</w:t>
            </w:r>
          </w:p>
        </w:tc>
        <w:tc>
          <w:tcPr>
            <w:tcW w:w="220" w:type="dxa"/>
            <w:vAlign w:val="bottom"/>
          </w:tcPr>
          <w:p w:rsidR="00667C83" w:rsidRPr="00AA1B23" w:rsidRDefault="00667C83">
            <w:pPr>
              <w:rPr>
                <w:sz w:val="28"/>
                <w:szCs w:val="28"/>
              </w:rPr>
            </w:pPr>
          </w:p>
        </w:tc>
        <w:tc>
          <w:tcPr>
            <w:tcW w:w="92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1700" w:type="dxa"/>
            <w:gridSpan w:val="2"/>
            <w:vAlign w:val="bottom"/>
          </w:tcPr>
          <w:p w:rsidR="00667C83" w:rsidRPr="00AA1B23" w:rsidRDefault="00667C83">
            <w:pPr>
              <w:spacing w:line="264" w:lineRule="exact"/>
              <w:ind w:left="80"/>
              <w:rPr>
                <w:sz w:val="28"/>
                <w:szCs w:val="28"/>
              </w:rPr>
            </w:pPr>
            <w:r w:rsidRPr="00AA1B23">
              <w:rPr>
                <w:b/>
                <w:bCs/>
                <w:sz w:val="28"/>
                <w:szCs w:val="28"/>
              </w:rPr>
              <w:t>Б.Н. Зайцев</w:t>
            </w:r>
          </w:p>
        </w:tc>
        <w:tc>
          <w:tcPr>
            <w:tcW w:w="680" w:type="dxa"/>
            <w:vAlign w:val="bottom"/>
          </w:tcPr>
          <w:p w:rsidR="00667C83" w:rsidRPr="00AA1B23" w:rsidRDefault="00667C83">
            <w:pPr>
              <w:rPr>
                <w:sz w:val="28"/>
                <w:szCs w:val="28"/>
              </w:rPr>
            </w:pPr>
          </w:p>
        </w:tc>
        <w:tc>
          <w:tcPr>
            <w:tcW w:w="220" w:type="dxa"/>
            <w:vAlign w:val="bottom"/>
          </w:tcPr>
          <w:p w:rsidR="00667C83" w:rsidRPr="00AA1B23" w:rsidRDefault="00667C83">
            <w:pPr>
              <w:rPr>
                <w:sz w:val="28"/>
                <w:szCs w:val="28"/>
              </w:rPr>
            </w:pPr>
          </w:p>
        </w:tc>
        <w:tc>
          <w:tcPr>
            <w:tcW w:w="92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Повести  и  рассказы  «Голубая</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звезда», «Моя жизнь и Диана»,</w:t>
            </w:r>
          </w:p>
        </w:tc>
        <w:tc>
          <w:tcPr>
            <w:tcW w:w="0" w:type="dxa"/>
            <w:vAlign w:val="bottom"/>
          </w:tcPr>
          <w:p w:rsidR="00667C83" w:rsidRPr="00AA1B23" w:rsidRDefault="00667C83">
            <w:pPr>
              <w:rPr>
                <w:sz w:val="28"/>
                <w:szCs w:val="28"/>
              </w:rPr>
            </w:pPr>
          </w:p>
        </w:tc>
      </w:tr>
      <w:tr w:rsidR="00667C83" w:rsidRPr="00AA1B23">
        <w:trPr>
          <w:trHeight w:val="27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300" w:type="dxa"/>
            <w:tcBorders>
              <w:right w:val="single" w:sz="8" w:space="0" w:color="auto"/>
            </w:tcBorders>
            <w:vAlign w:val="bottom"/>
          </w:tcPr>
          <w:p w:rsidR="00667C83" w:rsidRPr="00AA1B23" w:rsidRDefault="00667C83">
            <w:pPr>
              <w:rPr>
                <w:sz w:val="28"/>
                <w:szCs w:val="28"/>
              </w:rPr>
            </w:pPr>
          </w:p>
        </w:tc>
        <w:tc>
          <w:tcPr>
            <w:tcW w:w="1120" w:type="dxa"/>
            <w:vAlign w:val="bottom"/>
          </w:tcPr>
          <w:p w:rsidR="00667C83" w:rsidRPr="00AA1B23" w:rsidRDefault="00667C83">
            <w:pPr>
              <w:ind w:left="80"/>
              <w:rPr>
                <w:sz w:val="28"/>
                <w:szCs w:val="28"/>
              </w:rPr>
            </w:pPr>
            <w:r w:rsidRPr="00AA1B23">
              <w:rPr>
                <w:sz w:val="28"/>
                <w:szCs w:val="28"/>
              </w:rPr>
              <w:t>«Волки».</w:t>
            </w:r>
          </w:p>
        </w:tc>
        <w:tc>
          <w:tcPr>
            <w:tcW w:w="580" w:type="dxa"/>
            <w:vAlign w:val="bottom"/>
          </w:tcPr>
          <w:p w:rsidR="00667C83" w:rsidRPr="00AA1B23" w:rsidRDefault="00667C83">
            <w:pPr>
              <w:rPr>
                <w:sz w:val="28"/>
                <w:szCs w:val="28"/>
              </w:rPr>
            </w:pPr>
          </w:p>
        </w:tc>
        <w:tc>
          <w:tcPr>
            <w:tcW w:w="680" w:type="dxa"/>
            <w:vAlign w:val="bottom"/>
          </w:tcPr>
          <w:p w:rsidR="00667C83" w:rsidRPr="00AA1B23" w:rsidRDefault="00667C83">
            <w:pPr>
              <w:rPr>
                <w:sz w:val="28"/>
                <w:szCs w:val="28"/>
              </w:rPr>
            </w:pPr>
          </w:p>
        </w:tc>
        <w:tc>
          <w:tcPr>
            <w:tcW w:w="220" w:type="dxa"/>
            <w:vAlign w:val="bottom"/>
          </w:tcPr>
          <w:p w:rsidR="00667C83" w:rsidRPr="00AA1B23" w:rsidRDefault="00667C83">
            <w:pPr>
              <w:rPr>
                <w:sz w:val="28"/>
                <w:szCs w:val="28"/>
              </w:rPr>
            </w:pPr>
          </w:p>
        </w:tc>
        <w:tc>
          <w:tcPr>
            <w:tcW w:w="92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82"/>
        </w:trPr>
        <w:tc>
          <w:tcPr>
            <w:tcW w:w="2420" w:type="dxa"/>
            <w:tcBorders>
              <w:left w:val="single" w:sz="8" w:space="0" w:color="auto"/>
              <w:bottom w:val="single" w:sz="8" w:space="0" w:color="auto"/>
              <w:right w:val="single" w:sz="8" w:space="0" w:color="auto"/>
            </w:tcBorders>
            <w:vAlign w:val="bottom"/>
          </w:tcPr>
          <w:p w:rsidR="00667C83" w:rsidRPr="00AA1B23" w:rsidRDefault="00667C83">
            <w:pPr>
              <w:rPr>
                <w:sz w:val="28"/>
                <w:szCs w:val="28"/>
              </w:rPr>
            </w:pPr>
          </w:p>
        </w:tc>
        <w:tc>
          <w:tcPr>
            <w:tcW w:w="1400" w:type="dxa"/>
            <w:tcBorders>
              <w:bottom w:val="single" w:sz="8" w:space="0" w:color="auto"/>
            </w:tcBorders>
            <w:vAlign w:val="bottom"/>
          </w:tcPr>
          <w:p w:rsidR="00667C83" w:rsidRPr="00AA1B23" w:rsidRDefault="00667C83">
            <w:pPr>
              <w:rPr>
                <w:sz w:val="28"/>
                <w:szCs w:val="28"/>
              </w:rPr>
            </w:pPr>
          </w:p>
        </w:tc>
        <w:tc>
          <w:tcPr>
            <w:tcW w:w="580" w:type="dxa"/>
            <w:tcBorders>
              <w:bottom w:val="single" w:sz="8" w:space="0" w:color="auto"/>
            </w:tcBorders>
            <w:vAlign w:val="bottom"/>
          </w:tcPr>
          <w:p w:rsidR="00667C83" w:rsidRPr="00AA1B23" w:rsidRDefault="00667C83">
            <w:pPr>
              <w:rPr>
                <w:sz w:val="28"/>
                <w:szCs w:val="28"/>
              </w:rPr>
            </w:pPr>
          </w:p>
        </w:tc>
        <w:tc>
          <w:tcPr>
            <w:tcW w:w="380" w:type="dxa"/>
            <w:tcBorders>
              <w:bottom w:val="single" w:sz="8" w:space="0" w:color="auto"/>
            </w:tcBorders>
            <w:vAlign w:val="bottom"/>
          </w:tcPr>
          <w:p w:rsidR="00667C83" w:rsidRPr="00AA1B23" w:rsidRDefault="00667C83">
            <w:pPr>
              <w:rPr>
                <w:sz w:val="28"/>
                <w:szCs w:val="28"/>
              </w:rPr>
            </w:pPr>
          </w:p>
        </w:tc>
        <w:tc>
          <w:tcPr>
            <w:tcW w:w="1300" w:type="dxa"/>
            <w:tcBorders>
              <w:bottom w:val="single" w:sz="8" w:space="0" w:color="auto"/>
              <w:right w:val="single" w:sz="8" w:space="0" w:color="auto"/>
            </w:tcBorders>
            <w:vAlign w:val="bottom"/>
          </w:tcPr>
          <w:p w:rsidR="00667C83" w:rsidRPr="00AA1B23" w:rsidRDefault="00667C83">
            <w:pPr>
              <w:rPr>
                <w:sz w:val="28"/>
                <w:szCs w:val="28"/>
              </w:rPr>
            </w:pPr>
          </w:p>
        </w:tc>
        <w:tc>
          <w:tcPr>
            <w:tcW w:w="1700" w:type="dxa"/>
            <w:gridSpan w:val="2"/>
            <w:tcBorders>
              <w:bottom w:val="single" w:sz="8" w:space="0" w:color="auto"/>
            </w:tcBorders>
            <w:vAlign w:val="bottom"/>
          </w:tcPr>
          <w:p w:rsidR="00667C83" w:rsidRPr="00AA1B23" w:rsidRDefault="00667C83">
            <w:pPr>
              <w:ind w:left="80"/>
              <w:rPr>
                <w:sz w:val="28"/>
                <w:szCs w:val="28"/>
              </w:rPr>
            </w:pPr>
            <w:r w:rsidRPr="00AA1B23">
              <w:rPr>
                <w:b/>
                <w:bCs/>
                <w:sz w:val="28"/>
                <w:szCs w:val="28"/>
              </w:rPr>
              <w:t>И.С. Шмелев</w:t>
            </w:r>
          </w:p>
        </w:tc>
        <w:tc>
          <w:tcPr>
            <w:tcW w:w="680" w:type="dxa"/>
            <w:tcBorders>
              <w:bottom w:val="single" w:sz="8" w:space="0" w:color="auto"/>
            </w:tcBorders>
            <w:vAlign w:val="bottom"/>
          </w:tcPr>
          <w:p w:rsidR="00667C83" w:rsidRPr="00AA1B23" w:rsidRDefault="00667C83">
            <w:pPr>
              <w:rPr>
                <w:sz w:val="28"/>
                <w:szCs w:val="28"/>
              </w:rPr>
            </w:pPr>
          </w:p>
        </w:tc>
        <w:tc>
          <w:tcPr>
            <w:tcW w:w="220" w:type="dxa"/>
            <w:tcBorders>
              <w:bottom w:val="single" w:sz="8" w:space="0" w:color="auto"/>
            </w:tcBorders>
            <w:vAlign w:val="bottom"/>
          </w:tcPr>
          <w:p w:rsidR="00667C83" w:rsidRPr="00AA1B23" w:rsidRDefault="00667C83">
            <w:pPr>
              <w:rPr>
                <w:sz w:val="28"/>
                <w:szCs w:val="28"/>
              </w:rPr>
            </w:pPr>
          </w:p>
        </w:tc>
        <w:tc>
          <w:tcPr>
            <w:tcW w:w="920" w:type="dxa"/>
            <w:tcBorders>
              <w:bottom w:val="single" w:sz="8" w:space="0" w:color="auto"/>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495"/>
        </w:trPr>
        <w:tc>
          <w:tcPr>
            <w:tcW w:w="2420" w:type="dxa"/>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1300" w:type="dxa"/>
            <w:vAlign w:val="bottom"/>
          </w:tcPr>
          <w:p w:rsidR="00667C83" w:rsidRPr="00AA1B23" w:rsidRDefault="00667C83">
            <w:pPr>
              <w:ind w:right="560"/>
              <w:jc w:val="right"/>
              <w:rPr>
                <w:sz w:val="28"/>
                <w:szCs w:val="28"/>
              </w:rPr>
            </w:pPr>
          </w:p>
        </w:tc>
        <w:tc>
          <w:tcPr>
            <w:tcW w:w="112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680" w:type="dxa"/>
            <w:vAlign w:val="bottom"/>
          </w:tcPr>
          <w:p w:rsidR="00667C83" w:rsidRPr="00AA1B23" w:rsidRDefault="00667C83">
            <w:pPr>
              <w:rPr>
                <w:sz w:val="28"/>
                <w:szCs w:val="28"/>
              </w:rPr>
            </w:pPr>
          </w:p>
        </w:tc>
        <w:tc>
          <w:tcPr>
            <w:tcW w:w="220" w:type="dxa"/>
            <w:vAlign w:val="bottom"/>
          </w:tcPr>
          <w:p w:rsidR="00667C83" w:rsidRPr="00AA1B23" w:rsidRDefault="00667C83">
            <w:pPr>
              <w:rPr>
                <w:sz w:val="28"/>
                <w:szCs w:val="28"/>
              </w:rPr>
            </w:pPr>
          </w:p>
        </w:tc>
        <w:tc>
          <w:tcPr>
            <w:tcW w:w="920" w:type="dxa"/>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bl>
    <w:p w:rsidR="00667C83" w:rsidRPr="00AA1B23" w:rsidRDefault="00667C83">
      <w:pPr>
        <w:spacing w:line="20" w:lineRule="exact"/>
        <w:rPr>
          <w:sz w:val="28"/>
          <w:szCs w:val="28"/>
        </w:rPr>
      </w:pPr>
      <w:r>
        <w:rPr>
          <w:noProof/>
        </w:rPr>
        <w:pict>
          <v:rect id="Shape 87" o:spid="_x0000_s1027" style="position:absolute;margin-left:478.35pt;margin-top:-300.9pt;width:1pt;height:1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" o:allowincell="f" fillcolor="black" stroked="f">
            <v:path arrowok="t"/>
          </v:rect>
        </w:pict>
      </w:r>
    </w:p>
    <w:p w:rsidR="00667C83" w:rsidRPr="00AA1B23" w:rsidRDefault="00667C83">
      <w:pPr>
        <w:rPr>
          <w:sz w:val="28"/>
          <w:szCs w:val="28"/>
        </w:rPr>
        <w:sectPr w:rsidR="00667C83" w:rsidRPr="00AA1B23">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0A0"/>
      </w:tblPr>
      <w:tblGrid>
        <w:gridCol w:w="2420"/>
        <w:gridCol w:w="1040"/>
        <w:gridCol w:w="820"/>
        <w:gridCol w:w="340"/>
        <w:gridCol w:w="1020"/>
        <w:gridCol w:w="440"/>
        <w:gridCol w:w="700"/>
        <w:gridCol w:w="460"/>
        <w:gridCol w:w="340"/>
        <w:gridCol w:w="680"/>
        <w:gridCol w:w="380"/>
        <w:gridCol w:w="960"/>
      </w:tblGrid>
      <w:tr w:rsidR="00667C83" w:rsidRPr="00AA1B23">
        <w:trPr>
          <w:trHeight w:val="276"/>
        </w:trPr>
        <w:tc>
          <w:tcPr>
            <w:tcW w:w="2420" w:type="dxa"/>
            <w:tcBorders>
              <w:top w:val="single" w:sz="8" w:space="0" w:color="auto"/>
              <w:left w:val="single" w:sz="8" w:space="0" w:color="auto"/>
              <w:right w:val="single" w:sz="8" w:space="0" w:color="auto"/>
            </w:tcBorders>
            <w:vAlign w:val="bottom"/>
          </w:tcPr>
          <w:p w:rsidR="00667C83" w:rsidRPr="00AA1B23" w:rsidRDefault="00667C83">
            <w:pPr>
              <w:rPr>
                <w:sz w:val="28"/>
                <w:szCs w:val="28"/>
              </w:rPr>
            </w:pPr>
          </w:p>
        </w:tc>
        <w:tc>
          <w:tcPr>
            <w:tcW w:w="1040" w:type="dxa"/>
            <w:tcBorders>
              <w:top w:val="single" w:sz="8" w:space="0" w:color="auto"/>
            </w:tcBorders>
            <w:vAlign w:val="bottom"/>
          </w:tcPr>
          <w:p w:rsidR="00667C83" w:rsidRPr="00AA1B23" w:rsidRDefault="00667C83">
            <w:pPr>
              <w:rPr>
                <w:sz w:val="28"/>
                <w:szCs w:val="28"/>
              </w:rPr>
            </w:pPr>
          </w:p>
        </w:tc>
        <w:tc>
          <w:tcPr>
            <w:tcW w:w="820" w:type="dxa"/>
            <w:tcBorders>
              <w:top w:val="single" w:sz="8" w:space="0" w:color="auto"/>
            </w:tcBorders>
            <w:vAlign w:val="bottom"/>
          </w:tcPr>
          <w:p w:rsidR="00667C83" w:rsidRPr="00AA1B23" w:rsidRDefault="00667C83">
            <w:pPr>
              <w:rPr>
                <w:sz w:val="28"/>
                <w:szCs w:val="28"/>
              </w:rPr>
            </w:pPr>
          </w:p>
        </w:tc>
        <w:tc>
          <w:tcPr>
            <w:tcW w:w="340" w:type="dxa"/>
            <w:tcBorders>
              <w:top w:val="single" w:sz="8" w:space="0" w:color="auto"/>
            </w:tcBorders>
            <w:vAlign w:val="bottom"/>
          </w:tcPr>
          <w:p w:rsidR="00667C83" w:rsidRPr="00AA1B23" w:rsidRDefault="00667C83">
            <w:pPr>
              <w:rPr>
                <w:sz w:val="28"/>
                <w:szCs w:val="28"/>
              </w:rPr>
            </w:pPr>
          </w:p>
        </w:tc>
        <w:tc>
          <w:tcPr>
            <w:tcW w:w="1020" w:type="dxa"/>
            <w:tcBorders>
              <w:top w:val="single" w:sz="8" w:space="0" w:color="auto"/>
            </w:tcBorders>
            <w:vAlign w:val="bottom"/>
          </w:tcPr>
          <w:p w:rsidR="00667C83" w:rsidRPr="00AA1B23" w:rsidRDefault="00667C83">
            <w:pPr>
              <w:rPr>
                <w:sz w:val="28"/>
                <w:szCs w:val="28"/>
              </w:rPr>
            </w:pPr>
          </w:p>
        </w:tc>
        <w:tc>
          <w:tcPr>
            <w:tcW w:w="440" w:type="dxa"/>
            <w:tcBorders>
              <w:top w:val="single" w:sz="8" w:space="0" w:color="auto"/>
              <w:right w:val="single" w:sz="8" w:space="0" w:color="auto"/>
            </w:tcBorders>
            <w:vAlign w:val="bottom"/>
          </w:tcPr>
          <w:p w:rsidR="00667C83" w:rsidRPr="00AA1B23" w:rsidRDefault="00667C83">
            <w:pPr>
              <w:rPr>
                <w:sz w:val="28"/>
                <w:szCs w:val="28"/>
              </w:rPr>
            </w:pPr>
          </w:p>
        </w:tc>
        <w:tc>
          <w:tcPr>
            <w:tcW w:w="1160" w:type="dxa"/>
            <w:gridSpan w:val="2"/>
            <w:tcBorders>
              <w:top w:val="single" w:sz="8" w:space="0" w:color="auto"/>
            </w:tcBorders>
            <w:vAlign w:val="bottom"/>
          </w:tcPr>
          <w:p w:rsidR="00667C83" w:rsidRPr="00AA1B23" w:rsidRDefault="00667C83">
            <w:pPr>
              <w:ind w:left="80"/>
              <w:rPr>
                <w:sz w:val="28"/>
                <w:szCs w:val="28"/>
              </w:rPr>
            </w:pPr>
            <w:r w:rsidRPr="00AA1B23">
              <w:rPr>
                <w:sz w:val="28"/>
                <w:szCs w:val="28"/>
              </w:rPr>
              <w:t>Повесть</w:t>
            </w:r>
          </w:p>
        </w:tc>
        <w:tc>
          <w:tcPr>
            <w:tcW w:w="340" w:type="dxa"/>
            <w:tcBorders>
              <w:top w:val="single" w:sz="8" w:space="0" w:color="auto"/>
            </w:tcBorders>
            <w:vAlign w:val="bottom"/>
          </w:tcPr>
          <w:p w:rsidR="00667C83" w:rsidRPr="00AA1B23" w:rsidRDefault="00667C83">
            <w:pPr>
              <w:rPr>
                <w:sz w:val="28"/>
                <w:szCs w:val="28"/>
              </w:rPr>
            </w:pPr>
          </w:p>
        </w:tc>
        <w:tc>
          <w:tcPr>
            <w:tcW w:w="1060" w:type="dxa"/>
            <w:gridSpan w:val="2"/>
            <w:tcBorders>
              <w:top w:val="single" w:sz="8" w:space="0" w:color="auto"/>
            </w:tcBorders>
            <w:vAlign w:val="bottom"/>
          </w:tcPr>
          <w:p w:rsidR="00667C83" w:rsidRPr="00AA1B23" w:rsidRDefault="00667C83">
            <w:pPr>
              <w:spacing w:line="275" w:lineRule="exact"/>
              <w:jc w:val="right"/>
              <w:rPr>
                <w:sz w:val="28"/>
                <w:szCs w:val="28"/>
              </w:rPr>
            </w:pPr>
            <w:r w:rsidRPr="00AA1B23">
              <w:rPr>
                <w:sz w:val="28"/>
                <w:szCs w:val="28"/>
              </w:rPr>
              <w:t>«Человек</w:t>
            </w:r>
          </w:p>
        </w:tc>
        <w:tc>
          <w:tcPr>
            <w:tcW w:w="960" w:type="dxa"/>
            <w:tcBorders>
              <w:top w:val="single" w:sz="8" w:space="0" w:color="auto"/>
              <w:right w:val="single" w:sz="8" w:space="0" w:color="auto"/>
            </w:tcBorders>
            <w:vAlign w:val="bottom"/>
          </w:tcPr>
          <w:p w:rsidR="00667C83" w:rsidRPr="00AA1B23" w:rsidRDefault="00667C83">
            <w:pPr>
              <w:jc w:val="right"/>
              <w:rPr>
                <w:sz w:val="28"/>
                <w:szCs w:val="28"/>
              </w:rPr>
            </w:pPr>
            <w:r w:rsidRPr="00AA1B23">
              <w:rPr>
                <w:sz w:val="28"/>
                <w:szCs w:val="28"/>
              </w:rPr>
              <w:t>из</w:t>
            </w: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1500" w:type="dxa"/>
            <w:gridSpan w:val="3"/>
            <w:vAlign w:val="bottom"/>
          </w:tcPr>
          <w:p w:rsidR="00667C83" w:rsidRPr="00AA1B23" w:rsidRDefault="00667C83">
            <w:pPr>
              <w:ind w:left="80"/>
              <w:rPr>
                <w:sz w:val="28"/>
                <w:szCs w:val="28"/>
              </w:rPr>
            </w:pPr>
            <w:r w:rsidRPr="00AA1B23">
              <w:rPr>
                <w:sz w:val="28"/>
                <w:szCs w:val="28"/>
              </w:rPr>
              <w:t>ресторана»,</w:t>
            </w:r>
          </w:p>
        </w:tc>
        <w:tc>
          <w:tcPr>
            <w:tcW w:w="1060" w:type="dxa"/>
            <w:gridSpan w:val="2"/>
            <w:vAlign w:val="bottom"/>
          </w:tcPr>
          <w:p w:rsidR="00667C83" w:rsidRPr="00AA1B23" w:rsidRDefault="00667C83">
            <w:pPr>
              <w:ind w:right="120"/>
              <w:jc w:val="right"/>
              <w:rPr>
                <w:sz w:val="28"/>
                <w:szCs w:val="28"/>
              </w:rPr>
            </w:pPr>
            <w:r w:rsidRPr="00AA1B23">
              <w:rPr>
                <w:sz w:val="28"/>
                <w:szCs w:val="28"/>
              </w:rPr>
              <w:t>книга</w:t>
            </w:r>
          </w:p>
        </w:tc>
        <w:tc>
          <w:tcPr>
            <w:tcW w:w="960" w:type="dxa"/>
            <w:tcBorders>
              <w:right w:val="single" w:sz="8" w:space="0" w:color="auto"/>
            </w:tcBorders>
            <w:vAlign w:val="bottom"/>
          </w:tcPr>
          <w:p w:rsidR="00667C83" w:rsidRPr="00AA1B23" w:rsidRDefault="00667C83">
            <w:pPr>
              <w:ind w:right="20"/>
              <w:jc w:val="right"/>
              <w:rPr>
                <w:sz w:val="28"/>
                <w:szCs w:val="28"/>
              </w:rPr>
            </w:pPr>
            <w:r w:rsidRPr="00AA1B23">
              <w:rPr>
                <w:sz w:val="28"/>
                <w:szCs w:val="28"/>
              </w:rPr>
              <w:t>«Лето</w:t>
            </w: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1500" w:type="dxa"/>
            <w:gridSpan w:val="3"/>
            <w:vAlign w:val="bottom"/>
          </w:tcPr>
          <w:p w:rsidR="00667C83" w:rsidRPr="00AA1B23" w:rsidRDefault="00667C83">
            <w:pPr>
              <w:spacing w:line="274" w:lineRule="exact"/>
              <w:ind w:left="80"/>
              <w:rPr>
                <w:sz w:val="28"/>
                <w:szCs w:val="28"/>
              </w:rPr>
            </w:pPr>
            <w:r w:rsidRPr="00AA1B23">
              <w:rPr>
                <w:sz w:val="28"/>
                <w:szCs w:val="28"/>
              </w:rPr>
              <w:t>Господне».</w:t>
            </w:r>
          </w:p>
        </w:tc>
        <w:tc>
          <w:tcPr>
            <w:tcW w:w="6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960" w:type="dxa"/>
            <w:tcBorders>
              <w:right w:val="single" w:sz="8" w:space="0" w:color="auto"/>
            </w:tcBorders>
            <w:vAlign w:val="bottom"/>
          </w:tcPr>
          <w:p w:rsidR="00667C83" w:rsidRPr="00AA1B23" w:rsidRDefault="00667C83">
            <w:pPr>
              <w:rPr>
                <w:sz w:val="28"/>
                <w:szCs w:val="28"/>
              </w:rPr>
            </w:pPr>
          </w:p>
        </w:tc>
      </w:tr>
      <w:tr w:rsidR="00667C83" w:rsidRPr="00AA1B23">
        <w:trPr>
          <w:trHeight w:val="283"/>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2180" w:type="dxa"/>
            <w:gridSpan w:val="4"/>
            <w:vAlign w:val="bottom"/>
          </w:tcPr>
          <w:p w:rsidR="00667C83" w:rsidRPr="00AA1B23" w:rsidRDefault="00667C83">
            <w:pPr>
              <w:ind w:left="80"/>
              <w:rPr>
                <w:sz w:val="28"/>
                <w:szCs w:val="28"/>
              </w:rPr>
            </w:pPr>
            <w:r w:rsidRPr="00AA1B23">
              <w:rPr>
                <w:b/>
                <w:bCs/>
                <w:sz w:val="28"/>
                <w:szCs w:val="28"/>
              </w:rPr>
              <w:t>М.М. Зощенко*</w:t>
            </w:r>
          </w:p>
        </w:tc>
        <w:tc>
          <w:tcPr>
            <w:tcW w:w="380" w:type="dxa"/>
            <w:vAlign w:val="bottom"/>
          </w:tcPr>
          <w:p w:rsidR="00667C83" w:rsidRPr="00AA1B23" w:rsidRDefault="00667C83">
            <w:pPr>
              <w:rPr>
                <w:sz w:val="28"/>
                <w:szCs w:val="28"/>
              </w:rPr>
            </w:pPr>
          </w:p>
        </w:tc>
        <w:tc>
          <w:tcPr>
            <w:tcW w:w="960" w:type="dxa"/>
            <w:tcBorders>
              <w:right w:val="single" w:sz="8" w:space="0" w:color="auto"/>
            </w:tcBorders>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2180" w:type="dxa"/>
            <w:gridSpan w:val="4"/>
            <w:vAlign w:val="bottom"/>
          </w:tcPr>
          <w:p w:rsidR="00667C83" w:rsidRPr="00AA1B23" w:rsidRDefault="00667C83">
            <w:pPr>
              <w:spacing w:line="274" w:lineRule="exact"/>
              <w:ind w:left="80"/>
              <w:rPr>
                <w:sz w:val="28"/>
                <w:szCs w:val="28"/>
              </w:rPr>
            </w:pPr>
            <w:r w:rsidRPr="00AA1B23">
              <w:rPr>
                <w:b/>
                <w:bCs/>
                <w:sz w:val="28"/>
                <w:szCs w:val="28"/>
              </w:rPr>
              <w:t>А.И.Солженицын*</w:t>
            </w:r>
          </w:p>
        </w:tc>
        <w:tc>
          <w:tcPr>
            <w:tcW w:w="380" w:type="dxa"/>
            <w:vAlign w:val="bottom"/>
          </w:tcPr>
          <w:p w:rsidR="00667C83" w:rsidRPr="00AA1B23" w:rsidRDefault="00667C83">
            <w:pPr>
              <w:rPr>
                <w:sz w:val="28"/>
                <w:szCs w:val="28"/>
              </w:rPr>
            </w:pPr>
          </w:p>
        </w:tc>
        <w:tc>
          <w:tcPr>
            <w:tcW w:w="960" w:type="dxa"/>
            <w:tcBorders>
              <w:right w:val="single" w:sz="8" w:space="0" w:color="auto"/>
            </w:tcBorders>
            <w:vAlign w:val="bottom"/>
          </w:tcPr>
          <w:p w:rsidR="00667C83" w:rsidRPr="00AA1B23" w:rsidRDefault="00667C83">
            <w:pPr>
              <w:rPr>
                <w:sz w:val="28"/>
                <w:szCs w:val="28"/>
              </w:rPr>
            </w:pPr>
          </w:p>
        </w:tc>
      </w:tr>
      <w:tr w:rsidR="00667C83" w:rsidRPr="00AA1B23">
        <w:trPr>
          <w:trHeight w:val="27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2180" w:type="dxa"/>
            <w:gridSpan w:val="4"/>
            <w:vAlign w:val="bottom"/>
          </w:tcPr>
          <w:p w:rsidR="00667C83" w:rsidRPr="00AA1B23" w:rsidRDefault="00667C83">
            <w:pPr>
              <w:ind w:left="80"/>
              <w:rPr>
                <w:sz w:val="28"/>
                <w:szCs w:val="28"/>
              </w:rPr>
            </w:pPr>
            <w:r w:rsidRPr="00AA1B23">
              <w:rPr>
                <w:b/>
                <w:bCs/>
                <w:sz w:val="28"/>
                <w:szCs w:val="28"/>
              </w:rPr>
              <w:t>В.М. Шукшин*</w:t>
            </w:r>
          </w:p>
        </w:tc>
        <w:tc>
          <w:tcPr>
            <w:tcW w:w="380" w:type="dxa"/>
            <w:vAlign w:val="bottom"/>
          </w:tcPr>
          <w:p w:rsidR="00667C83" w:rsidRPr="00AA1B23" w:rsidRDefault="00667C83">
            <w:pPr>
              <w:rPr>
                <w:sz w:val="28"/>
                <w:szCs w:val="28"/>
              </w:rPr>
            </w:pPr>
          </w:p>
        </w:tc>
        <w:tc>
          <w:tcPr>
            <w:tcW w:w="960" w:type="dxa"/>
            <w:tcBorders>
              <w:right w:val="single" w:sz="8" w:space="0" w:color="auto"/>
            </w:tcBorders>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2180" w:type="dxa"/>
            <w:gridSpan w:val="4"/>
            <w:vAlign w:val="bottom"/>
          </w:tcPr>
          <w:p w:rsidR="00667C83" w:rsidRPr="00AA1B23" w:rsidRDefault="00667C83">
            <w:pPr>
              <w:spacing w:line="274" w:lineRule="exact"/>
              <w:ind w:left="80"/>
              <w:rPr>
                <w:sz w:val="28"/>
                <w:szCs w:val="28"/>
              </w:rPr>
            </w:pPr>
            <w:r w:rsidRPr="00AA1B23">
              <w:rPr>
                <w:b/>
                <w:bCs/>
                <w:sz w:val="28"/>
                <w:szCs w:val="28"/>
              </w:rPr>
              <w:t>В.Г. Распутин*</w:t>
            </w:r>
          </w:p>
        </w:tc>
        <w:tc>
          <w:tcPr>
            <w:tcW w:w="380" w:type="dxa"/>
            <w:vAlign w:val="bottom"/>
          </w:tcPr>
          <w:p w:rsidR="00667C83" w:rsidRPr="00AA1B23" w:rsidRDefault="00667C83">
            <w:pPr>
              <w:rPr>
                <w:sz w:val="28"/>
                <w:szCs w:val="28"/>
              </w:rPr>
            </w:pPr>
          </w:p>
        </w:tc>
        <w:tc>
          <w:tcPr>
            <w:tcW w:w="960" w:type="dxa"/>
            <w:tcBorders>
              <w:right w:val="single" w:sz="8" w:space="0" w:color="auto"/>
            </w:tcBorders>
            <w:vAlign w:val="bottom"/>
          </w:tcPr>
          <w:p w:rsidR="00667C83" w:rsidRPr="00AA1B23" w:rsidRDefault="00667C83">
            <w:pPr>
              <w:rPr>
                <w:sz w:val="28"/>
                <w:szCs w:val="28"/>
              </w:rPr>
            </w:pPr>
          </w:p>
        </w:tc>
      </w:tr>
      <w:tr w:rsidR="00667C83" w:rsidRPr="00AA1B23">
        <w:trPr>
          <w:trHeight w:val="277"/>
        </w:trPr>
        <w:tc>
          <w:tcPr>
            <w:tcW w:w="2420" w:type="dxa"/>
            <w:tcBorders>
              <w:left w:val="single" w:sz="8" w:space="0" w:color="auto"/>
              <w:bottom w:val="single" w:sz="8" w:space="0" w:color="auto"/>
              <w:right w:val="single" w:sz="8" w:space="0" w:color="auto"/>
            </w:tcBorders>
            <w:vAlign w:val="bottom"/>
          </w:tcPr>
          <w:p w:rsidR="00667C83" w:rsidRPr="00AA1B23" w:rsidRDefault="00667C83">
            <w:pPr>
              <w:rPr>
                <w:sz w:val="28"/>
                <w:szCs w:val="28"/>
              </w:rPr>
            </w:pPr>
          </w:p>
        </w:tc>
        <w:tc>
          <w:tcPr>
            <w:tcW w:w="1040" w:type="dxa"/>
            <w:tcBorders>
              <w:bottom w:val="single" w:sz="8" w:space="0" w:color="auto"/>
            </w:tcBorders>
            <w:vAlign w:val="bottom"/>
          </w:tcPr>
          <w:p w:rsidR="00667C83" w:rsidRPr="00AA1B23" w:rsidRDefault="00667C83">
            <w:pPr>
              <w:rPr>
                <w:sz w:val="28"/>
                <w:szCs w:val="28"/>
              </w:rPr>
            </w:pPr>
          </w:p>
        </w:tc>
        <w:tc>
          <w:tcPr>
            <w:tcW w:w="820" w:type="dxa"/>
            <w:tcBorders>
              <w:bottom w:val="single" w:sz="8" w:space="0" w:color="auto"/>
            </w:tcBorders>
            <w:vAlign w:val="bottom"/>
          </w:tcPr>
          <w:p w:rsidR="00667C83" w:rsidRPr="00AA1B23" w:rsidRDefault="00667C83">
            <w:pPr>
              <w:rPr>
                <w:sz w:val="28"/>
                <w:szCs w:val="28"/>
              </w:rPr>
            </w:pPr>
          </w:p>
        </w:tc>
        <w:tc>
          <w:tcPr>
            <w:tcW w:w="340" w:type="dxa"/>
            <w:tcBorders>
              <w:bottom w:val="single" w:sz="8" w:space="0" w:color="auto"/>
            </w:tcBorders>
            <w:vAlign w:val="bottom"/>
          </w:tcPr>
          <w:p w:rsidR="00667C83" w:rsidRPr="00AA1B23" w:rsidRDefault="00667C83">
            <w:pPr>
              <w:rPr>
                <w:sz w:val="28"/>
                <w:szCs w:val="28"/>
              </w:rPr>
            </w:pPr>
          </w:p>
        </w:tc>
        <w:tc>
          <w:tcPr>
            <w:tcW w:w="1020" w:type="dxa"/>
            <w:tcBorders>
              <w:bottom w:val="single" w:sz="8" w:space="0" w:color="auto"/>
            </w:tcBorders>
            <w:vAlign w:val="bottom"/>
          </w:tcPr>
          <w:p w:rsidR="00667C83" w:rsidRPr="00AA1B23" w:rsidRDefault="00667C83">
            <w:pPr>
              <w:rPr>
                <w:sz w:val="28"/>
                <w:szCs w:val="28"/>
              </w:rPr>
            </w:pPr>
          </w:p>
        </w:tc>
        <w:tc>
          <w:tcPr>
            <w:tcW w:w="440" w:type="dxa"/>
            <w:tcBorders>
              <w:bottom w:val="single" w:sz="8" w:space="0" w:color="auto"/>
              <w:right w:val="single" w:sz="8" w:space="0" w:color="auto"/>
            </w:tcBorders>
            <w:vAlign w:val="bottom"/>
          </w:tcPr>
          <w:p w:rsidR="00667C83" w:rsidRPr="00AA1B23" w:rsidRDefault="00667C83">
            <w:pPr>
              <w:rPr>
                <w:sz w:val="28"/>
                <w:szCs w:val="28"/>
              </w:rPr>
            </w:pPr>
          </w:p>
        </w:tc>
        <w:tc>
          <w:tcPr>
            <w:tcW w:w="2180" w:type="dxa"/>
            <w:gridSpan w:val="4"/>
            <w:tcBorders>
              <w:bottom w:val="single" w:sz="8" w:space="0" w:color="auto"/>
            </w:tcBorders>
            <w:vAlign w:val="bottom"/>
          </w:tcPr>
          <w:p w:rsidR="00667C83" w:rsidRPr="00AA1B23" w:rsidRDefault="00667C83">
            <w:pPr>
              <w:spacing w:line="274" w:lineRule="exact"/>
              <w:ind w:left="80"/>
              <w:rPr>
                <w:sz w:val="28"/>
                <w:szCs w:val="28"/>
              </w:rPr>
            </w:pPr>
            <w:r w:rsidRPr="00AA1B23">
              <w:rPr>
                <w:b/>
                <w:bCs/>
                <w:sz w:val="28"/>
                <w:szCs w:val="28"/>
              </w:rPr>
              <w:t>В.П. Астафьев*</w:t>
            </w:r>
          </w:p>
        </w:tc>
        <w:tc>
          <w:tcPr>
            <w:tcW w:w="380" w:type="dxa"/>
            <w:tcBorders>
              <w:bottom w:val="single" w:sz="8" w:space="0" w:color="auto"/>
            </w:tcBorders>
            <w:vAlign w:val="bottom"/>
          </w:tcPr>
          <w:p w:rsidR="00667C83" w:rsidRPr="00AA1B23" w:rsidRDefault="00667C83">
            <w:pPr>
              <w:rPr>
                <w:sz w:val="28"/>
                <w:szCs w:val="28"/>
              </w:rPr>
            </w:pPr>
          </w:p>
        </w:tc>
        <w:tc>
          <w:tcPr>
            <w:tcW w:w="960" w:type="dxa"/>
            <w:tcBorders>
              <w:bottom w:val="single" w:sz="8" w:space="0" w:color="auto"/>
              <w:right w:val="single" w:sz="8" w:space="0" w:color="auto"/>
            </w:tcBorders>
            <w:vAlign w:val="bottom"/>
          </w:tcPr>
          <w:p w:rsidR="00667C83" w:rsidRPr="00AA1B23" w:rsidRDefault="00667C83">
            <w:pPr>
              <w:rPr>
                <w:sz w:val="28"/>
                <w:szCs w:val="28"/>
              </w:rPr>
            </w:pPr>
          </w:p>
        </w:tc>
      </w:tr>
      <w:tr w:rsidR="00667C83" w:rsidRPr="00AA1B23">
        <w:trPr>
          <w:trHeight w:val="264"/>
        </w:trPr>
        <w:tc>
          <w:tcPr>
            <w:tcW w:w="2420" w:type="dxa"/>
            <w:tcBorders>
              <w:left w:val="single" w:sz="8" w:space="0" w:color="auto"/>
              <w:right w:val="single" w:sz="8" w:space="0" w:color="auto"/>
            </w:tcBorders>
            <w:vAlign w:val="bottom"/>
          </w:tcPr>
          <w:p w:rsidR="00667C83" w:rsidRPr="00AA1B23" w:rsidRDefault="00667C83">
            <w:pPr>
              <w:spacing w:line="264" w:lineRule="exact"/>
              <w:ind w:left="120"/>
              <w:rPr>
                <w:sz w:val="28"/>
                <w:szCs w:val="28"/>
              </w:rPr>
            </w:pPr>
            <w:r w:rsidRPr="00AA1B23">
              <w:rPr>
                <w:b/>
                <w:bCs/>
                <w:sz w:val="28"/>
                <w:szCs w:val="28"/>
              </w:rPr>
              <w:t>А.А. Блок</w:t>
            </w:r>
          </w:p>
        </w:tc>
        <w:tc>
          <w:tcPr>
            <w:tcW w:w="1860" w:type="dxa"/>
            <w:gridSpan w:val="2"/>
            <w:vAlign w:val="bottom"/>
          </w:tcPr>
          <w:p w:rsidR="00667C83" w:rsidRPr="00AA1B23" w:rsidRDefault="00667C83">
            <w:pPr>
              <w:spacing w:line="264" w:lineRule="exact"/>
              <w:ind w:left="80"/>
              <w:rPr>
                <w:sz w:val="28"/>
                <w:szCs w:val="28"/>
              </w:rPr>
            </w:pPr>
            <w:r w:rsidRPr="00AA1B23">
              <w:rPr>
                <w:b/>
                <w:bCs/>
                <w:sz w:val="28"/>
                <w:szCs w:val="28"/>
              </w:rPr>
              <w:t>А.А. Блок</w:t>
            </w: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3520" w:type="dxa"/>
            <w:gridSpan w:val="6"/>
            <w:tcBorders>
              <w:right w:val="single" w:sz="8" w:space="0" w:color="auto"/>
            </w:tcBorders>
            <w:vAlign w:val="bottom"/>
          </w:tcPr>
          <w:p w:rsidR="00667C83" w:rsidRPr="00AA1B23" w:rsidRDefault="00667C83">
            <w:pPr>
              <w:spacing w:line="264" w:lineRule="exact"/>
              <w:jc w:val="center"/>
              <w:rPr>
                <w:sz w:val="28"/>
                <w:szCs w:val="28"/>
              </w:rPr>
            </w:pPr>
            <w:r w:rsidRPr="00AA1B23">
              <w:rPr>
                <w:b/>
                <w:bCs/>
                <w:sz w:val="28"/>
                <w:szCs w:val="28"/>
              </w:rPr>
              <w:t>Модернизм конца XIX– ХХ</w:t>
            </w: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spacing w:line="268" w:lineRule="exact"/>
              <w:ind w:left="120"/>
              <w:rPr>
                <w:sz w:val="28"/>
                <w:szCs w:val="28"/>
              </w:rPr>
            </w:pPr>
            <w:r w:rsidRPr="00AA1B23">
              <w:rPr>
                <w:sz w:val="28"/>
                <w:szCs w:val="28"/>
              </w:rPr>
              <w:t>Поэма «Двенадцать»</w:t>
            </w:r>
          </w:p>
        </w:tc>
        <w:tc>
          <w:tcPr>
            <w:tcW w:w="1860" w:type="dxa"/>
            <w:gridSpan w:val="2"/>
            <w:vAlign w:val="bottom"/>
          </w:tcPr>
          <w:p w:rsidR="00667C83" w:rsidRPr="00AA1B23" w:rsidRDefault="00667C83">
            <w:pPr>
              <w:spacing w:line="268" w:lineRule="exact"/>
              <w:ind w:left="80"/>
              <w:rPr>
                <w:sz w:val="28"/>
                <w:szCs w:val="28"/>
              </w:rPr>
            </w:pPr>
            <w:r w:rsidRPr="00AA1B23">
              <w:rPr>
                <w:sz w:val="28"/>
                <w:szCs w:val="28"/>
              </w:rPr>
              <w:t>Стихотворения:</w:t>
            </w:r>
          </w:p>
        </w:tc>
        <w:tc>
          <w:tcPr>
            <w:tcW w:w="340" w:type="dxa"/>
            <w:vAlign w:val="bottom"/>
          </w:tcPr>
          <w:p w:rsidR="00667C83" w:rsidRPr="00AA1B23" w:rsidRDefault="00667C83">
            <w:pPr>
              <w:spacing w:line="268" w:lineRule="exact"/>
              <w:jc w:val="right"/>
              <w:rPr>
                <w:sz w:val="28"/>
                <w:szCs w:val="28"/>
              </w:rPr>
            </w:pPr>
            <w:r w:rsidRPr="00AA1B23">
              <w:rPr>
                <w:sz w:val="28"/>
                <w:szCs w:val="28"/>
              </w:rPr>
              <w:t>«В</w:t>
            </w:r>
          </w:p>
        </w:tc>
        <w:tc>
          <w:tcPr>
            <w:tcW w:w="1460" w:type="dxa"/>
            <w:gridSpan w:val="2"/>
            <w:tcBorders>
              <w:right w:val="single" w:sz="8" w:space="0" w:color="auto"/>
            </w:tcBorders>
            <w:vAlign w:val="bottom"/>
          </w:tcPr>
          <w:p w:rsidR="00667C83" w:rsidRPr="00AA1B23" w:rsidRDefault="00667C83">
            <w:pPr>
              <w:spacing w:line="268" w:lineRule="exact"/>
              <w:jc w:val="right"/>
              <w:rPr>
                <w:sz w:val="28"/>
                <w:szCs w:val="28"/>
              </w:rPr>
            </w:pPr>
            <w:r w:rsidRPr="00AA1B23">
              <w:rPr>
                <w:sz w:val="28"/>
                <w:szCs w:val="28"/>
              </w:rPr>
              <w:t>ресторане»,</w:t>
            </w:r>
          </w:p>
        </w:tc>
        <w:tc>
          <w:tcPr>
            <w:tcW w:w="700" w:type="dxa"/>
            <w:vAlign w:val="bottom"/>
          </w:tcPr>
          <w:p w:rsidR="00667C83" w:rsidRPr="00AA1B23" w:rsidRDefault="00667C83">
            <w:pPr>
              <w:spacing w:line="273" w:lineRule="exact"/>
              <w:ind w:left="80"/>
              <w:rPr>
                <w:sz w:val="28"/>
                <w:szCs w:val="28"/>
              </w:rPr>
            </w:pPr>
            <w:r w:rsidRPr="00AA1B23">
              <w:rPr>
                <w:b/>
                <w:bCs/>
                <w:sz w:val="28"/>
                <w:szCs w:val="28"/>
              </w:rPr>
              <w:t>века</w:t>
            </w:r>
          </w:p>
        </w:tc>
        <w:tc>
          <w:tcPr>
            <w:tcW w:w="46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6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960" w:type="dxa"/>
            <w:tcBorders>
              <w:right w:val="single" w:sz="8" w:space="0" w:color="auto"/>
            </w:tcBorders>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«Вхожу  я  в  темные  храмы…»,</w:t>
            </w:r>
          </w:p>
        </w:tc>
        <w:tc>
          <w:tcPr>
            <w:tcW w:w="1500" w:type="dxa"/>
            <w:gridSpan w:val="3"/>
            <w:vAlign w:val="bottom"/>
          </w:tcPr>
          <w:p w:rsidR="00667C83" w:rsidRPr="00AA1B23" w:rsidRDefault="00667C83">
            <w:pPr>
              <w:ind w:left="80"/>
              <w:rPr>
                <w:sz w:val="28"/>
                <w:szCs w:val="28"/>
              </w:rPr>
            </w:pPr>
            <w:r w:rsidRPr="00AA1B23">
              <w:rPr>
                <w:b/>
                <w:bCs/>
                <w:sz w:val="28"/>
                <w:szCs w:val="28"/>
              </w:rPr>
              <w:t>А.А. Блок</w:t>
            </w:r>
          </w:p>
        </w:tc>
        <w:tc>
          <w:tcPr>
            <w:tcW w:w="6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960" w:type="dxa"/>
            <w:tcBorders>
              <w:right w:val="single" w:sz="8" w:space="0" w:color="auto"/>
            </w:tcBorders>
            <w:vAlign w:val="bottom"/>
          </w:tcPr>
          <w:p w:rsidR="00667C83" w:rsidRPr="00AA1B23" w:rsidRDefault="00667C83">
            <w:pPr>
              <w:rPr>
                <w:sz w:val="28"/>
                <w:szCs w:val="28"/>
              </w:rPr>
            </w:pPr>
          </w:p>
        </w:tc>
      </w:tr>
      <w:tr w:rsidR="00667C83" w:rsidRPr="00AA1B23">
        <w:trPr>
          <w:trHeight w:val="26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spacing w:line="268" w:lineRule="exact"/>
              <w:ind w:left="80"/>
              <w:rPr>
                <w:sz w:val="28"/>
                <w:szCs w:val="28"/>
              </w:rPr>
            </w:pPr>
            <w:r w:rsidRPr="00AA1B23">
              <w:rPr>
                <w:sz w:val="28"/>
                <w:szCs w:val="28"/>
              </w:rPr>
              <w:t>«Девушка   пела   в   церковном</w:t>
            </w:r>
          </w:p>
        </w:tc>
        <w:tc>
          <w:tcPr>
            <w:tcW w:w="3520" w:type="dxa"/>
            <w:gridSpan w:val="6"/>
            <w:tcBorders>
              <w:right w:val="single" w:sz="8" w:space="0" w:color="auto"/>
            </w:tcBorders>
            <w:vAlign w:val="bottom"/>
          </w:tcPr>
          <w:p w:rsidR="00667C83" w:rsidRPr="00AA1B23" w:rsidRDefault="00667C83">
            <w:pPr>
              <w:spacing w:line="268" w:lineRule="exact"/>
              <w:ind w:left="80"/>
              <w:rPr>
                <w:sz w:val="28"/>
                <w:szCs w:val="28"/>
              </w:rPr>
            </w:pPr>
            <w:r w:rsidRPr="00AA1B23">
              <w:rPr>
                <w:sz w:val="28"/>
                <w:szCs w:val="28"/>
              </w:rPr>
              <w:t>Стихотворения:«Ветер принес</w:t>
            </w:r>
          </w:p>
        </w:tc>
      </w:tr>
      <w:tr w:rsidR="00667C83" w:rsidRPr="00AA1B23">
        <w:trPr>
          <w:trHeight w:val="27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ind w:left="80"/>
              <w:rPr>
                <w:sz w:val="28"/>
                <w:szCs w:val="28"/>
              </w:rPr>
            </w:pPr>
            <w:r w:rsidRPr="00AA1B23">
              <w:rPr>
                <w:sz w:val="28"/>
                <w:szCs w:val="28"/>
              </w:rPr>
              <w:t>хоре…»,</w:t>
            </w:r>
          </w:p>
        </w:tc>
        <w:tc>
          <w:tcPr>
            <w:tcW w:w="2620" w:type="dxa"/>
            <w:gridSpan w:val="4"/>
            <w:tcBorders>
              <w:right w:val="single" w:sz="8" w:space="0" w:color="auto"/>
            </w:tcBorders>
            <w:vAlign w:val="bottom"/>
          </w:tcPr>
          <w:p w:rsidR="00667C83" w:rsidRPr="00AA1B23" w:rsidRDefault="00667C83">
            <w:pPr>
              <w:jc w:val="right"/>
              <w:rPr>
                <w:sz w:val="28"/>
                <w:szCs w:val="28"/>
              </w:rPr>
            </w:pPr>
            <w:r w:rsidRPr="00AA1B23">
              <w:rPr>
                <w:sz w:val="28"/>
                <w:szCs w:val="28"/>
              </w:rPr>
              <w:t>«Когда Вы  стоите на</w:t>
            </w:r>
          </w:p>
        </w:tc>
        <w:tc>
          <w:tcPr>
            <w:tcW w:w="3520" w:type="dxa"/>
            <w:gridSpan w:val="6"/>
            <w:tcBorders>
              <w:right w:val="single" w:sz="8" w:space="0" w:color="auto"/>
            </w:tcBorders>
            <w:vAlign w:val="bottom"/>
          </w:tcPr>
          <w:p w:rsidR="00667C83" w:rsidRPr="00AA1B23" w:rsidRDefault="00667C83">
            <w:pPr>
              <w:ind w:left="80"/>
              <w:rPr>
                <w:sz w:val="28"/>
                <w:szCs w:val="28"/>
              </w:rPr>
            </w:pPr>
            <w:r w:rsidRPr="00AA1B23">
              <w:rPr>
                <w:sz w:val="28"/>
                <w:szCs w:val="28"/>
              </w:rPr>
              <w:t>издалека…», «Встану я в утро</w:t>
            </w: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моем   пути…»,   «На  железной</w:t>
            </w:r>
          </w:p>
        </w:tc>
        <w:tc>
          <w:tcPr>
            <w:tcW w:w="1500" w:type="dxa"/>
            <w:gridSpan w:val="3"/>
            <w:vAlign w:val="bottom"/>
          </w:tcPr>
          <w:p w:rsidR="00667C83" w:rsidRPr="00AA1B23" w:rsidRDefault="00667C83">
            <w:pPr>
              <w:spacing w:line="273" w:lineRule="exact"/>
              <w:ind w:left="80"/>
              <w:rPr>
                <w:sz w:val="28"/>
                <w:szCs w:val="28"/>
              </w:rPr>
            </w:pPr>
            <w:r w:rsidRPr="00AA1B23">
              <w:rPr>
                <w:sz w:val="28"/>
                <w:szCs w:val="28"/>
              </w:rPr>
              <w:t>туманное…»,</w:t>
            </w:r>
          </w:p>
        </w:tc>
        <w:tc>
          <w:tcPr>
            <w:tcW w:w="680" w:type="dxa"/>
            <w:vAlign w:val="bottom"/>
          </w:tcPr>
          <w:p w:rsidR="00667C83" w:rsidRPr="00AA1B23" w:rsidRDefault="00667C83">
            <w:pPr>
              <w:rPr>
                <w:sz w:val="28"/>
                <w:szCs w:val="28"/>
              </w:rPr>
            </w:pPr>
          </w:p>
        </w:tc>
        <w:tc>
          <w:tcPr>
            <w:tcW w:w="1340" w:type="dxa"/>
            <w:gridSpan w:val="2"/>
            <w:tcBorders>
              <w:right w:val="single" w:sz="8" w:space="0" w:color="auto"/>
            </w:tcBorders>
            <w:vAlign w:val="bottom"/>
          </w:tcPr>
          <w:p w:rsidR="00667C83" w:rsidRPr="00AA1B23" w:rsidRDefault="00667C83">
            <w:pPr>
              <w:spacing w:line="273" w:lineRule="exact"/>
              <w:ind w:right="20"/>
              <w:jc w:val="right"/>
              <w:rPr>
                <w:sz w:val="28"/>
                <w:szCs w:val="28"/>
              </w:rPr>
            </w:pPr>
            <w:r w:rsidRPr="00AA1B23">
              <w:rPr>
                <w:sz w:val="28"/>
                <w:szCs w:val="28"/>
              </w:rPr>
              <w:t>«Грешить</w:t>
            </w: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ind w:left="80"/>
              <w:rPr>
                <w:sz w:val="28"/>
                <w:szCs w:val="28"/>
              </w:rPr>
            </w:pPr>
            <w:r w:rsidRPr="00AA1B23">
              <w:rPr>
                <w:sz w:val="28"/>
                <w:szCs w:val="28"/>
              </w:rPr>
              <w:t>дороге»,цикл«Наполе</w:t>
            </w:r>
          </w:p>
        </w:tc>
        <w:tc>
          <w:tcPr>
            <w:tcW w:w="1500" w:type="dxa"/>
            <w:gridSpan w:val="3"/>
            <w:vAlign w:val="bottom"/>
          </w:tcPr>
          <w:p w:rsidR="00667C83" w:rsidRPr="00AA1B23" w:rsidRDefault="00667C83">
            <w:pPr>
              <w:ind w:left="80"/>
              <w:rPr>
                <w:sz w:val="28"/>
                <w:szCs w:val="28"/>
              </w:rPr>
            </w:pPr>
            <w:r w:rsidRPr="00AA1B23">
              <w:rPr>
                <w:sz w:val="28"/>
                <w:szCs w:val="28"/>
              </w:rPr>
              <w:t>бесстыдно,</w:t>
            </w:r>
          </w:p>
        </w:tc>
        <w:tc>
          <w:tcPr>
            <w:tcW w:w="2020" w:type="dxa"/>
            <w:gridSpan w:val="3"/>
            <w:tcBorders>
              <w:right w:val="single" w:sz="8" w:space="0" w:color="auto"/>
            </w:tcBorders>
            <w:vAlign w:val="bottom"/>
          </w:tcPr>
          <w:p w:rsidR="00667C83" w:rsidRPr="00AA1B23" w:rsidRDefault="00667C83">
            <w:pPr>
              <w:ind w:right="20"/>
              <w:jc w:val="right"/>
              <w:rPr>
                <w:sz w:val="28"/>
                <w:szCs w:val="28"/>
              </w:rPr>
            </w:pPr>
            <w:r w:rsidRPr="00AA1B23">
              <w:rPr>
                <w:sz w:val="28"/>
                <w:szCs w:val="28"/>
              </w:rPr>
              <w:t>непробудно…»,</w:t>
            </w: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860" w:type="dxa"/>
            <w:gridSpan w:val="2"/>
            <w:vAlign w:val="bottom"/>
          </w:tcPr>
          <w:p w:rsidR="00667C83" w:rsidRPr="00AA1B23" w:rsidRDefault="00667C83">
            <w:pPr>
              <w:spacing w:line="273" w:lineRule="exact"/>
              <w:ind w:left="80"/>
              <w:rPr>
                <w:sz w:val="28"/>
                <w:szCs w:val="28"/>
              </w:rPr>
            </w:pPr>
            <w:r w:rsidRPr="00AA1B23">
              <w:rPr>
                <w:sz w:val="28"/>
                <w:szCs w:val="28"/>
              </w:rPr>
              <w:t>Куликовом»,</w:t>
            </w:r>
          </w:p>
        </w:tc>
        <w:tc>
          <w:tcPr>
            <w:tcW w:w="1800" w:type="dxa"/>
            <w:gridSpan w:val="3"/>
            <w:tcBorders>
              <w:right w:val="single" w:sz="8" w:space="0" w:color="auto"/>
            </w:tcBorders>
            <w:vAlign w:val="bottom"/>
          </w:tcPr>
          <w:p w:rsidR="00667C83" w:rsidRPr="00AA1B23" w:rsidRDefault="00667C83">
            <w:pPr>
              <w:spacing w:line="273" w:lineRule="exact"/>
              <w:jc w:val="right"/>
              <w:rPr>
                <w:sz w:val="28"/>
                <w:szCs w:val="28"/>
              </w:rPr>
            </w:pPr>
            <w:r w:rsidRPr="00AA1B23">
              <w:rPr>
                <w:sz w:val="28"/>
                <w:szCs w:val="28"/>
              </w:rPr>
              <w:t>«Незнакомка»,</w:t>
            </w:r>
          </w:p>
        </w:tc>
        <w:tc>
          <w:tcPr>
            <w:tcW w:w="3520" w:type="dxa"/>
            <w:gridSpan w:val="6"/>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«Мы  встречались  с  тобой  на</w:t>
            </w: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ind w:left="80"/>
              <w:rPr>
                <w:sz w:val="28"/>
                <w:szCs w:val="28"/>
              </w:rPr>
            </w:pPr>
            <w:r w:rsidRPr="00AA1B23">
              <w:rPr>
                <w:sz w:val="28"/>
                <w:szCs w:val="28"/>
              </w:rPr>
              <w:t>«Ночь, улица, фонарь, аптека…»,</w:t>
            </w:r>
          </w:p>
        </w:tc>
        <w:tc>
          <w:tcPr>
            <w:tcW w:w="3520" w:type="dxa"/>
            <w:gridSpan w:val="6"/>
            <w:tcBorders>
              <w:right w:val="single" w:sz="8" w:space="0" w:color="auto"/>
            </w:tcBorders>
            <w:vAlign w:val="bottom"/>
          </w:tcPr>
          <w:p w:rsidR="00667C83" w:rsidRPr="00AA1B23" w:rsidRDefault="00667C83">
            <w:pPr>
              <w:ind w:left="80"/>
              <w:rPr>
                <w:sz w:val="28"/>
                <w:szCs w:val="28"/>
              </w:rPr>
            </w:pPr>
            <w:r w:rsidRPr="00AA1B23">
              <w:rPr>
                <w:sz w:val="28"/>
                <w:szCs w:val="28"/>
              </w:rPr>
              <w:t>закате…»,   «Пляски   осенние,</w:t>
            </w: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860" w:type="dxa"/>
            <w:gridSpan w:val="2"/>
            <w:vAlign w:val="bottom"/>
          </w:tcPr>
          <w:p w:rsidR="00667C83" w:rsidRPr="00AA1B23" w:rsidRDefault="00667C83">
            <w:pPr>
              <w:spacing w:line="273" w:lineRule="exact"/>
              <w:ind w:left="80"/>
              <w:rPr>
                <w:sz w:val="28"/>
                <w:szCs w:val="28"/>
              </w:rPr>
            </w:pPr>
            <w:r w:rsidRPr="00AA1B23">
              <w:rPr>
                <w:sz w:val="28"/>
                <w:szCs w:val="28"/>
              </w:rPr>
              <w:t>«О,   весна,   без</w:t>
            </w:r>
          </w:p>
        </w:tc>
        <w:tc>
          <w:tcPr>
            <w:tcW w:w="1360" w:type="dxa"/>
            <w:gridSpan w:val="2"/>
            <w:vAlign w:val="bottom"/>
          </w:tcPr>
          <w:p w:rsidR="00667C83" w:rsidRPr="00AA1B23" w:rsidRDefault="00667C83">
            <w:pPr>
              <w:spacing w:line="273" w:lineRule="exact"/>
              <w:ind w:right="100"/>
              <w:jc w:val="right"/>
              <w:rPr>
                <w:sz w:val="28"/>
                <w:szCs w:val="28"/>
              </w:rPr>
            </w:pPr>
            <w:r w:rsidRPr="00AA1B23">
              <w:rPr>
                <w:sz w:val="28"/>
                <w:szCs w:val="28"/>
              </w:rPr>
              <w:t>конца   и</w:t>
            </w:r>
          </w:p>
        </w:tc>
        <w:tc>
          <w:tcPr>
            <w:tcW w:w="440" w:type="dxa"/>
            <w:tcBorders>
              <w:right w:val="single" w:sz="8" w:space="0" w:color="auto"/>
            </w:tcBorders>
            <w:vAlign w:val="bottom"/>
          </w:tcPr>
          <w:p w:rsidR="00667C83" w:rsidRPr="00AA1B23" w:rsidRDefault="00667C83">
            <w:pPr>
              <w:spacing w:line="273" w:lineRule="exact"/>
              <w:jc w:val="right"/>
              <w:rPr>
                <w:sz w:val="28"/>
                <w:szCs w:val="28"/>
              </w:rPr>
            </w:pPr>
            <w:r w:rsidRPr="00AA1B23">
              <w:rPr>
                <w:w w:val="92"/>
                <w:sz w:val="28"/>
                <w:szCs w:val="28"/>
              </w:rPr>
              <w:t>без</w:t>
            </w:r>
          </w:p>
        </w:tc>
        <w:tc>
          <w:tcPr>
            <w:tcW w:w="1160" w:type="dxa"/>
            <w:gridSpan w:val="2"/>
            <w:vAlign w:val="bottom"/>
          </w:tcPr>
          <w:p w:rsidR="00667C83" w:rsidRPr="00AA1B23" w:rsidRDefault="00667C83">
            <w:pPr>
              <w:spacing w:line="273" w:lineRule="exact"/>
              <w:ind w:left="80"/>
              <w:rPr>
                <w:sz w:val="28"/>
                <w:szCs w:val="28"/>
              </w:rPr>
            </w:pPr>
            <w:r w:rsidRPr="00AA1B23">
              <w:rPr>
                <w:sz w:val="28"/>
                <w:szCs w:val="28"/>
              </w:rPr>
              <w:t>Осенняя</w:t>
            </w:r>
          </w:p>
        </w:tc>
        <w:tc>
          <w:tcPr>
            <w:tcW w:w="340" w:type="dxa"/>
            <w:vAlign w:val="bottom"/>
          </w:tcPr>
          <w:p w:rsidR="00667C83" w:rsidRPr="00AA1B23" w:rsidRDefault="00667C83">
            <w:pPr>
              <w:rPr>
                <w:sz w:val="28"/>
                <w:szCs w:val="28"/>
              </w:rPr>
            </w:pPr>
          </w:p>
        </w:tc>
        <w:tc>
          <w:tcPr>
            <w:tcW w:w="680" w:type="dxa"/>
            <w:vAlign w:val="bottom"/>
          </w:tcPr>
          <w:p w:rsidR="00667C83" w:rsidRPr="00AA1B23" w:rsidRDefault="00667C83">
            <w:pPr>
              <w:spacing w:line="273" w:lineRule="exact"/>
              <w:ind w:left="40"/>
              <w:rPr>
                <w:sz w:val="28"/>
                <w:szCs w:val="28"/>
              </w:rPr>
            </w:pPr>
            <w:r w:rsidRPr="00AA1B23">
              <w:rPr>
                <w:sz w:val="28"/>
                <w:szCs w:val="28"/>
              </w:rPr>
              <w:t>воля,</w:t>
            </w:r>
          </w:p>
        </w:tc>
        <w:tc>
          <w:tcPr>
            <w:tcW w:w="380" w:type="dxa"/>
            <w:vAlign w:val="bottom"/>
          </w:tcPr>
          <w:p w:rsidR="00667C83" w:rsidRPr="00AA1B23" w:rsidRDefault="00667C83">
            <w:pPr>
              <w:rPr>
                <w:sz w:val="28"/>
                <w:szCs w:val="28"/>
              </w:rPr>
            </w:pPr>
          </w:p>
        </w:tc>
        <w:tc>
          <w:tcPr>
            <w:tcW w:w="960" w:type="dxa"/>
            <w:tcBorders>
              <w:right w:val="single" w:sz="8" w:space="0" w:color="auto"/>
            </w:tcBorders>
            <w:vAlign w:val="bottom"/>
          </w:tcPr>
          <w:p w:rsidR="00667C83" w:rsidRPr="00AA1B23" w:rsidRDefault="00667C83">
            <w:pPr>
              <w:spacing w:line="273" w:lineRule="exact"/>
              <w:jc w:val="right"/>
              <w:rPr>
                <w:sz w:val="28"/>
                <w:szCs w:val="28"/>
              </w:rPr>
            </w:pPr>
            <w:r w:rsidRPr="00AA1B23">
              <w:rPr>
                <w:sz w:val="28"/>
                <w:szCs w:val="28"/>
              </w:rPr>
              <w:t>Поэты,</w:t>
            </w:r>
          </w:p>
        </w:tc>
      </w:tr>
      <w:tr w:rsidR="00667C83" w:rsidRPr="00AA1B23">
        <w:trPr>
          <w:trHeight w:val="27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ind w:left="80"/>
              <w:rPr>
                <w:sz w:val="28"/>
                <w:szCs w:val="28"/>
              </w:rPr>
            </w:pPr>
            <w:r w:rsidRPr="00AA1B23">
              <w:rPr>
                <w:w w:val="99"/>
                <w:sz w:val="28"/>
                <w:szCs w:val="28"/>
              </w:rPr>
              <w:t>краю…»,</w:t>
            </w:r>
          </w:p>
        </w:tc>
        <w:tc>
          <w:tcPr>
            <w:tcW w:w="2180" w:type="dxa"/>
            <w:gridSpan w:val="3"/>
            <w:vAlign w:val="bottom"/>
          </w:tcPr>
          <w:p w:rsidR="00667C83" w:rsidRPr="00AA1B23" w:rsidRDefault="00667C83">
            <w:pPr>
              <w:jc w:val="right"/>
              <w:rPr>
                <w:sz w:val="28"/>
                <w:szCs w:val="28"/>
              </w:rPr>
            </w:pPr>
            <w:r w:rsidRPr="00AA1B23">
              <w:rPr>
                <w:sz w:val="28"/>
                <w:szCs w:val="28"/>
              </w:rPr>
              <w:t>«О  доблестях,</w:t>
            </w:r>
          </w:p>
        </w:tc>
        <w:tc>
          <w:tcPr>
            <w:tcW w:w="440" w:type="dxa"/>
            <w:tcBorders>
              <w:right w:val="single" w:sz="8" w:space="0" w:color="auto"/>
            </w:tcBorders>
            <w:vAlign w:val="bottom"/>
          </w:tcPr>
          <w:p w:rsidR="00667C83" w:rsidRPr="00AA1B23" w:rsidRDefault="00667C83">
            <w:pPr>
              <w:jc w:val="right"/>
              <w:rPr>
                <w:sz w:val="28"/>
                <w:szCs w:val="28"/>
              </w:rPr>
            </w:pPr>
            <w:r w:rsidRPr="00AA1B23">
              <w:rPr>
                <w:sz w:val="28"/>
                <w:szCs w:val="28"/>
              </w:rPr>
              <w:t>о</w:t>
            </w:r>
          </w:p>
        </w:tc>
        <w:tc>
          <w:tcPr>
            <w:tcW w:w="3520" w:type="dxa"/>
            <w:gridSpan w:val="6"/>
            <w:tcBorders>
              <w:right w:val="single" w:sz="8" w:space="0" w:color="auto"/>
            </w:tcBorders>
            <w:vAlign w:val="bottom"/>
          </w:tcPr>
          <w:p w:rsidR="00667C83" w:rsidRPr="00AA1B23" w:rsidRDefault="00667C83">
            <w:pPr>
              <w:ind w:left="80"/>
              <w:rPr>
                <w:sz w:val="28"/>
                <w:szCs w:val="28"/>
              </w:rPr>
            </w:pPr>
            <w:r w:rsidRPr="00AA1B23">
              <w:rPr>
                <w:sz w:val="28"/>
                <w:szCs w:val="28"/>
              </w:rPr>
              <w:t>«Петроградское небо мутилось</w:t>
            </w: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подвигах,о   славе…»,   «Она</w:t>
            </w:r>
          </w:p>
        </w:tc>
        <w:tc>
          <w:tcPr>
            <w:tcW w:w="3520" w:type="dxa"/>
            <w:gridSpan w:val="6"/>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дождем…»,   «Я   –   Гамлет.</w:t>
            </w: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ind w:left="80"/>
              <w:rPr>
                <w:sz w:val="28"/>
                <w:szCs w:val="28"/>
              </w:rPr>
            </w:pPr>
            <w:r w:rsidRPr="00AA1B23">
              <w:rPr>
                <w:sz w:val="28"/>
                <w:szCs w:val="28"/>
              </w:rPr>
              <w:t>пришла</w:t>
            </w:r>
          </w:p>
        </w:tc>
        <w:tc>
          <w:tcPr>
            <w:tcW w:w="820" w:type="dxa"/>
            <w:vAlign w:val="bottom"/>
          </w:tcPr>
          <w:p w:rsidR="00667C83" w:rsidRPr="00AA1B23" w:rsidRDefault="00667C83">
            <w:pPr>
              <w:ind w:left="540"/>
              <w:rPr>
                <w:sz w:val="28"/>
                <w:szCs w:val="28"/>
              </w:rPr>
            </w:pPr>
            <w:r w:rsidRPr="00AA1B23">
              <w:rPr>
                <w:sz w:val="28"/>
                <w:szCs w:val="28"/>
              </w:rPr>
              <w:t>с</w:t>
            </w:r>
          </w:p>
        </w:tc>
        <w:tc>
          <w:tcPr>
            <w:tcW w:w="340" w:type="dxa"/>
            <w:vAlign w:val="bottom"/>
          </w:tcPr>
          <w:p w:rsidR="00667C83" w:rsidRPr="00AA1B23" w:rsidRDefault="00667C83">
            <w:pPr>
              <w:rPr>
                <w:sz w:val="28"/>
                <w:szCs w:val="28"/>
              </w:rPr>
            </w:pPr>
          </w:p>
        </w:tc>
        <w:tc>
          <w:tcPr>
            <w:tcW w:w="1460" w:type="dxa"/>
            <w:gridSpan w:val="2"/>
            <w:tcBorders>
              <w:right w:val="single" w:sz="8" w:space="0" w:color="auto"/>
            </w:tcBorders>
            <w:vAlign w:val="bottom"/>
          </w:tcPr>
          <w:p w:rsidR="00667C83" w:rsidRPr="00AA1B23" w:rsidRDefault="00667C83">
            <w:pPr>
              <w:jc w:val="right"/>
              <w:rPr>
                <w:sz w:val="28"/>
                <w:szCs w:val="28"/>
              </w:rPr>
            </w:pPr>
            <w:r w:rsidRPr="00AA1B23">
              <w:rPr>
                <w:sz w:val="28"/>
                <w:szCs w:val="28"/>
              </w:rPr>
              <w:t>мороза…»;</w:t>
            </w:r>
          </w:p>
        </w:tc>
        <w:tc>
          <w:tcPr>
            <w:tcW w:w="3520" w:type="dxa"/>
            <w:gridSpan w:val="6"/>
            <w:tcBorders>
              <w:right w:val="single" w:sz="8" w:space="0" w:color="auto"/>
            </w:tcBorders>
            <w:vAlign w:val="bottom"/>
          </w:tcPr>
          <w:p w:rsidR="00667C83" w:rsidRPr="00AA1B23" w:rsidRDefault="00667C83">
            <w:pPr>
              <w:ind w:left="80"/>
              <w:rPr>
                <w:sz w:val="28"/>
                <w:szCs w:val="28"/>
              </w:rPr>
            </w:pPr>
            <w:r w:rsidRPr="00AA1B23">
              <w:rPr>
                <w:sz w:val="28"/>
                <w:szCs w:val="28"/>
              </w:rPr>
              <w:t>Холодеет  кровь»,   «Я  отрок,</w:t>
            </w: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«ПредчувствуюТебя.Года</w:t>
            </w:r>
          </w:p>
        </w:tc>
        <w:tc>
          <w:tcPr>
            <w:tcW w:w="1160" w:type="dxa"/>
            <w:gridSpan w:val="2"/>
            <w:vAlign w:val="bottom"/>
          </w:tcPr>
          <w:p w:rsidR="00667C83" w:rsidRPr="00AA1B23" w:rsidRDefault="00667C83">
            <w:pPr>
              <w:spacing w:line="273" w:lineRule="exact"/>
              <w:ind w:left="80"/>
              <w:rPr>
                <w:sz w:val="28"/>
                <w:szCs w:val="28"/>
              </w:rPr>
            </w:pPr>
            <w:r w:rsidRPr="00AA1B23">
              <w:rPr>
                <w:sz w:val="28"/>
                <w:szCs w:val="28"/>
              </w:rPr>
              <w:t>зажигаю</w:t>
            </w:r>
          </w:p>
        </w:tc>
        <w:tc>
          <w:tcPr>
            <w:tcW w:w="340" w:type="dxa"/>
            <w:vAlign w:val="bottom"/>
          </w:tcPr>
          <w:p w:rsidR="00667C83" w:rsidRPr="00AA1B23" w:rsidRDefault="00667C83">
            <w:pPr>
              <w:rPr>
                <w:sz w:val="28"/>
                <w:szCs w:val="28"/>
              </w:rPr>
            </w:pPr>
          </w:p>
        </w:tc>
        <w:tc>
          <w:tcPr>
            <w:tcW w:w="1060" w:type="dxa"/>
            <w:gridSpan w:val="2"/>
            <w:vAlign w:val="bottom"/>
          </w:tcPr>
          <w:p w:rsidR="00667C83" w:rsidRPr="00AA1B23" w:rsidRDefault="00667C83">
            <w:pPr>
              <w:spacing w:line="273" w:lineRule="exact"/>
              <w:jc w:val="right"/>
              <w:rPr>
                <w:sz w:val="28"/>
                <w:szCs w:val="28"/>
              </w:rPr>
            </w:pPr>
            <w:r w:rsidRPr="00AA1B23">
              <w:rPr>
                <w:sz w:val="28"/>
                <w:szCs w:val="28"/>
              </w:rPr>
              <w:t>свечи…»,</w:t>
            </w:r>
          </w:p>
        </w:tc>
        <w:tc>
          <w:tcPr>
            <w:tcW w:w="960" w:type="dxa"/>
            <w:tcBorders>
              <w:right w:val="single" w:sz="8" w:space="0" w:color="auto"/>
            </w:tcBorders>
            <w:vAlign w:val="bottom"/>
          </w:tcPr>
          <w:p w:rsidR="00667C83" w:rsidRPr="00AA1B23" w:rsidRDefault="00667C83">
            <w:pPr>
              <w:spacing w:line="273" w:lineRule="exact"/>
              <w:ind w:right="20"/>
              <w:jc w:val="right"/>
              <w:rPr>
                <w:sz w:val="28"/>
                <w:szCs w:val="28"/>
              </w:rPr>
            </w:pPr>
            <w:r w:rsidRPr="00AA1B23">
              <w:rPr>
                <w:sz w:val="28"/>
                <w:szCs w:val="28"/>
              </w:rPr>
              <w:t>«Я</w:t>
            </w: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200" w:type="dxa"/>
            <w:gridSpan w:val="3"/>
            <w:vAlign w:val="bottom"/>
          </w:tcPr>
          <w:p w:rsidR="00667C83" w:rsidRPr="00AA1B23" w:rsidRDefault="00667C83">
            <w:pPr>
              <w:ind w:left="80"/>
              <w:rPr>
                <w:sz w:val="28"/>
                <w:szCs w:val="28"/>
              </w:rPr>
            </w:pPr>
            <w:r w:rsidRPr="00AA1B23">
              <w:rPr>
                <w:sz w:val="28"/>
                <w:szCs w:val="28"/>
              </w:rPr>
              <w:t>проходят мимо…»,</w:t>
            </w:r>
          </w:p>
        </w:tc>
        <w:tc>
          <w:tcPr>
            <w:tcW w:w="1460" w:type="dxa"/>
            <w:gridSpan w:val="2"/>
            <w:tcBorders>
              <w:right w:val="single" w:sz="8" w:space="0" w:color="auto"/>
            </w:tcBorders>
            <w:vAlign w:val="bottom"/>
          </w:tcPr>
          <w:p w:rsidR="00667C83" w:rsidRPr="00AA1B23" w:rsidRDefault="00667C83">
            <w:pPr>
              <w:jc w:val="right"/>
              <w:rPr>
                <w:sz w:val="28"/>
                <w:szCs w:val="28"/>
              </w:rPr>
            </w:pPr>
            <w:r w:rsidRPr="00AA1B23">
              <w:rPr>
                <w:sz w:val="28"/>
                <w:szCs w:val="28"/>
              </w:rPr>
              <w:t>«Рожденные</w:t>
            </w:r>
          </w:p>
        </w:tc>
        <w:tc>
          <w:tcPr>
            <w:tcW w:w="1500" w:type="dxa"/>
            <w:gridSpan w:val="3"/>
            <w:vAlign w:val="bottom"/>
          </w:tcPr>
          <w:p w:rsidR="00667C83" w:rsidRPr="00AA1B23" w:rsidRDefault="00667C83">
            <w:pPr>
              <w:ind w:left="80"/>
              <w:rPr>
                <w:sz w:val="28"/>
                <w:szCs w:val="28"/>
              </w:rPr>
            </w:pPr>
            <w:r w:rsidRPr="00AA1B23">
              <w:rPr>
                <w:sz w:val="28"/>
                <w:szCs w:val="28"/>
              </w:rPr>
              <w:t>пригвожден</w:t>
            </w:r>
          </w:p>
        </w:tc>
        <w:tc>
          <w:tcPr>
            <w:tcW w:w="680" w:type="dxa"/>
            <w:vAlign w:val="bottom"/>
          </w:tcPr>
          <w:p w:rsidR="00667C83" w:rsidRPr="00AA1B23" w:rsidRDefault="00667C83">
            <w:pPr>
              <w:ind w:right="40"/>
              <w:jc w:val="center"/>
              <w:rPr>
                <w:sz w:val="28"/>
                <w:szCs w:val="28"/>
              </w:rPr>
            </w:pPr>
            <w:r w:rsidRPr="00AA1B23">
              <w:rPr>
                <w:sz w:val="28"/>
                <w:szCs w:val="28"/>
              </w:rPr>
              <w:t>к</w:t>
            </w:r>
          </w:p>
        </w:tc>
        <w:tc>
          <w:tcPr>
            <w:tcW w:w="1340" w:type="dxa"/>
            <w:gridSpan w:val="2"/>
            <w:tcBorders>
              <w:right w:val="single" w:sz="8" w:space="0" w:color="auto"/>
            </w:tcBorders>
            <w:vAlign w:val="bottom"/>
          </w:tcPr>
          <w:p w:rsidR="00667C83" w:rsidRPr="00AA1B23" w:rsidRDefault="00667C83">
            <w:pPr>
              <w:jc w:val="right"/>
              <w:rPr>
                <w:sz w:val="28"/>
                <w:szCs w:val="28"/>
              </w:rPr>
            </w:pPr>
            <w:r w:rsidRPr="00AA1B23">
              <w:rPr>
                <w:sz w:val="28"/>
                <w:szCs w:val="28"/>
              </w:rPr>
              <w:t>трактирной</w:t>
            </w: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spacing w:line="273" w:lineRule="exact"/>
              <w:ind w:left="80"/>
              <w:rPr>
                <w:sz w:val="28"/>
                <w:szCs w:val="28"/>
              </w:rPr>
            </w:pPr>
            <w:r w:rsidRPr="00AA1B23">
              <w:rPr>
                <w:sz w:val="28"/>
                <w:szCs w:val="28"/>
              </w:rPr>
              <w:t>в  года</w:t>
            </w:r>
          </w:p>
        </w:tc>
        <w:tc>
          <w:tcPr>
            <w:tcW w:w="1160" w:type="dxa"/>
            <w:gridSpan w:val="2"/>
            <w:vAlign w:val="bottom"/>
          </w:tcPr>
          <w:p w:rsidR="00667C83" w:rsidRPr="00AA1B23" w:rsidRDefault="00667C83">
            <w:pPr>
              <w:spacing w:line="273" w:lineRule="exact"/>
              <w:jc w:val="right"/>
              <w:rPr>
                <w:sz w:val="28"/>
                <w:szCs w:val="28"/>
              </w:rPr>
            </w:pPr>
            <w:r w:rsidRPr="00AA1B23">
              <w:rPr>
                <w:w w:val="96"/>
                <w:sz w:val="28"/>
                <w:szCs w:val="28"/>
              </w:rPr>
              <w:t>глухие…»,</w:t>
            </w:r>
          </w:p>
        </w:tc>
        <w:tc>
          <w:tcPr>
            <w:tcW w:w="1460" w:type="dxa"/>
            <w:gridSpan w:val="2"/>
            <w:tcBorders>
              <w:right w:val="single" w:sz="8" w:space="0" w:color="auto"/>
            </w:tcBorders>
            <w:vAlign w:val="bottom"/>
          </w:tcPr>
          <w:p w:rsidR="00667C83" w:rsidRPr="00AA1B23" w:rsidRDefault="00667C83">
            <w:pPr>
              <w:spacing w:line="273" w:lineRule="exact"/>
              <w:ind w:right="20"/>
              <w:jc w:val="right"/>
              <w:rPr>
                <w:sz w:val="28"/>
                <w:szCs w:val="28"/>
              </w:rPr>
            </w:pPr>
            <w:r w:rsidRPr="00AA1B23">
              <w:rPr>
                <w:sz w:val="28"/>
                <w:szCs w:val="28"/>
              </w:rPr>
              <w:t>«Россия»,</w:t>
            </w:r>
          </w:p>
        </w:tc>
        <w:tc>
          <w:tcPr>
            <w:tcW w:w="1160" w:type="dxa"/>
            <w:gridSpan w:val="2"/>
            <w:vAlign w:val="bottom"/>
          </w:tcPr>
          <w:p w:rsidR="00667C83" w:rsidRPr="00AA1B23" w:rsidRDefault="00667C83">
            <w:pPr>
              <w:spacing w:line="273" w:lineRule="exact"/>
              <w:ind w:left="80"/>
              <w:rPr>
                <w:sz w:val="28"/>
                <w:szCs w:val="28"/>
              </w:rPr>
            </w:pPr>
            <w:r w:rsidRPr="00AA1B23">
              <w:rPr>
                <w:sz w:val="28"/>
                <w:szCs w:val="28"/>
              </w:rPr>
              <w:t>стойке…»</w:t>
            </w:r>
          </w:p>
        </w:tc>
        <w:tc>
          <w:tcPr>
            <w:tcW w:w="340" w:type="dxa"/>
            <w:vAlign w:val="bottom"/>
          </w:tcPr>
          <w:p w:rsidR="00667C83" w:rsidRPr="00AA1B23" w:rsidRDefault="00667C83">
            <w:pPr>
              <w:rPr>
                <w:sz w:val="28"/>
                <w:szCs w:val="28"/>
              </w:rPr>
            </w:pPr>
          </w:p>
        </w:tc>
        <w:tc>
          <w:tcPr>
            <w:tcW w:w="6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960" w:type="dxa"/>
            <w:tcBorders>
              <w:right w:val="single" w:sz="8" w:space="0" w:color="auto"/>
            </w:tcBorders>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ind w:left="80"/>
              <w:rPr>
                <w:sz w:val="28"/>
                <w:szCs w:val="28"/>
              </w:rPr>
            </w:pPr>
            <w:r w:rsidRPr="00AA1B23">
              <w:rPr>
                <w:sz w:val="28"/>
                <w:szCs w:val="28"/>
              </w:rPr>
              <w:t>«Русь моя, жизнь моя, вместе ль</w:t>
            </w:r>
          </w:p>
        </w:tc>
        <w:tc>
          <w:tcPr>
            <w:tcW w:w="3520" w:type="dxa"/>
            <w:gridSpan w:val="6"/>
            <w:tcBorders>
              <w:right w:val="single" w:sz="8" w:space="0" w:color="auto"/>
            </w:tcBorders>
            <w:vAlign w:val="bottom"/>
          </w:tcPr>
          <w:p w:rsidR="00667C83" w:rsidRPr="00AA1B23" w:rsidRDefault="00667C83">
            <w:pPr>
              <w:ind w:left="80"/>
              <w:rPr>
                <w:sz w:val="28"/>
                <w:szCs w:val="28"/>
              </w:rPr>
            </w:pPr>
            <w:r w:rsidRPr="00AA1B23">
              <w:rPr>
                <w:sz w:val="28"/>
                <w:szCs w:val="28"/>
              </w:rPr>
              <w:t>Поэма «Соловьиный сад»</w:t>
            </w:r>
          </w:p>
        </w:tc>
      </w:tr>
      <w:tr w:rsidR="00667C83" w:rsidRPr="00AA1B23">
        <w:trPr>
          <w:trHeight w:val="27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860" w:type="dxa"/>
            <w:gridSpan w:val="2"/>
            <w:vAlign w:val="bottom"/>
          </w:tcPr>
          <w:p w:rsidR="00667C83" w:rsidRPr="00AA1B23" w:rsidRDefault="00667C83">
            <w:pPr>
              <w:spacing w:line="274" w:lineRule="exact"/>
              <w:ind w:left="80"/>
              <w:rPr>
                <w:sz w:val="28"/>
                <w:szCs w:val="28"/>
              </w:rPr>
            </w:pPr>
            <w:r w:rsidRPr="00AA1B23">
              <w:rPr>
                <w:sz w:val="28"/>
                <w:szCs w:val="28"/>
              </w:rPr>
              <w:t>нам маяться…»,</w:t>
            </w:r>
          </w:p>
        </w:tc>
        <w:tc>
          <w:tcPr>
            <w:tcW w:w="1800" w:type="dxa"/>
            <w:gridSpan w:val="3"/>
            <w:tcBorders>
              <w:right w:val="single" w:sz="8" w:space="0" w:color="auto"/>
            </w:tcBorders>
            <w:vAlign w:val="bottom"/>
          </w:tcPr>
          <w:p w:rsidR="00667C83" w:rsidRPr="00AA1B23" w:rsidRDefault="00667C83">
            <w:pPr>
              <w:spacing w:line="274" w:lineRule="exact"/>
              <w:jc w:val="right"/>
              <w:rPr>
                <w:sz w:val="28"/>
                <w:szCs w:val="28"/>
              </w:rPr>
            </w:pPr>
            <w:r w:rsidRPr="00AA1B23">
              <w:rPr>
                <w:sz w:val="28"/>
                <w:szCs w:val="28"/>
              </w:rPr>
              <w:t>«Пушкинскому</w:t>
            </w:r>
          </w:p>
        </w:tc>
        <w:tc>
          <w:tcPr>
            <w:tcW w:w="2180" w:type="dxa"/>
            <w:gridSpan w:val="4"/>
            <w:vAlign w:val="bottom"/>
          </w:tcPr>
          <w:p w:rsidR="00667C83" w:rsidRPr="00AA1B23" w:rsidRDefault="00667C83">
            <w:pPr>
              <w:ind w:left="80"/>
              <w:rPr>
                <w:sz w:val="28"/>
                <w:szCs w:val="28"/>
              </w:rPr>
            </w:pPr>
            <w:r w:rsidRPr="00AA1B23">
              <w:rPr>
                <w:b/>
                <w:bCs/>
                <w:sz w:val="28"/>
                <w:szCs w:val="28"/>
              </w:rPr>
              <w:t>Л.Н. Андреев</w:t>
            </w:r>
          </w:p>
        </w:tc>
        <w:tc>
          <w:tcPr>
            <w:tcW w:w="380" w:type="dxa"/>
            <w:vAlign w:val="bottom"/>
          </w:tcPr>
          <w:p w:rsidR="00667C83" w:rsidRPr="00AA1B23" w:rsidRDefault="00667C83">
            <w:pPr>
              <w:rPr>
                <w:sz w:val="28"/>
                <w:szCs w:val="28"/>
              </w:rPr>
            </w:pPr>
          </w:p>
        </w:tc>
        <w:tc>
          <w:tcPr>
            <w:tcW w:w="960" w:type="dxa"/>
            <w:tcBorders>
              <w:right w:val="single" w:sz="8" w:space="0" w:color="auto"/>
            </w:tcBorders>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860" w:type="dxa"/>
            <w:gridSpan w:val="2"/>
            <w:vAlign w:val="bottom"/>
          </w:tcPr>
          <w:p w:rsidR="00667C83" w:rsidRPr="00AA1B23" w:rsidRDefault="00667C83">
            <w:pPr>
              <w:spacing w:line="273" w:lineRule="exact"/>
              <w:ind w:left="80"/>
              <w:rPr>
                <w:sz w:val="28"/>
                <w:szCs w:val="28"/>
              </w:rPr>
            </w:pPr>
            <w:r w:rsidRPr="00AA1B23">
              <w:rPr>
                <w:sz w:val="28"/>
                <w:szCs w:val="28"/>
              </w:rPr>
              <w:t>Дому», «Скифы»</w:t>
            </w: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3520" w:type="dxa"/>
            <w:gridSpan w:val="6"/>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Повести и рассказы: «Большой</w:t>
            </w: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1160" w:type="dxa"/>
            <w:gridSpan w:val="2"/>
            <w:vAlign w:val="bottom"/>
          </w:tcPr>
          <w:p w:rsidR="00667C83" w:rsidRPr="00AA1B23" w:rsidRDefault="00667C83">
            <w:pPr>
              <w:spacing w:line="274" w:lineRule="exact"/>
              <w:ind w:left="80"/>
              <w:rPr>
                <w:sz w:val="28"/>
                <w:szCs w:val="28"/>
              </w:rPr>
            </w:pPr>
            <w:r w:rsidRPr="00AA1B23">
              <w:rPr>
                <w:sz w:val="28"/>
                <w:szCs w:val="28"/>
              </w:rPr>
              <w:t>шлем»,</w:t>
            </w:r>
          </w:p>
        </w:tc>
        <w:tc>
          <w:tcPr>
            <w:tcW w:w="1400" w:type="dxa"/>
            <w:gridSpan w:val="3"/>
            <w:vAlign w:val="bottom"/>
          </w:tcPr>
          <w:p w:rsidR="00667C83" w:rsidRPr="00AA1B23" w:rsidRDefault="00667C83">
            <w:pPr>
              <w:spacing w:line="274" w:lineRule="exact"/>
              <w:ind w:right="60"/>
              <w:jc w:val="center"/>
              <w:rPr>
                <w:sz w:val="28"/>
                <w:szCs w:val="28"/>
              </w:rPr>
            </w:pPr>
            <w:r w:rsidRPr="00AA1B23">
              <w:rPr>
                <w:w w:val="97"/>
                <w:sz w:val="28"/>
                <w:szCs w:val="28"/>
              </w:rPr>
              <w:t>«Красный</w:t>
            </w:r>
          </w:p>
        </w:tc>
        <w:tc>
          <w:tcPr>
            <w:tcW w:w="960" w:type="dxa"/>
            <w:tcBorders>
              <w:right w:val="single" w:sz="8" w:space="0" w:color="auto"/>
            </w:tcBorders>
            <w:vAlign w:val="bottom"/>
          </w:tcPr>
          <w:p w:rsidR="00667C83" w:rsidRPr="00AA1B23" w:rsidRDefault="00667C83">
            <w:pPr>
              <w:spacing w:line="274" w:lineRule="exact"/>
              <w:ind w:right="20"/>
              <w:jc w:val="right"/>
              <w:rPr>
                <w:sz w:val="28"/>
                <w:szCs w:val="28"/>
              </w:rPr>
            </w:pPr>
            <w:r w:rsidRPr="00AA1B23">
              <w:rPr>
                <w:sz w:val="28"/>
                <w:szCs w:val="28"/>
              </w:rPr>
              <w:t>смех»,</w:t>
            </w: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3520" w:type="dxa"/>
            <w:gridSpan w:val="6"/>
            <w:tcBorders>
              <w:right w:val="single" w:sz="8" w:space="0" w:color="auto"/>
            </w:tcBorders>
            <w:vAlign w:val="bottom"/>
          </w:tcPr>
          <w:p w:rsidR="00667C83" w:rsidRPr="00AA1B23" w:rsidRDefault="00667C83">
            <w:pPr>
              <w:ind w:left="80"/>
              <w:rPr>
                <w:sz w:val="28"/>
                <w:szCs w:val="28"/>
              </w:rPr>
            </w:pPr>
            <w:r w:rsidRPr="00AA1B23">
              <w:rPr>
                <w:sz w:val="28"/>
                <w:szCs w:val="28"/>
              </w:rPr>
              <w:t>«Рассказ о семи повешенных»,</w:t>
            </w: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3520" w:type="dxa"/>
            <w:gridSpan w:val="6"/>
            <w:tcBorders>
              <w:right w:val="single" w:sz="8" w:space="0" w:color="auto"/>
            </w:tcBorders>
            <w:vAlign w:val="bottom"/>
          </w:tcPr>
          <w:p w:rsidR="00667C83" w:rsidRPr="00AA1B23" w:rsidRDefault="00667C83">
            <w:pPr>
              <w:spacing w:line="274" w:lineRule="exact"/>
              <w:ind w:left="80"/>
              <w:rPr>
                <w:sz w:val="28"/>
                <w:szCs w:val="28"/>
              </w:rPr>
            </w:pPr>
            <w:r w:rsidRPr="00AA1B23">
              <w:rPr>
                <w:w w:val="96"/>
                <w:sz w:val="28"/>
                <w:szCs w:val="28"/>
              </w:rPr>
              <w:t>«ИудаИскариот»,«Жизнь</w:t>
            </w: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2560" w:type="dxa"/>
            <w:gridSpan w:val="5"/>
            <w:vAlign w:val="bottom"/>
          </w:tcPr>
          <w:p w:rsidR="00667C83" w:rsidRPr="00AA1B23" w:rsidRDefault="00667C83">
            <w:pPr>
              <w:ind w:left="80"/>
              <w:rPr>
                <w:sz w:val="28"/>
                <w:szCs w:val="28"/>
              </w:rPr>
            </w:pPr>
            <w:r w:rsidRPr="00AA1B23">
              <w:rPr>
                <w:sz w:val="28"/>
                <w:szCs w:val="28"/>
              </w:rPr>
              <w:t>Василия Фивейского».</w:t>
            </w:r>
          </w:p>
        </w:tc>
        <w:tc>
          <w:tcPr>
            <w:tcW w:w="960" w:type="dxa"/>
            <w:tcBorders>
              <w:right w:val="single" w:sz="8" w:space="0" w:color="auto"/>
            </w:tcBorders>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3520" w:type="dxa"/>
            <w:gridSpan w:val="6"/>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Пьеса «Жизнь человека»</w:t>
            </w: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1500" w:type="dxa"/>
            <w:gridSpan w:val="3"/>
            <w:vAlign w:val="bottom"/>
          </w:tcPr>
          <w:p w:rsidR="00667C83" w:rsidRPr="00AA1B23" w:rsidRDefault="00667C83">
            <w:pPr>
              <w:ind w:left="80"/>
              <w:rPr>
                <w:sz w:val="28"/>
                <w:szCs w:val="28"/>
              </w:rPr>
            </w:pPr>
            <w:r w:rsidRPr="00AA1B23">
              <w:rPr>
                <w:b/>
                <w:bCs/>
                <w:sz w:val="28"/>
                <w:szCs w:val="28"/>
              </w:rPr>
              <w:t>В.Я. Брюсов</w:t>
            </w:r>
          </w:p>
        </w:tc>
        <w:tc>
          <w:tcPr>
            <w:tcW w:w="6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960" w:type="dxa"/>
            <w:tcBorders>
              <w:right w:val="single" w:sz="8" w:space="0" w:color="auto"/>
            </w:tcBorders>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3520" w:type="dxa"/>
            <w:gridSpan w:val="6"/>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Стихотворения:  «Ассаргадон»,</w:t>
            </w: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3520" w:type="dxa"/>
            <w:gridSpan w:val="6"/>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«Грядущие гунны», «Есть что-</w:t>
            </w: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700" w:type="dxa"/>
            <w:vAlign w:val="bottom"/>
          </w:tcPr>
          <w:p w:rsidR="00667C83" w:rsidRPr="00AA1B23" w:rsidRDefault="00667C83">
            <w:pPr>
              <w:ind w:left="80"/>
              <w:rPr>
                <w:sz w:val="28"/>
                <w:szCs w:val="28"/>
              </w:rPr>
            </w:pPr>
            <w:r w:rsidRPr="00AA1B23">
              <w:rPr>
                <w:sz w:val="28"/>
                <w:szCs w:val="28"/>
              </w:rPr>
              <w:t>то</w:t>
            </w:r>
          </w:p>
        </w:tc>
        <w:tc>
          <w:tcPr>
            <w:tcW w:w="1480" w:type="dxa"/>
            <w:gridSpan w:val="3"/>
            <w:vAlign w:val="bottom"/>
          </w:tcPr>
          <w:p w:rsidR="00667C83" w:rsidRPr="00AA1B23" w:rsidRDefault="00667C83">
            <w:pPr>
              <w:ind w:left="100"/>
              <w:rPr>
                <w:sz w:val="28"/>
                <w:szCs w:val="28"/>
              </w:rPr>
            </w:pPr>
            <w:r w:rsidRPr="00AA1B23">
              <w:rPr>
                <w:sz w:val="28"/>
                <w:szCs w:val="28"/>
              </w:rPr>
              <w:t>позорное</w:t>
            </w:r>
          </w:p>
        </w:tc>
        <w:tc>
          <w:tcPr>
            <w:tcW w:w="380" w:type="dxa"/>
            <w:vAlign w:val="bottom"/>
          </w:tcPr>
          <w:p w:rsidR="00667C83" w:rsidRPr="00AA1B23" w:rsidRDefault="00667C83">
            <w:pPr>
              <w:ind w:right="120"/>
              <w:jc w:val="right"/>
              <w:rPr>
                <w:sz w:val="28"/>
                <w:szCs w:val="28"/>
              </w:rPr>
            </w:pPr>
            <w:r w:rsidRPr="00AA1B23">
              <w:rPr>
                <w:sz w:val="28"/>
                <w:szCs w:val="28"/>
              </w:rPr>
              <w:t>в</w:t>
            </w:r>
          </w:p>
        </w:tc>
        <w:tc>
          <w:tcPr>
            <w:tcW w:w="960" w:type="dxa"/>
            <w:tcBorders>
              <w:right w:val="single" w:sz="8" w:space="0" w:color="auto"/>
            </w:tcBorders>
            <w:vAlign w:val="bottom"/>
          </w:tcPr>
          <w:p w:rsidR="00667C83" w:rsidRPr="00AA1B23" w:rsidRDefault="00667C83">
            <w:pPr>
              <w:jc w:val="right"/>
              <w:rPr>
                <w:sz w:val="28"/>
                <w:szCs w:val="28"/>
              </w:rPr>
            </w:pPr>
            <w:r w:rsidRPr="00AA1B23">
              <w:rPr>
                <w:sz w:val="28"/>
                <w:szCs w:val="28"/>
              </w:rPr>
              <w:t>мощи</w:t>
            </w: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1500" w:type="dxa"/>
            <w:gridSpan w:val="3"/>
            <w:vAlign w:val="bottom"/>
          </w:tcPr>
          <w:p w:rsidR="00667C83" w:rsidRPr="00AA1B23" w:rsidRDefault="00667C83">
            <w:pPr>
              <w:spacing w:line="274" w:lineRule="exact"/>
              <w:ind w:left="80"/>
              <w:rPr>
                <w:sz w:val="28"/>
                <w:szCs w:val="28"/>
              </w:rPr>
            </w:pPr>
            <w:r w:rsidRPr="00AA1B23">
              <w:rPr>
                <w:sz w:val="28"/>
                <w:szCs w:val="28"/>
              </w:rPr>
              <w:t>природы...»,</w:t>
            </w:r>
          </w:p>
        </w:tc>
        <w:tc>
          <w:tcPr>
            <w:tcW w:w="2020" w:type="dxa"/>
            <w:gridSpan w:val="3"/>
            <w:tcBorders>
              <w:right w:val="single" w:sz="8" w:space="0" w:color="auto"/>
            </w:tcBorders>
            <w:vAlign w:val="bottom"/>
          </w:tcPr>
          <w:p w:rsidR="00667C83" w:rsidRPr="00AA1B23" w:rsidRDefault="00667C83">
            <w:pPr>
              <w:spacing w:line="274" w:lineRule="exact"/>
              <w:jc w:val="right"/>
              <w:rPr>
                <w:sz w:val="28"/>
                <w:szCs w:val="28"/>
              </w:rPr>
            </w:pPr>
            <w:r w:rsidRPr="00AA1B23">
              <w:rPr>
                <w:sz w:val="28"/>
                <w:szCs w:val="28"/>
              </w:rPr>
              <w:t>«Неколебимой</w:t>
            </w: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1160" w:type="dxa"/>
            <w:gridSpan w:val="2"/>
            <w:vAlign w:val="bottom"/>
          </w:tcPr>
          <w:p w:rsidR="00667C83" w:rsidRPr="00AA1B23" w:rsidRDefault="00667C83">
            <w:pPr>
              <w:ind w:left="80"/>
              <w:rPr>
                <w:sz w:val="28"/>
                <w:szCs w:val="28"/>
              </w:rPr>
            </w:pPr>
            <w:r w:rsidRPr="00AA1B23">
              <w:rPr>
                <w:w w:val="96"/>
                <w:sz w:val="28"/>
                <w:szCs w:val="28"/>
              </w:rPr>
              <w:t>истине...»,</w:t>
            </w:r>
          </w:p>
        </w:tc>
        <w:tc>
          <w:tcPr>
            <w:tcW w:w="340" w:type="dxa"/>
            <w:vAlign w:val="bottom"/>
          </w:tcPr>
          <w:p w:rsidR="00667C83" w:rsidRPr="00AA1B23" w:rsidRDefault="00667C83">
            <w:pPr>
              <w:rPr>
                <w:sz w:val="28"/>
                <w:szCs w:val="28"/>
              </w:rPr>
            </w:pPr>
          </w:p>
        </w:tc>
        <w:tc>
          <w:tcPr>
            <w:tcW w:w="2020" w:type="dxa"/>
            <w:gridSpan w:val="3"/>
            <w:tcBorders>
              <w:right w:val="single" w:sz="8" w:space="0" w:color="auto"/>
            </w:tcBorders>
            <w:vAlign w:val="bottom"/>
          </w:tcPr>
          <w:p w:rsidR="00667C83" w:rsidRPr="00AA1B23" w:rsidRDefault="00667C83">
            <w:pPr>
              <w:ind w:right="20"/>
              <w:jc w:val="right"/>
              <w:rPr>
                <w:sz w:val="28"/>
                <w:szCs w:val="28"/>
              </w:rPr>
            </w:pPr>
            <w:r w:rsidRPr="00AA1B23">
              <w:rPr>
                <w:sz w:val="28"/>
                <w:szCs w:val="28"/>
              </w:rPr>
              <w:t>«Каменщик»,</w:t>
            </w: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3520" w:type="dxa"/>
            <w:gridSpan w:val="6"/>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«Творчество»,  «Родной  язык».</w:t>
            </w: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2560" w:type="dxa"/>
            <w:gridSpan w:val="5"/>
            <w:vAlign w:val="bottom"/>
          </w:tcPr>
          <w:p w:rsidR="00667C83" w:rsidRPr="00AA1B23" w:rsidRDefault="00667C83">
            <w:pPr>
              <w:ind w:left="80"/>
              <w:rPr>
                <w:sz w:val="28"/>
                <w:szCs w:val="28"/>
              </w:rPr>
            </w:pPr>
            <w:r w:rsidRPr="00AA1B23">
              <w:rPr>
                <w:sz w:val="28"/>
                <w:szCs w:val="28"/>
              </w:rPr>
              <w:t>«Юному поэту», «Я»</w:t>
            </w:r>
          </w:p>
        </w:tc>
        <w:tc>
          <w:tcPr>
            <w:tcW w:w="960" w:type="dxa"/>
            <w:tcBorders>
              <w:right w:val="single" w:sz="8" w:space="0" w:color="auto"/>
            </w:tcBorders>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2180" w:type="dxa"/>
            <w:gridSpan w:val="4"/>
            <w:vAlign w:val="bottom"/>
          </w:tcPr>
          <w:p w:rsidR="00667C83" w:rsidRPr="00AA1B23" w:rsidRDefault="00667C83">
            <w:pPr>
              <w:ind w:left="80"/>
              <w:rPr>
                <w:sz w:val="28"/>
                <w:szCs w:val="28"/>
              </w:rPr>
            </w:pPr>
            <w:r w:rsidRPr="00AA1B23">
              <w:rPr>
                <w:b/>
                <w:bCs/>
                <w:sz w:val="28"/>
                <w:szCs w:val="28"/>
              </w:rPr>
              <w:t>К.Д. Бальмонт</w:t>
            </w:r>
          </w:p>
        </w:tc>
        <w:tc>
          <w:tcPr>
            <w:tcW w:w="380" w:type="dxa"/>
            <w:vAlign w:val="bottom"/>
          </w:tcPr>
          <w:p w:rsidR="00667C83" w:rsidRPr="00AA1B23" w:rsidRDefault="00667C83">
            <w:pPr>
              <w:rPr>
                <w:sz w:val="28"/>
                <w:szCs w:val="28"/>
              </w:rPr>
            </w:pPr>
          </w:p>
        </w:tc>
        <w:tc>
          <w:tcPr>
            <w:tcW w:w="960" w:type="dxa"/>
            <w:tcBorders>
              <w:right w:val="single" w:sz="8" w:space="0" w:color="auto"/>
            </w:tcBorders>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2180" w:type="dxa"/>
            <w:gridSpan w:val="4"/>
            <w:vAlign w:val="bottom"/>
          </w:tcPr>
          <w:p w:rsidR="00667C83" w:rsidRPr="00AA1B23" w:rsidRDefault="00667C83">
            <w:pPr>
              <w:spacing w:line="274" w:lineRule="exact"/>
              <w:ind w:left="80"/>
              <w:rPr>
                <w:sz w:val="28"/>
                <w:szCs w:val="28"/>
              </w:rPr>
            </w:pPr>
            <w:r w:rsidRPr="00AA1B23">
              <w:rPr>
                <w:sz w:val="28"/>
                <w:szCs w:val="28"/>
              </w:rPr>
              <w:t>Стихотворения</w:t>
            </w:r>
            <w:r w:rsidRPr="00AA1B23">
              <w:rPr>
                <w:b/>
                <w:bCs/>
                <w:sz w:val="28"/>
                <w:szCs w:val="28"/>
              </w:rPr>
              <w:t>:</w:t>
            </w:r>
          </w:p>
        </w:tc>
        <w:tc>
          <w:tcPr>
            <w:tcW w:w="380" w:type="dxa"/>
            <w:vAlign w:val="bottom"/>
          </w:tcPr>
          <w:p w:rsidR="00667C83" w:rsidRPr="00AA1B23" w:rsidRDefault="00667C83">
            <w:pPr>
              <w:rPr>
                <w:sz w:val="28"/>
                <w:szCs w:val="28"/>
              </w:rPr>
            </w:pPr>
          </w:p>
        </w:tc>
        <w:tc>
          <w:tcPr>
            <w:tcW w:w="960" w:type="dxa"/>
            <w:tcBorders>
              <w:right w:val="single" w:sz="8" w:space="0" w:color="auto"/>
            </w:tcBorders>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3520" w:type="dxa"/>
            <w:gridSpan w:val="6"/>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«Безглагольность», «Будем как</w:t>
            </w: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1160" w:type="dxa"/>
            <w:gridSpan w:val="2"/>
            <w:vAlign w:val="bottom"/>
          </w:tcPr>
          <w:p w:rsidR="00667C83" w:rsidRPr="00AA1B23" w:rsidRDefault="00667C83">
            <w:pPr>
              <w:spacing w:line="273" w:lineRule="exact"/>
              <w:ind w:left="80"/>
              <w:rPr>
                <w:sz w:val="28"/>
                <w:szCs w:val="28"/>
              </w:rPr>
            </w:pPr>
            <w:r w:rsidRPr="00AA1B23">
              <w:rPr>
                <w:sz w:val="28"/>
                <w:szCs w:val="28"/>
              </w:rPr>
              <w:t>солнце,</w:t>
            </w:r>
          </w:p>
        </w:tc>
        <w:tc>
          <w:tcPr>
            <w:tcW w:w="1020" w:type="dxa"/>
            <w:gridSpan w:val="2"/>
            <w:vAlign w:val="bottom"/>
          </w:tcPr>
          <w:p w:rsidR="00667C83" w:rsidRPr="00AA1B23" w:rsidRDefault="00667C83">
            <w:pPr>
              <w:spacing w:line="273" w:lineRule="exact"/>
              <w:rPr>
                <w:sz w:val="28"/>
                <w:szCs w:val="28"/>
              </w:rPr>
            </w:pPr>
            <w:r w:rsidRPr="00AA1B23">
              <w:rPr>
                <w:sz w:val="28"/>
                <w:szCs w:val="28"/>
              </w:rPr>
              <w:t>Забудем</w:t>
            </w:r>
          </w:p>
        </w:tc>
        <w:tc>
          <w:tcPr>
            <w:tcW w:w="380" w:type="dxa"/>
            <w:vAlign w:val="bottom"/>
          </w:tcPr>
          <w:p w:rsidR="00667C83" w:rsidRPr="00AA1B23" w:rsidRDefault="00667C83">
            <w:pPr>
              <w:spacing w:line="273" w:lineRule="exact"/>
              <w:ind w:right="40"/>
              <w:jc w:val="right"/>
              <w:rPr>
                <w:sz w:val="28"/>
                <w:szCs w:val="28"/>
              </w:rPr>
            </w:pPr>
            <w:r w:rsidRPr="00AA1B23">
              <w:rPr>
                <w:sz w:val="28"/>
                <w:szCs w:val="28"/>
              </w:rPr>
              <w:t>о</w:t>
            </w:r>
          </w:p>
        </w:tc>
        <w:tc>
          <w:tcPr>
            <w:tcW w:w="960" w:type="dxa"/>
            <w:tcBorders>
              <w:right w:val="single" w:sz="8" w:space="0" w:color="auto"/>
            </w:tcBorders>
            <w:vAlign w:val="bottom"/>
          </w:tcPr>
          <w:p w:rsidR="00667C83" w:rsidRPr="00AA1B23" w:rsidRDefault="00667C83">
            <w:pPr>
              <w:spacing w:line="273" w:lineRule="exact"/>
              <w:jc w:val="right"/>
              <w:rPr>
                <w:sz w:val="28"/>
                <w:szCs w:val="28"/>
              </w:rPr>
            </w:pPr>
            <w:r w:rsidRPr="00AA1B23">
              <w:rPr>
                <w:sz w:val="28"/>
                <w:szCs w:val="28"/>
              </w:rPr>
              <w:t>том...»</w:t>
            </w:r>
          </w:p>
        </w:tc>
      </w:tr>
      <w:tr w:rsidR="00667C83" w:rsidRPr="00AA1B23">
        <w:trPr>
          <w:trHeight w:val="27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1500" w:type="dxa"/>
            <w:gridSpan w:val="3"/>
            <w:vAlign w:val="bottom"/>
          </w:tcPr>
          <w:p w:rsidR="00667C83" w:rsidRPr="00AA1B23" w:rsidRDefault="00667C83">
            <w:pPr>
              <w:ind w:left="80"/>
              <w:rPr>
                <w:sz w:val="28"/>
                <w:szCs w:val="28"/>
              </w:rPr>
            </w:pPr>
            <w:r w:rsidRPr="00AA1B23">
              <w:rPr>
                <w:sz w:val="28"/>
                <w:szCs w:val="28"/>
              </w:rPr>
              <w:t>«Камыши»,</w:t>
            </w:r>
          </w:p>
        </w:tc>
        <w:tc>
          <w:tcPr>
            <w:tcW w:w="6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960" w:type="dxa"/>
            <w:tcBorders>
              <w:right w:val="single" w:sz="8" w:space="0" w:color="auto"/>
            </w:tcBorders>
            <w:vAlign w:val="bottom"/>
          </w:tcPr>
          <w:p w:rsidR="00667C83" w:rsidRPr="00AA1B23" w:rsidRDefault="00667C83">
            <w:pPr>
              <w:jc w:val="right"/>
              <w:rPr>
                <w:sz w:val="28"/>
                <w:szCs w:val="28"/>
              </w:rPr>
            </w:pPr>
            <w:r w:rsidRPr="00AA1B23">
              <w:rPr>
                <w:w w:val="99"/>
                <w:sz w:val="28"/>
                <w:szCs w:val="28"/>
              </w:rPr>
              <w:t>«Слова-</w:t>
            </w: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3520" w:type="dxa"/>
            <w:gridSpan w:val="6"/>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хамелеоны»,  «Челн  томленья»,</w:t>
            </w: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3520" w:type="dxa"/>
            <w:gridSpan w:val="6"/>
            <w:tcBorders>
              <w:right w:val="single" w:sz="8" w:space="0" w:color="auto"/>
            </w:tcBorders>
            <w:vAlign w:val="bottom"/>
          </w:tcPr>
          <w:p w:rsidR="00667C83" w:rsidRPr="00AA1B23" w:rsidRDefault="00667C83">
            <w:pPr>
              <w:ind w:left="80"/>
              <w:rPr>
                <w:sz w:val="28"/>
                <w:szCs w:val="28"/>
              </w:rPr>
            </w:pPr>
            <w:r w:rsidRPr="00AA1B23">
              <w:rPr>
                <w:sz w:val="28"/>
                <w:szCs w:val="28"/>
              </w:rPr>
              <w:t>«Я  мечтою  ловил  уходящие</w:t>
            </w: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3520" w:type="dxa"/>
            <w:gridSpan w:val="6"/>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тени…»,  «Я  –  изысканность</w:t>
            </w: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3520" w:type="dxa"/>
            <w:gridSpan w:val="6"/>
            <w:tcBorders>
              <w:right w:val="single" w:sz="8" w:space="0" w:color="auto"/>
            </w:tcBorders>
            <w:vAlign w:val="bottom"/>
          </w:tcPr>
          <w:p w:rsidR="00667C83" w:rsidRPr="00AA1B23" w:rsidRDefault="00667C83">
            <w:pPr>
              <w:ind w:left="80"/>
              <w:rPr>
                <w:sz w:val="28"/>
                <w:szCs w:val="28"/>
              </w:rPr>
            </w:pPr>
            <w:r w:rsidRPr="00AA1B23">
              <w:rPr>
                <w:sz w:val="28"/>
                <w:szCs w:val="28"/>
              </w:rPr>
              <w:t>русской  медлительной  речи...»</w:t>
            </w: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2180" w:type="dxa"/>
            <w:gridSpan w:val="4"/>
            <w:vAlign w:val="bottom"/>
          </w:tcPr>
          <w:p w:rsidR="00667C83" w:rsidRPr="00AA1B23" w:rsidRDefault="00667C83">
            <w:pPr>
              <w:spacing w:line="273" w:lineRule="exact"/>
              <w:ind w:left="80"/>
              <w:rPr>
                <w:sz w:val="28"/>
                <w:szCs w:val="28"/>
              </w:rPr>
            </w:pPr>
            <w:r w:rsidRPr="00AA1B23">
              <w:rPr>
                <w:b/>
                <w:bCs/>
                <w:sz w:val="28"/>
                <w:szCs w:val="28"/>
              </w:rPr>
              <w:t>А.А. Ахматова</w:t>
            </w:r>
            <w:r w:rsidRPr="00AA1B23">
              <w:rPr>
                <w:sz w:val="28"/>
                <w:szCs w:val="28"/>
              </w:rPr>
              <w:t>*</w:t>
            </w:r>
          </w:p>
        </w:tc>
        <w:tc>
          <w:tcPr>
            <w:tcW w:w="380" w:type="dxa"/>
            <w:vAlign w:val="bottom"/>
          </w:tcPr>
          <w:p w:rsidR="00667C83" w:rsidRPr="00AA1B23" w:rsidRDefault="00667C83">
            <w:pPr>
              <w:rPr>
                <w:sz w:val="28"/>
                <w:szCs w:val="28"/>
              </w:rPr>
            </w:pPr>
          </w:p>
        </w:tc>
        <w:tc>
          <w:tcPr>
            <w:tcW w:w="960" w:type="dxa"/>
            <w:tcBorders>
              <w:right w:val="single" w:sz="8" w:space="0" w:color="auto"/>
            </w:tcBorders>
            <w:vAlign w:val="bottom"/>
          </w:tcPr>
          <w:p w:rsidR="00667C83" w:rsidRPr="00AA1B23" w:rsidRDefault="00667C83">
            <w:pPr>
              <w:rPr>
                <w:sz w:val="28"/>
                <w:szCs w:val="28"/>
              </w:rPr>
            </w:pPr>
          </w:p>
        </w:tc>
      </w:tr>
      <w:tr w:rsidR="00667C83" w:rsidRPr="00AA1B23">
        <w:trPr>
          <w:trHeight w:val="27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rPr>
                <w:sz w:val="28"/>
                <w:szCs w:val="28"/>
              </w:rPr>
            </w:pPr>
          </w:p>
        </w:tc>
        <w:tc>
          <w:tcPr>
            <w:tcW w:w="440" w:type="dxa"/>
            <w:tcBorders>
              <w:right w:val="single" w:sz="8" w:space="0" w:color="auto"/>
            </w:tcBorders>
            <w:vAlign w:val="bottom"/>
          </w:tcPr>
          <w:p w:rsidR="00667C83" w:rsidRPr="00AA1B23" w:rsidRDefault="00667C83">
            <w:pPr>
              <w:rPr>
                <w:sz w:val="28"/>
                <w:szCs w:val="28"/>
              </w:rPr>
            </w:pPr>
          </w:p>
        </w:tc>
        <w:tc>
          <w:tcPr>
            <w:tcW w:w="2560" w:type="dxa"/>
            <w:gridSpan w:val="5"/>
            <w:vAlign w:val="bottom"/>
          </w:tcPr>
          <w:p w:rsidR="00667C83" w:rsidRPr="00AA1B23" w:rsidRDefault="00667C83">
            <w:pPr>
              <w:ind w:left="80"/>
              <w:rPr>
                <w:sz w:val="28"/>
                <w:szCs w:val="28"/>
              </w:rPr>
            </w:pPr>
            <w:r w:rsidRPr="00AA1B23">
              <w:rPr>
                <w:b/>
                <w:bCs/>
                <w:sz w:val="28"/>
                <w:szCs w:val="28"/>
              </w:rPr>
              <w:t>О.Э. Мандельштам</w:t>
            </w:r>
            <w:r w:rsidRPr="00AA1B23">
              <w:rPr>
                <w:sz w:val="28"/>
                <w:szCs w:val="28"/>
              </w:rPr>
              <w:t>*</w:t>
            </w:r>
          </w:p>
        </w:tc>
        <w:tc>
          <w:tcPr>
            <w:tcW w:w="960" w:type="dxa"/>
            <w:tcBorders>
              <w:right w:val="single" w:sz="8" w:space="0" w:color="auto"/>
            </w:tcBorders>
            <w:vAlign w:val="bottom"/>
          </w:tcPr>
          <w:p w:rsidR="00667C83" w:rsidRPr="00AA1B23" w:rsidRDefault="00667C83">
            <w:pPr>
              <w:rPr>
                <w:sz w:val="28"/>
                <w:szCs w:val="28"/>
              </w:rPr>
            </w:pPr>
          </w:p>
        </w:tc>
      </w:tr>
      <w:tr w:rsidR="00667C83" w:rsidRPr="00AA1B23">
        <w:trPr>
          <w:trHeight w:val="282"/>
        </w:trPr>
        <w:tc>
          <w:tcPr>
            <w:tcW w:w="2420" w:type="dxa"/>
            <w:tcBorders>
              <w:left w:val="single" w:sz="8" w:space="0" w:color="auto"/>
              <w:bottom w:val="single" w:sz="8" w:space="0" w:color="auto"/>
              <w:right w:val="single" w:sz="8" w:space="0" w:color="auto"/>
            </w:tcBorders>
            <w:vAlign w:val="bottom"/>
          </w:tcPr>
          <w:p w:rsidR="00667C83" w:rsidRPr="00AA1B23" w:rsidRDefault="00667C83">
            <w:pPr>
              <w:rPr>
                <w:sz w:val="28"/>
                <w:szCs w:val="28"/>
              </w:rPr>
            </w:pPr>
          </w:p>
        </w:tc>
        <w:tc>
          <w:tcPr>
            <w:tcW w:w="1040" w:type="dxa"/>
            <w:tcBorders>
              <w:bottom w:val="single" w:sz="8" w:space="0" w:color="auto"/>
            </w:tcBorders>
            <w:vAlign w:val="bottom"/>
          </w:tcPr>
          <w:p w:rsidR="00667C83" w:rsidRPr="00AA1B23" w:rsidRDefault="00667C83">
            <w:pPr>
              <w:rPr>
                <w:sz w:val="28"/>
                <w:szCs w:val="28"/>
              </w:rPr>
            </w:pPr>
          </w:p>
        </w:tc>
        <w:tc>
          <w:tcPr>
            <w:tcW w:w="820" w:type="dxa"/>
            <w:tcBorders>
              <w:bottom w:val="single" w:sz="8" w:space="0" w:color="auto"/>
            </w:tcBorders>
            <w:vAlign w:val="bottom"/>
          </w:tcPr>
          <w:p w:rsidR="00667C83" w:rsidRPr="00AA1B23" w:rsidRDefault="00667C83">
            <w:pPr>
              <w:rPr>
                <w:sz w:val="28"/>
                <w:szCs w:val="28"/>
              </w:rPr>
            </w:pPr>
          </w:p>
        </w:tc>
        <w:tc>
          <w:tcPr>
            <w:tcW w:w="340" w:type="dxa"/>
            <w:tcBorders>
              <w:bottom w:val="single" w:sz="8" w:space="0" w:color="auto"/>
            </w:tcBorders>
            <w:vAlign w:val="bottom"/>
          </w:tcPr>
          <w:p w:rsidR="00667C83" w:rsidRPr="00AA1B23" w:rsidRDefault="00667C83">
            <w:pPr>
              <w:rPr>
                <w:sz w:val="28"/>
                <w:szCs w:val="28"/>
              </w:rPr>
            </w:pPr>
          </w:p>
        </w:tc>
        <w:tc>
          <w:tcPr>
            <w:tcW w:w="1020" w:type="dxa"/>
            <w:tcBorders>
              <w:bottom w:val="single" w:sz="8" w:space="0" w:color="auto"/>
            </w:tcBorders>
            <w:vAlign w:val="bottom"/>
          </w:tcPr>
          <w:p w:rsidR="00667C83" w:rsidRPr="00AA1B23" w:rsidRDefault="00667C83">
            <w:pPr>
              <w:rPr>
                <w:sz w:val="28"/>
                <w:szCs w:val="28"/>
              </w:rPr>
            </w:pPr>
          </w:p>
        </w:tc>
        <w:tc>
          <w:tcPr>
            <w:tcW w:w="440" w:type="dxa"/>
            <w:tcBorders>
              <w:bottom w:val="single" w:sz="8" w:space="0" w:color="auto"/>
              <w:right w:val="single" w:sz="8" w:space="0" w:color="auto"/>
            </w:tcBorders>
            <w:vAlign w:val="bottom"/>
          </w:tcPr>
          <w:p w:rsidR="00667C83" w:rsidRPr="00AA1B23" w:rsidRDefault="00667C83">
            <w:pPr>
              <w:rPr>
                <w:sz w:val="28"/>
                <w:szCs w:val="28"/>
              </w:rPr>
            </w:pPr>
          </w:p>
        </w:tc>
        <w:tc>
          <w:tcPr>
            <w:tcW w:w="2180" w:type="dxa"/>
            <w:gridSpan w:val="4"/>
            <w:tcBorders>
              <w:bottom w:val="single" w:sz="8" w:space="0" w:color="auto"/>
            </w:tcBorders>
            <w:vAlign w:val="bottom"/>
          </w:tcPr>
          <w:p w:rsidR="00667C83" w:rsidRPr="00AA1B23" w:rsidRDefault="00667C83">
            <w:pPr>
              <w:ind w:left="80"/>
              <w:rPr>
                <w:sz w:val="28"/>
                <w:szCs w:val="28"/>
              </w:rPr>
            </w:pPr>
            <w:r w:rsidRPr="00AA1B23">
              <w:rPr>
                <w:b/>
                <w:bCs/>
                <w:sz w:val="28"/>
                <w:szCs w:val="28"/>
              </w:rPr>
              <w:t>Н.С. Гумилев</w:t>
            </w:r>
          </w:p>
        </w:tc>
        <w:tc>
          <w:tcPr>
            <w:tcW w:w="380" w:type="dxa"/>
            <w:tcBorders>
              <w:bottom w:val="single" w:sz="8" w:space="0" w:color="auto"/>
            </w:tcBorders>
            <w:vAlign w:val="bottom"/>
          </w:tcPr>
          <w:p w:rsidR="00667C83" w:rsidRPr="00AA1B23" w:rsidRDefault="00667C83">
            <w:pPr>
              <w:rPr>
                <w:sz w:val="28"/>
                <w:szCs w:val="28"/>
              </w:rPr>
            </w:pPr>
          </w:p>
        </w:tc>
        <w:tc>
          <w:tcPr>
            <w:tcW w:w="960" w:type="dxa"/>
            <w:tcBorders>
              <w:bottom w:val="single" w:sz="8" w:space="0" w:color="auto"/>
              <w:right w:val="single" w:sz="8" w:space="0" w:color="auto"/>
            </w:tcBorders>
            <w:vAlign w:val="bottom"/>
          </w:tcPr>
          <w:p w:rsidR="00667C83" w:rsidRPr="00AA1B23" w:rsidRDefault="00667C83">
            <w:pPr>
              <w:rPr>
                <w:sz w:val="28"/>
                <w:szCs w:val="28"/>
              </w:rPr>
            </w:pPr>
          </w:p>
        </w:tc>
      </w:tr>
      <w:tr w:rsidR="00667C83" w:rsidRPr="00AA1B23">
        <w:trPr>
          <w:trHeight w:val="485"/>
        </w:trPr>
        <w:tc>
          <w:tcPr>
            <w:tcW w:w="2420" w:type="dxa"/>
            <w:vAlign w:val="bottom"/>
          </w:tcPr>
          <w:p w:rsidR="00667C83" w:rsidRPr="00AA1B23" w:rsidRDefault="00667C83">
            <w:pPr>
              <w:rPr>
                <w:sz w:val="28"/>
                <w:szCs w:val="28"/>
              </w:rPr>
            </w:pPr>
          </w:p>
        </w:tc>
        <w:tc>
          <w:tcPr>
            <w:tcW w:w="1040" w:type="dxa"/>
            <w:vAlign w:val="bottom"/>
          </w:tcPr>
          <w:p w:rsidR="00667C83" w:rsidRPr="00AA1B23" w:rsidRDefault="00667C83">
            <w:pPr>
              <w:rPr>
                <w:sz w:val="28"/>
                <w:szCs w:val="28"/>
              </w:rPr>
            </w:pPr>
          </w:p>
        </w:tc>
        <w:tc>
          <w:tcPr>
            <w:tcW w:w="82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1020" w:type="dxa"/>
            <w:vAlign w:val="bottom"/>
          </w:tcPr>
          <w:p w:rsidR="00667C83" w:rsidRPr="00AA1B23" w:rsidRDefault="00667C83">
            <w:pPr>
              <w:ind w:right="120"/>
              <w:jc w:val="right"/>
              <w:rPr>
                <w:sz w:val="28"/>
                <w:szCs w:val="28"/>
              </w:rPr>
            </w:pPr>
          </w:p>
        </w:tc>
        <w:tc>
          <w:tcPr>
            <w:tcW w:w="440" w:type="dxa"/>
            <w:vAlign w:val="bottom"/>
          </w:tcPr>
          <w:p w:rsidR="00667C83" w:rsidRPr="00AA1B23" w:rsidRDefault="00667C83">
            <w:pPr>
              <w:rPr>
                <w:sz w:val="28"/>
                <w:szCs w:val="28"/>
              </w:rPr>
            </w:pPr>
          </w:p>
        </w:tc>
        <w:tc>
          <w:tcPr>
            <w:tcW w:w="700" w:type="dxa"/>
            <w:vAlign w:val="bottom"/>
          </w:tcPr>
          <w:p w:rsidR="00667C83" w:rsidRPr="00AA1B23" w:rsidRDefault="00667C83">
            <w:pPr>
              <w:rPr>
                <w:sz w:val="28"/>
                <w:szCs w:val="28"/>
              </w:rPr>
            </w:pPr>
          </w:p>
        </w:tc>
        <w:tc>
          <w:tcPr>
            <w:tcW w:w="460" w:type="dxa"/>
            <w:vAlign w:val="bottom"/>
          </w:tcPr>
          <w:p w:rsidR="00667C83" w:rsidRPr="00AA1B23" w:rsidRDefault="00667C83">
            <w:pPr>
              <w:rPr>
                <w:sz w:val="28"/>
                <w:szCs w:val="28"/>
              </w:rPr>
            </w:pPr>
          </w:p>
        </w:tc>
        <w:tc>
          <w:tcPr>
            <w:tcW w:w="340" w:type="dxa"/>
            <w:vAlign w:val="bottom"/>
          </w:tcPr>
          <w:p w:rsidR="00667C83" w:rsidRPr="00AA1B23" w:rsidRDefault="00667C83">
            <w:pPr>
              <w:rPr>
                <w:sz w:val="28"/>
                <w:szCs w:val="28"/>
              </w:rPr>
            </w:pPr>
          </w:p>
        </w:tc>
        <w:tc>
          <w:tcPr>
            <w:tcW w:w="680" w:type="dxa"/>
            <w:vAlign w:val="bottom"/>
          </w:tcPr>
          <w:p w:rsidR="00667C83" w:rsidRPr="00AA1B23" w:rsidRDefault="00667C83">
            <w:pPr>
              <w:rPr>
                <w:sz w:val="28"/>
                <w:szCs w:val="28"/>
              </w:rPr>
            </w:pPr>
          </w:p>
        </w:tc>
        <w:tc>
          <w:tcPr>
            <w:tcW w:w="380" w:type="dxa"/>
            <w:vAlign w:val="bottom"/>
          </w:tcPr>
          <w:p w:rsidR="00667C83" w:rsidRPr="00AA1B23" w:rsidRDefault="00667C83">
            <w:pPr>
              <w:rPr>
                <w:sz w:val="28"/>
                <w:szCs w:val="28"/>
              </w:rPr>
            </w:pPr>
          </w:p>
        </w:tc>
        <w:tc>
          <w:tcPr>
            <w:tcW w:w="960" w:type="dxa"/>
            <w:vAlign w:val="bottom"/>
          </w:tcPr>
          <w:p w:rsidR="00667C83" w:rsidRPr="00AA1B23" w:rsidRDefault="00667C83">
            <w:pPr>
              <w:rPr>
                <w:sz w:val="28"/>
                <w:szCs w:val="28"/>
              </w:rPr>
            </w:pPr>
          </w:p>
        </w:tc>
      </w:tr>
    </w:tbl>
    <w:p w:rsidR="00667C83" w:rsidRPr="00AA1B23" w:rsidRDefault="00667C83">
      <w:pPr>
        <w:rPr>
          <w:sz w:val="28"/>
          <w:szCs w:val="28"/>
        </w:rPr>
        <w:sectPr w:rsidR="00667C83" w:rsidRPr="00AA1B23">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0A0"/>
      </w:tblPr>
      <w:tblGrid>
        <w:gridCol w:w="2420"/>
        <w:gridCol w:w="660"/>
        <w:gridCol w:w="420"/>
        <w:gridCol w:w="1260"/>
        <w:gridCol w:w="800"/>
        <w:gridCol w:w="520"/>
        <w:gridCol w:w="880"/>
        <w:gridCol w:w="540"/>
        <w:gridCol w:w="600"/>
        <w:gridCol w:w="320"/>
        <w:gridCol w:w="240"/>
        <w:gridCol w:w="940"/>
        <w:gridCol w:w="30"/>
      </w:tblGrid>
      <w:tr w:rsidR="00667C83" w:rsidRPr="00AA1B23">
        <w:trPr>
          <w:trHeight w:val="276"/>
        </w:trPr>
        <w:tc>
          <w:tcPr>
            <w:tcW w:w="2420" w:type="dxa"/>
            <w:tcBorders>
              <w:top w:val="single" w:sz="8" w:space="0" w:color="auto"/>
              <w:left w:val="single" w:sz="8" w:space="0" w:color="auto"/>
              <w:right w:val="single" w:sz="8" w:space="0" w:color="auto"/>
            </w:tcBorders>
            <w:vAlign w:val="bottom"/>
          </w:tcPr>
          <w:p w:rsidR="00667C83" w:rsidRPr="00AA1B23" w:rsidRDefault="00667C83">
            <w:pPr>
              <w:rPr>
                <w:sz w:val="28"/>
                <w:szCs w:val="28"/>
              </w:rPr>
            </w:pPr>
          </w:p>
        </w:tc>
        <w:tc>
          <w:tcPr>
            <w:tcW w:w="660" w:type="dxa"/>
            <w:tcBorders>
              <w:top w:val="single" w:sz="8" w:space="0" w:color="auto"/>
            </w:tcBorders>
            <w:vAlign w:val="bottom"/>
          </w:tcPr>
          <w:p w:rsidR="00667C83" w:rsidRPr="00AA1B23" w:rsidRDefault="00667C83">
            <w:pPr>
              <w:rPr>
                <w:sz w:val="28"/>
                <w:szCs w:val="28"/>
              </w:rPr>
            </w:pPr>
          </w:p>
        </w:tc>
        <w:tc>
          <w:tcPr>
            <w:tcW w:w="420" w:type="dxa"/>
            <w:tcBorders>
              <w:top w:val="single" w:sz="8" w:space="0" w:color="auto"/>
            </w:tcBorders>
            <w:vAlign w:val="bottom"/>
          </w:tcPr>
          <w:p w:rsidR="00667C83" w:rsidRPr="00AA1B23" w:rsidRDefault="00667C83">
            <w:pPr>
              <w:rPr>
                <w:sz w:val="28"/>
                <w:szCs w:val="28"/>
              </w:rPr>
            </w:pPr>
          </w:p>
        </w:tc>
        <w:tc>
          <w:tcPr>
            <w:tcW w:w="1260" w:type="dxa"/>
            <w:tcBorders>
              <w:top w:val="single" w:sz="8" w:space="0" w:color="auto"/>
            </w:tcBorders>
            <w:vAlign w:val="bottom"/>
          </w:tcPr>
          <w:p w:rsidR="00667C83" w:rsidRPr="00AA1B23" w:rsidRDefault="00667C83">
            <w:pPr>
              <w:rPr>
                <w:sz w:val="28"/>
                <w:szCs w:val="28"/>
              </w:rPr>
            </w:pPr>
          </w:p>
        </w:tc>
        <w:tc>
          <w:tcPr>
            <w:tcW w:w="800" w:type="dxa"/>
            <w:tcBorders>
              <w:top w:val="single" w:sz="8" w:space="0" w:color="auto"/>
            </w:tcBorders>
            <w:vAlign w:val="bottom"/>
          </w:tcPr>
          <w:p w:rsidR="00667C83" w:rsidRPr="00AA1B23" w:rsidRDefault="00667C83">
            <w:pPr>
              <w:rPr>
                <w:sz w:val="28"/>
                <w:szCs w:val="28"/>
              </w:rPr>
            </w:pPr>
          </w:p>
        </w:tc>
        <w:tc>
          <w:tcPr>
            <w:tcW w:w="520" w:type="dxa"/>
            <w:tcBorders>
              <w:top w:val="single" w:sz="8" w:space="0" w:color="auto"/>
              <w:right w:val="single" w:sz="8" w:space="0" w:color="auto"/>
            </w:tcBorders>
            <w:vAlign w:val="bottom"/>
          </w:tcPr>
          <w:p w:rsidR="00667C83" w:rsidRPr="00AA1B23" w:rsidRDefault="00667C83">
            <w:pPr>
              <w:rPr>
                <w:sz w:val="28"/>
                <w:szCs w:val="28"/>
              </w:rPr>
            </w:pPr>
          </w:p>
        </w:tc>
        <w:tc>
          <w:tcPr>
            <w:tcW w:w="2020" w:type="dxa"/>
            <w:gridSpan w:val="3"/>
            <w:tcBorders>
              <w:top w:val="single" w:sz="8" w:space="0" w:color="auto"/>
            </w:tcBorders>
            <w:vAlign w:val="bottom"/>
          </w:tcPr>
          <w:p w:rsidR="00667C83" w:rsidRPr="00AA1B23" w:rsidRDefault="00667C83">
            <w:pPr>
              <w:ind w:left="80"/>
              <w:rPr>
                <w:sz w:val="28"/>
                <w:szCs w:val="28"/>
              </w:rPr>
            </w:pPr>
            <w:r w:rsidRPr="00AA1B23">
              <w:rPr>
                <w:sz w:val="28"/>
                <w:szCs w:val="28"/>
              </w:rPr>
              <w:t>Стихотворения:</w:t>
            </w:r>
          </w:p>
        </w:tc>
        <w:tc>
          <w:tcPr>
            <w:tcW w:w="320" w:type="dxa"/>
            <w:tcBorders>
              <w:top w:val="single" w:sz="8" w:space="0" w:color="auto"/>
            </w:tcBorders>
            <w:vAlign w:val="bottom"/>
          </w:tcPr>
          <w:p w:rsidR="00667C83" w:rsidRPr="00AA1B23" w:rsidRDefault="00667C83">
            <w:pPr>
              <w:rPr>
                <w:sz w:val="28"/>
                <w:szCs w:val="28"/>
              </w:rPr>
            </w:pPr>
          </w:p>
        </w:tc>
        <w:tc>
          <w:tcPr>
            <w:tcW w:w="1180" w:type="dxa"/>
            <w:gridSpan w:val="2"/>
            <w:tcBorders>
              <w:top w:val="single" w:sz="8" w:space="0" w:color="auto"/>
              <w:right w:val="single" w:sz="8" w:space="0" w:color="auto"/>
            </w:tcBorders>
            <w:vAlign w:val="bottom"/>
          </w:tcPr>
          <w:p w:rsidR="00667C83" w:rsidRPr="00AA1B23" w:rsidRDefault="00667C83">
            <w:pPr>
              <w:ind w:right="20"/>
              <w:jc w:val="right"/>
              <w:rPr>
                <w:sz w:val="28"/>
                <w:szCs w:val="28"/>
              </w:rPr>
            </w:pPr>
            <w:r w:rsidRPr="00AA1B23">
              <w:rPr>
                <w:sz w:val="28"/>
                <w:szCs w:val="28"/>
              </w:rPr>
              <w:t>«Андрей</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1420" w:type="dxa"/>
            <w:gridSpan w:val="2"/>
            <w:vAlign w:val="bottom"/>
          </w:tcPr>
          <w:p w:rsidR="00667C83" w:rsidRPr="00AA1B23" w:rsidRDefault="00667C83">
            <w:pPr>
              <w:ind w:left="80"/>
              <w:rPr>
                <w:sz w:val="28"/>
                <w:szCs w:val="28"/>
              </w:rPr>
            </w:pPr>
            <w:r w:rsidRPr="00AA1B23">
              <w:rPr>
                <w:sz w:val="28"/>
                <w:szCs w:val="28"/>
              </w:rPr>
              <w:t>Рублев»,</w:t>
            </w:r>
          </w:p>
        </w:tc>
        <w:tc>
          <w:tcPr>
            <w:tcW w:w="600" w:type="dxa"/>
            <w:vAlign w:val="bottom"/>
          </w:tcPr>
          <w:p w:rsidR="00667C83" w:rsidRPr="00AA1B23" w:rsidRDefault="00667C83">
            <w:pPr>
              <w:rPr>
                <w:sz w:val="28"/>
                <w:szCs w:val="28"/>
              </w:rPr>
            </w:pPr>
          </w:p>
        </w:tc>
        <w:tc>
          <w:tcPr>
            <w:tcW w:w="320" w:type="dxa"/>
            <w:vAlign w:val="bottom"/>
          </w:tcPr>
          <w:p w:rsidR="00667C83" w:rsidRPr="00AA1B23" w:rsidRDefault="00667C83">
            <w:pPr>
              <w:rPr>
                <w:sz w:val="28"/>
                <w:szCs w:val="28"/>
              </w:rPr>
            </w:pPr>
          </w:p>
        </w:tc>
        <w:tc>
          <w:tcPr>
            <w:tcW w:w="1180" w:type="dxa"/>
            <w:gridSpan w:val="2"/>
            <w:tcBorders>
              <w:right w:val="single" w:sz="8" w:space="0" w:color="auto"/>
            </w:tcBorders>
            <w:vAlign w:val="bottom"/>
          </w:tcPr>
          <w:p w:rsidR="00667C83" w:rsidRPr="00AA1B23" w:rsidRDefault="00667C83">
            <w:pPr>
              <w:ind w:right="20"/>
              <w:jc w:val="right"/>
              <w:rPr>
                <w:sz w:val="28"/>
                <w:szCs w:val="28"/>
              </w:rPr>
            </w:pPr>
            <w:r w:rsidRPr="00AA1B23">
              <w:rPr>
                <w:w w:val="99"/>
                <w:sz w:val="28"/>
                <w:szCs w:val="28"/>
              </w:rPr>
              <w:t>«Жираф»,</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3520" w:type="dxa"/>
            <w:gridSpan w:val="6"/>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«Заблудившийся трамвай», «Из</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880" w:type="dxa"/>
            <w:vAlign w:val="bottom"/>
          </w:tcPr>
          <w:p w:rsidR="00667C83" w:rsidRPr="00AA1B23" w:rsidRDefault="00667C83">
            <w:pPr>
              <w:ind w:left="80"/>
              <w:rPr>
                <w:sz w:val="28"/>
                <w:szCs w:val="28"/>
              </w:rPr>
            </w:pPr>
            <w:r w:rsidRPr="00AA1B23">
              <w:rPr>
                <w:sz w:val="28"/>
                <w:szCs w:val="28"/>
              </w:rPr>
              <w:t>логова</w:t>
            </w:r>
          </w:p>
        </w:tc>
        <w:tc>
          <w:tcPr>
            <w:tcW w:w="1140" w:type="dxa"/>
            <w:gridSpan w:val="2"/>
            <w:vAlign w:val="bottom"/>
          </w:tcPr>
          <w:p w:rsidR="00667C83" w:rsidRPr="00AA1B23" w:rsidRDefault="00667C83">
            <w:pPr>
              <w:ind w:left="100"/>
              <w:rPr>
                <w:sz w:val="28"/>
                <w:szCs w:val="28"/>
              </w:rPr>
            </w:pPr>
            <w:r w:rsidRPr="00AA1B23">
              <w:rPr>
                <w:sz w:val="28"/>
                <w:szCs w:val="28"/>
              </w:rPr>
              <w:t>змиева»,</w:t>
            </w:r>
          </w:p>
        </w:tc>
        <w:tc>
          <w:tcPr>
            <w:tcW w:w="1500" w:type="dxa"/>
            <w:gridSpan w:val="3"/>
            <w:tcBorders>
              <w:right w:val="single" w:sz="8" w:space="0" w:color="auto"/>
            </w:tcBorders>
            <w:vAlign w:val="bottom"/>
          </w:tcPr>
          <w:p w:rsidR="00667C83" w:rsidRPr="00AA1B23" w:rsidRDefault="00667C83">
            <w:pPr>
              <w:ind w:right="20"/>
              <w:jc w:val="right"/>
              <w:rPr>
                <w:sz w:val="28"/>
                <w:szCs w:val="28"/>
              </w:rPr>
            </w:pPr>
            <w:r w:rsidRPr="00AA1B23">
              <w:rPr>
                <w:sz w:val="28"/>
                <w:szCs w:val="28"/>
              </w:rPr>
              <w:t>«Капитаны»,</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880" w:type="dxa"/>
            <w:vAlign w:val="bottom"/>
          </w:tcPr>
          <w:p w:rsidR="00667C83" w:rsidRPr="00AA1B23" w:rsidRDefault="00667C83">
            <w:pPr>
              <w:spacing w:line="273" w:lineRule="exact"/>
              <w:ind w:left="80"/>
              <w:rPr>
                <w:sz w:val="28"/>
                <w:szCs w:val="28"/>
              </w:rPr>
            </w:pPr>
            <w:r w:rsidRPr="00AA1B23">
              <w:rPr>
                <w:sz w:val="28"/>
                <w:szCs w:val="28"/>
              </w:rPr>
              <w:t>«Мои</w:t>
            </w:r>
          </w:p>
        </w:tc>
        <w:tc>
          <w:tcPr>
            <w:tcW w:w="1140" w:type="dxa"/>
            <w:gridSpan w:val="2"/>
            <w:vAlign w:val="bottom"/>
          </w:tcPr>
          <w:p w:rsidR="00667C83" w:rsidRPr="00AA1B23" w:rsidRDefault="00667C83">
            <w:pPr>
              <w:spacing w:line="273" w:lineRule="exact"/>
              <w:ind w:left="20"/>
              <w:rPr>
                <w:sz w:val="28"/>
                <w:szCs w:val="28"/>
              </w:rPr>
            </w:pPr>
            <w:r w:rsidRPr="00AA1B23">
              <w:rPr>
                <w:w w:val="99"/>
                <w:sz w:val="28"/>
                <w:szCs w:val="28"/>
              </w:rPr>
              <w:t>читатели»,</w:t>
            </w:r>
          </w:p>
        </w:tc>
        <w:tc>
          <w:tcPr>
            <w:tcW w:w="1500" w:type="dxa"/>
            <w:gridSpan w:val="3"/>
            <w:tcBorders>
              <w:right w:val="single" w:sz="8" w:space="0" w:color="auto"/>
            </w:tcBorders>
            <w:vAlign w:val="bottom"/>
          </w:tcPr>
          <w:p w:rsidR="00667C83" w:rsidRPr="00AA1B23" w:rsidRDefault="00667C83">
            <w:pPr>
              <w:spacing w:line="273" w:lineRule="exact"/>
              <w:ind w:right="20"/>
              <w:jc w:val="right"/>
              <w:rPr>
                <w:sz w:val="28"/>
                <w:szCs w:val="28"/>
              </w:rPr>
            </w:pPr>
            <w:r w:rsidRPr="00AA1B23">
              <w:rPr>
                <w:sz w:val="28"/>
                <w:szCs w:val="28"/>
              </w:rPr>
              <w:t>«Носорог»,</w:t>
            </w:r>
          </w:p>
        </w:tc>
        <w:tc>
          <w:tcPr>
            <w:tcW w:w="0" w:type="dxa"/>
            <w:vAlign w:val="bottom"/>
          </w:tcPr>
          <w:p w:rsidR="00667C83" w:rsidRPr="00AA1B23" w:rsidRDefault="00667C83">
            <w:pPr>
              <w:rPr>
                <w:sz w:val="28"/>
                <w:szCs w:val="28"/>
              </w:rPr>
            </w:pPr>
          </w:p>
        </w:tc>
      </w:tr>
      <w:tr w:rsidR="00667C83" w:rsidRPr="00AA1B23">
        <w:trPr>
          <w:trHeight w:val="27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1420" w:type="dxa"/>
            <w:gridSpan w:val="2"/>
            <w:vAlign w:val="bottom"/>
          </w:tcPr>
          <w:p w:rsidR="00667C83" w:rsidRPr="00AA1B23" w:rsidRDefault="00667C83">
            <w:pPr>
              <w:ind w:left="80"/>
              <w:rPr>
                <w:sz w:val="28"/>
                <w:szCs w:val="28"/>
              </w:rPr>
            </w:pPr>
            <w:r w:rsidRPr="00AA1B23">
              <w:rPr>
                <w:sz w:val="28"/>
                <w:szCs w:val="28"/>
              </w:rPr>
              <w:t>«Пьяный</w:t>
            </w:r>
          </w:p>
        </w:tc>
        <w:tc>
          <w:tcPr>
            <w:tcW w:w="600" w:type="dxa"/>
            <w:vAlign w:val="bottom"/>
          </w:tcPr>
          <w:p w:rsidR="00667C83" w:rsidRPr="00AA1B23" w:rsidRDefault="00667C83">
            <w:pPr>
              <w:rPr>
                <w:sz w:val="28"/>
                <w:szCs w:val="28"/>
              </w:rPr>
            </w:pPr>
          </w:p>
        </w:tc>
        <w:tc>
          <w:tcPr>
            <w:tcW w:w="320" w:type="dxa"/>
            <w:vAlign w:val="bottom"/>
          </w:tcPr>
          <w:p w:rsidR="00667C83" w:rsidRPr="00AA1B23" w:rsidRDefault="00667C83">
            <w:pPr>
              <w:rPr>
                <w:sz w:val="28"/>
                <w:szCs w:val="28"/>
              </w:rPr>
            </w:pPr>
          </w:p>
        </w:tc>
        <w:tc>
          <w:tcPr>
            <w:tcW w:w="1180" w:type="dxa"/>
            <w:gridSpan w:val="2"/>
            <w:tcBorders>
              <w:right w:val="single" w:sz="8" w:space="0" w:color="auto"/>
            </w:tcBorders>
            <w:vAlign w:val="bottom"/>
          </w:tcPr>
          <w:p w:rsidR="00667C83" w:rsidRPr="00AA1B23" w:rsidRDefault="00667C83">
            <w:pPr>
              <w:ind w:right="20"/>
              <w:jc w:val="right"/>
              <w:rPr>
                <w:sz w:val="28"/>
                <w:szCs w:val="28"/>
              </w:rPr>
            </w:pPr>
            <w:r w:rsidRPr="00AA1B23">
              <w:rPr>
                <w:sz w:val="28"/>
                <w:szCs w:val="28"/>
              </w:rPr>
              <w:t>дервиш»,</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3520" w:type="dxa"/>
            <w:gridSpan w:val="6"/>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«Пятистопные ямбы», «Слово»,</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1420" w:type="dxa"/>
            <w:gridSpan w:val="2"/>
            <w:vAlign w:val="bottom"/>
          </w:tcPr>
          <w:p w:rsidR="00667C83" w:rsidRPr="00AA1B23" w:rsidRDefault="00667C83">
            <w:pPr>
              <w:ind w:left="80"/>
              <w:rPr>
                <w:sz w:val="28"/>
                <w:szCs w:val="28"/>
              </w:rPr>
            </w:pPr>
            <w:r w:rsidRPr="00AA1B23">
              <w:rPr>
                <w:sz w:val="28"/>
                <w:szCs w:val="28"/>
              </w:rPr>
              <w:t>«Слоненок»,</w:t>
            </w:r>
          </w:p>
        </w:tc>
        <w:tc>
          <w:tcPr>
            <w:tcW w:w="920" w:type="dxa"/>
            <w:gridSpan w:val="2"/>
            <w:vAlign w:val="bottom"/>
          </w:tcPr>
          <w:p w:rsidR="00667C83" w:rsidRPr="00AA1B23" w:rsidRDefault="00667C83">
            <w:pPr>
              <w:ind w:right="140"/>
              <w:jc w:val="right"/>
              <w:rPr>
                <w:sz w:val="28"/>
                <w:szCs w:val="28"/>
              </w:rPr>
            </w:pPr>
            <w:r w:rsidRPr="00AA1B23">
              <w:rPr>
                <w:sz w:val="28"/>
                <w:szCs w:val="28"/>
              </w:rPr>
              <w:t>«У</w:t>
            </w:r>
          </w:p>
        </w:tc>
        <w:tc>
          <w:tcPr>
            <w:tcW w:w="1180" w:type="dxa"/>
            <w:gridSpan w:val="2"/>
            <w:tcBorders>
              <w:right w:val="single" w:sz="8" w:space="0" w:color="auto"/>
            </w:tcBorders>
            <w:vAlign w:val="bottom"/>
          </w:tcPr>
          <w:p w:rsidR="00667C83" w:rsidRPr="00AA1B23" w:rsidRDefault="00667C83">
            <w:pPr>
              <w:ind w:right="20"/>
              <w:jc w:val="right"/>
              <w:rPr>
                <w:sz w:val="28"/>
                <w:szCs w:val="28"/>
              </w:rPr>
            </w:pPr>
            <w:r w:rsidRPr="00AA1B23">
              <w:rPr>
                <w:sz w:val="28"/>
                <w:szCs w:val="28"/>
              </w:rPr>
              <w:t>камина»,</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3520" w:type="dxa"/>
            <w:gridSpan w:val="6"/>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«Шестое чувство», «Я и вы»</w:t>
            </w:r>
          </w:p>
        </w:tc>
        <w:tc>
          <w:tcPr>
            <w:tcW w:w="0" w:type="dxa"/>
            <w:vAlign w:val="bottom"/>
          </w:tcPr>
          <w:p w:rsidR="00667C83" w:rsidRPr="00AA1B23" w:rsidRDefault="00667C83">
            <w:pPr>
              <w:rPr>
                <w:sz w:val="28"/>
                <w:szCs w:val="28"/>
              </w:rPr>
            </w:pPr>
          </w:p>
        </w:tc>
      </w:tr>
      <w:tr w:rsidR="00667C83" w:rsidRPr="00AA1B23">
        <w:trPr>
          <w:trHeight w:val="283"/>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2340" w:type="dxa"/>
            <w:gridSpan w:val="4"/>
            <w:vAlign w:val="bottom"/>
          </w:tcPr>
          <w:p w:rsidR="00667C83" w:rsidRPr="00AA1B23" w:rsidRDefault="00667C83">
            <w:pPr>
              <w:ind w:left="80"/>
              <w:rPr>
                <w:sz w:val="28"/>
                <w:szCs w:val="28"/>
              </w:rPr>
            </w:pPr>
            <w:r w:rsidRPr="00AA1B23">
              <w:rPr>
                <w:b/>
                <w:bCs/>
                <w:sz w:val="28"/>
                <w:szCs w:val="28"/>
              </w:rPr>
              <w:t>В.В. Маяковский*</w:t>
            </w:r>
          </w:p>
        </w:tc>
        <w:tc>
          <w:tcPr>
            <w:tcW w:w="240" w:type="dxa"/>
            <w:vAlign w:val="bottom"/>
          </w:tcPr>
          <w:p w:rsidR="00667C83" w:rsidRPr="00AA1B23" w:rsidRDefault="00667C83">
            <w:pPr>
              <w:rPr>
                <w:sz w:val="28"/>
                <w:szCs w:val="28"/>
              </w:rPr>
            </w:pPr>
          </w:p>
        </w:tc>
        <w:tc>
          <w:tcPr>
            <w:tcW w:w="9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2020" w:type="dxa"/>
            <w:gridSpan w:val="3"/>
            <w:vAlign w:val="bottom"/>
          </w:tcPr>
          <w:p w:rsidR="00667C83" w:rsidRPr="00AA1B23" w:rsidRDefault="00667C83">
            <w:pPr>
              <w:spacing w:line="273" w:lineRule="exact"/>
              <w:ind w:left="80"/>
              <w:rPr>
                <w:sz w:val="28"/>
                <w:szCs w:val="28"/>
              </w:rPr>
            </w:pPr>
            <w:r w:rsidRPr="00AA1B23">
              <w:rPr>
                <w:b/>
                <w:bCs/>
                <w:sz w:val="28"/>
                <w:szCs w:val="28"/>
              </w:rPr>
              <w:t>В.В. Хлебников</w:t>
            </w:r>
          </w:p>
        </w:tc>
        <w:tc>
          <w:tcPr>
            <w:tcW w:w="320" w:type="dxa"/>
            <w:vAlign w:val="bottom"/>
          </w:tcPr>
          <w:p w:rsidR="00667C83" w:rsidRPr="00AA1B23" w:rsidRDefault="00667C83">
            <w:pPr>
              <w:rPr>
                <w:sz w:val="28"/>
                <w:szCs w:val="28"/>
              </w:rPr>
            </w:pPr>
          </w:p>
        </w:tc>
        <w:tc>
          <w:tcPr>
            <w:tcW w:w="240" w:type="dxa"/>
            <w:vAlign w:val="bottom"/>
          </w:tcPr>
          <w:p w:rsidR="00667C83" w:rsidRPr="00AA1B23" w:rsidRDefault="00667C83">
            <w:pPr>
              <w:rPr>
                <w:sz w:val="28"/>
                <w:szCs w:val="28"/>
              </w:rPr>
            </w:pPr>
          </w:p>
        </w:tc>
        <w:tc>
          <w:tcPr>
            <w:tcW w:w="9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2020" w:type="dxa"/>
            <w:gridSpan w:val="3"/>
            <w:vAlign w:val="bottom"/>
          </w:tcPr>
          <w:p w:rsidR="00667C83" w:rsidRPr="00AA1B23" w:rsidRDefault="00667C83">
            <w:pPr>
              <w:spacing w:line="273" w:lineRule="exact"/>
              <w:ind w:left="80"/>
              <w:rPr>
                <w:sz w:val="28"/>
                <w:szCs w:val="28"/>
              </w:rPr>
            </w:pPr>
            <w:r w:rsidRPr="00AA1B23">
              <w:rPr>
                <w:sz w:val="28"/>
                <w:szCs w:val="28"/>
              </w:rPr>
              <w:t>Стихотворения</w:t>
            </w:r>
          </w:p>
        </w:tc>
        <w:tc>
          <w:tcPr>
            <w:tcW w:w="320" w:type="dxa"/>
            <w:vAlign w:val="bottom"/>
          </w:tcPr>
          <w:p w:rsidR="00667C83" w:rsidRPr="00AA1B23" w:rsidRDefault="00667C83">
            <w:pPr>
              <w:rPr>
                <w:sz w:val="28"/>
                <w:szCs w:val="28"/>
              </w:rPr>
            </w:pPr>
          </w:p>
        </w:tc>
        <w:tc>
          <w:tcPr>
            <w:tcW w:w="1180" w:type="dxa"/>
            <w:gridSpan w:val="2"/>
            <w:tcBorders>
              <w:right w:val="single" w:sz="8" w:space="0" w:color="auto"/>
            </w:tcBorders>
            <w:vAlign w:val="bottom"/>
          </w:tcPr>
          <w:p w:rsidR="00667C83" w:rsidRPr="00AA1B23" w:rsidRDefault="00667C83">
            <w:pPr>
              <w:spacing w:line="273" w:lineRule="exact"/>
              <w:ind w:right="20"/>
              <w:jc w:val="right"/>
              <w:rPr>
                <w:sz w:val="28"/>
                <w:szCs w:val="28"/>
              </w:rPr>
            </w:pPr>
            <w:r w:rsidRPr="00AA1B23">
              <w:rPr>
                <w:sz w:val="28"/>
                <w:szCs w:val="28"/>
              </w:rPr>
              <w:t>«Бобэоби</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3520" w:type="dxa"/>
            <w:gridSpan w:val="6"/>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пелись    губы…»,    «Заклятие</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3520" w:type="dxa"/>
            <w:gridSpan w:val="6"/>
            <w:tcBorders>
              <w:right w:val="single" w:sz="8" w:space="0" w:color="auto"/>
            </w:tcBorders>
            <w:vAlign w:val="bottom"/>
          </w:tcPr>
          <w:p w:rsidR="00667C83" w:rsidRPr="00AA1B23" w:rsidRDefault="00667C83">
            <w:pPr>
              <w:ind w:left="80"/>
              <w:rPr>
                <w:sz w:val="28"/>
                <w:szCs w:val="28"/>
              </w:rPr>
            </w:pPr>
            <w:r w:rsidRPr="00AA1B23">
              <w:rPr>
                <w:sz w:val="28"/>
                <w:szCs w:val="28"/>
              </w:rPr>
              <w:t>смехом», «Когда умирают кони</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3520" w:type="dxa"/>
            <w:gridSpan w:val="6"/>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 дышат…», «Кузнечик», «Мне</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3520" w:type="dxa"/>
            <w:gridSpan w:val="6"/>
            <w:tcBorders>
              <w:right w:val="single" w:sz="8" w:space="0" w:color="auto"/>
            </w:tcBorders>
            <w:vAlign w:val="bottom"/>
          </w:tcPr>
          <w:p w:rsidR="00667C83" w:rsidRPr="00AA1B23" w:rsidRDefault="00667C83">
            <w:pPr>
              <w:ind w:left="80"/>
              <w:rPr>
                <w:sz w:val="28"/>
                <w:szCs w:val="28"/>
              </w:rPr>
            </w:pPr>
            <w:r w:rsidRPr="00AA1B23">
              <w:rPr>
                <w:sz w:val="28"/>
                <w:szCs w:val="28"/>
              </w:rPr>
              <w:t>мало   надо»,   «Мы   желаем</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880" w:type="dxa"/>
            <w:vAlign w:val="bottom"/>
          </w:tcPr>
          <w:p w:rsidR="00667C83" w:rsidRPr="00AA1B23" w:rsidRDefault="00667C83">
            <w:pPr>
              <w:spacing w:line="273" w:lineRule="exact"/>
              <w:ind w:left="80"/>
              <w:rPr>
                <w:sz w:val="28"/>
                <w:szCs w:val="28"/>
              </w:rPr>
            </w:pPr>
            <w:r w:rsidRPr="00AA1B23">
              <w:rPr>
                <w:w w:val="98"/>
                <w:sz w:val="28"/>
                <w:szCs w:val="28"/>
              </w:rPr>
              <w:t>звездам</w:t>
            </w:r>
          </w:p>
        </w:tc>
        <w:tc>
          <w:tcPr>
            <w:tcW w:w="540" w:type="dxa"/>
            <w:vAlign w:val="bottom"/>
          </w:tcPr>
          <w:p w:rsidR="00667C83" w:rsidRPr="00AA1B23" w:rsidRDefault="00667C83">
            <w:pPr>
              <w:rPr>
                <w:sz w:val="28"/>
                <w:szCs w:val="28"/>
              </w:rPr>
            </w:pPr>
          </w:p>
        </w:tc>
        <w:tc>
          <w:tcPr>
            <w:tcW w:w="1160" w:type="dxa"/>
            <w:gridSpan w:val="3"/>
            <w:vAlign w:val="bottom"/>
          </w:tcPr>
          <w:p w:rsidR="00667C83" w:rsidRPr="00AA1B23" w:rsidRDefault="00667C83">
            <w:pPr>
              <w:spacing w:line="273" w:lineRule="exact"/>
              <w:rPr>
                <w:sz w:val="28"/>
                <w:szCs w:val="28"/>
              </w:rPr>
            </w:pPr>
            <w:r w:rsidRPr="00AA1B23">
              <w:rPr>
                <w:sz w:val="28"/>
                <w:szCs w:val="28"/>
              </w:rPr>
              <w:t>тыкать…»,</w:t>
            </w:r>
          </w:p>
        </w:tc>
        <w:tc>
          <w:tcPr>
            <w:tcW w:w="940" w:type="dxa"/>
            <w:tcBorders>
              <w:right w:val="single" w:sz="8" w:space="0" w:color="auto"/>
            </w:tcBorders>
            <w:vAlign w:val="bottom"/>
          </w:tcPr>
          <w:p w:rsidR="00667C83" w:rsidRPr="00AA1B23" w:rsidRDefault="00667C83">
            <w:pPr>
              <w:spacing w:line="273" w:lineRule="exact"/>
              <w:ind w:right="20"/>
              <w:jc w:val="right"/>
              <w:rPr>
                <w:sz w:val="28"/>
                <w:szCs w:val="28"/>
              </w:rPr>
            </w:pPr>
            <w:r w:rsidRPr="00AA1B23">
              <w:rPr>
                <w:sz w:val="28"/>
                <w:szCs w:val="28"/>
              </w:rPr>
              <w:t>«О</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2020" w:type="dxa"/>
            <w:gridSpan w:val="3"/>
            <w:vAlign w:val="bottom"/>
          </w:tcPr>
          <w:p w:rsidR="00667C83" w:rsidRPr="00AA1B23" w:rsidRDefault="00667C83">
            <w:pPr>
              <w:ind w:left="80"/>
              <w:rPr>
                <w:sz w:val="28"/>
                <w:szCs w:val="28"/>
              </w:rPr>
            </w:pPr>
            <w:r w:rsidRPr="00AA1B23">
              <w:rPr>
                <w:sz w:val="28"/>
                <w:szCs w:val="28"/>
              </w:rPr>
              <w:t>достоевскиймо</w:t>
            </w:r>
          </w:p>
        </w:tc>
        <w:tc>
          <w:tcPr>
            <w:tcW w:w="320" w:type="dxa"/>
            <w:vAlign w:val="bottom"/>
          </w:tcPr>
          <w:p w:rsidR="00667C83" w:rsidRPr="00AA1B23" w:rsidRDefault="00667C83">
            <w:pPr>
              <w:rPr>
                <w:sz w:val="28"/>
                <w:szCs w:val="28"/>
              </w:rPr>
            </w:pPr>
          </w:p>
        </w:tc>
        <w:tc>
          <w:tcPr>
            <w:tcW w:w="1180" w:type="dxa"/>
            <w:gridSpan w:val="2"/>
            <w:tcBorders>
              <w:right w:val="single" w:sz="8" w:space="0" w:color="auto"/>
            </w:tcBorders>
            <w:vAlign w:val="bottom"/>
          </w:tcPr>
          <w:p w:rsidR="00667C83" w:rsidRPr="00AA1B23" w:rsidRDefault="00667C83">
            <w:pPr>
              <w:ind w:right="20"/>
              <w:jc w:val="right"/>
              <w:rPr>
                <w:sz w:val="28"/>
                <w:szCs w:val="28"/>
              </w:rPr>
            </w:pPr>
            <w:r w:rsidRPr="00AA1B23">
              <w:rPr>
                <w:sz w:val="28"/>
                <w:szCs w:val="28"/>
              </w:rPr>
              <w:t>бегущей</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3520" w:type="dxa"/>
            <w:gridSpan w:val="6"/>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тучи…»,   «Сегодня   снова   я</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3520" w:type="dxa"/>
            <w:gridSpan w:val="6"/>
            <w:tcBorders>
              <w:right w:val="single" w:sz="8" w:space="0" w:color="auto"/>
            </w:tcBorders>
            <w:vAlign w:val="bottom"/>
          </w:tcPr>
          <w:p w:rsidR="00667C83" w:rsidRPr="00AA1B23" w:rsidRDefault="00667C83">
            <w:pPr>
              <w:ind w:left="80"/>
              <w:rPr>
                <w:sz w:val="28"/>
                <w:szCs w:val="28"/>
              </w:rPr>
            </w:pPr>
            <w:r w:rsidRPr="00AA1B23">
              <w:rPr>
                <w:sz w:val="28"/>
                <w:szCs w:val="28"/>
              </w:rPr>
              <w:t>пойду…»,   «Там,   где   жили</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2020" w:type="dxa"/>
            <w:gridSpan w:val="3"/>
            <w:vAlign w:val="bottom"/>
          </w:tcPr>
          <w:p w:rsidR="00667C83" w:rsidRPr="00AA1B23" w:rsidRDefault="00667C83">
            <w:pPr>
              <w:spacing w:line="273" w:lineRule="exact"/>
              <w:ind w:left="80"/>
              <w:rPr>
                <w:sz w:val="28"/>
                <w:szCs w:val="28"/>
              </w:rPr>
            </w:pPr>
            <w:r w:rsidRPr="00AA1B23">
              <w:rPr>
                <w:sz w:val="28"/>
                <w:szCs w:val="28"/>
              </w:rPr>
              <w:t>свиристели…»,</w:t>
            </w:r>
          </w:p>
        </w:tc>
        <w:tc>
          <w:tcPr>
            <w:tcW w:w="320" w:type="dxa"/>
            <w:vAlign w:val="bottom"/>
          </w:tcPr>
          <w:p w:rsidR="00667C83" w:rsidRPr="00AA1B23" w:rsidRDefault="00667C83">
            <w:pPr>
              <w:rPr>
                <w:sz w:val="28"/>
                <w:szCs w:val="28"/>
              </w:rPr>
            </w:pPr>
          </w:p>
        </w:tc>
        <w:tc>
          <w:tcPr>
            <w:tcW w:w="1180" w:type="dxa"/>
            <w:gridSpan w:val="2"/>
            <w:tcBorders>
              <w:right w:val="single" w:sz="8" w:space="0" w:color="auto"/>
            </w:tcBorders>
            <w:vAlign w:val="bottom"/>
          </w:tcPr>
          <w:p w:rsidR="00667C83" w:rsidRPr="00AA1B23" w:rsidRDefault="00667C83">
            <w:pPr>
              <w:spacing w:line="273" w:lineRule="exact"/>
              <w:ind w:right="20"/>
              <w:jc w:val="right"/>
              <w:rPr>
                <w:sz w:val="28"/>
                <w:szCs w:val="28"/>
              </w:rPr>
            </w:pPr>
            <w:r w:rsidRPr="00AA1B23">
              <w:rPr>
                <w:sz w:val="28"/>
                <w:szCs w:val="28"/>
              </w:rPr>
              <w:t>«Усадьба</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2580" w:type="dxa"/>
            <w:gridSpan w:val="5"/>
            <w:vAlign w:val="bottom"/>
          </w:tcPr>
          <w:p w:rsidR="00667C83" w:rsidRPr="00AA1B23" w:rsidRDefault="00667C83">
            <w:pPr>
              <w:ind w:left="80"/>
              <w:rPr>
                <w:sz w:val="28"/>
                <w:szCs w:val="28"/>
              </w:rPr>
            </w:pPr>
            <w:r w:rsidRPr="00AA1B23">
              <w:rPr>
                <w:sz w:val="28"/>
                <w:szCs w:val="28"/>
              </w:rPr>
              <w:t>ночью, чингисхань…».</w:t>
            </w:r>
          </w:p>
        </w:tc>
        <w:tc>
          <w:tcPr>
            <w:tcW w:w="9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2020" w:type="dxa"/>
            <w:gridSpan w:val="3"/>
            <w:vAlign w:val="bottom"/>
          </w:tcPr>
          <w:p w:rsidR="00667C83" w:rsidRPr="00AA1B23" w:rsidRDefault="00667C83">
            <w:pPr>
              <w:spacing w:line="273" w:lineRule="exact"/>
              <w:ind w:left="80"/>
              <w:rPr>
                <w:sz w:val="28"/>
                <w:szCs w:val="28"/>
              </w:rPr>
            </w:pPr>
            <w:r w:rsidRPr="00AA1B23">
              <w:rPr>
                <w:b/>
                <w:bCs/>
                <w:sz w:val="28"/>
                <w:szCs w:val="28"/>
              </w:rPr>
              <w:t>М.И. Цветаева</w:t>
            </w:r>
            <w:r w:rsidRPr="00AA1B23">
              <w:rPr>
                <w:sz w:val="28"/>
                <w:szCs w:val="28"/>
              </w:rPr>
              <w:t>*</w:t>
            </w:r>
          </w:p>
        </w:tc>
        <w:tc>
          <w:tcPr>
            <w:tcW w:w="320" w:type="dxa"/>
            <w:vAlign w:val="bottom"/>
          </w:tcPr>
          <w:p w:rsidR="00667C83" w:rsidRPr="00AA1B23" w:rsidRDefault="00667C83">
            <w:pPr>
              <w:rPr>
                <w:sz w:val="28"/>
                <w:szCs w:val="28"/>
              </w:rPr>
            </w:pPr>
          </w:p>
        </w:tc>
        <w:tc>
          <w:tcPr>
            <w:tcW w:w="240" w:type="dxa"/>
            <w:vAlign w:val="bottom"/>
          </w:tcPr>
          <w:p w:rsidR="00667C83" w:rsidRPr="00AA1B23" w:rsidRDefault="00667C83">
            <w:pPr>
              <w:rPr>
                <w:sz w:val="28"/>
                <w:szCs w:val="28"/>
              </w:rPr>
            </w:pPr>
          </w:p>
        </w:tc>
        <w:tc>
          <w:tcPr>
            <w:tcW w:w="9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2020" w:type="dxa"/>
            <w:gridSpan w:val="3"/>
            <w:vAlign w:val="bottom"/>
          </w:tcPr>
          <w:p w:rsidR="00667C83" w:rsidRPr="00AA1B23" w:rsidRDefault="00667C83">
            <w:pPr>
              <w:ind w:left="80"/>
              <w:rPr>
                <w:sz w:val="28"/>
                <w:szCs w:val="28"/>
              </w:rPr>
            </w:pPr>
            <w:r w:rsidRPr="00AA1B23">
              <w:rPr>
                <w:b/>
                <w:bCs/>
                <w:sz w:val="28"/>
                <w:szCs w:val="28"/>
              </w:rPr>
              <w:t>С.А. Есенин</w:t>
            </w:r>
            <w:r w:rsidRPr="00AA1B23">
              <w:rPr>
                <w:sz w:val="28"/>
                <w:szCs w:val="28"/>
              </w:rPr>
              <w:t>*</w:t>
            </w:r>
          </w:p>
        </w:tc>
        <w:tc>
          <w:tcPr>
            <w:tcW w:w="320" w:type="dxa"/>
            <w:vAlign w:val="bottom"/>
          </w:tcPr>
          <w:p w:rsidR="00667C83" w:rsidRPr="00AA1B23" w:rsidRDefault="00667C83">
            <w:pPr>
              <w:rPr>
                <w:sz w:val="28"/>
                <w:szCs w:val="28"/>
              </w:rPr>
            </w:pPr>
          </w:p>
        </w:tc>
        <w:tc>
          <w:tcPr>
            <w:tcW w:w="240" w:type="dxa"/>
            <w:vAlign w:val="bottom"/>
          </w:tcPr>
          <w:p w:rsidR="00667C83" w:rsidRPr="00AA1B23" w:rsidRDefault="00667C83">
            <w:pPr>
              <w:rPr>
                <w:sz w:val="28"/>
                <w:szCs w:val="28"/>
              </w:rPr>
            </w:pPr>
          </w:p>
        </w:tc>
        <w:tc>
          <w:tcPr>
            <w:tcW w:w="9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2020" w:type="dxa"/>
            <w:gridSpan w:val="3"/>
            <w:vAlign w:val="bottom"/>
          </w:tcPr>
          <w:p w:rsidR="00667C83" w:rsidRPr="00AA1B23" w:rsidRDefault="00667C83">
            <w:pPr>
              <w:ind w:left="80"/>
              <w:rPr>
                <w:sz w:val="28"/>
                <w:szCs w:val="28"/>
              </w:rPr>
            </w:pPr>
            <w:r w:rsidRPr="00AA1B23">
              <w:rPr>
                <w:b/>
                <w:bCs/>
                <w:sz w:val="28"/>
                <w:szCs w:val="28"/>
              </w:rPr>
              <w:t>В.В. Набоков*</w:t>
            </w:r>
          </w:p>
        </w:tc>
        <w:tc>
          <w:tcPr>
            <w:tcW w:w="320" w:type="dxa"/>
            <w:vAlign w:val="bottom"/>
          </w:tcPr>
          <w:p w:rsidR="00667C83" w:rsidRPr="00AA1B23" w:rsidRDefault="00667C83">
            <w:pPr>
              <w:rPr>
                <w:sz w:val="28"/>
                <w:szCs w:val="28"/>
              </w:rPr>
            </w:pPr>
          </w:p>
        </w:tc>
        <w:tc>
          <w:tcPr>
            <w:tcW w:w="240" w:type="dxa"/>
            <w:vAlign w:val="bottom"/>
          </w:tcPr>
          <w:p w:rsidR="00667C83" w:rsidRPr="00AA1B23" w:rsidRDefault="00667C83">
            <w:pPr>
              <w:rPr>
                <w:sz w:val="28"/>
                <w:szCs w:val="28"/>
              </w:rPr>
            </w:pPr>
          </w:p>
        </w:tc>
        <w:tc>
          <w:tcPr>
            <w:tcW w:w="9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2020" w:type="dxa"/>
            <w:gridSpan w:val="3"/>
            <w:vAlign w:val="bottom"/>
          </w:tcPr>
          <w:p w:rsidR="00667C83" w:rsidRPr="00AA1B23" w:rsidRDefault="00667C83">
            <w:pPr>
              <w:ind w:left="80"/>
              <w:rPr>
                <w:sz w:val="28"/>
                <w:szCs w:val="28"/>
              </w:rPr>
            </w:pPr>
            <w:r w:rsidRPr="00AA1B23">
              <w:rPr>
                <w:b/>
                <w:bCs/>
                <w:sz w:val="28"/>
                <w:szCs w:val="28"/>
              </w:rPr>
              <w:t>И.Ф. Анненский,</w:t>
            </w:r>
          </w:p>
        </w:tc>
        <w:tc>
          <w:tcPr>
            <w:tcW w:w="320" w:type="dxa"/>
            <w:vAlign w:val="bottom"/>
          </w:tcPr>
          <w:p w:rsidR="00667C83" w:rsidRPr="00AA1B23" w:rsidRDefault="00667C83">
            <w:pPr>
              <w:rPr>
                <w:sz w:val="28"/>
                <w:szCs w:val="28"/>
              </w:rPr>
            </w:pPr>
          </w:p>
        </w:tc>
        <w:tc>
          <w:tcPr>
            <w:tcW w:w="240" w:type="dxa"/>
            <w:vAlign w:val="bottom"/>
          </w:tcPr>
          <w:p w:rsidR="00667C83" w:rsidRPr="00AA1B23" w:rsidRDefault="00667C83">
            <w:pPr>
              <w:rPr>
                <w:sz w:val="28"/>
                <w:szCs w:val="28"/>
              </w:rPr>
            </w:pPr>
          </w:p>
        </w:tc>
        <w:tc>
          <w:tcPr>
            <w:tcW w:w="9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2020" w:type="dxa"/>
            <w:gridSpan w:val="3"/>
            <w:vAlign w:val="bottom"/>
          </w:tcPr>
          <w:p w:rsidR="00667C83" w:rsidRPr="00AA1B23" w:rsidRDefault="00667C83">
            <w:pPr>
              <w:spacing w:line="274" w:lineRule="exact"/>
              <w:ind w:left="80"/>
              <w:rPr>
                <w:sz w:val="28"/>
                <w:szCs w:val="28"/>
              </w:rPr>
            </w:pPr>
            <w:r w:rsidRPr="00AA1B23">
              <w:rPr>
                <w:b/>
                <w:bCs/>
                <w:sz w:val="28"/>
                <w:szCs w:val="28"/>
              </w:rPr>
              <w:t>К.Д. Бальмонт,</w:t>
            </w:r>
          </w:p>
        </w:tc>
        <w:tc>
          <w:tcPr>
            <w:tcW w:w="320" w:type="dxa"/>
            <w:vAlign w:val="bottom"/>
          </w:tcPr>
          <w:p w:rsidR="00667C83" w:rsidRPr="00AA1B23" w:rsidRDefault="00667C83">
            <w:pPr>
              <w:spacing w:line="274" w:lineRule="exact"/>
              <w:jc w:val="right"/>
              <w:rPr>
                <w:sz w:val="28"/>
                <w:szCs w:val="28"/>
              </w:rPr>
            </w:pPr>
            <w:r w:rsidRPr="00AA1B23">
              <w:rPr>
                <w:b/>
                <w:bCs/>
                <w:sz w:val="28"/>
                <w:szCs w:val="28"/>
              </w:rPr>
              <w:t>А.</w:t>
            </w:r>
          </w:p>
        </w:tc>
        <w:tc>
          <w:tcPr>
            <w:tcW w:w="240" w:type="dxa"/>
            <w:vAlign w:val="bottom"/>
          </w:tcPr>
          <w:p w:rsidR="00667C83" w:rsidRPr="00AA1B23" w:rsidRDefault="00667C83">
            <w:pPr>
              <w:rPr>
                <w:sz w:val="28"/>
                <w:szCs w:val="28"/>
              </w:rPr>
            </w:pPr>
          </w:p>
        </w:tc>
        <w:tc>
          <w:tcPr>
            <w:tcW w:w="940" w:type="dxa"/>
            <w:tcBorders>
              <w:right w:val="single" w:sz="8" w:space="0" w:color="auto"/>
            </w:tcBorders>
            <w:vAlign w:val="bottom"/>
          </w:tcPr>
          <w:p w:rsidR="00667C83" w:rsidRPr="00AA1B23" w:rsidRDefault="00667C83">
            <w:pPr>
              <w:spacing w:line="274" w:lineRule="exact"/>
              <w:jc w:val="right"/>
              <w:rPr>
                <w:sz w:val="28"/>
                <w:szCs w:val="28"/>
              </w:rPr>
            </w:pPr>
            <w:r w:rsidRPr="00AA1B23">
              <w:rPr>
                <w:b/>
                <w:bCs/>
                <w:sz w:val="28"/>
                <w:szCs w:val="28"/>
              </w:rPr>
              <w:t>Белый,</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3520" w:type="dxa"/>
            <w:gridSpan w:val="6"/>
            <w:tcBorders>
              <w:right w:val="single" w:sz="8" w:space="0" w:color="auto"/>
            </w:tcBorders>
            <w:vAlign w:val="bottom"/>
          </w:tcPr>
          <w:p w:rsidR="00667C83" w:rsidRPr="00AA1B23" w:rsidRDefault="00667C83">
            <w:pPr>
              <w:ind w:left="80"/>
              <w:rPr>
                <w:sz w:val="28"/>
                <w:szCs w:val="28"/>
              </w:rPr>
            </w:pPr>
            <w:r w:rsidRPr="00AA1B23">
              <w:rPr>
                <w:b/>
                <w:bCs/>
                <w:sz w:val="28"/>
                <w:szCs w:val="28"/>
              </w:rPr>
              <w:t>В.Я.Брюсов,М.А. Волошин,</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3520" w:type="dxa"/>
            <w:gridSpan w:val="6"/>
            <w:tcBorders>
              <w:right w:val="single" w:sz="8" w:space="0" w:color="auto"/>
            </w:tcBorders>
            <w:vAlign w:val="bottom"/>
          </w:tcPr>
          <w:p w:rsidR="00667C83" w:rsidRPr="00AA1B23" w:rsidRDefault="00667C83">
            <w:pPr>
              <w:spacing w:line="274" w:lineRule="exact"/>
              <w:ind w:left="80"/>
              <w:rPr>
                <w:sz w:val="28"/>
                <w:szCs w:val="28"/>
              </w:rPr>
            </w:pPr>
            <w:r w:rsidRPr="00AA1B23">
              <w:rPr>
                <w:b/>
                <w:bCs/>
                <w:sz w:val="28"/>
                <w:szCs w:val="28"/>
              </w:rPr>
              <w:t>Н.С. Гумилев, Н.А. Клюев, И.</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1420" w:type="dxa"/>
            <w:gridSpan w:val="2"/>
            <w:vAlign w:val="bottom"/>
          </w:tcPr>
          <w:p w:rsidR="00667C83" w:rsidRPr="00AA1B23" w:rsidRDefault="00667C83">
            <w:pPr>
              <w:spacing w:line="274" w:lineRule="exact"/>
              <w:ind w:left="80"/>
              <w:rPr>
                <w:sz w:val="28"/>
                <w:szCs w:val="28"/>
              </w:rPr>
            </w:pPr>
            <w:r w:rsidRPr="00AA1B23">
              <w:rPr>
                <w:b/>
                <w:bCs/>
                <w:sz w:val="28"/>
                <w:szCs w:val="28"/>
              </w:rPr>
              <w:t>Северянин,</w:t>
            </w:r>
          </w:p>
        </w:tc>
        <w:tc>
          <w:tcPr>
            <w:tcW w:w="2100" w:type="dxa"/>
            <w:gridSpan w:val="4"/>
            <w:tcBorders>
              <w:right w:val="single" w:sz="8" w:space="0" w:color="auto"/>
            </w:tcBorders>
            <w:vAlign w:val="bottom"/>
          </w:tcPr>
          <w:p w:rsidR="00667C83" w:rsidRPr="00AA1B23" w:rsidRDefault="00667C83">
            <w:pPr>
              <w:spacing w:line="274" w:lineRule="exact"/>
              <w:jc w:val="right"/>
              <w:rPr>
                <w:sz w:val="28"/>
                <w:szCs w:val="28"/>
              </w:rPr>
            </w:pPr>
            <w:r w:rsidRPr="00AA1B23">
              <w:rPr>
                <w:b/>
                <w:bCs/>
                <w:sz w:val="28"/>
                <w:szCs w:val="28"/>
              </w:rPr>
              <w:t>Ф.К. Сологуб,</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2020" w:type="dxa"/>
            <w:gridSpan w:val="3"/>
            <w:vAlign w:val="bottom"/>
          </w:tcPr>
          <w:p w:rsidR="00667C83" w:rsidRPr="00AA1B23" w:rsidRDefault="00667C83">
            <w:pPr>
              <w:ind w:left="80"/>
              <w:rPr>
                <w:sz w:val="28"/>
                <w:szCs w:val="28"/>
              </w:rPr>
            </w:pPr>
            <w:r w:rsidRPr="00AA1B23">
              <w:rPr>
                <w:b/>
                <w:bCs/>
                <w:sz w:val="28"/>
                <w:szCs w:val="28"/>
              </w:rPr>
              <w:t>В.В. Хлебников,</w:t>
            </w:r>
          </w:p>
        </w:tc>
        <w:tc>
          <w:tcPr>
            <w:tcW w:w="320" w:type="dxa"/>
            <w:vAlign w:val="bottom"/>
          </w:tcPr>
          <w:p w:rsidR="00667C83" w:rsidRPr="00AA1B23" w:rsidRDefault="00667C83">
            <w:pPr>
              <w:rPr>
                <w:sz w:val="28"/>
                <w:szCs w:val="28"/>
              </w:rPr>
            </w:pPr>
          </w:p>
        </w:tc>
        <w:tc>
          <w:tcPr>
            <w:tcW w:w="240" w:type="dxa"/>
            <w:vAlign w:val="bottom"/>
          </w:tcPr>
          <w:p w:rsidR="00667C83" w:rsidRPr="00AA1B23" w:rsidRDefault="00667C83">
            <w:pPr>
              <w:rPr>
                <w:sz w:val="28"/>
                <w:szCs w:val="28"/>
              </w:rPr>
            </w:pPr>
          </w:p>
        </w:tc>
        <w:tc>
          <w:tcPr>
            <w:tcW w:w="9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bottom w:val="single" w:sz="8" w:space="0" w:color="auto"/>
              <w:right w:val="single" w:sz="8" w:space="0" w:color="auto"/>
            </w:tcBorders>
            <w:vAlign w:val="bottom"/>
          </w:tcPr>
          <w:p w:rsidR="00667C83" w:rsidRPr="00AA1B23" w:rsidRDefault="00667C83">
            <w:pPr>
              <w:rPr>
                <w:sz w:val="28"/>
                <w:szCs w:val="28"/>
              </w:rPr>
            </w:pPr>
          </w:p>
        </w:tc>
        <w:tc>
          <w:tcPr>
            <w:tcW w:w="660" w:type="dxa"/>
            <w:tcBorders>
              <w:bottom w:val="single" w:sz="8" w:space="0" w:color="auto"/>
            </w:tcBorders>
            <w:vAlign w:val="bottom"/>
          </w:tcPr>
          <w:p w:rsidR="00667C83" w:rsidRPr="00AA1B23" w:rsidRDefault="00667C83">
            <w:pPr>
              <w:rPr>
                <w:sz w:val="28"/>
                <w:szCs w:val="28"/>
              </w:rPr>
            </w:pPr>
          </w:p>
        </w:tc>
        <w:tc>
          <w:tcPr>
            <w:tcW w:w="420" w:type="dxa"/>
            <w:tcBorders>
              <w:bottom w:val="single" w:sz="8" w:space="0" w:color="auto"/>
            </w:tcBorders>
            <w:vAlign w:val="bottom"/>
          </w:tcPr>
          <w:p w:rsidR="00667C83" w:rsidRPr="00AA1B23" w:rsidRDefault="00667C83">
            <w:pPr>
              <w:rPr>
                <w:sz w:val="28"/>
                <w:szCs w:val="28"/>
              </w:rPr>
            </w:pPr>
          </w:p>
        </w:tc>
        <w:tc>
          <w:tcPr>
            <w:tcW w:w="1260" w:type="dxa"/>
            <w:tcBorders>
              <w:bottom w:val="single" w:sz="8" w:space="0" w:color="auto"/>
            </w:tcBorders>
            <w:vAlign w:val="bottom"/>
          </w:tcPr>
          <w:p w:rsidR="00667C83" w:rsidRPr="00AA1B23" w:rsidRDefault="00667C83">
            <w:pPr>
              <w:rPr>
                <w:sz w:val="28"/>
                <w:szCs w:val="28"/>
              </w:rPr>
            </w:pPr>
          </w:p>
        </w:tc>
        <w:tc>
          <w:tcPr>
            <w:tcW w:w="800" w:type="dxa"/>
            <w:tcBorders>
              <w:bottom w:val="single" w:sz="8" w:space="0" w:color="auto"/>
            </w:tcBorders>
            <w:vAlign w:val="bottom"/>
          </w:tcPr>
          <w:p w:rsidR="00667C83" w:rsidRPr="00AA1B23" w:rsidRDefault="00667C83">
            <w:pPr>
              <w:rPr>
                <w:sz w:val="28"/>
                <w:szCs w:val="28"/>
              </w:rPr>
            </w:pPr>
          </w:p>
        </w:tc>
        <w:tc>
          <w:tcPr>
            <w:tcW w:w="520" w:type="dxa"/>
            <w:tcBorders>
              <w:bottom w:val="single" w:sz="8" w:space="0" w:color="auto"/>
              <w:right w:val="single" w:sz="8" w:space="0" w:color="auto"/>
            </w:tcBorders>
            <w:vAlign w:val="bottom"/>
          </w:tcPr>
          <w:p w:rsidR="00667C83" w:rsidRPr="00AA1B23" w:rsidRDefault="00667C83">
            <w:pPr>
              <w:rPr>
                <w:sz w:val="28"/>
                <w:szCs w:val="28"/>
              </w:rPr>
            </w:pPr>
          </w:p>
        </w:tc>
        <w:tc>
          <w:tcPr>
            <w:tcW w:w="2020" w:type="dxa"/>
            <w:gridSpan w:val="3"/>
            <w:tcBorders>
              <w:bottom w:val="single" w:sz="8" w:space="0" w:color="auto"/>
            </w:tcBorders>
            <w:vAlign w:val="bottom"/>
          </w:tcPr>
          <w:p w:rsidR="00667C83" w:rsidRPr="00AA1B23" w:rsidRDefault="00667C83">
            <w:pPr>
              <w:spacing w:line="274" w:lineRule="exact"/>
              <w:ind w:left="80"/>
              <w:rPr>
                <w:sz w:val="28"/>
                <w:szCs w:val="28"/>
              </w:rPr>
            </w:pPr>
            <w:r w:rsidRPr="00AA1B23">
              <w:rPr>
                <w:b/>
                <w:bCs/>
                <w:sz w:val="28"/>
                <w:szCs w:val="28"/>
              </w:rPr>
              <w:t>В.Ф. Ходасевич</w:t>
            </w:r>
          </w:p>
        </w:tc>
        <w:tc>
          <w:tcPr>
            <w:tcW w:w="320" w:type="dxa"/>
            <w:tcBorders>
              <w:bottom w:val="single" w:sz="8" w:space="0" w:color="auto"/>
            </w:tcBorders>
            <w:vAlign w:val="bottom"/>
          </w:tcPr>
          <w:p w:rsidR="00667C83" w:rsidRPr="00AA1B23" w:rsidRDefault="00667C83">
            <w:pPr>
              <w:rPr>
                <w:sz w:val="28"/>
                <w:szCs w:val="28"/>
              </w:rPr>
            </w:pPr>
          </w:p>
        </w:tc>
        <w:tc>
          <w:tcPr>
            <w:tcW w:w="240" w:type="dxa"/>
            <w:tcBorders>
              <w:bottom w:val="single" w:sz="8" w:space="0" w:color="auto"/>
            </w:tcBorders>
            <w:vAlign w:val="bottom"/>
          </w:tcPr>
          <w:p w:rsidR="00667C83" w:rsidRPr="00AA1B23" w:rsidRDefault="00667C83">
            <w:pPr>
              <w:rPr>
                <w:sz w:val="28"/>
                <w:szCs w:val="28"/>
              </w:rPr>
            </w:pPr>
          </w:p>
        </w:tc>
        <w:tc>
          <w:tcPr>
            <w:tcW w:w="940" w:type="dxa"/>
            <w:tcBorders>
              <w:bottom w:val="single" w:sz="8" w:space="0" w:color="auto"/>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4"/>
        </w:trPr>
        <w:tc>
          <w:tcPr>
            <w:tcW w:w="2420" w:type="dxa"/>
            <w:tcBorders>
              <w:left w:val="single" w:sz="8" w:space="0" w:color="auto"/>
              <w:right w:val="single" w:sz="8" w:space="0" w:color="auto"/>
            </w:tcBorders>
            <w:vAlign w:val="bottom"/>
          </w:tcPr>
          <w:p w:rsidR="00667C83" w:rsidRPr="00AA1B23" w:rsidRDefault="00667C83">
            <w:pPr>
              <w:spacing w:line="264" w:lineRule="exact"/>
              <w:ind w:left="120"/>
              <w:rPr>
                <w:sz w:val="28"/>
                <w:szCs w:val="28"/>
              </w:rPr>
            </w:pPr>
            <w:r w:rsidRPr="00AA1B23">
              <w:rPr>
                <w:b/>
                <w:bCs/>
                <w:sz w:val="28"/>
                <w:szCs w:val="28"/>
              </w:rPr>
              <w:t>А.А. Ахматова</w:t>
            </w:r>
          </w:p>
        </w:tc>
        <w:tc>
          <w:tcPr>
            <w:tcW w:w="2340" w:type="dxa"/>
            <w:gridSpan w:val="3"/>
            <w:vAlign w:val="bottom"/>
          </w:tcPr>
          <w:p w:rsidR="00667C83" w:rsidRPr="00AA1B23" w:rsidRDefault="00667C83">
            <w:pPr>
              <w:spacing w:line="264" w:lineRule="exact"/>
              <w:ind w:left="80"/>
              <w:rPr>
                <w:sz w:val="28"/>
                <w:szCs w:val="28"/>
              </w:rPr>
            </w:pPr>
            <w:r w:rsidRPr="00AA1B23">
              <w:rPr>
                <w:b/>
                <w:bCs/>
                <w:sz w:val="28"/>
                <w:szCs w:val="28"/>
              </w:rPr>
              <w:t>А.А. Ахматова</w:t>
            </w: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1420" w:type="dxa"/>
            <w:gridSpan w:val="2"/>
            <w:vAlign w:val="bottom"/>
          </w:tcPr>
          <w:p w:rsidR="00667C83" w:rsidRPr="00AA1B23" w:rsidRDefault="00667C83">
            <w:pPr>
              <w:spacing w:line="264" w:lineRule="exact"/>
              <w:ind w:left="80"/>
              <w:rPr>
                <w:sz w:val="28"/>
                <w:szCs w:val="28"/>
              </w:rPr>
            </w:pPr>
            <w:r w:rsidRPr="00AA1B23">
              <w:rPr>
                <w:b/>
                <w:bCs/>
                <w:sz w:val="28"/>
                <w:szCs w:val="28"/>
              </w:rPr>
              <w:t>Литература</w:t>
            </w:r>
          </w:p>
        </w:tc>
        <w:tc>
          <w:tcPr>
            <w:tcW w:w="600" w:type="dxa"/>
            <w:vAlign w:val="bottom"/>
          </w:tcPr>
          <w:p w:rsidR="00667C83" w:rsidRPr="00AA1B23" w:rsidRDefault="00667C83">
            <w:pPr>
              <w:rPr>
                <w:sz w:val="28"/>
                <w:szCs w:val="28"/>
              </w:rPr>
            </w:pPr>
          </w:p>
        </w:tc>
        <w:tc>
          <w:tcPr>
            <w:tcW w:w="1500" w:type="dxa"/>
            <w:gridSpan w:val="3"/>
            <w:tcBorders>
              <w:right w:val="single" w:sz="8" w:space="0" w:color="auto"/>
            </w:tcBorders>
            <w:vAlign w:val="bottom"/>
          </w:tcPr>
          <w:p w:rsidR="00667C83" w:rsidRPr="00AA1B23" w:rsidRDefault="00667C83">
            <w:pPr>
              <w:spacing w:line="264" w:lineRule="exact"/>
              <w:jc w:val="right"/>
              <w:rPr>
                <w:sz w:val="28"/>
                <w:szCs w:val="28"/>
              </w:rPr>
            </w:pPr>
            <w:r w:rsidRPr="00AA1B23">
              <w:rPr>
                <w:b/>
                <w:bCs/>
                <w:sz w:val="28"/>
                <w:szCs w:val="28"/>
              </w:rPr>
              <w:t>советского</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spacing w:line="268" w:lineRule="exact"/>
              <w:ind w:left="120"/>
              <w:rPr>
                <w:sz w:val="28"/>
                <w:szCs w:val="28"/>
              </w:rPr>
            </w:pPr>
            <w:r w:rsidRPr="00AA1B23">
              <w:rPr>
                <w:sz w:val="28"/>
                <w:szCs w:val="28"/>
              </w:rPr>
              <w:t>Поэма «Реквием»</w:t>
            </w:r>
          </w:p>
        </w:tc>
        <w:tc>
          <w:tcPr>
            <w:tcW w:w="3660" w:type="dxa"/>
            <w:gridSpan w:val="5"/>
            <w:tcBorders>
              <w:right w:val="single" w:sz="8" w:space="0" w:color="auto"/>
            </w:tcBorders>
            <w:vAlign w:val="bottom"/>
          </w:tcPr>
          <w:p w:rsidR="00667C83" w:rsidRPr="00AA1B23" w:rsidRDefault="00667C83">
            <w:pPr>
              <w:spacing w:line="268" w:lineRule="exact"/>
              <w:ind w:left="80"/>
              <w:rPr>
                <w:sz w:val="28"/>
                <w:szCs w:val="28"/>
              </w:rPr>
            </w:pPr>
            <w:r w:rsidRPr="00AA1B23">
              <w:rPr>
                <w:sz w:val="28"/>
                <w:szCs w:val="28"/>
              </w:rPr>
              <w:t>Стихотворения:«Вечером», «Все</w:t>
            </w:r>
          </w:p>
        </w:tc>
        <w:tc>
          <w:tcPr>
            <w:tcW w:w="1420" w:type="dxa"/>
            <w:gridSpan w:val="2"/>
            <w:vAlign w:val="bottom"/>
          </w:tcPr>
          <w:p w:rsidR="00667C83" w:rsidRPr="00AA1B23" w:rsidRDefault="00667C83">
            <w:pPr>
              <w:spacing w:line="273" w:lineRule="exact"/>
              <w:ind w:left="80"/>
              <w:rPr>
                <w:sz w:val="28"/>
                <w:szCs w:val="28"/>
              </w:rPr>
            </w:pPr>
            <w:r w:rsidRPr="00AA1B23">
              <w:rPr>
                <w:b/>
                <w:bCs/>
                <w:sz w:val="28"/>
                <w:szCs w:val="28"/>
              </w:rPr>
              <w:t>времени</w:t>
            </w:r>
          </w:p>
        </w:tc>
        <w:tc>
          <w:tcPr>
            <w:tcW w:w="600" w:type="dxa"/>
            <w:vAlign w:val="bottom"/>
          </w:tcPr>
          <w:p w:rsidR="00667C83" w:rsidRPr="00AA1B23" w:rsidRDefault="00667C83">
            <w:pPr>
              <w:rPr>
                <w:sz w:val="28"/>
                <w:szCs w:val="28"/>
              </w:rPr>
            </w:pPr>
          </w:p>
        </w:tc>
        <w:tc>
          <w:tcPr>
            <w:tcW w:w="320" w:type="dxa"/>
            <w:vAlign w:val="bottom"/>
          </w:tcPr>
          <w:p w:rsidR="00667C83" w:rsidRPr="00AA1B23" w:rsidRDefault="00667C83">
            <w:pPr>
              <w:rPr>
                <w:sz w:val="28"/>
                <w:szCs w:val="28"/>
              </w:rPr>
            </w:pPr>
          </w:p>
        </w:tc>
        <w:tc>
          <w:tcPr>
            <w:tcW w:w="240" w:type="dxa"/>
            <w:vAlign w:val="bottom"/>
          </w:tcPr>
          <w:p w:rsidR="00667C83" w:rsidRPr="00AA1B23" w:rsidRDefault="00667C83">
            <w:pPr>
              <w:rPr>
                <w:sz w:val="28"/>
                <w:szCs w:val="28"/>
              </w:rPr>
            </w:pPr>
          </w:p>
        </w:tc>
        <w:tc>
          <w:tcPr>
            <w:tcW w:w="9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340" w:type="dxa"/>
            <w:gridSpan w:val="3"/>
            <w:vAlign w:val="bottom"/>
          </w:tcPr>
          <w:p w:rsidR="00667C83" w:rsidRPr="00AA1B23" w:rsidRDefault="00667C83">
            <w:pPr>
              <w:spacing w:line="273" w:lineRule="exact"/>
              <w:ind w:left="80"/>
              <w:rPr>
                <w:sz w:val="28"/>
                <w:szCs w:val="28"/>
              </w:rPr>
            </w:pPr>
            <w:r w:rsidRPr="00AA1B23">
              <w:rPr>
                <w:sz w:val="28"/>
                <w:szCs w:val="28"/>
              </w:rPr>
              <w:t>расхищено,</w:t>
            </w:r>
          </w:p>
        </w:tc>
        <w:tc>
          <w:tcPr>
            <w:tcW w:w="1320" w:type="dxa"/>
            <w:gridSpan w:val="2"/>
            <w:tcBorders>
              <w:right w:val="single" w:sz="8" w:space="0" w:color="auto"/>
            </w:tcBorders>
            <w:vAlign w:val="bottom"/>
          </w:tcPr>
          <w:p w:rsidR="00667C83" w:rsidRPr="00AA1B23" w:rsidRDefault="00667C83">
            <w:pPr>
              <w:spacing w:line="273" w:lineRule="exact"/>
              <w:jc w:val="right"/>
              <w:rPr>
                <w:sz w:val="28"/>
                <w:szCs w:val="28"/>
              </w:rPr>
            </w:pPr>
            <w:r w:rsidRPr="00AA1B23">
              <w:rPr>
                <w:sz w:val="28"/>
                <w:szCs w:val="28"/>
              </w:rPr>
              <w:t>предано,</w:t>
            </w:r>
          </w:p>
        </w:tc>
        <w:tc>
          <w:tcPr>
            <w:tcW w:w="2020" w:type="dxa"/>
            <w:gridSpan w:val="3"/>
            <w:vAlign w:val="bottom"/>
          </w:tcPr>
          <w:p w:rsidR="00667C83" w:rsidRPr="00AA1B23" w:rsidRDefault="00667C83">
            <w:pPr>
              <w:ind w:left="80"/>
              <w:rPr>
                <w:sz w:val="28"/>
                <w:szCs w:val="28"/>
              </w:rPr>
            </w:pPr>
            <w:r w:rsidRPr="00AA1B23">
              <w:rPr>
                <w:b/>
                <w:bCs/>
                <w:sz w:val="28"/>
                <w:szCs w:val="28"/>
              </w:rPr>
              <w:t>А.А. Ахматова</w:t>
            </w:r>
          </w:p>
        </w:tc>
        <w:tc>
          <w:tcPr>
            <w:tcW w:w="320" w:type="dxa"/>
            <w:vAlign w:val="bottom"/>
          </w:tcPr>
          <w:p w:rsidR="00667C83" w:rsidRPr="00AA1B23" w:rsidRDefault="00667C83">
            <w:pPr>
              <w:rPr>
                <w:sz w:val="28"/>
                <w:szCs w:val="28"/>
              </w:rPr>
            </w:pPr>
          </w:p>
        </w:tc>
        <w:tc>
          <w:tcPr>
            <w:tcW w:w="240" w:type="dxa"/>
            <w:vAlign w:val="bottom"/>
          </w:tcPr>
          <w:p w:rsidR="00667C83" w:rsidRPr="00AA1B23" w:rsidRDefault="00667C83">
            <w:pPr>
              <w:rPr>
                <w:sz w:val="28"/>
                <w:szCs w:val="28"/>
              </w:rPr>
            </w:pPr>
          </w:p>
        </w:tc>
        <w:tc>
          <w:tcPr>
            <w:tcW w:w="9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spacing w:line="268" w:lineRule="exact"/>
              <w:ind w:left="80"/>
              <w:rPr>
                <w:sz w:val="28"/>
                <w:szCs w:val="28"/>
              </w:rPr>
            </w:pPr>
            <w:r w:rsidRPr="00AA1B23">
              <w:rPr>
                <w:sz w:val="28"/>
                <w:szCs w:val="28"/>
              </w:rPr>
              <w:t>продано…»,   «Когда   в   тоске</w:t>
            </w:r>
          </w:p>
        </w:tc>
        <w:tc>
          <w:tcPr>
            <w:tcW w:w="3520" w:type="dxa"/>
            <w:gridSpan w:val="6"/>
            <w:tcBorders>
              <w:right w:val="single" w:sz="8" w:space="0" w:color="auto"/>
            </w:tcBorders>
            <w:vAlign w:val="bottom"/>
          </w:tcPr>
          <w:p w:rsidR="00667C83" w:rsidRPr="00AA1B23" w:rsidRDefault="00667C83">
            <w:pPr>
              <w:spacing w:line="268" w:lineRule="exact"/>
              <w:ind w:right="20"/>
              <w:jc w:val="right"/>
              <w:rPr>
                <w:sz w:val="28"/>
                <w:szCs w:val="28"/>
              </w:rPr>
            </w:pPr>
            <w:r w:rsidRPr="00AA1B23">
              <w:rPr>
                <w:sz w:val="28"/>
                <w:szCs w:val="28"/>
              </w:rPr>
              <w:t>«Все   мы   бражники   здесь,</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ind w:left="80"/>
              <w:rPr>
                <w:sz w:val="28"/>
                <w:szCs w:val="28"/>
              </w:rPr>
            </w:pPr>
            <w:r w:rsidRPr="00AA1B23">
              <w:rPr>
                <w:sz w:val="28"/>
                <w:szCs w:val="28"/>
              </w:rPr>
              <w:t>самоубийства…»,   «Мне   ни   к</w:t>
            </w:r>
          </w:p>
        </w:tc>
        <w:tc>
          <w:tcPr>
            <w:tcW w:w="3520" w:type="dxa"/>
            <w:gridSpan w:val="6"/>
            <w:tcBorders>
              <w:right w:val="single" w:sz="8" w:space="0" w:color="auto"/>
            </w:tcBorders>
            <w:vAlign w:val="bottom"/>
          </w:tcPr>
          <w:p w:rsidR="00667C83" w:rsidRPr="00AA1B23" w:rsidRDefault="00667C83">
            <w:pPr>
              <w:ind w:left="80"/>
              <w:rPr>
                <w:sz w:val="28"/>
                <w:szCs w:val="28"/>
              </w:rPr>
            </w:pPr>
            <w:r w:rsidRPr="00AA1B23">
              <w:rPr>
                <w:sz w:val="28"/>
                <w:szCs w:val="28"/>
              </w:rPr>
              <w:t>блудницы…»,  «Перед  весной</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spacing w:line="273" w:lineRule="exact"/>
              <w:ind w:left="80"/>
              <w:rPr>
                <w:sz w:val="28"/>
                <w:szCs w:val="28"/>
              </w:rPr>
            </w:pPr>
            <w:r w:rsidRPr="00AA1B23">
              <w:rPr>
                <w:sz w:val="28"/>
                <w:szCs w:val="28"/>
              </w:rPr>
              <w:t>чему</w:t>
            </w: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spacing w:line="273" w:lineRule="exact"/>
              <w:ind w:right="80"/>
              <w:jc w:val="right"/>
              <w:rPr>
                <w:sz w:val="28"/>
                <w:szCs w:val="28"/>
              </w:rPr>
            </w:pPr>
            <w:r w:rsidRPr="00AA1B23">
              <w:rPr>
                <w:w w:val="98"/>
                <w:sz w:val="28"/>
                <w:szCs w:val="28"/>
              </w:rPr>
              <w:t>одические</w:t>
            </w:r>
          </w:p>
        </w:tc>
        <w:tc>
          <w:tcPr>
            <w:tcW w:w="1320" w:type="dxa"/>
            <w:gridSpan w:val="2"/>
            <w:tcBorders>
              <w:right w:val="single" w:sz="8" w:space="0" w:color="auto"/>
            </w:tcBorders>
            <w:vAlign w:val="bottom"/>
          </w:tcPr>
          <w:p w:rsidR="00667C83" w:rsidRPr="00AA1B23" w:rsidRDefault="00667C83">
            <w:pPr>
              <w:spacing w:line="273" w:lineRule="exact"/>
              <w:ind w:right="20"/>
              <w:jc w:val="right"/>
              <w:rPr>
                <w:sz w:val="28"/>
                <w:szCs w:val="28"/>
              </w:rPr>
            </w:pPr>
            <w:r w:rsidRPr="00AA1B23">
              <w:rPr>
                <w:sz w:val="28"/>
                <w:szCs w:val="28"/>
              </w:rPr>
              <w:t>рати…»,</w:t>
            </w:r>
          </w:p>
        </w:tc>
        <w:tc>
          <w:tcPr>
            <w:tcW w:w="3520" w:type="dxa"/>
            <w:gridSpan w:val="6"/>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бывают дни такие…», «Родная</w:t>
            </w:r>
          </w:p>
        </w:tc>
        <w:tc>
          <w:tcPr>
            <w:tcW w:w="0" w:type="dxa"/>
            <w:vAlign w:val="bottom"/>
          </w:tcPr>
          <w:p w:rsidR="00667C83" w:rsidRPr="00AA1B23" w:rsidRDefault="00667C83">
            <w:pPr>
              <w:rPr>
                <w:sz w:val="28"/>
                <w:szCs w:val="28"/>
              </w:rPr>
            </w:pPr>
          </w:p>
        </w:tc>
      </w:tr>
      <w:tr w:rsidR="00667C83" w:rsidRPr="00AA1B23">
        <w:trPr>
          <w:trHeight w:val="27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ind w:left="80"/>
              <w:rPr>
                <w:sz w:val="28"/>
                <w:szCs w:val="28"/>
              </w:rPr>
            </w:pPr>
            <w:r w:rsidRPr="00AA1B23">
              <w:rPr>
                <w:sz w:val="28"/>
                <w:szCs w:val="28"/>
              </w:rPr>
              <w:t>«Мужество»,  «Муза»  («Когда  я</w:t>
            </w:r>
          </w:p>
        </w:tc>
        <w:tc>
          <w:tcPr>
            <w:tcW w:w="3520" w:type="dxa"/>
            <w:gridSpan w:val="6"/>
            <w:tcBorders>
              <w:right w:val="single" w:sz="8" w:space="0" w:color="auto"/>
            </w:tcBorders>
            <w:vAlign w:val="bottom"/>
          </w:tcPr>
          <w:p w:rsidR="00667C83" w:rsidRPr="00AA1B23" w:rsidRDefault="00667C83">
            <w:pPr>
              <w:ind w:left="80"/>
              <w:rPr>
                <w:sz w:val="28"/>
                <w:szCs w:val="28"/>
              </w:rPr>
            </w:pPr>
            <w:r w:rsidRPr="00AA1B23">
              <w:rPr>
                <w:sz w:val="28"/>
                <w:szCs w:val="28"/>
              </w:rPr>
              <w:t>земля», «Творчество», «Широк</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ночью жду ее прихода…».) «Не с</w:t>
            </w:r>
          </w:p>
        </w:tc>
        <w:tc>
          <w:tcPr>
            <w:tcW w:w="3520" w:type="dxa"/>
            <w:gridSpan w:val="6"/>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и  желт  вечерний  свет…»,  «Я</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ind w:left="80"/>
              <w:rPr>
                <w:sz w:val="28"/>
                <w:szCs w:val="28"/>
              </w:rPr>
            </w:pPr>
            <w:r w:rsidRPr="00AA1B23">
              <w:rPr>
                <w:sz w:val="28"/>
                <w:szCs w:val="28"/>
              </w:rPr>
              <w:t>теми</w:t>
            </w:r>
          </w:p>
        </w:tc>
        <w:tc>
          <w:tcPr>
            <w:tcW w:w="420" w:type="dxa"/>
            <w:vAlign w:val="bottom"/>
          </w:tcPr>
          <w:p w:rsidR="00667C83" w:rsidRPr="00AA1B23" w:rsidRDefault="00667C83">
            <w:pPr>
              <w:ind w:left="80"/>
              <w:rPr>
                <w:sz w:val="28"/>
                <w:szCs w:val="28"/>
              </w:rPr>
            </w:pPr>
            <w:r w:rsidRPr="00AA1B23">
              <w:rPr>
                <w:sz w:val="28"/>
                <w:szCs w:val="28"/>
              </w:rPr>
              <w:t>я,</w:t>
            </w:r>
          </w:p>
        </w:tc>
        <w:tc>
          <w:tcPr>
            <w:tcW w:w="1260" w:type="dxa"/>
            <w:vAlign w:val="bottom"/>
          </w:tcPr>
          <w:p w:rsidR="00667C83" w:rsidRPr="00AA1B23" w:rsidRDefault="00667C83">
            <w:pPr>
              <w:jc w:val="center"/>
              <w:rPr>
                <w:sz w:val="28"/>
                <w:szCs w:val="28"/>
              </w:rPr>
            </w:pPr>
            <w:r w:rsidRPr="00AA1B23">
              <w:rPr>
                <w:sz w:val="28"/>
                <w:szCs w:val="28"/>
              </w:rPr>
              <w:t>кто  бросил</w:t>
            </w:r>
          </w:p>
        </w:tc>
        <w:tc>
          <w:tcPr>
            <w:tcW w:w="1320" w:type="dxa"/>
            <w:gridSpan w:val="2"/>
            <w:tcBorders>
              <w:right w:val="single" w:sz="8" w:space="0" w:color="auto"/>
            </w:tcBorders>
            <w:vAlign w:val="bottom"/>
          </w:tcPr>
          <w:p w:rsidR="00667C83" w:rsidRPr="00AA1B23" w:rsidRDefault="00667C83">
            <w:pPr>
              <w:jc w:val="right"/>
              <w:rPr>
                <w:sz w:val="28"/>
                <w:szCs w:val="28"/>
              </w:rPr>
            </w:pPr>
            <w:r w:rsidRPr="00AA1B23">
              <w:rPr>
                <w:sz w:val="28"/>
                <w:szCs w:val="28"/>
              </w:rPr>
              <w:t>землю…»,</w:t>
            </w:r>
          </w:p>
        </w:tc>
        <w:tc>
          <w:tcPr>
            <w:tcW w:w="1420" w:type="dxa"/>
            <w:gridSpan w:val="2"/>
            <w:vAlign w:val="bottom"/>
          </w:tcPr>
          <w:p w:rsidR="00667C83" w:rsidRPr="00AA1B23" w:rsidRDefault="00667C83">
            <w:pPr>
              <w:ind w:left="80"/>
              <w:rPr>
                <w:sz w:val="28"/>
                <w:szCs w:val="28"/>
              </w:rPr>
            </w:pPr>
            <w:r w:rsidRPr="00AA1B23">
              <w:rPr>
                <w:sz w:val="28"/>
                <w:szCs w:val="28"/>
              </w:rPr>
              <w:t>научилась</w:t>
            </w:r>
          </w:p>
        </w:tc>
        <w:tc>
          <w:tcPr>
            <w:tcW w:w="920" w:type="dxa"/>
            <w:gridSpan w:val="2"/>
            <w:vAlign w:val="bottom"/>
          </w:tcPr>
          <w:p w:rsidR="00667C83" w:rsidRPr="00AA1B23" w:rsidRDefault="00667C83">
            <w:pPr>
              <w:jc w:val="right"/>
              <w:rPr>
                <w:sz w:val="28"/>
                <w:szCs w:val="28"/>
              </w:rPr>
            </w:pPr>
            <w:r w:rsidRPr="00AA1B23">
              <w:rPr>
                <w:sz w:val="28"/>
                <w:szCs w:val="28"/>
              </w:rPr>
              <w:t>просто,</w:t>
            </w:r>
          </w:p>
        </w:tc>
        <w:tc>
          <w:tcPr>
            <w:tcW w:w="240" w:type="dxa"/>
            <w:vAlign w:val="bottom"/>
          </w:tcPr>
          <w:p w:rsidR="00667C83" w:rsidRPr="00AA1B23" w:rsidRDefault="00667C83">
            <w:pPr>
              <w:rPr>
                <w:sz w:val="28"/>
                <w:szCs w:val="28"/>
              </w:rPr>
            </w:pPr>
          </w:p>
        </w:tc>
        <w:tc>
          <w:tcPr>
            <w:tcW w:w="940" w:type="dxa"/>
            <w:tcBorders>
              <w:right w:val="single" w:sz="8" w:space="0" w:color="auto"/>
            </w:tcBorders>
            <w:vAlign w:val="bottom"/>
          </w:tcPr>
          <w:p w:rsidR="00667C83" w:rsidRPr="00AA1B23" w:rsidRDefault="00667C83">
            <w:pPr>
              <w:ind w:right="20"/>
              <w:jc w:val="right"/>
              <w:rPr>
                <w:sz w:val="28"/>
                <w:szCs w:val="28"/>
              </w:rPr>
            </w:pPr>
            <w:r w:rsidRPr="00AA1B23">
              <w:rPr>
                <w:sz w:val="28"/>
                <w:szCs w:val="28"/>
              </w:rPr>
              <w:t>мудро</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080" w:type="dxa"/>
            <w:gridSpan w:val="2"/>
            <w:vAlign w:val="bottom"/>
          </w:tcPr>
          <w:p w:rsidR="00667C83" w:rsidRPr="00AA1B23" w:rsidRDefault="00667C83">
            <w:pPr>
              <w:spacing w:line="273" w:lineRule="exact"/>
              <w:ind w:left="80"/>
              <w:rPr>
                <w:sz w:val="28"/>
                <w:szCs w:val="28"/>
              </w:rPr>
            </w:pPr>
            <w:r w:rsidRPr="00AA1B23">
              <w:rPr>
                <w:sz w:val="28"/>
                <w:szCs w:val="28"/>
              </w:rPr>
              <w:t>«Песня</w:t>
            </w:r>
          </w:p>
        </w:tc>
        <w:tc>
          <w:tcPr>
            <w:tcW w:w="1260" w:type="dxa"/>
            <w:vAlign w:val="bottom"/>
          </w:tcPr>
          <w:p w:rsidR="00667C83" w:rsidRPr="00AA1B23" w:rsidRDefault="00667C83">
            <w:pPr>
              <w:spacing w:line="273" w:lineRule="exact"/>
              <w:jc w:val="center"/>
              <w:rPr>
                <w:sz w:val="28"/>
                <w:szCs w:val="28"/>
              </w:rPr>
            </w:pPr>
            <w:r w:rsidRPr="00AA1B23">
              <w:rPr>
                <w:w w:val="99"/>
                <w:sz w:val="28"/>
                <w:szCs w:val="28"/>
              </w:rPr>
              <w:t>последней</w:t>
            </w:r>
          </w:p>
        </w:tc>
        <w:tc>
          <w:tcPr>
            <w:tcW w:w="1320" w:type="dxa"/>
            <w:gridSpan w:val="2"/>
            <w:tcBorders>
              <w:right w:val="single" w:sz="8" w:space="0" w:color="auto"/>
            </w:tcBorders>
            <w:vAlign w:val="bottom"/>
          </w:tcPr>
          <w:p w:rsidR="00667C83" w:rsidRPr="00AA1B23" w:rsidRDefault="00667C83">
            <w:pPr>
              <w:spacing w:line="273" w:lineRule="exact"/>
              <w:ind w:right="20"/>
              <w:jc w:val="right"/>
              <w:rPr>
                <w:sz w:val="28"/>
                <w:szCs w:val="28"/>
              </w:rPr>
            </w:pPr>
            <w:r w:rsidRPr="00AA1B23">
              <w:rPr>
                <w:sz w:val="28"/>
                <w:szCs w:val="28"/>
              </w:rPr>
              <w:t>встречи»,</w:t>
            </w:r>
          </w:p>
        </w:tc>
        <w:tc>
          <w:tcPr>
            <w:tcW w:w="1420" w:type="dxa"/>
            <w:gridSpan w:val="2"/>
            <w:vAlign w:val="bottom"/>
          </w:tcPr>
          <w:p w:rsidR="00667C83" w:rsidRPr="00AA1B23" w:rsidRDefault="00667C83">
            <w:pPr>
              <w:spacing w:line="273" w:lineRule="exact"/>
              <w:ind w:left="80"/>
              <w:rPr>
                <w:sz w:val="28"/>
                <w:szCs w:val="28"/>
              </w:rPr>
            </w:pPr>
            <w:r w:rsidRPr="00AA1B23">
              <w:rPr>
                <w:sz w:val="28"/>
                <w:szCs w:val="28"/>
              </w:rPr>
              <w:t>жить…».</w:t>
            </w:r>
          </w:p>
        </w:tc>
        <w:tc>
          <w:tcPr>
            <w:tcW w:w="600" w:type="dxa"/>
            <w:vAlign w:val="bottom"/>
          </w:tcPr>
          <w:p w:rsidR="00667C83" w:rsidRPr="00AA1B23" w:rsidRDefault="00667C83">
            <w:pPr>
              <w:rPr>
                <w:sz w:val="28"/>
                <w:szCs w:val="28"/>
              </w:rPr>
            </w:pPr>
          </w:p>
        </w:tc>
        <w:tc>
          <w:tcPr>
            <w:tcW w:w="320" w:type="dxa"/>
            <w:vAlign w:val="bottom"/>
          </w:tcPr>
          <w:p w:rsidR="00667C83" w:rsidRPr="00AA1B23" w:rsidRDefault="00667C83">
            <w:pPr>
              <w:rPr>
                <w:sz w:val="28"/>
                <w:szCs w:val="28"/>
              </w:rPr>
            </w:pPr>
          </w:p>
        </w:tc>
        <w:tc>
          <w:tcPr>
            <w:tcW w:w="240" w:type="dxa"/>
            <w:vAlign w:val="bottom"/>
          </w:tcPr>
          <w:p w:rsidR="00667C83" w:rsidRPr="00AA1B23" w:rsidRDefault="00667C83">
            <w:pPr>
              <w:rPr>
                <w:sz w:val="28"/>
                <w:szCs w:val="28"/>
              </w:rPr>
            </w:pPr>
          </w:p>
        </w:tc>
        <w:tc>
          <w:tcPr>
            <w:tcW w:w="9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ind w:left="80"/>
              <w:rPr>
                <w:sz w:val="28"/>
                <w:szCs w:val="28"/>
              </w:rPr>
            </w:pPr>
            <w:r w:rsidRPr="00AA1B23">
              <w:rPr>
                <w:sz w:val="28"/>
                <w:szCs w:val="28"/>
              </w:rPr>
              <w:t>«Сероглазый   король»,   «Сжала</w:t>
            </w:r>
          </w:p>
        </w:tc>
        <w:tc>
          <w:tcPr>
            <w:tcW w:w="2020" w:type="dxa"/>
            <w:gridSpan w:val="3"/>
            <w:vAlign w:val="bottom"/>
          </w:tcPr>
          <w:p w:rsidR="00667C83" w:rsidRPr="00AA1B23" w:rsidRDefault="00667C83">
            <w:pPr>
              <w:ind w:left="80"/>
              <w:rPr>
                <w:sz w:val="28"/>
                <w:szCs w:val="28"/>
              </w:rPr>
            </w:pPr>
            <w:r w:rsidRPr="00AA1B23">
              <w:rPr>
                <w:sz w:val="28"/>
                <w:szCs w:val="28"/>
              </w:rPr>
              <w:t>«Поэма без героя»</w:t>
            </w:r>
          </w:p>
        </w:tc>
        <w:tc>
          <w:tcPr>
            <w:tcW w:w="320" w:type="dxa"/>
            <w:vAlign w:val="bottom"/>
          </w:tcPr>
          <w:p w:rsidR="00667C83" w:rsidRPr="00AA1B23" w:rsidRDefault="00667C83">
            <w:pPr>
              <w:rPr>
                <w:sz w:val="28"/>
                <w:szCs w:val="28"/>
              </w:rPr>
            </w:pPr>
          </w:p>
        </w:tc>
        <w:tc>
          <w:tcPr>
            <w:tcW w:w="240" w:type="dxa"/>
            <w:vAlign w:val="bottom"/>
          </w:tcPr>
          <w:p w:rsidR="00667C83" w:rsidRPr="00AA1B23" w:rsidRDefault="00667C83">
            <w:pPr>
              <w:rPr>
                <w:sz w:val="28"/>
                <w:szCs w:val="28"/>
              </w:rPr>
            </w:pPr>
          </w:p>
        </w:tc>
        <w:tc>
          <w:tcPr>
            <w:tcW w:w="9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660" w:type="dxa"/>
            <w:vAlign w:val="bottom"/>
          </w:tcPr>
          <w:p w:rsidR="00667C83" w:rsidRPr="00AA1B23" w:rsidRDefault="00667C83">
            <w:pPr>
              <w:spacing w:line="273" w:lineRule="exact"/>
              <w:ind w:left="80"/>
              <w:rPr>
                <w:sz w:val="28"/>
                <w:szCs w:val="28"/>
              </w:rPr>
            </w:pPr>
            <w:r w:rsidRPr="00AA1B23">
              <w:rPr>
                <w:sz w:val="28"/>
                <w:szCs w:val="28"/>
              </w:rPr>
              <w:t>руки</w:t>
            </w:r>
          </w:p>
        </w:tc>
        <w:tc>
          <w:tcPr>
            <w:tcW w:w="1680" w:type="dxa"/>
            <w:gridSpan w:val="2"/>
            <w:vAlign w:val="bottom"/>
          </w:tcPr>
          <w:p w:rsidR="00667C83" w:rsidRPr="00AA1B23" w:rsidRDefault="00667C83">
            <w:pPr>
              <w:spacing w:line="273" w:lineRule="exact"/>
              <w:ind w:right="80"/>
              <w:jc w:val="right"/>
              <w:rPr>
                <w:sz w:val="28"/>
                <w:szCs w:val="28"/>
              </w:rPr>
            </w:pPr>
            <w:r w:rsidRPr="00AA1B23">
              <w:rPr>
                <w:sz w:val="28"/>
                <w:szCs w:val="28"/>
              </w:rPr>
              <w:t>под   темной</w:t>
            </w:r>
          </w:p>
        </w:tc>
        <w:tc>
          <w:tcPr>
            <w:tcW w:w="1320" w:type="dxa"/>
            <w:gridSpan w:val="2"/>
            <w:tcBorders>
              <w:right w:val="single" w:sz="8" w:space="0" w:color="auto"/>
            </w:tcBorders>
            <w:vAlign w:val="bottom"/>
          </w:tcPr>
          <w:p w:rsidR="00667C83" w:rsidRPr="00AA1B23" w:rsidRDefault="00667C83">
            <w:pPr>
              <w:spacing w:line="273" w:lineRule="exact"/>
              <w:ind w:right="20"/>
              <w:jc w:val="right"/>
              <w:rPr>
                <w:sz w:val="28"/>
                <w:szCs w:val="28"/>
              </w:rPr>
            </w:pPr>
            <w:r w:rsidRPr="00AA1B23">
              <w:rPr>
                <w:w w:val="99"/>
                <w:sz w:val="28"/>
                <w:szCs w:val="28"/>
              </w:rPr>
              <w:t>вуалью…»,</w:t>
            </w:r>
          </w:p>
        </w:tc>
        <w:tc>
          <w:tcPr>
            <w:tcW w:w="880" w:type="dxa"/>
            <w:vAlign w:val="bottom"/>
          </w:tcPr>
          <w:p w:rsidR="00667C83" w:rsidRPr="00AA1B23" w:rsidRDefault="00667C83">
            <w:pPr>
              <w:rPr>
                <w:sz w:val="28"/>
                <w:szCs w:val="28"/>
              </w:rPr>
            </w:pPr>
          </w:p>
        </w:tc>
        <w:tc>
          <w:tcPr>
            <w:tcW w:w="540" w:type="dxa"/>
            <w:vAlign w:val="bottom"/>
          </w:tcPr>
          <w:p w:rsidR="00667C83" w:rsidRPr="00AA1B23" w:rsidRDefault="00667C83">
            <w:pPr>
              <w:rPr>
                <w:sz w:val="28"/>
                <w:szCs w:val="28"/>
              </w:rPr>
            </w:pPr>
          </w:p>
        </w:tc>
        <w:tc>
          <w:tcPr>
            <w:tcW w:w="600" w:type="dxa"/>
            <w:vAlign w:val="bottom"/>
          </w:tcPr>
          <w:p w:rsidR="00667C83" w:rsidRPr="00AA1B23" w:rsidRDefault="00667C83">
            <w:pPr>
              <w:rPr>
                <w:sz w:val="28"/>
                <w:szCs w:val="28"/>
              </w:rPr>
            </w:pPr>
          </w:p>
        </w:tc>
        <w:tc>
          <w:tcPr>
            <w:tcW w:w="320" w:type="dxa"/>
            <w:vAlign w:val="bottom"/>
          </w:tcPr>
          <w:p w:rsidR="00667C83" w:rsidRPr="00AA1B23" w:rsidRDefault="00667C83">
            <w:pPr>
              <w:rPr>
                <w:sz w:val="28"/>
                <w:szCs w:val="28"/>
              </w:rPr>
            </w:pPr>
          </w:p>
        </w:tc>
        <w:tc>
          <w:tcPr>
            <w:tcW w:w="240" w:type="dxa"/>
            <w:vAlign w:val="bottom"/>
          </w:tcPr>
          <w:p w:rsidR="00667C83" w:rsidRPr="00AA1B23" w:rsidRDefault="00667C83">
            <w:pPr>
              <w:rPr>
                <w:sz w:val="28"/>
                <w:szCs w:val="28"/>
              </w:rPr>
            </w:pPr>
          </w:p>
        </w:tc>
        <w:tc>
          <w:tcPr>
            <w:tcW w:w="9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ind w:left="80"/>
              <w:rPr>
                <w:sz w:val="28"/>
                <w:szCs w:val="28"/>
              </w:rPr>
            </w:pPr>
            <w:r w:rsidRPr="00AA1B23">
              <w:rPr>
                <w:sz w:val="28"/>
                <w:szCs w:val="28"/>
              </w:rPr>
              <w:t>«Смуглый   отрок   бродил   по</w:t>
            </w:r>
          </w:p>
        </w:tc>
        <w:tc>
          <w:tcPr>
            <w:tcW w:w="880" w:type="dxa"/>
            <w:vAlign w:val="bottom"/>
          </w:tcPr>
          <w:p w:rsidR="00667C83" w:rsidRPr="00AA1B23" w:rsidRDefault="00667C83">
            <w:pPr>
              <w:rPr>
                <w:sz w:val="28"/>
                <w:szCs w:val="28"/>
              </w:rPr>
            </w:pPr>
          </w:p>
        </w:tc>
        <w:tc>
          <w:tcPr>
            <w:tcW w:w="540" w:type="dxa"/>
            <w:vAlign w:val="bottom"/>
          </w:tcPr>
          <w:p w:rsidR="00667C83" w:rsidRPr="00AA1B23" w:rsidRDefault="00667C83">
            <w:pPr>
              <w:rPr>
                <w:sz w:val="28"/>
                <w:szCs w:val="28"/>
              </w:rPr>
            </w:pPr>
          </w:p>
        </w:tc>
        <w:tc>
          <w:tcPr>
            <w:tcW w:w="600" w:type="dxa"/>
            <w:vAlign w:val="bottom"/>
          </w:tcPr>
          <w:p w:rsidR="00667C83" w:rsidRPr="00AA1B23" w:rsidRDefault="00667C83">
            <w:pPr>
              <w:rPr>
                <w:sz w:val="28"/>
                <w:szCs w:val="28"/>
              </w:rPr>
            </w:pPr>
          </w:p>
        </w:tc>
        <w:tc>
          <w:tcPr>
            <w:tcW w:w="320" w:type="dxa"/>
            <w:vAlign w:val="bottom"/>
          </w:tcPr>
          <w:p w:rsidR="00667C83" w:rsidRPr="00AA1B23" w:rsidRDefault="00667C83">
            <w:pPr>
              <w:rPr>
                <w:sz w:val="28"/>
                <w:szCs w:val="28"/>
              </w:rPr>
            </w:pPr>
          </w:p>
        </w:tc>
        <w:tc>
          <w:tcPr>
            <w:tcW w:w="240" w:type="dxa"/>
            <w:vAlign w:val="bottom"/>
          </w:tcPr>
          <w:p w:rsidR="00667C83" w:rsidRPr="00AA1B23" w:rsidRDefault="00667C83">
            <w:pPr>
              <w:rPr>
                <w:sz w:val="28"/>
                <w:szCs w:val="28"/>
              </w:rPr>
            </w:pPr>
          </w:p>
        </w:tc>
        <w:tc>
          <w:tcPr>
            <w:tcW w:w="9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340" w:type="dxa"/>
            <w:gridSpan w:val="3"/>
            <w:vAlign w:val="bottom"/>
          </w:tcPr>
          <w:p w:rsidR="00667C83" w:rsidRPr="00AA1B23" w:rsidRDefault="00667C83">
            <w:pPr>
              <w:spacing w:line="273" w:lineRule="exact"/>
              <w:ind w:left="80"/>
              <w:rPr>
                <w:sz w:val="28"/>
                <w:szCs w:val="28"/>
              </w:rPr>
            </w:pPr>
            <w:r w:rsidRPr="00AA1B23">
              <w:rPr>
                <w:sz w:val="28"/>
                <w:szCs w:val="28"/>
              </w:rPr>
              <w:t>аллеям…»</w:t>
            </w: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880" w:type="dxa"/>
            <w:vAlign w:val="bottom"/>
          </w:tcPr>
          <w:p w:rsidR="00667C83" w:rsidRPr="00AA1B23" w:rsidRDefault="00667C83">
            <w:pPr>
              <w:rPr>
                <w:sz w:val="28"/>
                <w:szCs w:val="28"/>
              </w:rPr>
            </w:pPr>
          </w:p>
        </w:tc>
        <w:tc>
          <w:tcPr>
            <w:tcW w:w="540" w:type="dxa"/>
            <w:vAlign w:val="bottom"/>
          </w:tcPr>
          <w:p w:rsidR="00667C83" w:rsidRPr="00AA1B23" w:rsidRDefault="00667C83">
            <w:pPr>
              <w:rPr>
                <w:sz w:val="28"/>
                <w:szCs w:val="28"/>
              </w:rPr>
            </w:pPr>
          </w:p>
        </w:tc>
        <w:tc>
          <w:tcPr>
            <w:tcW w:w="600" w:type="dxa"/>
            <w:vAlign w:val="bottom"/>
          </w:tcPr>
          <w:p w:rsidR="00667C83" w:rsidRPr="00AA1B23" w:rsidRDefault="00667C83">
            <w:pPr>
              <w:rPr>
                <w:sz w:val="28"/>
                <w:szCs w:val="28"/>
              </w:rPr>
            </w:pPr>
          </w:p>
        </w:tc>
        <w:tc>
          <w:tcPr>
            <w:tcW w:w="320" w:type="dxa"/>
            <w:vAlign w:val="bottom"/>
          </w:tcPr>
          <w:p w:rsidR="00667C83" w:rsidRPr="00AA1B23" w:rsidRDefault="00667C83">
            <w:pPr>
              <w:rPr>
                <w:sz w:val="28"/>
                <w:szCs w:val="28"/>
              </w:rPr>
            </w:pPr>
          </w:p>
        </w:tc>
        <w:tc>
          <w:tcPr>
            <w:tcW w:w="240" w:type="dxa"/>
            <w:vAlign w:val="bottom"/>
          </w:tcPr>
          <w:p w:rsidR="00667C83" w:rsidRPr="00AA1B23" w:rsidRDefault="00667C83">
            <w:pPr>
              <w:rPr>
                <w:sz w:val="28"/>
                <w:szCs w:val="28"/>
              </w:rPr>
            </w:pPr>
          </w:p>
        </w:tc>
        <w:tc>
          <w:tcPr>
            <w:tcW w:w="9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86"/>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340" w:type="dxa"/>
            <w:gridSpan w:val="3"/>
            <w:tcBorders>
              <w:bottom w:val="single" w:sz="8" w:space="0" w:color="auto"/>
            </w:tcBorders>
            <w:vAlign w:val="bottom"/>
          </w:tcPr>
          <w:p w:rsidR="00667C83" w:rsidRPr="00AA1B23" w:rsidRDefault="00667C83">
            <w:pPr>
              <w:rPr>
                <w:sz w:val="28"/>
                <w:szCs w:val="28"/>
              </w:rPr>
            </w:pPr>
          </w:p>
        </w:tc>
        <w:tc>
          <w:tcPr>
            <w:tcW w:w="800" w:type="dxa"/>
            <w:tcBorders>
              <w:bottom w:val="single" w:sz="8" w:space="0" w:color="auto"/>
            </w:tcBorders>
            <w:vAlign w:val="bottom"/>
          </w:tcPr>
          <w:p w:rsidR="00667C83" w:rsidRPr="00AA1B23" w:rsidRDefault="00667C83">
            <w:pPr>
              <w:rPr>
                <w:sz w:val="28"/>
                <w:szCs w:val="28"/>
              </w:rPr>
            </w:pPr>
          </w:p>
        </w:tc>
        <w:tc>
          <w:tcPr>
            <w:tcW w:w="520" w:type="dxa"/>
            <w:tcBorders>
              <w:bottom w:val="single" w:sz="8" w:space="0" w:color="auto"/>
              <w:right w:val="single" w:sz="8" w:space="0" w:color="auto"/>
            </w:tcBorders>
            <w:vAlign w:val="bottom"/>
          </w:tcPr>
          <w:p w:rsidR="00667C83" w:rsidRPr="00AA1B23" w:rsidRDefault="00667C83">
            <w:pPr>
              <w:rPr>
                <w:sz w:val="28"/>
                <w:szCs w:val="28"/>
              </w:rPr>
            </w:pPr>
          </w:p>
        </w:tc>
        <w:tc>
          <w:tcPr>
            <w:tcW w:w="1420" w:type="dxa"/>
            <w:gridSpan w:val="2"/>
            <w:vMerge w:val="restart"/>
            <w:vAlign w:val="bottom"/>
          </w:tcPr>
          <w:p w:rsidR="00667C83" w:rsidRPr="00AA1B23" w:rsidRDefault="00667C83">
            <w:pPr>
              <w:ind w:left="80"/>
              <w:rPr>
                <w:sz w:val="28"/>
                <w:szCs w:val="28"/>
              </w:rPr>
            </w:pPr>
            <w:r w:rsidRPr="00AA1B23">
              <w:rPr>
                <w:b/>
                <w:bCs/>
                <w:sz w:val="28"/>
                <w:szCs w:val="28"/>
              </w:rPr>
              <w:t>С.А. Есенин</w:t>
            </w:r>
          </w:p>
        </w:tc>
        <w:tc>
          <w:tcPr>
            <w:tcW w:w="600" w:type="dxa"/>
            <w:vAlign w:val="bottom"/>
          </w:tcPr>
          <w:p w:rsidR="00667C83" w:rsidRPr="00AA1B23" w:rsidRDefault="00667C83">
            <w:pPr>
              <w:rPr>
                <w:sz w:val="28"/>
                <w:szCs w:val="28"/>
              </w:rPr>
            </w:pPr>
          </w:p>
        </w:tc>
        <w:tc>
          <w:tcPr>
            <w:tcW w:w="320" w:type="dxa"/>
            <w:vAlign w:val="bottom"/>
          </w:tcPr>
          <w:p w:rsidR="00667C83" w:rsidRPr="00AA1B23" w:rsidRDefault="00667C83">
            <w:pPr>
              <w:rPr>
                <w:sz w:val="28"/>
                <w:szCs w:val="28"/>
              </w:rPr>
            </w:pPr>
          </w:p>
        </w:tc>
        <w:tc>
          <w:tcPr>
            <w:tcW w:w="240" w:type="dxa"/>
            <w:vAlign w:val="bottom"/>
          </w:tcPr>
          <w:p w:rsidR="00667C83" w:rsidRPr="00AA1B23" w:rsidRDefault="00667C83">
            <w:pPr>
              <w:rPr>
                <w:sz w:val="28"/>
                <w:szCs w:val="28"/>
              </w:rPr>
            </w:pPr>
          </w:p>
        </w:tc>
        <w:tc>
          <w:tcPr>
            <w:tcW w:w="9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0"/>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340" w:type="dxa"/>
            <w:gridSpan w:val="3"/>
            <w:vAlign w:val="bottom"/>
          </w:tcPr>
          <w:p w:rsidR="00667C83" w:rsidRPr="00AA1B23" w:rsidRDefault="00667C83">
            <w:pPr>
              <w:spacing w:line="260" w:lineRule="exact"/>
              <w:ind w:left="80"/>
              <w:rPr>
                <w:sz w:val="28"/>
                <w:szCs w:val="28"/>
              </w:rPr>
            </w:pPr>
            <w:r w:rsidRPr="00AA1B23">
              <w:rPr>
                <w:b/>
                <w:bCs/>
                <w:sz w:val="28"/>
                <w:szCs w:val="28"/>
              </w:rPr>
              <w:t>С.А. Есенин</w:t>
            </w:r>
          </w:p>
        </w:tc>
        <w:tc>
          <w:tcPr>
            <w:tcW w:w="800" w:type="dxa"/>
            <w:vAlign w:val="bottom"/>
          </w:tcPr>
          <w:p w:rsidR="00667C83" w:rsidRPr="00AA1B23" w:rsidRDefault="00667C83">
            <w:pPr>
              <w:rPr>
                <w:sz w:val="28"/>
                <w:szCs w:val="28"/>
              </w:rPr>
            </w:pPr>
          </w:p>
        </w:tc>
        <w:tc>
          <w:tcPr>
            <w:tcW w:w="520" w:type="dxa"/>
            <w:tcBorders>
              <w:right w:val="single" w:sz="8" w:space="0" w:color="auto"/>
            </w:tcBorders>
            <w:vAlign w:val="bottom"/>
          </w:tcPr>
          <w:p w:rsidR="00667C83" w:rsidRPr="00AA1B23" w:rsidRDefault="00667C83">
            <w:pPr>
              <w:rPr>
                <w:sz w:val="28"/>
                <w:szCs w:val="28"/>
              </w:rPr>
            </w:pPr>
          </w:p>
        </w:tc>
        <w:tc>
          <w:tcPr>
            <w:tcW w:w="1420" w:type="dxa"/>
            <w:gridSpan w:val="2"/>
            <w:vMerge/>
            <w:vAlign w:val="bottom"/>
          </w:tcPr>
          <w:p w:rsidR="00667C83" w:rsidRPr="00AA1B23" w:rsidRDefault="00667C83">
            <w:pPr>
              <w:rPr>
                <w:sz w:val="28"/>
                <w:szCs w:val="28"/>
              </w:rPr>
            </w:pPr>
          </w:p>
        </w:tc>
        <w:tc>
          <w:tcPr>
            <w:tcW w:w="600" w:type="dxa"/>
            <w:vAlign w:val="bottom"/>
          </w:tcPr>
          <w:p w:rsidR="00667C83" w:rsidRPr="00AA1B23" w:rsidRDefault="00667C83">
            <w:pPr>
              <w:rPr>
                <w:sz w:val="28"/>
                <w:szCs w:val="28"/>
              </w:rPr>
            </w:pPr>
          </w:p>
        </w:tc>
        <w:tc>
          <w:tcPr>
            <w:tcW w:w="320" w:type="dxa"/>
            <w:vAlign w:val="bottom"/>
          </w:tcPr>
          <w:p w:rsidR="00667C83" w:rsidRPr="00AA1B23" w:rsidRDefault="00667C83">
            <w:pPr>
              <w:rPr>
                <w:sz w:val="28"/>
                <w:szCs w:val="28"/>
              </w:rPr>
            </w:pPr>
          </w:p>
        </w:tc>
        <w:tc>
          <w:tcPr>
            <w:tcW w:w="240" w:type="dxa"/>
            <w:vAlign w:val="bottom"/>
          </w:tcPr>
          <w:p w:rsidR="00667C83" w:rsidRPr="00AA1B23" w:rsidRDefault="00667C83">
            <w:pPr>
              <w:rPr>
                <w:sz w:val="28"/>
                <w:szCs w:val="28"/>
              </w:rPr>
            </w:pPr>
          </w:p>
        </w:tc>
        <w:tc>
          <w:tcPr>
            <w:tcW w:w="9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Стихотворения:  «Гой  ты,  Русь</w:t>
            </w:r>
          </w:p>
        </w:tc>
        <w:tc>
          <w:tcPr>
            <w:tcW w:w="3520" w:type="dxa"/>
            <w:gridSpan w:val="6"/>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«Клен ты мой опавший…», «Не</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моя   родная…»,   «Да!   Теперь</w:t>
            </w:r>
          </w:p>
        </w:tc>
        <w:tc>
          <w:tcPr>
            <w:tcW w:w="3520" w:type="dxa"/>
            <w:gridSpan w:val="6"/>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бродить,   не   мять   в   кустах</w:t>
            </w:r>
          </w:p>
        </w:tc>
        <w:tc>
          <w:tcPr>
            <w:tcW w:w="0" w:type="dxa"/>
            <w:vAlign w:val="bottom"/>
          </w:tcPr>
          <w:p w:rsidR="00667C83" w:rsidRPr="00AA1B23" w:rsidRDefault="00667C83">
            <w:pPr>
              <w:rPr>
                <w:sz w:val="28"/>
                <w:szCs w:val="28"/>
              </w:rPr>
            </w:pPr>
          </w:p>
        </w:tc>
      </w:tr>
      <w:tr w:rsidR="00667C83" w:rsidRPr="00AA1B23">
        <w:trPr>
          <w:trHeight w:val="27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5"/>
            <w:tcBorders>
              <w:right w:val="single" w:sz="8" w:space="0" w:color="auto"/>
            </w:tcBorders>
            <w:vAlign w:val="bottom"/>
          </w:tcPr>
          <w:p w:rsidR="00667C83" w:rsidRPr="00AA1B23" w:rsidRDefault="00667C83">
            <w:pPr>
              <w:ind w:left="80"/>
              <w:rPr>
                <w:sz w:val="28"/>
                <w:szCs w:val="28"/>
              </w:rPr>
            </w:pPr>
            <w:r w:rsidRPr="00AA1B23">
              <w:rPr>
                <w:sz w:val="28"/>
                <w:szCs w:val="28"/>
              </w:rPr>
              <w:t>решено.  Без  возврата…»,  «До</w:t>
            </w:r>
          </w:p>
        </w:tc>
        <w:tc>
          <w:tcPr>
            <w:tcW w:w="3520" w:type="dxa"/>
            <w:gridSpan w:val="6"/>
            <w:tcBorders>
              <w:right w:val="single" w:sz="8" w:space="0" w:color="auto"/>
            </w:tcBorders>
            <w:vAlign w:val="bottom"/>
          </w:tcPr>
          <w:p w:rsidR="00667C83" w:rsidRPr="00AA1B23" w:rsidRDefault="00667C83">
            <w:pPr>
              <w:spacing w:line="270" w:lineRule="exact"/>
              <w:ind w:left="80"/>
              <w:rPr>
                <w:sz w:val="28"/>
                <w:szCs w:val="28"/>
              </w:rPr>
            </w:pPr>
            <w:r w:rsidRPr="00AA1B23">
              <w:rPr>
                <w:sz w:val="28"/>
                <w:szCs w:val="28"/>
              </w:rPr>
              <w:t>багряных…»,   «Нивы   сжаты,</w:t>
            </w:r>
          </w:p>
        </w:tc>
        <w:tc>
          <w:tcPr>
            <w:tcW w:w="0" w:type="dxa"/>
            <w:vAlign w:val="bottom"/>
          </w:tcPr>
          <w:p w:rsidR="00667C83" w:rsidRPr="00AA1B23" w:rsidRDefault="00667C83">
            <w:pPr>
              <w:rPr>
                <w:sz w:val="28"/>
                <w:szCs w:val="28"/>
              </w:rPr>
            </w:pPr>
          </w:p>
        </w:tc>
      </w:tr>
      <w:tr w:rsidR="00667C83" w:rsidRPr="00AA1B23">
        <w:trPr>
          <w:trHeight w:val="280"/>
        </w:trPr>
        <w:tc>
          <w:tcPr>
            <w:tcW w:w="2420" w:type="dxa"/>
            <w:tcBorders>
              <w:left w:val="single" w:sz="8" w:space="0" w:color="auto"/>
              <w:bottom w:val="single" w:sz="8" w:space="0" w:color="auto"/>
              <w:right w:val="single" w:sz="8" w:space="0" w:color="auto"/>
            </w:tcBorders>
            <w:vAlign w:val="bottom"/>
          </w:tcPr>
          <w:p w:rsidR="00667C83" w:rsidRPr="00AA1B23" w:rsidRDefault="00667C83">
            <w:pPr>
              <w:rPr>
                <w:sz w:val="28"/>
                <w:szCs w:val="28"/>
              </w:rPr>
            </w:pPr>
          </w:p>
        </w:tc>
        <w:tc>
          <w:tcPr>
            <w:tcW w:w="1080" w:type="dxa"/>
            <w:gridSpan w:val="2"/>
            <w:tcBorders>
              <w:bottom w:val="single" w:sz="8" w:space="0" w:color="auto"/>
            </w:tcBorders>
            <w:vAlign w:val="bottom"/>
          </w:tcPr>
          <w:p w:rsidR="00667C83" w:rsidRPr="00AA1B23" w:rsidRDefault="00667C83">
            <w:pPr>
              <w:spacing w:line="273" w:lineRule="exact"/>
              <w:ind w:left="80"/>
              <w:rPr>
                <w:sz w:val="28"/>
                <w:szCs w:val="28"/>
              </w:rPr>
            </w:pPr>
            <w:r w:rsidRPr="00AA1B23">
              <w:rPr>
                <w:w w:val="99"/>
                <w:sz w:val="28"/>
                <w:szCs w:val="28"/>
              </w:rPr>
              <w:t>свиданья,</w:t>
            </w:r>
          </w:p>
        </w:tc>
        <w:tc>
          <w:tcPr>
            <w:tcW w:w="1260" w:type="dxa"/>
            <w:tcBorders>
              <w:bottom w:val="single" w:sz="8" w:space="0" w:color="auto"/>
            </w:tcBorders>
            <w:vAlign w:val="bottom"/>
          </w:tcPr>
          <w:p w:rsidR="00667C83" w:rsidRPr="00AA1B23" w:rsidRDefault="00667C83">
            <w:pPr>
              <w:spacing w:line="273" w:lineRule="exact"/>
              <w:ind w:right="260"/>
              <w:jc w:val="right"/>
              <w:rPr>
                <w:sz w:val="28"/>
                <w:szCs w:val="28"/>
              </w:rPr>
            </w:pPr>
            <w:r w:rsidRPr="00AA1B23">
              <w:rPr>
                <w:sz w:val="28"/>
                <w:szCs w:val="28"/>
              </w:rPr>
              <w:t>друг</w:t>
            </w:r>
          </w:p>
        </w:tc>
        <w:tc>
          <w:tcPr>
            <w:tcW w:w="800" w:type="dxa"/>
            <w:tcBorders>
              <w:bottom w:val="single" w:sz="8" w:space="0" w:color="auto"/>
            </w:tcBorders>
            <w:vAlign w:val="bottom"/>
          </w:tcPr>
          <w:p w:rsidR="00667C83" w:rsidRPr="00AA1B23" w:rsidRDefault="00667C83">
            <w:pPr>
              <w:spacing w:line="273" w:lineRule="exact"/>
              <w:ind w:right="160"/>
              <w:jc w:val="right"/>
              <w:rPr>
                <w:sz w:val="28"/>
                <w:szCs w:val="28"/>
              </w:rPr>
            </w:pPr>
            <w:r w:rsidRPr="00AA1B23">
              <w:rPr>
                <w:sz w:val="28"/>
                <w:szCs w:val="28"/>
              </w:rPr>
              <w:t>мой,</w:t>
            </w:r>
          </w:p>
        </w:tc>
        <w:tc>
          <w:tcPr>
            <w:tcW w:w="520" w:type="dxa"/>
            <w:tcBorders>
              <w:bottom w:val="single" w:sz="8" w:space="0" w:color="auto"/>
              <w:right w:val="single" w:sz="8" w:space="0" w:color="auto"/>
            </w:tcBorders>
            <w:vAlign w:val="bottom"/>
          </w:tcPr>
          <w:p w:rsidR="00667C83" w:rsidRPr="00AA1B23" w:rsidRDefault="00667C83">
            <w:pPr>
              <w:spacing w:line="273" w:lineRule="exact"/>
              <w:jc w:val="right"/>
              <w:rPr>
                <w:sz w:val="28"/>
                <w:szCs w:val="28"/>
              </w:rPr>
            </w:pPr>
            <w:r w:rsidRPr="00AA1B23">
              <w:rPr>
                <w:sz w:val="28"/>
                <w:szCs w:val="28"/>
              </w:rPr>
              <w:t>до</w:t>
            </w:r>
          </w:p>
        </w:tc>
        <w:tc>
          <w:tcPr>
            <w:tcW w:w="880" w:type="dxa"/>
            <w:tcBorders>
              <w:bottom w:val="single" w:sz="8" w:space="0" w:color="auto"/>
            </w:tcBorders>
            <w:vAlign w:val="bottom"/>
          </w:tcPr>
          <w:p w:rsidR="00667C83" w:rsidRPr="00AA1B23" w:rsidRDefault="00667C83">
            <w:pPr>
              <w:spacing w:line="264" w:lineRule="exact"/>
              <w:ind w:left="80"/>
              <w:rPr>
                <w:sz w:val="28"/>
                <w:szCs w:val="28"/>
              </w:rPr>
            </w:pPr>
            <w:r w:rsidRPr="00AA1B23">
              <w:rPr>
                <w:sz w:val="28"/>
                <w:szCs w:val="28"/>
              </w:rPr>
              <w:t>рощи</w:t>
            </w:r>
          </w:p>
        </w:tc>
        <w:tc>
          <w:tcPr>
            <w:tcW w:w="1140" w:type="dxa"/>
            <w:gridSpan w:val="2"/>
            <w:tcBorders>
              <w:bottom w:val="single" w:sz="8" w:space="0" w:color="auto"/>
            </w:tcBorders>
            <w:vAlign w:val="bottom"/>
          </w:tcPr>
          <w:p w:rsidR="00667C83" w:rsidRPr="00AA1B23" w:rsidRDefault="00667C83">
            <w:pPr>
              <w:spacing w:line="264" w:lineRule="exact"/>
              <w:ind w:left="20"/>
              <w:rPr>
                <w:sz w:val="28"/>
                <w:szCs w:val="28"/>
              </w:rPr>
            </w:pPr>
            <w:r w:rsidRPr="00AA1B23">
              <w:rPr>
                <w:sz w:val="28"/>
                <w:szCs w:val="28"/>
              </w:rPr>
              <w:t>голы…»,</w:t>
            </w:r>
          </w:p>
        </w:tc>
        <w:tc>
          <w:tcPr>
            <w:tcW w:w="1500" w:type="dxa"/>
            <w:gridSpan w:val="3"/>
            <w:tcBorders>
              <w:bottom w:val="single" w:sz="8" w:space="0" w:color="auto"/>
              <w:right w:val="single" w:sz="8" w:space="0" w:color="auto"/>
            </w:tcBorders>
            <w:vAlign w:val="bottom"/>
          </w:tcPr>
          <w:p w:rsidR="00667C83" w:rsidRPr="00AA1B23" w:rsidRDefault="00667C83">
            <w:pPr>
              <w:spacing w:line="264" w:lineRule="exact"/>
              <w:jc w:val="right"/>
              <w:rPr>
                <w:sz w:val="28"/>
                <w:szCs w:val="28"/>
              </w:rPr>
            </w:pPr>
            <w:r w:rsidRPr="00AA1B23">
              <w:rPr>
                <w:sz w:val="28"/>
                <w:szCs w:val="28"/>
              </w:rPr>
              <w:t>«Отговорила</w:t>
            </w:r>
          </w:p>
        </w:tc>
        <w:tc>
          <w:tcPr>
            <w:tcW w:w="0" w:type="dxa"/>
            <w:vAlign w:val="bottom"/>
          </w:tcPr>
          <w:p w:rsidR="00667C83" w:rsidRPr="00AA1B23" w:rsidRDefault="00667C83">
            <w:pPr>
              <w:rPr>
                <w:sz w:val="28"/>
                <w:szCs w:val="28"/>
              </w:rPr>
            </w:pPr>
          </w:p>
        </w:tc>
      </w:tr>
      <w:tr w:rsidR="00667C83" w:rsidRPr="00AA1B23">
        <w:trPr>
          <w:trHeight w:val="473"/>
        </w:trPr>
        <w:tc>
          <w:tcPr>
            <w:tcW w:w="2420" w:type="dxa"/>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20" w:type="dxa"/>
            <w:vAlign w:val="bottom"/>
          </w:tcPr>
          <w:p w:rsidR="00667C83" w:rsidRPr="00AA1B23" w:rsidRDefault="00667C83">
            <w:pPr>
              <w:rPr>
                <w:sz w:val="28"/>
                <w:szCs w:val="28"/>
              </w:rPr>
            </w:pPr>
          </w:p>
        </w:tc>
        <w:tc>
          <w:tcPr>
            <w:tcW w:w="1260" w:type="dxa"/>
            <w:vAlign w:val="bottom"/>
          </w:tcPr>
          <w:p w:rsidR="00667C83" w:rsidRPr="00AA1B23" w:rsidRDefault="00667C83">
            <w:pPr>
              <w:rPr>
                <w:sz w:val="28"/>
                <w:szCs w:val="28"/>
              </w:rPr>
            </w:pPr>
          </w:p>
        </w:tc>
        <w:tc>
          <w:tcPr>
            <w:tcW w:w="800" w:type="dxa"/>
            <w:vAlign w:val="bottom"/>
          </w:tcPr>
          <w:p w:rsidR="00667C83" w:rsidRPr="00AA1B23" w:rsidRDefault="00667C83">
            <w:pPr>
              <w:ind w:right="40"/>
              <w:jc w:val="right"/>
              <w:rPr>
                <w:sz w:val="28"/>
                <w:szCs w:val="28"/>
              </w:rPr>
            </w:pPr>
          </w:p>
        </w:tc>
        <w:tc>
          <w:tcPr>
            <w:tcW w:w="520" w:type="dxa"/>
            <w:vAlign w:val="bottom"/>
          </w:tcPr>
          <w:p w:rsidR="00667C83" w:rsidRPr="00AA1B23" w:rsidRDefault="00667C83">
            <w:pPr>
              <w:rPr>
                <w:sz w:val="28"/>
                <w:szCs w:val="28"/>
              </w:rPr>
            </w:pPr>
          </w:p>
        </w:tc>
        <w:tc>
          <w:tcPr>
            <w:tcW w:w="880" w:type="dxa"/>
            <w:vAlign w:val="bottom"/>
          </w:tcPr>
          <w:p w:rsidR="00667C83" w:rsidRPr="00AA1B23" w:rsidRDefault="00667C83">
            <w:pPr>
              <w:rPr>
                <w:sz w:val="28"/>
                <w:szCs w:val="28"/>
              </w:rPr>
            </w:pPr>
          </w:p>
        </w:tc>
        <w:tc>
          <w:tcPr>
            <w:tcW w:w="540" w:type="dxa"/>
            <w:vAlign w:val="bottom"/>
          </w:tcPr>
          <w:p w:rsidR="00667C83" w:rsidRPr="00AA1B23" w:rsidRDefault="00667C83">
            <w:pPr>
              <w:rPr>
                <w:sz w:val="28"/>
                <w:szCs w:val="28"/>
              </w:rPr>
            </w:pPr>
          </w:p>
        </w:tc>
        <w:tc>
          <w:tcPr>
            <w:tcW w:w="600" w:type="dxa"/>
            <w:vAlign w:val="bottom"/>
          </w:tcPr>
          <w:p w:rsidR="00667C83" w:rsidRPr="00AA1B23" w:rsidRDefault="00667C83">
            <w:pPr>
              <w:rPr>
                <w:sz w:val="28"/>
                <w:szCs w:val="28"/>
              </w:rPr>
            </w:pPr>
          </w:p>
        </w:tc>
        <w:tc>
          <w:tcPr>
            <w:tcW w:w="320" w:type="dxa"/>
            <w:vAlign w:val="bottom"/>
          </w:tcPr>
          <w:p w:rsidR="00667C83" w:rsidRPr="00AA1B23" w:rsidRDefault="00667C83">
            <w:pPr>
              <w:rPr>
                <w:sz w:val="28"/>
                <w:szCs w:val="28"/>
              </w:rPr>
            </w:pPr>
          </w:p>
        </w:tc>
        <w:tc>
          <w:tcPr>
            <w:tcW w:w="240" w:type="dxa"/>
            <w:vAlign w:val="bottom"/>
          </w:tcPr>
          <w:p w:rsidR="00667C83" w:rsidRPr="00AA1B23" w:rsidRDefault="00667C83">
            <w:pPr>
              <w:rPr>
                <w:sz w:val="28"/>
                <w:szCs w:val="28"/>
              </w:rPr>
            </w:pPr>
          </w:p>
        </w:tc>
        <w:tc>
          <w:tcPr>
            <w:tcW w:w="940" w:type="dxa"/>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bl>
    <w:p w:rsidR="00667C83" w:rsidRPr="00AA1B23" w:rsidRDefault="00667C83">
      <w:pPr>
        <w:spacing w:line="20" w:lineRule="exact"/>
        <w:rPr>
          <w:sz w:val="28"/>
          <w:szCs w:val="28"/>
        </w:rPr>
      </w:pPr>
      <w:r>
        <w:rPr>
          <w:noProof/>
        </w:rPr>
        <w:pict>
          <v:rect id="Shape 88" o:spid="_x0000_s1028" style="position:absolute;margin-left:-.3pt;margin-top:-94.2pt;width:.9pt;height:.9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" o:allowincell="f" fillcolor="black" stroked="f">
            <v:path arrowok="t"/>
          </v:rect>
        </w:pict>
      </w:r>
      <w:r>
        <w:rPr>
          <w:noProof/>
        </w:rPr>
        <w:pict>
          <v:rect id="Shape 89" o:spid="_x0000_s1029" style="position:absolute;margin-left:478.35pt;margin-top:-94.2pt;width:1pt;height:.9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" o:allowincell="f" fillcolor="black" stroked="f">
            <v:path arrowok="t"/>
          </v:rect>
        </w:pict>
      </w:r>
    </w:p>
    <w:p w:rsidR="00667C83" w:rsidRPr="00AA1B23" w:rsidRDefault="00667C83">
      <w:pPr>
        <w:rPr>
          <w:sz w:val="28"/>
          <w:szCs w:val="28"/>
        </w:rPr>
        <w:sectPr w:rsidR="00667C83" w:rsidRPr="00AA1B23">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0A0"/>
      </w:tblPr>
      <w:tblGrid>
        <w:gridCol w:w="2420"/>
        <w:gridCol w:w="780"/>
        <w:gridCol w:w="460"/>
        <w:gridCol w:w="220"/>
        <w:gridCol w:w="580"/>
        <w:gridCol w:w="280"/>
        <w:gridCol w:w="180"/>
        <w:gridCol w:w="460"/>
        <w:gridCol w:w="700"/>
        <w:gridCol w:w="940"/>
        <w:gridCol w:w="300"/>
        <w:gridCol w:w="800"/>
        <w:gridCol w:w="700"/>
        <w:gridCol w:w="780"/>
        <w:gridCol w:w="30"/>
      </w:tblGrid>
      <w:tr w:rsidR="00667C83" w:rsidRPr="00AA1B23">
        <w:trPr>
          <w:trHeight w:val="276"/>
        </w:trPr>
        <w:tc>
          <w:tcPr>
            <w:tcW w:w="2420" w:type="dxa"/>
            <w:tcBorders>
              <w:top w:val="single" w:sz="8" w:space="0" w:color="auto"/>
              <w:left w:val="single" w:sz="8" w:space="0" w:color="auto"/>
              <w:right w:val="single" w:sz="8" w:space="0" w:color="auto"/>
            </w:tcBorders>
            <w:vAlign w:val="bottom"/>
          </w:tcPr>
          <w:p w:rsidR="00667C83" w:rsidRPr="00AA1B23" w:rsidRDefault="00667C83">
            <w:pPr>
              <w:rPr>
                <w:sz w:val="28"/>
                <w:szCs w:val="28"/>
              </w:rPr>
            </w:pPr>
          </w:p>
        </w:tc>
        <w:tc>
          <w:tcPr>
            <w:tcW w:w="3660" w:type="dxa"/>
            <w:gridSpan w:val="8"/>
            <w:tcBorders>
              <w:top w:val="single" w:sz="8" w:space="0" w:color="auto"/>
              <w:right w:val="single" w:sz="8" w:space="0" w:color="auto"/>
            </w:tcBorders>
            <w:vAlign w:val="bottom"/>
          </w:tcPr>
          <w:p w:rsidR="00667C83" w:rsidRPr="00AA1B23" w:rsidRDefault="00667C83">
            <w:pPr>
              <w:ind w:left="80"/>
              <w:rPr>
                <w:sz w:val="28"/>
                <w:szCs w:val="28"/>
              </w:rPr>
            </w:pPr>
            <w:r w:rsidRPr="00AA1B23">
              <w:rPr>
                <w:sz w:val="28"/>
                <w:szCs w:val="28"/>
              </w:rPr>
              <w:t>свиданья!..», «Не жалею, не зову,</w:t>
            </w:r>
          </w:p>
        </w:tc>
        <w:tc>
          <w:tcPr>
            <w:tcW w:w="2040" w:type="dxa"/>
            <w:gridSpan w:val="3"/>
            <w:tcBorders>
              <w:top w:val="single" w:sz="8" w:space="0" w:color="auto"/>
            </w:tcBorders>
            <w:vAlign w:val="bottom"/>
          </w:tcPr>
          <w:p w:rsidR="00667C83" w:rsidRPr="00AA1B23" w:rsidRDefault="00667C83">
            <w:pPr>
              <w:ind w:left="80"/>
              <w:rPr>
                <w:sz w:val="28"/>
                <w:szCs w:val="28"/>
              </w:rPr>
            </w:pPr>
            <w:r w:rsidRPr="00AA1B23">
              <w:rPr>
                <w:sz w:val="28"/>
                <w:szCs w:val="28"/>
              </w:rPr>
              <w:t>роща золотая…»,</w:t>
            </w:r>
          </w:p>
        </w:tc>
        <w:tc>
          <w:tcPr>
            <w:tcW w:w="1480" w:type="dxa"/>
            <w:gridSpan w:val="2"/>
            <w:tcBorders>
              <w:top w:val="single" w:sz="8" w:space="0" w:color="auto"/>
              <w:right w:val="single" w:sz="8" w:space="0" w:color="auto"/>
            </w:tcBorders>
            <w:vAlign w:val="bottom"/>
          </w:tcPr>
          <w:p w:rsidR="00667C83" w:rsidRPr="00AA1B23" w:rsidRDefault="00667C83">
            <w:pPr>
              <w:ind w:right="20"/>
              <w:jc w:val="right"/>
              <w:rPr>
                <w:sz w:val="28"/>
                <w:szCs w:val="28"/>
              </w:rPr>
            </w:pPr>
            <w:r w:rsidRPr="00AA1B23">
              <w:rPr>
                <w:sz w:val="28"/>
                <w:szCs w:val="28"/>
              </w:rPr>
              <w:t>«Мы теперь</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60" w:type="dxa"/>
            <w:gridSpan w:val="3"/>
            <w:vAlign w:val="bottom"/>
          </w:tcPr>
          <w:p w:rsidR="00667C83" w:rsidRPr="00AA1B23" w:rsidRDefault="00667C83">
            <w:pPr>
              <w:ind w:left="80"/>
              <w:rPr>
                <w:sz w:val="28"/>
                <w:szCs w:val="28"/>
              </w:rPr>
            </w:pPr>
            <w:r w:rsidRPr="00AA1B23">
              <w:rPr>
                <w:sz w:val="28"/>
                <w:szCs w:val="28"/>
              </w:rPr>
              <w:t>не плачу…»,</w:t>
            </w:r>
          </w:p>
        </w:tc>
        <w:tc>
          <w:tcPr>
            <w:tcW w:w="2200" w:type="dxa"/>
            <w:gridSpan w:val="5"/>
            <w:tcBorders>
              <w:right w:val="single" w:sz="8" w:space="0" w:color="auto"/>
            </w:tcBorders>
            <w:vAlign w:val="bottom"/>
          </w:tcPr>
          <w:p w:rsidR="00667C83" w:rsidRPr="00AA1B23" w:rsidRDefault="00667C83">
            <w:pPr>
              <w:ind w:right="20"/>
              <w:jc w:val="right"/>
              <w:rPr>
                <w:sz w:val="28"/>
                <w:szCs w:val="28"/>
              </w:rPr>
            </w:pPr>
            <w:r w:rsidRPr="00AA1B23">
              <w:rPr>
                <w:sz w:val="28"/>
                <w:szCs w:val="28"/>
              </w:rPr>
              <w:t>«Песнь о собаке»,</w:t>
            </w:r>
          </w:p>
        </w:tc>
        <w:tc>
          <w:tcPr>
            <w:tcW w:w="3520" w:type="dxa"/>
            <w:gridSpan w:val="5"/>
            <w:tcBorders>
              <w:right w:val="single" w:sz="8" w:space="0" w:color="auto"/>
            </w:tcBorders>
            <w:vAlign w:val="bottom"/>
          </w:tcPr>
          <w:p w:rsidR="00667C83" w:rsidRPr="00AA1B23" w:rsidRDefault="00667C83">
            <w:pPr>
              <w:ind w:left="80"/>
              <w:rPr>
                <w:sz w:val="28"/>
                <w:szCs w:val="28"/>
              </w:rPr>
            </w:pPr>
            <w:r w:rsidRPr="00AA1B23">
              <w:rPr>
                <w:sz w:val="28"/>
                <w:szCs w:val="28"/>
              </w:rPr>
              <w:t>уходим  понемногу…»,   «Русь</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8"/>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«Письмо  к  женщине»,  «Письмо</w:t>
            </w:r>
          </w:p>
        </w:tc>
        <w:tc>
          <w:tcPr>
            <w:tcW w:w="3520" w:type="dxa"/>
            <w:gridSpan w:val="5"/>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советская»,«Спитковыль.</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240" w:type="dxa"/>
            <w:gridSpan w:val="2"/>
            <w:vAlign w:val="bottom"/>
          </w:tcPr>
          <w:p w:rsidR="00667C83" w:rsidRPr="00AA1B23" w:rsidRDefault="00667C83">
            <w:pPr>
              <w:ind w:left="80"/>
              <w:rPr>
                <w:sz w:val="28"/>
                <w:szCs w:val="28"/>
              </w:rPr>
            </w:pPr>
            <w:r w:rsidRPr="00AA1B23">
              <w:rPr>
                <w:sz w:val="28"/>
                <w:szCs w:val="28"/>
              </w:rPr>
              <w:t>матери»,</w:t>
            </w:r>
          </w:p>
        </w:tc>
        <w:tc>
          <w:tcPr>
            <w:tcW w:w="1080" w:type="dxa"/>
            <w:gridSpan w:val="3"/>
            <w:vAlign w:val="bottom"/>
          </w:tcPr>
          <w:p w:rsidR="00667C83" w:rsidRPr="00AA1B23" w:rsidRDefault="00667C83">
            <w:pPr>
              <w:ind w:left="20"/>
              <w:rPr>
                <w:sz w:val="28"/>
                <w:szCs w:val="28"/>
              </w:rPr>
            </w:pPr>
            <w:r w:rsidRPr="00AA1B23">
              <w:rPr>
                <w:sz w:val="28"/>
                <w:szCs w:val="28"/>
              </w:rPr>
              <w:t>«Собаке</w:t>
            </w:r>
          </w:p>
        </w:tc>
        <w:tc>
          <w:tcPr>
            <w:tcW w:w="1340" w:type="dxa"/>
            <w:gridSpan w:val="3"/>
            <w:tcBorders>
              <w:right w:val="single" w:sz="8" w:space="0" w:color="auto"/>
            </w:tcBorders>
            <w:vAlign w:val="bottom"/>
          </w:tcPr>
          <w:p w:rsidR="00667C83" w:rsidRPr="00AA1B23" w:rsidRDefault="00667C83">
            <w:pPr>
              <w:ind w:right="20"/>
              <w:jc w:val="right"/>
              <w:rPr>
                <w:sz w:val="28"/>
                <w:szCs w:val="28"/>
              </w:rPr>
            </w:pPr>
            <w:r w:rsidRPr="00AA1B23">
              <w:rPr>
                <w:sz w:val="28"/>
                <w:szCs w:val="28"/>
              </w:rPr>
              <w:t>Качалова»,</w:t>
            </w:r>
          </w:p>
        </w:tc>
        <w:tc>
          <w:tcPr>
            <w:tcW w:w="940" w:type="dxa"/>
            <w:vAlign w:val="bottom"/>
          </w:tcPr>
          <w:p w:rsidR="00667C83" w:rsidRPr="00AA1B23" w:rsidRDefault="00667C83">
            <w:pPr>
              <w:ind w:left="80"/>
              <w:rPr>
                <w:sz w:val="28"/>
                <w:szCs w:val="28"/>
              </w:rPr>
            </w:pPr>
            <w:r w:rsidRPr="00AA1B23">
              <w:rPr>
                <w:w w:val="99"/>
                <w:sz w:val="28"/>
                <w:szCs w:val="28"/>
              </w:rPr>
              <w:t>Равнина</w:t>
            </w:r>
          </w:p>
        </w:tc>
        <w:tc>
          <w:tcPr>
            <w:tcW w:w="300" w:type="dxa"/>
            <w:vAlign w:val="bottom"/>
          </w:tcPr>
          <w:p w:rsidR="00667C83" w:rsidRPr="00AA1B23" w:rsidRDefault="00667C83">
            <w:pPr>
              <w:rPr>
                <w:sz w:val="28"/>
                <w:szCs w:val="28"/>
              </w:rPr>
            </w:pPr>
          </w:p>
        </w:tc>
        <w:tc>
          <w:tcPr>
            <w:tcW w:w="1500" w:type="dxa"/>
            <w:gridSpan w:val="2"/>
            <w:vAlign w:val="bottom"/>
          </w:tcPr>
          <w:p w:rsidR="00667C83" w:rsidRPr="00AA1B23" w:rsidRDefault="00667C83">
            <w:pPr>
              <w:ind w:left="180"/>
              <w:rPr>
                <w:sz w:val="28"/>
                <w:szCs w:val="28"/>
              </w:rPr>
            </w:pPr>
            <w:r w:rsidRPr="00AA1B23">
              <w:rPr>
                <w:sz w:val="28"/>
                <w:szCs w:val="28"/>
              </w:rPr>
              <w:t>дорогая…»,</w:t>
            </w:r>
          </w:p>
        </w:tc>
        <w:tc>
          <w:tcPr>
            <w:tcW w:w="780" w:type="dxa"/>
            <w:tcBorders>
              <w:right w:val="single" w:sz="8" w:space="0" w:color="auto"/>
            </w:tcBorders>
            <w:vAlign w:val="bottom"/>
          </w:tcPr>
          <w:p w:rsidR="00667C83" w:rsidRPr="00AA1B23" w:rsidRDefault="00667C83">
            <w:pPr>
              <w:ind w:right="20"/>
              <w:jc w:val="right"/>
              <w:rPr>
                <w:sz w:val="28"/>
                <w:szCs w:val="28"/>
              </w:rPr>
            </w:pPr>
            <w:r w:rsidRPr="00AA1B23">
              <w:rPr>
                <w:sz w:val="28"/>
                <w:szCs w:val="28"/>
              </w:rPr>
              <w:t>«Я</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8"/>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«Шаганэ ты моя, Шаганэ…», «Я</w:t>
            </w:r>
          </w:p>
        </w:tc>
        <w:tc>
          <w:tcPr>
            <w:tcW w:w="3520" w:type="dxa"/>
            <w:gridSpan w:val="5"/>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обманывать  себя  не  стану…».</w:t>
            </w:r>
          </w:p>
        </w:tc>
        <w:tc>
          <w:tcPr>
            <w:tcW w:w="0" w:type="dxa"/>
            <w:vAlign w:val="bottom"/>
          </w:tcPr>
          <w:p w:rsidR="00667C83" w:rsidRPr="00AA1B23" w:rsidRDefault="00667C83">
            <w:pPr>
              <w:rPr>
                <w:sz w:val="28"/>
                <w:szCs w:val="28"/>
              </w:rPr>
            </w:pPr>
          </w:p>
        </w:tc>
      </w:tr>
      <w:tr w:rsidR="00667C83" w:rsidRPr="00AA1B23">
        <w:trPr>
          <w:trHeight w:val="27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960" w:type="dxa"/>
            <w:gridSpan w:val="7"/>
            <w:vAlign w:val="bottom"/>
          </w:tcPr>
          <w:p w:rsidR="00667C83" w:rsidRPr="00AA1B23" w:rsidRDefault="00667C83">
            <w:pPr>
              <w:ind w:left="80"/>
              <w:rPr>
                <w:sz w:val="28"/>
                <w:szCs w:val="28"/>
              </w:rPr>
            </w:pPr>
            <w:r w:rsidRPr="00AA1B23">
              <w:rPr>
                <w:sz w:val="28"/>
                <w:szCs w:val="28"/>
              </w:rPr>
              <w:t>последний поэт деревни…»</w:t>
            </w:r>
          </w:p>
        </w:tc>
        <w:tc>
          <w:tcPr>
            <w:tcW w:w="70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ind w:left="80"/>
              <w:rPr>
                <w:sz w:val="28"/>
                <w:szCs w:val="28"/>
              </w:rPr>
            </w:pPr>
            <w:r w:rsidRPr="00AA1B23">
              <w:rPr>
                <w:w w:val="97"/>
                <w:sz w:val="28"/>
                <w:szCs w:val="28"/>
              </w:rPr>
              <w:t>Романвстихах«Анна</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780" w:type="dxa"/>
            <w:vAlign w:val="bottom"/>
          </w:tcPr>
          <w:p w:rsidR="00667C83" w:rsidRPr="00AA1B23" w:rsidRDefault="00667C83">
            <w:pPr>
              <w:rPr>
                <w:sz w:val="28"/>
                <w:szCs w:val="28"/>
              </w:rPr>
            </w:pPr>
          </w:p>
        </w:tc>
        <w:tc>
          <w:tcPr>
            <w:tcW w:w="460" w:type="dxa"/>
            <w:vAlign w:val="bottom"/>
          </w:tcPr>
          <w:p w:rsidR="00667C83" w:rsidRPr="00AA1B23" w:rsidRDefault="00667C83">
            <w:pPr>
              <w:rPr>
                <w:sz w:val="28"/>
                <w:szCs w:val="28"/>
              </w:rPr>
            </w:pPr>
          </w:p>
        </w:tc>
        <w:tc>
          <w:tcPr>
            <w:tcW w:w="22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280" w:type="dxa"/>
            <w:vAlign w:val="bottom"/>
          </w:tcPr>
          <w:p w:rsidR="00667C83" w:rsidRPr="00AA1B23" w:rsidRDefault="00667C83">
            <w:pPr>
              <w:rPr>
                <w:sz w:val="28"/>
                <w:szCs w:val="28"/>
              </w:rPr>
            </w:pPr>
          </w:p>
        </w:tc>
        <w:tc>
          <w:tcPr>
            <w:tcW w:w="180" w:type="dxa"/>
            <w:vAlign w:val="bottom"/>
          </w:tcPr>
          <w:p w:rsidR="00667C83" w:rsidRPr="00AA1B23" w:rsidRDefault="00667C83">
            <w:pPr>
              <w:rPr>
                <w:sz w:val="28"/>
                <w:szCs w:val="28"/>
              </w:rPr>
            </w:pPr>
          </w:p>
        </w:tc>
        <w:tc>
          <w:tcPr>
            <w:tcW w:w="460" w:type="dxa"/>
            <w:vAlign w:val="bottom"/>
          </w:tcPr>
          <w:p w:rsidR="00667C83" w:rsidRPr="00AA1B23" w:rsidRDefault="00667C83">
            <w:pPr>
              <w:rPr>
                <w:sz w:val="28"/>
                <w:szCs w:val="28"/>
              </w:rPr>
            </w:pPr>
          </w:p>
        </w:tc>
        <w:tc>
          <w:tcPr>
            <w:tcW w:w="700" w:type="dxa"/>
            <w:tcBorders>
              <w:right w:val="single" w:sz="8" w:space="0" w:color="auto"/>
            </w:tcBorders>
            <w:vAlign w:val="bottom"/>
          </w:tcPr>
          <w:p w:rsidR="00667C83" w:rsidRPr="00AA1B23" w:rsidRDefault="00667C83">
            <w:pPr>
              <w:rPr>
                <w:sz w:val="28"/>
                <w:szCs w:val="28"/>
              </w:rPr>
            </w:pPr>
          </w:p>
        </w:tc>
        <w:tc>
          <w:tcPr>
            <w:tcW w:w="1240" w:type="dxa"/>
            <w:gridSpan w:val="2"/>
            <w:vAlign w:val="bottom"/>
          </w:tcPr>
          <w:p w:rsidR="00667C83" w:rsidRPr="00AA1B23" w:rsidRDefault="00667C83">
            <w:pPr>
              <w:spacing w:line="273" w:lineRule="exact"/>
              <w:ind w:left="80"/>
              <w:rPr>
                <w:sz w:val="28"/>
                <w:szCs w:val="28"/>
              </w:rPr>
            </w:pPr>
            <w:r w:rsidRPr="00AA1B23">
              <w:rPr>
                <w:sz w:val="28"/>
                <w:szCs w:val="28"/>
              </w:rPr>
              <w:t>Снегина».</w:t>
            </w:r>
          </w:p>
        </w:tc>
        <w:tc>
          <w:tcPr>
            <w:tcW w:w="800" w:type="dxa"/>
            <w:vAlign w:val="bottom"/>
          </w:tcPr>
          <w:p w:rsidR="00667C83" w:rsidRPr="00AA1B23" w:rsidRDefault="00667C83">
            <w:pPr>
              <w:rPr>
                <w:sz w:val="28"/>
                <w:szCs w:val="28"/>
              </w:rPr>
            </w:pPr>
          </w:p>
        </w:tc>
        <w:tc>
          <w:tcPr>
            <w:tcW w:w="1480" w:type="dxa"/>
            <w:gridSpan w:val="2"/>
            <w:tcBorders>
              <w:right w:val="single" w:sz="8" w:space="0" w:color="auto"/>
            </w:tcBorders>
            <w:vAlign w:val="bottom"/>
          </w:tcPr>
          <w:p w:rsidR="00667C83" w:rsidRPr="00AA1B23" w:rsidRDefault="00667C83">
            <w:pPr>
              <w:spacing w:line="273" w:lineRule="exact"/>
              <w:jc w:val="right"/>
              <w:rPr>
                <w:sz w:val="28"/>
                <w:szCs w:val="28"/>
              </w:rPr>
            </w:pPr>
            <w:r w:rsidRPr="00AA1B23">
              <w:rPr>
                <w:sz w:val="28"/>
                <w:szCs w:val="28"/>
              </w:rPr>
              <w:t>Поэмы:</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780" w:type="dxa"/>
            <w:vAlign w:val="bottom"/>
          </w:tcPr>
          <w:p w:rsidR="00667C83" w:rsidRPr="00AA1B23" w:rsidRDefault="00667C83">
            <w:pPr>
              <w:rPr>
                <w:sz w:val="28"/>
                <w:szCs w:val="28"/>
              </w:rPr>
            </w:pPr>
          </w:p>
        </w:tc>
        <w:tc>
          <w:tcPr>
            <w:tcW w:w="460" w:type="dxa"/>
            <w:vAlign w:val="bottom"/>
          </w:tcPr>
          <w:p w:rsidR="00667C83" w:rsidRPr="00AA1B23" w:rsidRDefault="00667C83">
            <w:pPr>
              <w:rPr>
                <w:sz w:val="28"/>
                <w:szCs w:val="28"/>
              </w:rPr>
            </w:pPr>
          </w:p>
        </w:tc>
        <w:tc>
          <w:tcPr>
            <w:tcW w:w="22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280" w:type="dxa"/>
            <w:vAlign w:val="bottom"/>
          </w:tcPr>
          <w:p w:rsidR="00667C83" w:rsidRPr="00AA1B23" w:rsidRDefault="00667C83">
            <w:pPr>
              <w:rPr>
                <w:sz w:val="28"/>
                <w:szCs w:val="28"/>
              </w:rPr>
            </w:pPr>
          </w:p>
        </w:tc>
        <w:tc>
          <w:tcPr>
            <w:tcW w:w="180" w:type="dxa"/>
            <w:vAlign w:val="bottom"/>
          </w:tcPr>
          <w:p w:rsidR="00667C83" w:rsidRPr="00AA1B23" w:rsidRDefault="00667C83">
            <w:pPr>
              <w:rPr>
                <w:sz w:val="28"/>
                <w:szCs w:val="28"/>
              </w:rPr>
            </w:pPr>
          </w:p>
        </w:tc>
        <w:tc>
          <w:tcPr>
            <w:tcW w:w="460" w:type="dxa"/>
            <w:vAlign w:val="bottom"/>
          </w:tcPr>
          <w:p w:rsidR="00667C83" w:rsidRPr="00AA1B23" w:rsidRDefault="00667C83">
            <w:pPr>
              <w:rPr>
                <w:sz w:val="28"/>
                <w:szCs w:val="28"/>
              </w:rPr>
            </w:pPr>
          </w:p>
        </w:tc>
        <w:tc>
          <w:tcPr>
            <w:tcW w:w="700" w:type="dxa"/>
            <w:tcBorders>
              <w:right w:val="single" w:sz="8" w:space="0" w:color="auto"/>
            </w:tcBorders>
            <w:vAlign w:val="bottom"/>
          </w:tcPr>
          <w:p w:rsidR="00667C83" w:rsidRPr="00AA1B23" w:rsidRDefault="00667C83">
            <w:pPr>
              <w:rPr>
                <w:sz w:val="28"/>
                <w:szCs w:val="28"/>
              </w:rPr>
            </w:pPr>
          </w:p>
        </w:tc>
        <w:tc>
          <w:tcPr>
            <w:tcW w:w="2040" w:type="dxa"/>
            <w:gridSpan w:val="3"/>
            <w:vAlign w:val="bottom"/>
          </w:tcPr>
          <w:p w:rsidR="00667C83" w:rsidRPr="00AA1B23" w:rsidRDefault="00667C83">
            <w:pPr>
              <w:ind w:left="80"/>
              <w:rPr>
                <w:sz w:val="28"/>
                <w:szCs w:val="28"/>
              </w:rPr>
            </w:pPr>
            <w:r w:rsidRPr="00AA1B23">
              <w:rPr>
                <w:sz w:val="28"/>
                <w:szCs w:val="28"/>
              </w:rPr>
              <w:t>«Сорокоуст»,</w:t>
            </w:r>
          </w:p>
        </w:tc>
        <w:tc>
          <w:tcPr>
            <w:tcW w:w="1480" w:type="dxa"/>
            <w:gridSpan w:val="2"/>
            <w:tcBorders>
              <w:right w:val="single" w:sz="8" w:space="0" w:color="auto"/>
            </w:tcBorders>
            <w:vAlign w:val="bottom"/>
          </w:tcPr>
          <w:p w:rsidR="00667C83" w:rsidRPr="00AA1B23" w:rsidRDefault="00667C83">
            <w:pPr>
              <w:ind w:right="20"/>
              <w:jc w:val="right"/>
              <w:rPr>
                <w:sz w:val="28"/>
                <w:szCs w:val="28"/>
              </w:rPr>
            </w:pPr>
            <w:r w:rsidRPr="00AA1B23">
              <w:rPr>
                <w:sz w:val="28"/>
                <w:szCs w:val="28"/>
              </w:rPr>
              <w:t>«Черный</w:t>
            </w:r>
          </w:p>
        </w:tc>
        <w:tc>
          <w:tcPr>
            <w:tcW w:w="0" w:type="dxa"/>
            <w:vAlign w:val="bottom"/>
          </w:tcPr>
          <w:p w:rsidR="00667C83" w:rsidRPr="00AA1B23" w:rsidRDefault="00667C83">
            <w:pPr>
              <w:rPr>
                <w:sz w:val="28"/>
                <w:szCs w:val="28"/>
              </w:rPr>
            </w:pPr>
          </w:p>
        </w:tc>
      </w:tr>
      <w:tr w:rsidR="00667C83" w:rsidRPr="00AA1B23">
        <w:trPr>
          <w:trHeight w:val="276"/>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780" w:type="dxa"/>
            <w:tcBorders>
              <w:bottom w:val="single" w:sz="8" w:space="0" w:color="auto"/>
            </w:tcBorders>
            <w:vAlign w:val="bottom"/>
          </w:tcPr>
          <w:p w:rsidR="00667C83" w:rsidRPr="00AA1B23" w:rsidRDefault="00667C83">
            <w:pPr>
              <w:rPr>
                <w:sz w:val="28"/>
                <w:szCs w:val="28"/>
              </w:rPr>
            </w:pPr>
          </w:p>
        </w:tc>
        <w:tc>
          <w:tcPr>
            <w:tcW w:w="460" w:type="dxa"/>
            <w:tcBorders>
              <w:bottom w:val="single" w:sz="8" w:space="0" w:color="auto"/>
            </w:tcBorders>
            <w:vAlign w:val="bottom"/>
          </w:tcPr>
          <w:p w:rsidR="00667C83" w:rsidRPr="00AA1B23" w:rsidRDefault="00667C83">
            <w:pPr>
              <w:rPr>
                <w:sz w:val="28"/>
                <w:szCs w:val="28"/>
              </w:rPr>
            </w:pPr>
          </w:p>
        </w:tc>
        <w:tc>
          <w:tcPr>
            <w:tcW w:w="220" w:type="dxa"/>
            <w:tcBorders>
              <w:bottom w:val="single" w:sz="8" w:space="0" w:color="auto"/>
            </w:tcBorders>
            <w:vAlign w:val="bottom"/>
          </w:tcPr>
          <w:p w:rsidR="00667C83" w:rsidRPr="00AA1B23" w:rsidRDefault="00667C83">
            <w:pPr>
              <w:rPr>
                <w:sz w:val="28"/>
                <w:szCs w:val="28"/>
              </w:rPr>
            </w:pPr>
          </w:p>
        </w:tc>
        <w:tc>
          <w:tcPr>
            <w:tcW w:w="580" w:type="dxa"/>
            <w:tcBorders>
              <w:bottom w:val="single" w:sz="8" w:space="0" w:color="auto"/>
            </w:tcBorders>
            <w:vAlign w:val="bottom"/>
          </w:tcPr>
          <w:p w:rsidR="00667C83" w:rsidRPr="00AA1B23" w:rsidRDefault="00667C83">
            <w:pPr>
              <w:rPr>
                <w:sz w:val="28"/>
                <w:szCs w:val="28"/>
              </w:rPr>
            </w:pPr>
          </w:p>
        </w:tc>
        <w:tc>
          <w:tcPr>
            <w:tcW w:w="280" w:type="dxa"/>
            <w:tcBorders>
              <w:bottom w:val="single" w:sz="8" w:space="0" w:color="auto"/>
            </w:tcBorders>
            <w:vAlign w:val="bottom"/>
          </w:tcPr>
          <w:p w:rsidR="00667C83" w:rsidRPr="00AA1B23" w:rsidRDefault="00667C83">
            <w:pPr>
              <w:rPr>
                <w:sz w:val="28"/>
                <w:szCs w:val="28"/>
              </w:rPr>
            </w:pPr>
          </w:p>
        </w:tc>
        <w:tc>
          <w:tcPr>
            <w:tcW w:w="180" w:type="dxa"/>
            <w:tcBorders>
              <w:bottom w:val="single" w:sz="8" w:space="0" w:color="auto"/>
            </w:tcBorders>
            <w:vAlign w:val="bottom"/>
          </w:tcPr>
          <w:p w:rsidR="00667C83" w:rsidRPr="00AA1B23" w:rsidRDefault="00667C83">
            <w:pPr>
              <w:rPr>
                <w:sz w:val="28"/>
                <w:szCs w:val="28"/>
              </w:rPr>
            </w:pPr>
          </w:p>
        </w:tc>
        <w:tc>
          <w:tcPr>
            <w:tcW w:w="460" w:type="dxa"/>
            <w:tcBorders>
              <w:bottom w:val="single" w:sz="8" w:space="0" w:color="auto"/>
            </w:tcBorders>
            <w:vAlign w:val="bottom"/>
          </w:tcPr>
          <w:p w:rsidR="00667C83" w:rsidRPr="00AA1B23" w:rsidRDefault="00667C83">
            <w:pPr>
              <w:rPr>
                <w:sz w:val="28"/>
                <w:szCs w:val="28"/>
              </w:rPr>
            </w:pPr>
          </w:p>
        </w:tc>
        <w:tc>
          <w:tcPr>
            <w:tcW w:w="700" w:type="dxa"/>
            <w:tcBorders>
              <w:bottom w:val="single" w:sz="8" w:space="0" w:color="auto"/>
              <w:right w:val="single" w:sz="8" w:space="0" w:color="auto"/>
            </w:tcBorders>
            <w:vAlign w:val="bottom"/>
          </w:tcPr>
          <w:p w:rsidR="00667C83" w:rsidRPr="00AA1B23" w:rsidRDefault="00667C83">
            <w:pPr>
              <w:rPr>
                <w:sz w:val="28"/>
                <w:szCs w:val="28"/>
              </w:rPr>
            </w:pPr>
          </w:p>
        </w:tc>
        <w:tc>
          <w:tcPr>
            <w:tcW w:w="1240" w:type="dxa"/>
            <w:gridSpan w:val="2"/>
            <w:vAlign w:val="bottom"/>
          </w:tcPr>
          <w:p w:rsidR="00667C83" w:rsidRPr="00AA1B23" w:rsidRDefault="00667C83">
            <w:pPr>
              <w:spacing w:line="273" w:lineRule="exact"/>
              <w:ind w:left="80"/>
              <w:rPr>
                <w:sz w:val="28"/>
                <w:szCs w:val="28"/>
              </w:rPr>
            </w:pPr>
            <w:r w:rsidRPr="00AA1B23">
              <w:rPr>
                <w:sz w:val="28"/>
                <w:szCs w:val="28"/>
              </w:rPr>
              <w:t>человек»</w:t>
            </w:r>
          </w:p>
        </w:tc>
        <w:tc>
          <w:tcPr>
            <w:tcW w:w="800" w:type="dxa"/>
            <w:vAlign w:val="bottom"/>
          </w:tcPr>
          <w:p w:rsidR="00667C83" w:rsidRPr="00AA1B23" w:rsidRDefault="00667C83">
            <w:pPr>
              <w:rPr>
                <w:sz w:val="28"/>
                <w:szCs w:val="28"/>
              </w:rPr>
            </w:pPr>
          </w:p>
        </w:tc>
        <w:tc>
          <w:tcPr>
            <w:tcW w:w="700" w:type="dxa"/>
            <w:vAlign w:val="bottom"/>
          </w:tcPr>
          <w:p w:rsidR="00667C83" w:rsidRPr="00AA1B23" w:rsidRDefault="00667C83">
            <w:pPr>
              <w:rPr>
                <w:sz w:val="28"/>
                <w:szCs w:val="28"/>
              </w:rPr>
            </w:pPr>
          </w:p>
        </w:tc>
        <w:tc>
          <w:tcPr>
            <w:tcW w:w="7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6"/>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040" w:type="dxa"/>
            <w:gridSpan w:val="4"/>
            <w:vAlign w:val="bottom"/>
          </w:tcPr>
          <w:p w:rsidR="00667C83" w:rsidRPr="00AA1B23" w:rsidRDefault="00667C83">
            <w:pPr>
              <w:spacing w:line="266" w:lineRule="exact"/>
              <w:ind w:left="80"/>
              <w:rPr>
                <w:sz w:val="28"/>
                <w:szCs w:val="28"/>
              </w:rPr>
            </w:pPr>
            <w:r w:rsidRPr="00AA1B23">
              <w:rPr>
                <w:b/>
                <w:bCs/>
                <w:sz w:val="28"/>
                <w:szCs w:val="28"/>
              </w:rPr>
              <w:t>В.В. Маяковский</w:t>
            </w:r>
          </w:p>
        </w:tc>
        <w:tc>
          <w:tcPr>
            <w:tcW w:w="280" w:type="dxa"/>
            <w:vAlign w:val="bottom"/>
          </w:tcPr>
          <w:p w:rsidR="00667C83" w:rsidRPr="00AA1B23" w:rsidRDefault="00667C83">
            <w:pPr>
              <w:rPr>
                <w:sz w:val="28"/>
                <w:szCs w:val="28"/>
              </w:rPr>
            </w:pPr>
          </w:p>
        </w:tc>
        <w:tc>
          <w:tcPr>
            <w:tcW w:w="180" w:type="dxa"/>
            <w:vAlign w:val="bottom"/>
          </w:tcPr>
          <w:p w:rsidR="00667C83" w:rsidRPr="00AA1B23" w:rsidRDefault="00667C83">
            <w:pPr>
              <w:rPr>
                <w:sz w:val="28"/>
                <w:szCs w:val="28"/>
              </w:rPr>
            </w:pPr>
          </w:p>
        </w:tc>
        <w:tc>
          <w:tcPr>
            <w:tcW w:w="460" w:type="dxa"/>
            <w:vAlign w:val="bottom"/>
          </w:tcPr>
          <w:p w:rsidR="00667C83" w:rsidRPr="00AA1B23" w:rsidRDefault="00667C83">
            <w:pPr>
              <w:rPr>
                <w:sz w:val="28"/>
                <w:szCs w:val="28"/>
              </w:rPr>
            </w:pPr>
          </w:p>
        </w:tc>
        <w:tc>
          <w:tcPr>
            <w:tcW w:w="700" w:type="dxa"/>
            <w:tcBorders>
              <w:right w:val="single" w:sz="8" w:space="0" w:color="auto"/>
            </w:tcBorders>
            <w:vAlign w:val="bottom"/>
          </w:tcPr>
          <w:p w:rsidR="00667C83" w:rsidRPr="00AA1B23" w:rsidRDefault="00667C83">
            <w:pPr>
              <w:rPr>
                <w:sz w:val="28"/>
                <w:szCs w:val="28"/>
              </w:rPr>
            </w:pPr>
          </w:p>
        </w:tc>
        <w:tc>
          <w:tcPr>
            <w:tcW w:w="2040" w:type="dxa"/>
            <w:gridSpan w:val="3"/>
            <w:vAlign w:val="bottom"/>
          </w:tcPr>
          <w:p w:rsidR="00667C83" w:rsidRPr="00AA1B23" w:rsidRDefault="00667C83">
            <w:pPr>
              <w:spacing w:line="261" w:lineRule="exact"/>
              <w:ind w:left="80"/>
              <w:rPr>
                <w:sz w:val="28"/>
                <w:szCs w:val="28"/>
              </w:rPr>
            </w:pPr>
            <w:r w:rsidRPr="00AA1B23">
              <w:rPr>
                <w:b/>
                <w:bCs/>
                <w:sz w:val="28"/>
                <w:szCs w:val="28"/>
              </w:rPr>
              <w:t>В.В. Маяковский</w:t>
            </w:r>
          </w:p>
        </w:tc>
        <w:tc>
          <w:tcPr>
            <w:tcW w:w="700" w:type="dxa"/>
            <w:vAlign w:val="bottom"/>
          </w:tcPr>
          <w:p w:rsidR="00667C83" w:rsidRPr="00AA1B23" w:rsidRDefault="00667C83">
            <w:pPr>
              <w:rPr>
                <w:sz w:val="28"/>
                <w:szCs w:val="28"/>
              </w:rPr>
            </w:pPr>
          </w:p>
        </w:tc>
        <w:tc>
          <w:tcPr>
            <w:tcW w:w="7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3"/>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8"/>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Стихотворения:</w:t>
            </w:r>
            <w:r w:rsidRPr="00AA1B23">
              <w:rPr>
                <w:b/>
                <w:bCs/>
                <w:sz w:val="28"/>
                <w:szCs w:val="28"/>
              </w:rPr>
              <w:t>«</w:t>
            </w:r>
            <w:r w:rsidRPr="00AA1B23">
              <w:rPr>
                <w:sz w:val="28"/>
                <w:szCs w:val="28"/>
              </w:rPr>
              <w:t>А  вы  могли</w:t>
            </w:r>
          </w:p>
        </w:tc>
        <w:tc>
          <w:tcPr>
            <w:tcW w:w="2040" w:type="dxa"/>
            <w:gridSpan w:val="3"/>
            <w:vAlign w:val="bottom"/>
          </w:tcPr>
          <w:p w:rsidR="00667C83" w:rsidRPr="00AA1B23" w:rsidRDefault="00667C83">
            <w:pPr>
              <w:spacing w:line="264" w:lineRule="exact"/>
              <w:ind w:left="80"/>
              <w:rPr>
                <w:sz w:val="28"/>
                <w:szCs w:val="28"/>
              </w:rPr>
            </w:pPr>
            <w:r w:rsidRPr="00AA1B23">
              <w:rPr>
                <w:sz w:val="28"/>
                <w:szCs w:val="28"/>
              </w:rPr>
              <w:t>Стихотворения:</w:t>
            </w:r>
          </w:p>
        </w:tc>
        <w:tc>
          <w:tcPr>
            <w:tcW w:w="1480" w:type="dxa"/>
            <w:gridSpan w:val="2"/>
            <w:tcBorders>
              <w:right w:val="single" w:sz="8" w:space="0" w:color="auto"/>
            </w:tcBorders>
            <w:vAlign w:val="bottom"/>
          </w:tcPr>
          <w:p w:rsidR="00667C83" w:rsidRPr="00AA1B23" w:rsidRDefault="00667C83">
            <w:pPr>
              <w:spacing w:line="264" w:lineRule="exact"/>
              <w:ind w:right="20"/>
              <w:jc w:val="right"/>
              <w:rPr>
                <w:sz w:val="28"/>
                <w:szCs w:val="28"/>
              </w:rPr>
            </w:pPr>
            <w:r w:rsidRPr="00AA1B23">
              <w:rPr>
                <w:sz w:val="28"/>
                <w:szCs w:val="28"/>
              </w:rPr>
              <w:t>«Адище</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500" w:type="dxa"/>
            <w:gridSpan w:val="6"/>
            <w:vAlign w:val="bottom"/>
          </w:tcPr>
          <w:p w:rsidR="00667C83" w:rsidRPr="00AA1B23" w:rsidRDefault="00667C83">
            <w:pPr>
              <w:ind w:left="80"/>
              <w:rPr>
                <w:sz w:val="28"/>
                <w:szCs w:val="28"/>
              </w:rPr>
            </w:pPr>
            <w:r w:rsidRPr="00AA1B23">
              <w:rPr>
                <w:sz w:val="28"/>
                <w:szCs w:val="28"/>
              </w:rPr>
              <w:t>бы?»,  «Левый  марш»,</w:t>
            </w:r>
          </w:p>
        </w:tc>
        <w:tc>
          <w:tcPr>
            <w:tcW w:w="1160" w:type="dxa"/>
            <w:gridSpan w:val="2"/>
            <w:tcBorders>
              <w:right w:val="single" w:sz="8" w:space="0" w:color="auto"/>
            </w:tcBorders>
            <w:vAlign w:val="bottom"/>
          </w:tcPr>
          <w:p w:rsidR="00667C83" w:rsidRPr="00AA1B23" w:rsidRDefault="00667C83">
            <w:pPr>
              <w:ind w:right="20"/>
              <w:jc w:val="right"/>
              <w:rPr>
                <w:sz w:val="28"/>
                <w:szCs w:val="28"/>
              </w:rPr>
            </w:pPr>
            <w:r w:rsidRPr="00AA1B23">
              <w:rPr>
                <w:sz w:val="28"/>
                <w:szCs w:val="28"/>
              </w:rPr>
              <w:t>«Нате!»,</w:t>
            </w:r>
          </w:p>
        </w:tc>
        <w:tc>
          <w:tcPr>
            <w:tcW w:w="1240" w:type="dxa"/>
            <w:gridSpan w:val="2"/>
            <w:vAlign w:val="bottom"/>
          </w:tcPr>
          <w:p w:rsidR="00667C83" w:rsidRPr="00AA1B23" w:rsidRDefault="00667C83">
            <w:pPr>
              <w:spacing w:line="268" w:lineRule="exact"/>
              <w:ind w:left="80"/>
              <w:rPr>
                <w:sz w:val="28"/>
                <w:szCs w:val="28"/>
              </w:rPr>
            </w:pPr>
            <w:r w:rsidRPr="00AA1B23">
              <w:rPr>
                <w:sz w:val="28"/>
                <w:szCs w:val="28"/>
              </w:rPr>
              <w:t>города»,</w:t>
            </w:r>
          </w:p>
        </w:tc>
        <w:tc>
          <w:tcPr>
            <w:tcW w:w="800" w:type="dxa"/>
            <w:vAlign w:val="bottom"/>
          </w:tcPr>
          <w:p w:rsidR="00667C83" w:rsidRPr="00AA1B23" w:rsidRDefault="00667C83">
            <w:pPr>
              <w:spacing w:line="268" w:lineRule="exact"/>
              <w:jc w:val="right"/>
              <w:rPr>
                <w:sz w:val="28"/>
                <w:szCs w:val="28"/>
              </w:rPr>
            </w:pPr>
            <w:r w:rsidRPr="00AA1B23">
              <w:rPr>
                <w:w w:val="97"/>
                <w:sz w:val="28"/>
                <w:szCs w:val="28"/>
              </w:rPr>
              <w:t>«Вам!»,</w:t>
            </w:r>
          </w:p>
        </w:tc>
        <w:tc>
          <w:tcPr>
            <w:tcW w:w="1480" w:type="dxa"/>
            <w:gridSpan w:val="2"/>
            <w:tcBorders>
              <w:right w:val="single" w:sz="8" w:space="0" w:color="auto"/>
            </w:tcBorders>
            <w:vAlign w:val="bottom"/>
          </w:tcPr>
          <w:p w:rsidR="00667C83" w:rsidRPr="00AA1B23" w:rsidRDefault="00667C83">
            <w:pPr>
              <w:spacing w:line="268" w:lineRule="exact"/>
              <w:ind w:right="20"/>
              <w:jc w:val="right"/>
              <w:rPr>
                <w:sz w:val="28"/>
                <w:szCs w:val="28"/>
              </w:rPr>
            </w:pPr>
            <w:r w:rsidRPr="00AA1B23">
              <w:rPr>
                <w:sz w:val="28"/>
                <w:szCs w:val="28"/>
              </w:rPr>
              <w:t>«Домой!»,</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040" w:type="dxa"/>
            <w:gridSpan w:val="4"/>
            <w:vAlign w:val="bottom"/>
          </w:tcPr>
          <w:p w:rsidR="00667C83" w:rsidRPr="00AA1B23" w:rsidRDefault="00667C83">
            <w:pPr>
              <w:spacing w:line="274" w:lineRule="exact"/>
              <w:ind w:left="80"/>
              <w:rPr>
                <w:sz w:val="28"/>
                <w:szCs w:val="28"/>
              </w:rPr>
            </w:pPr>
            <w:r w:rsidRPr="00AA1B23">
              <w:rPr>
                <w:sz w:val="28"/>
                <w:szCs w:val="28"/>
              </w:rPr>
              <w:t>«Необычайное</w:t>
            </w:r>
          </w:p>
        </w:tc>
        <w:tc>
          <w:tcPr>
            <w:tcW w:w="1620" w:type="dxa"/>
            <w:gridSpan w:val="4"/>
            <w:tcBorders>
              <w:right w:val="single" w:sz="8" w:space="0" w:color="auto"/>
            </w:tcBorders>
            <w:vAlign w:val="bottom"/>
          </w:tcPr>
          <w:p w:rsidR="00667C83" w:rsidRPr="00AA1B23" w:rsidRDefault="00667C83">
            <w:pPr>
              <w:spacing w:line="274" w:lineRule="exact"/>
              <w:jc w:val="right"/>
              <w:rPr>
                <w:sz w:val="28"/>
                <w:szCs w:val="28"/>
              </w:rPr>
            </w:pPr>
            <w:r w:rsidRPr="00AA1B23">
              <w:rPr>
                <w:sz w:val="28"/>
                <w:szCs w:val="28"/>
              </w:rPr>
              <w:t>приключение,</w:t>
            </w:r>
          </w:p>
        </w:tc>
        <w:tc>
          <w:tcPr>
            <w:tcW w:w="940" w:type="dxa"/>
            <w:vAlign w:val="bottom"/>
          </w:tcPr>
          <w:p w:rsidR="00667C83" w:rsidRPr="00AA1B23" w:rsidRDefault="00667C83">
            <w:pPr>
              <w:spacing w:line="264" w:lineRule="exact"/>
              <w:ind w:left="80"/>
              <w:rPr>
                <w:sz w:val="28"/>
                <w:szCs w:val="28"/>
              </w:rPr>
            </w:pPr>
            <w:r w:rsidRPr="00AA1B23">
              <w:rPr>
                <w:sz w:val="28"/>
                <w:szCs w:val="28"/>
              </w:rPr>
              <w:t>«Ода</w:t>
            </w:r>
          </w:p>
        </w:tc>
        <w:tc>
          <w:tcPr>
            <w:tcW w:w="30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1480" w:type="dxa"/>
            <w:gridSpan w:val="2"/>
            <w:tcBorders>
              <w:right w:val="single" w:sz="8" w:space="0" w:color="auto"/>
            </w:tcBorders>
            <w:vAlign w:val="bottom"/>
          </w:tcPr>
          <w:p w:rsidR="00667C83" w:rsidRPr="00AA1B23" w:rsidRDefault="00667C83">
            <w:pPr>
              <w:spacing w:line="264" w:lineRule="exact"/>
              <w:ind w:right="20"/>
              <w:jc w:val="right"/>
              <w:rPr>
                <w:sz w:val="28"/>
                <w:szCs w:val="28"/>
              </w:rPr>
            </w:pPr>
            <w:r w:rsidRPr="00AA1B23">
              <w:rPr>
                <w:w w:val="99"/>
                <w:sz w:val="28"/>
                <w:szCs w:val="28"/>
              </w:rPr>
              <w:t>революции»,</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240" w:type="dxa"/>
            <w:gridSpan w:val="2"/>
            <w:vAlign w:val="bottom"/>
          </w:tcPr>
          <w:p w:rsidR="00667C83" w:rsidRPr="00AA1B23" w:rsidRDefault="00667C83">
            <w:pPr>
              <w:ind w:left="80"/>
              <w:rPr>
                <w:sz w:val="28"/>
                <w:szCs w:val="28"/>
              </w:rPr>
            </w:pPr>
            <w:r w:rsidRPr="00AA1B23">
              <w:rPr>
                <w:sz w:val="28"/>
                <w:szCs w:val="28"/>
              </w:rPr>
              <w:t>бывшее</w:t>
            </w:r>
          </w:p>
        </w:tc>
        <w:tc>
          <w:tcPr>
            <w:tcW w:w="220" w:type="dxa"/>
            <w:vAlign w:val="bottom"/>
          </w:tcPr>
          <w:p w:rsidR="00667C83" w:rsidRPr="00AA1B23" w:rsidRDefault="00667C83">
            <w:pPr>
              <w:rPr>
                <w:sz w:val="28"/>
                <w:szCs w:val="28"/>
              </w:rPr>
            </w:pPr>
          </w:p>
        </w:tc>
        <w:tc>
          <w:tcPr>
            <w:tcW w:w="580" w:type="dxa"/>
            <w:vAlign w:val="bottom"/>
          </w:tcPr>
          <w:p w:rsidR="00667C83" w:rsidRPr="00AA1B23" w:rsidRDefault="00667C83">
            <w:pPr>
              <w:ind w:right="300"/>
              <w:jc w:val="right"/>
              <w:rPr>
                <w:sz w:val="28"/>
                <w:szCs w:val="28"/>
              </w:rPr>
            </w:pPr>
            <w:r w:rsidRPr="00AA1B23">
              <w:rPr>
                <w:sz w:val="28"/>
                <w:szCs w:val="28"/>
              </w:rPr>
              <w:t>с</w:t>
            </w:r>
          </w:p>
        </w:tc>
        <w:tc>
          <w:tcPr>
            <w:tcW w:w="1620" w:type="dxa"/>
            <w:gridSpan w:val="4"/>
            <w:tcBorders>
              <w:right w:val="single" w:sz="8" w:space="0" w:color="auto"/>
            </w:tcBorders>
            <w:vAlign w:val="bottom"/>
          </w:tcPr>
          <w:p w:rsidR="00667C83" w:rsidRPr="00AA1B23" w:rsidRDefault="00667C83">
            <w:pPr>
              <w:jc w:val="right"/>
              <w:rPr>
                <w:sz w:val="28"/>
                <w:szCs w:val="28"/>
              </w:rPr>
            </w:pPr>
            <w:r w:rsidRPr="00AA1B23">
              <w:rPr>
                <w:sz w:val="28"/>
                <w:szCs w:val="28"/>
              </w:rPr>
              <w:t>Владимиром</w:t>
            </w:r>
          </w:p>
        </w:tc>
        <w:tc>
          <w:tcPr>
            <w:tcW w:w="3520" w:type="dxa"/>
            <w:gridSpan w:val="5"/>
            <w:tcBorders>
              <w:right w:val="single" w:sz="8" w:space="0" w:color="auto"/>
            </w:tcBorders>
            <w:vAlign w:val="bottom"/>
          </w:tcPr>
          <w:p w:rsidR="00667C83" w:rsidRPr="00AA1B23" w:rsidRDefault="00667C83">
            <w:pPr>
              <w:spacing w:line="268" w:lineRule="exact"/>
              <w:ind w:left="80"/>
              <w:rPr>
                <w:sz w:val="28"/>
                <w:szCs w:val="28"/>
              </w:rPr>
            </w:pPr>
            <w:r w:rsidRPr="00AA1B23">
              <w:rPr>
                <w:b/>
                <w:bCs/>
                <w:sz w:val="28"/>
                <w:szCs w:val="28"/>
              </w:rPr>
              <w:t>«</w:t>
            </w:r>
            <w:r w:rsidRPr="00AA1B23">
              <w:rPr>
                <w:sz w:val="28"/>
                <w:szCs w:val="28"/>
              </w:rPr>
              <w:t>Прозаседавшиеся»,  «Разговор</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60" w:type="dxa"/>
            <w:gridSpan w:val="3"/>
            <w:vAlign w:val="bottom"/>
          </w:tcPr>
          <w:p w:rsidR="00667C83" w:rsidRPr="00AA1B23" w:rsidRDefault="00667C83">
            <w:pPr>
              <w:spacing w:line="273" w:lineRule="exact"/>
              <w:ind w:left="80"/>
              <w:rPr>
                <w:sz w:val="28"/>
                <w:szCs w:val="28"/>
              </w:rPr>
            </w:pPr>
            <w:r w:rsidRPr="00AA1B23">
              <w:rPr>
                <w:sz w:val="28"/>
                <w:szCs w:val="28"/>
              </w:rPr>
              <w:t>Маяковским</w:t>
            </w:r>
          </w:p>
        </w:tc>
        <w:tc>
          <w:tcPr>
            <w:tcW w:w="860" w:type="dxa"/>
            <w:gridSpan w:val="2"/>
            <w:vAlign w:val="bottom"/>
          </w:tcPr>
          <w:p w:rsidR="00667C83" w:rsidRPr="00AA1B23" w:rsidRDefault="00667C83">
            <w:pPr>
              <w:spacing w:line="273" w:lineRule="exact"/>
              <w:jc w:val="center"/>
              <w:rPr>
                <w:sz w:val="28"/>
                <w:szCs w:val="28"/>
              </w:rPr>
            </w:pPr>
            <w:r w:rsidRPr="00AA1B23">
              <w:rPr>
                <w:w w:val="99"/>
                <w:sz w:val="28"/>
                <w:szCs w:val="28"/>
              </w:rPr>
              <w:t>летом</w:t>
            </w:r>
          </w:p>
        </w:tc>
        <w:tc>
          <w:tcPr>
            <w:tcW w:w="1340" w:type="dxa"/>
            <w:gridSpan w:val="3"/>
            <w:tcBorders>
              <w:right w:val="single" w:sz="8" w:space="0" w:color="auto"/>
            </w:tcBorders>
            <w:vAlign w:val="bottom"/>
          </w:tcPr>
          <w:p w:rsidR="00667C83" w:rsidRPr="00AA1B23" w:rsidRDefault="00667C83">
            <w:pPr>
              <w:spacing w:line="273" w:lineRule="exact"/>
              <w:ind w:right="20"/>
              <w:jc w:val="right"/>
              <w:rPr>
                <w:sz w:val="28"/>
                <w:szCs w:val="28"/>
              </w:rPr>
            </w:pPr>
            <w:r w:rsidRPr="00AA1B23">
              <w:rPr>
                <w:sz w:val="28"/>
                <w:szCs w:val="28"/>
              </w:rPr>
              <w:t>на   даче»,</w:t>
            </w:r>
          </w:p>
        </w:tc>
        <w:tc>
          <w:tcPr>
            <w:tcW w:w="3520" w:type="dxa"/>
            <w:gridSpan w:val="5"/>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с  фининспектором  о  поэзии»,</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60" w:type="dxa"/>
            <w:gridSpan w:val="3"/>
            <w:vAlign w:val="bottom"/>
          </w:tcPr>
          <w:p w:rsidR="00667C83" w:rsidRPr="00AA1B23" w:rsidRDefault="00667C83">
            <w:pPr>
              <w:ind w:left="80"/>
              <w:rPr>
                <w:sz w:val="28"/>
                <w:szCs w:val="28"/>
              </w:rPr>
            </w:pPr>
            <w:r w:rsidRPr="00AA1B23">
              <w:rPr>
                <w:sz w:val="28"/>
                <w:szCs w:val="28"/>
              </w:rPr>
              <w:t>«Лиличка!»,</w:t>
            </w:r>
          </w:p>
        </w:tc>
        <w:tc>
          <w:tcPr>
            <w:tcW w:w="2200" w:type="dxa"/>
            <w:gridSpan w:val="5"/>
            <w:tcBorders>
              <w:right w:val="single" w:sz="8" w:space="0" w:color="auto"/>
            </w:tcBorders>
            <w:vAlign w:val="bottom"/>
          </w:tcPr>
          <w:p w:rsidR="00667C83" w:rsidRPr="00AA1B23" w:rsidRDefault="00667C83">
            <w:pPr>
              <w:ind w:right="20"/>
              <w:jc w:val="right"/>
              <w:rPr>
                <w:sz w:val="28"/>
                <w:szCs w:val="28"/>
              </w:rPr>
            </w:pPr>
            <w:r w:rsidRPr="00AA1B23">
              <w:rPr>
                <w:sz w:val="28"/>
                <w:szCs w:val="28"/>
              </w:rPr>
              <w:t>«Послушайте!»,</w:t>
            </w:r>
          </w:p>
        </w:tc>
        <w:tc>
          <w:tcPr>
            <w:tcW w:w="3520" w:type="dxa"/>
            <w:gridSpan w:val="5"/>
            <w:tcBorders>
              <w:right w:val="single" w:sz="8" w:space="0" w:color="auto"/>
            </w:tcBorders>
            <w:vAlign w:val="bottom"/>
          </w:tcPr>
          <w:p w:rsidR="00667C83" w:rsidRPr="00AA1B23" w:rsidRDefault="00667C83">
            <w:pPr>
              <w:spacing w:line="268" w:lineRule="exact"/>
              <w:ind w:left="80"/>
              <w:rPr>
                <w:sz w:val="28"/>
                <w:szCs w:val="28"/>
              </w:rPr>
            </w:pPr>
            <w:r w:rsidRPr="00AA1B23">
              <w:rPr>
                <w:sz w:val="28"/>
                <w:szCs w:val="28"/>
              </w:rPr>
              <w:t>«Уже  второй  должно  быть  ты</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8"/>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«Сергею   Есенину»,   «Письмо</w:t>
            </w:r>
          </w:p>
        </w:tc>
        <w:tc>
          <w:tcPr>
            <w:tcW w:w="2740" w:type="dxa"/>
            <w:gridSpan w:val="4"/>
            <w:vAlign w:val="bottom"/>
          </w:tcPr>
          <w:p w:rsidR="00667C83" w:rsidRPr="00AA1B23" w:rsidRDefault="00667C83">
            <w:pPr>
              <w:spacing w:line="264" w:lineRule="exact"/>
              <w:ind w:left="80"/>
              <w:rPr>
                <w:sz w:val="28"/>
                <w:szCs w:val="28"/>
              </w:rPr>
            </w:pPr>
            <w:r w:rsidRPr="00AA1B23">
              <w:rPr>
                <w:sz w:val="28"/>
                <w:szCs w:val="28"/>
              </w:rPr>
              <w:t>легла…», «Юбилейное»</w:t>
            </w:r>
          </w:p>
        </w:tc>
        <w:tc>
          <w:tcPr>
            <w:tcW w:w="7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8"/>
            <w:tcBorders>
              <w:right w:val="single" w:sz="8" w:space="0" w:color="auto"/>
            </w:tcBorders>
            <w:vAlign w:val="bottom"/>
          </w:tcPr>
          <w:p w:rsidR="00667C83" w:rsidRPr="00AA1B23" w:rsidRDefault="00667C83">
            <w:pPr>
              <w:ind w:left="80"/>
              <w:rPr>
                <w:sz w:val="28"/>
                <w:szCs w:val="28"/>
              </w:rPr>
            </w:pPr>
            <w:r w:rsidRPr="00AA1B23">
              <w:rPr>
                <w:sz w:val="28"/>
                <w:szCs w:val="28"/>
              </w:rPr>
              <w:t>Татьяне Яковлевой», «Скрипка и</w:t>
            </w:r>
          </w:p>
        </w:tc>
        <w:tc>
          <w:tcPr>
            <w:tcW w:w="2040" w:type="dxa"/>
            <w:gridSpan w:val="3"/>
            <w:vAlign w:val="bottom"/>
          </w:tcPr>
          <w:p w:rsidR="00667C83" w:rsidRPr="00AA1B23" w:rsidRDefault="00667C83">
            <w:pPr>
              <w:spacing w:line="268" w:lineRule="exact"/>
              <w:ind w:left="80"/>
              <w:rPr>
                <w:sz w:val="28"/>
                <w:szCs w:val="28"/>
              </w:rPr>
            </w:pPr>
            <w:r w:rsidRPr="00AA1B23">
              <w:rPr>
                <w:sz w:val="28"/>
                <w:szCs w:val="28"/>
              </w:rPr>
              <w:t>Поэма: «Про это»</w:t>
            </w:r>
          </w:p>
        </w:tc>
        <w:tc>
          <w:tcPr>
            <w:tcW w:w="700" w:type="dxa"/>
            <w:vAlign w:val="bottom"/>
          </w:tcPr>
          <w:p w:rsidR="00667C83" w:rsidRPr="00AA1B23" w:rsidRDefault="00667C83">
            <w:pPr>
              <w:rPr>
                <w:sz w:val="28"/>
                <w:szCs w:val="28"/>
              </w:rPr>
            </w:pPr>
          </w:p>
        </w:tc>
        <w:tc>
          <w:tcPr>
            <w:tcW w:w="7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320" w:type="dxa"/>
            <w:gridSpan w:val="5"/>
            <w:vAlign w:val="bottom"/>
          </w:tcPr>
          <w:p w:rsidR="00667C83" w:rsidRPr="00AA1B23" w:rsidRDefault="00667C83">
            <w:pPr>
              <w:spacing w:line="274" w:lineRule="exact"/>
              <w:ind w:left="80"/>
              <w:rPr>
                <w:sz w:val="28"/>
                <w:szCs w:val="28"/>
              </w:rPr>
            </w:pPr>
            <w:r w:rsidRPr="00AA1B23">
              <w:rPr>
                <w:sz w:val="28"/>
                <w:szCs w:val="28"/>
              </w:rPr>
              <w:t>немножко нервно»,</w:t>
            </w:r>
          </w:p>
        </w:tc>
        <w:tc>
          <w:tcPr>
            <w:tcW w:w="1340" w:type="dxa"/>
            <w:gridSpan w:val="3"/>
            <w:tcBorders>
              <w:right w:val="single" w:sz="8" w:space="0" w:color="auto"/>
            </w:tcBorders>
            <w:vAlign w:val="bottom"/>
          </w:tcPr>
          <w:p w:rsidR="00667C83" w:rsidRPr="00AA1B23" w:rsidRDefault="00667C83">
            <w:pPr>
              <w:spacing w:line="274" w:lineRule="exact"/>
              <w:jc w:val="right"/>
              <w:rPr>
                <w:sz w:val="28"/>
                <w:szCs w:val="28"/>
              </w:rPr>
            </w:pPr>
            <w:r w:rsidRPr="00AA1B23">
              <w:rPr>
                <w:sz w:val="28"/>
                <w:szCs w:val="28"/>
              </w:rPr>
              <w:t>«Товарищу</w:t>
            </w:r>
          </w:p>
        </w:tc>
        <w:tc>
          <w:tcPr>
            <w:tcW w:w="940" w:type="dxa"/>
            <w:vAlign w:val="bottom"/>
          </w:tcPr>
          <w:p w:rsidR="00667C83" w:rsidRPr="00AA1B23" w:rsidRDefault="00667C83">
            <w:pPr>
              <w:rPr>
                <w:sz w:val="28"/>
                <w:szCs w:val="28"/>
              </w:rPr>
            </w:pPr>
          </w:p>
        </w:tc>
        <w:tc>
          <w:tcPr>
            <w:tcW w:w="30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700" w:type="dxa"/>
            <w:vAlign w:val="bottom"/>
          </w:tcPr>
          <w:p w:rsidR="00667C83" w:rsidRPr="00AA1B23" w:rsidRDefault="00667C83">
            <w:pPr>
              <w:rPr>
                <w:sz w:val="28"/>
                <w:szCs w:val="28"/>
              </w:rPr>
            </w:pPr>
          </w:p>
        </w:tc>
        <w:tc>
          <w:tcPr>
            <w:tcW w:w="7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780" w:type="dxa"/>
            <w:vAlign w:val="bottom"/>
          </w:tcPr>
          <w:p w:rsidR="00667C83" w:rsidRPr="00AA1B23" w:rsidRDefault="00667C83">
            <w:pPr>
              <w:ind w:left="80"/>
              <w:rPr>
                <w:sz w:val="28"/>
                <w:szCs w:val="28"/>
              </w:rPr>
            </w:pPr>
            <w:r w:rsidRPr="00AA1B23">
              <w:rPr>
                <w:sz w:val="28"/>
                <w:szCs w:val="28"/>
              </w:rPr>
              <w:t>Нетте,</w:t>
            </w:r>
          </w:p>
        </w:tc>
        <w:tc>
          <w:tcPr>
            <w:tcW w:w="1260" w:type="dxa"/>
            <w:gridSpan w:val="3"/>
            <w:vAlign w:val="bottom"/>
          </w:tcPr>
          <w:p w:rsidR="00667C83" w:rsidRPr="00AA1B23" w:rsidRDefault="00667C83">
            <w:pPr>
              <w:ind w:right="20"/>
              <w:jc w:val="right"/>
              <w:rPr>
                <w:sz w:val="28"/>
                <w:szCs w:val="28"/>
              </w:rPr>
            </w:pPr>
            <w:r w:rsidRPr="00AA1B23">
              <w:rPr>
                <w:sz w:val="28"/>
                <w:szCs w:val="28"/>
              </w:rPr>
              <w:t>пароходу</w:t>
            </w:r>
          </w:p>
        </w:tc>
        <w:tc>
          <w:tcPr>
            <w:tcW w:w="280" w:type="dxa"/>
            <w:vAlign w:val="bottom"/>
          </w:tcPr>
          <w:p w:rsidR="00667C83" w:rsidRPr="00AA1B23" w:rsidRDefault="00667C83">
            <w:pPr>
              <w:ind w:left="60"/>
              <w:rPr>
                <w:sz w:val="28"/>
                <w:szCs w:val="28"/>
              </w:rPr>
            </w:pPr>
            <w:r w:rsidRPr="00AA1B23">
              <w:rPr>
                <w:sz w:val="28"/>
                <w:szCs w:val="28"/>
              </w:rPr>
              <w:t>и</w:t>
            </w:r>
          </w:p>
        </w:tc>
        <w:tc>
          <w:tcPr>
            <w:tcW w:w="1340" w:type="dxa"/>
            <w:gridSpan w:val="3"/>
            <w:tcBorders>
              <w:right w:val="single" w:sz="8" w:space="0" w:color="auto"/>
            </w:tcBorders>
            <w:vAlign w:val="bottom"/>
          </w:tcPr>
          <w:p w:rsidR="00667C83" w:rsidRPr="00AA1B23" w:rsidRDefault="00667C83">
            <w:pPr>
              <w:ind w:right="20"/>
              <w:jc w:val="right"/>
              <w:rPr>
                <w:sz w:val="28"/>
                <w:szCs w:val="28"/>
              </w:rPr>
            </w:pPr>
            <w:r w:rsidRPr="00AA1B23">
              <w:rPr>
                <w:sz w:val="28"/>
                <w:szCs w:val="28"/>
              </w:rPr>
              <w:t>человеку»,</w:t>
            </w:r>
          </w:p>
        </w:tc>
        <w:tc>
          <w:tcPr>
            <w:tcW w:w="940" w:type="dxa"/>
            <w:vAlign w:val="bottom"/>
          </w:tcPr>
          <w:p w:rsidR="00667C83" w:rsidRPr="00AA1B23" w:rsidRDefault="00667C83">
            <w:pPr>
              <w:rPr>
                <w:sz w:val="28"/>
                <w:szCs w:val="28"/>
              </w:rPr>
            </w:pPr>
          </w:p>
        </w:tc>
        <w:tc>
          <w:tcPr>
            <w:tcW w:w="30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700" w:type="dxa"/>
            <w:vAlign w:val="bottom"/>
          </w:tcPr>
          <w:p w:rsidR="00667C83" w:rsidRPr="00AA1B23" w:rsidRDefault="00667C83">
            <w:pPr>
              <w:rPr>
                <w:sz w:val="28"/>
                <w:szCs w:val="28"/>
              </w:rPr>
            </w:pPr>
          </w:p>
        </w:tc>
        <w:tc>
          <w:tcPr>
            <w:tcW w:w="7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240" w:type="dxa"/>
            <w:gridSpan w:val="2"/>
            <w:vAlign w:val="bottom"/>
          </w:tcPr>
          <w:p w:rsidR="00667C83" w:rsidRPr="00AA1B23" w:rsidRDefault="00667C83">
            <w:pPr>
              <w:spacing w:line="273" w:lineRule="exact"/>
              <w:ind w:left="80"/>
              <w:rPr>
                <w:sz w:val="28"/>
                <w:szCs w:val="28"/>
              </w:rPr>
            </w:pPr>
            <w:r w:rsidRPr="00AA1B23">
              <w:rPr>
                <w:sz w:val="28"/>
                <w:szCs w:val="28"/>
              </w:rPr>
              <w:t>«Хорошее</w:t>
            </w:r>
          </w:p>
        </w:tc>
        <w:tc>
          <w:tcPr>
            <w:tcW w:w="220" w:type="dxa"/>
            <w:vAlign w:val="bottom"/>
          </w:tcPr>
          <w:p w:rsidR="00667C83" w:rsidRPr="00AA1B23" w:rsidRDefault="00667C83">
            <w:pPr>
              <w:rPr>
                <w:sz w:val="28"/>
                <w:szCs w:val="28"/>
              </w:rPr>
            </w:pPr>
          </w:p>
        </w:tc>
        <w:tc>
          <w:tcPr>
            <w:tcW w:w="1500" w:type="dxa"/>
            <w:gridSpan w:val="4"/>
            <w:vAlign w:val="bottom"/>
          </w:tcPr>
          <w:p w:rsidR="00667C83" w:rsidRPr="00AA1B23" w:rsidRDefault="00667C83">
            <w:pPr>
              <w:spacing w:line="273" w:lineRule="exact"/>
              <w:jc w:val="right"/>
              <w:rPr>
                <w:sz w:val="28"/>
                <w:szCs w:val="28"/>
              </w:rPr>
            </w:pPr>
            <w:r w:rsidRPr="00AA1B23">
              <w:rPr>
                <w:sz w:val="28"/>
                <w:szCs w:val="28"/>
              </w:rPr>
              <w:t>отношение</w:t>
            </w:r>
          </w:p>
        </w:tc>
        <w:tc>
          <w:tcPr>
            <w:tcW w:w="700" w:type="dxa"/>
            <w:tcBorders>
              <w:right w:val="single" w:sz="8" w:space="0" w:color="auto"/>
            </w:tcBorders>
            <w:vAlign w:val="bottom"/>
          </w:tcPr>
          <w:p w:rsidR="00667C83" w:rsidRPr="00AA1B23" w:rsidRDefault="00667C83">
            <w:pPr>
              <w:spacing w:line="273" w:lineRule="exact"/>
              <w:jc w:val="right"/>
              <w:rPr>
                <w:sz w:val="28"/>
                <w:szCs w:val="28"/>
              </w:rPr>
            </w:pPr>
            <w:r w:rsidRPr="00AA1B23">
              <w:rPr>
                <w:sz w:val="28"/>
                <w:szCs w:val="28"/>
              </w:rPr>
              <w:t>к</w:t>
            </w:r>
          </w:p>
        </w:tc>
        <w:tc>
          <w:tcPr>
            <w:tcW w:w="940" w:type="dxa"/>
            <w:vAlign w:val="bottom"/>
          </w:tcPr>
          <w:p w:rsidR="00667C83" w:rsidRPr="00AA1B23" w:rsidRDefault="00667C83">
            <w:pPr>
              <w:rPr>
                <w:sz w:val="28"/>
                <w:szCs w:val="28"/>
              </w:rPr>
            </w:pPr>
          </w:p>
        </w:tc>
        <w:tc>
          <w:tcPr>
            <w:tcW w:w="30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700" w:type="dxa"/>
            <w:vAlign w:val="bottom"/>
          </w:tcPr>
          <w:p w:rsidR="00667C83" w:rsidRPr="00AA1B23" w:rsidRDefault="00667C83">
            <w:pPr>
              <w:rPr>
                <w:sz w:val="28"/>
                <w:szCs w:val="28"/>
              </w:rPr>
            </w:pPr>
          </w:p>
        </w:tc>
        <w:tc>
          <w:tcPr>
            <w:tcW w:w="7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240" w:type="dxa"/>
            <w:gridSpan w:val="2"/>
            <w:vAlign w:val="bottom"/>
          </w:tcPr>
          <w:p w:rsidR="00667C83" w:rsidRPr="00AA1B23" w:rsidRDefault="00667C83">
            <w:pPr>
              <w:ind w:left="80"/>
              <w:rPr>
                <w:sz w:val="28"/>
                <w:szCs w:val="28"/>
              </w:rPr>
            </w:pPr>
            <w:r w:rsidRPr="00AA1B23">
              <w:rPr>
                <w:sz w:val="28"/>
                <w:szCs w:val="28"/>
              </w:rPr>
              <w:t>лошадям»</w:t>
            </w:r>
          </w:p>
        </w:tc>
        <w:tc>
          <w:tcPr>
            <w:tcW w:w="22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280" w:type="dxa"/>
            <w:vAlign w:val="bottom"/>
          </w:tcPr>
          <w:p w:rsidR="00667C83" w:rsidRPr="00AA1B23" w:rsidRDefault="00667C83">
            <w:pPr>
              <w:rPr>
                <w:sz w:val="28"/>
                <w:szCs w:val="28"/>
              </w:rPr>
            </w:pPr>
          </w:p>
        </w:tc>
        <w:tc>
          <w:tcPr>
            <w:tcW w:w="180" w:type="dxa"/>
            <w:vAlign w:val="bottom"/>
          </w:tcPr>
          <w:p w:rsidR="00667C83" w:rsidRPr="00AA1B23" w:rsidRDefault="00667C83">
            <w:pPr>
              <w:rPr>
                <w:sz w:val="28"/>
                <w:szCs w:val="28"/>
              </w:rPr>
            </w:pPr>
          </w:p>
        </w:tc>
        <w:tc>
          <w:tcPr>
            <w:tcW w:w="460" w:type="dxa"/>
            <w:vAlign w:val="bottom"/>
          </w:tcPr>
          <w:p w:rsidR="00667C83" w:rsidRPr="00AA1B23" w:rsidRDefault="00667C83">
            <w:pPr>
              <w:rPr>
                <w:sz w:val="28"/>
                <w:szCs w:val="28"/>
              </w:rPr>
            </w:pPr>
          </w:p>
        </w:tc>
        <w:tc>
          <w:tcPr>
            <w:tcW w:w="700" w:type="dxa"/>
            <w:tcBorders>
              <w:right w:val="single" w:sz="8" w:space="0" w:color="auto"/>
            </w:tcBorders>
            <w:vAlign w:val="bottom"/>
          </w:tcPr>
          <w:p w:rsidR="00667C83" w:rsidRPr="00AA1B23" w:rsidRDefault="00667C83">
            <w:pPr>
              <w:rPr>
                <w:sz w:val="28"/>
                <w:szCs w:val="28"/>
              </w:rPr>
            </w:pPr>
          </w:p>
        </w:tc>
        <w:tc>
          <w:tcPr>
            <w:tcW w:w="940" w:type="dxa"/>
            <w:vAlign w:val="bottom"/>
          </w:tcPr>
          <w:p w:rsidR="00667C83" w:rsidRPr="00AA1B23" w:rsidRDefault="00667C83">
            <w:pPr>
              <w:rPr>
                <w:sz w:val="28"/>
                <w:szCs w:val="28"/>
              </w:rPr>
            </w:pPr>
          </w:p>
        </w:tc>
        <w:tc>
          <w:tcPr>
            <w:tcW w:w="30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700" w:type="dxa"/>
            <w:vAlign w:val="bottom"/>
          </w:tcPr>
          <w:p w:rsidR="00667C83" w:rsidRPr="00AA1B23" w:rsidRDefault="00667C83">
            <w:pPr>
              <w:rPr>
                <w:sz w:val="28"/>
                <w:szCs w:val="28"/>
              </w:rPr>
            </w:pPr>
          </w:p>
        </w:tc>
        <w:tc>
          <w:tcPr>
            <w:tcW w:w="7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780" w:type="dxa"/>
            <w:vAlign w:val="bottom"/>
          </w:tcPr>
          <w:p w:rsidR="00667C83" w:rsidRPr="00AA1B23" w:rsidRDefault="00667C83">
            <w:pPr>
              <w:spacing w:line="273" w:lineRule="exact"/>
              <w:ind w:left="80"/>
              <w:rPr>
                <w:sz w:val="28"/>
                <w:szCs w:val="28"/>
              </w:rPr>
            </w:pPr>
            <w:r w:rsidRPr="00AA1B23">
              <w:rPr>
                <w:sz w:val="28"/>
                <w:szCs w:val="28"/>
              </w:rPr>
              <w:t>Поэма</w:t>
            </w:r>
          </w:p>
        </w:tc>
        <w:tc>
          <w:tcPr>
            <w:tcW w:w="1260" w:type="dxa"/>
            <w:gridSpan w:val="3"/>
            <w:vAlign w:val="bottom"/>
          </w:tcPr>
          <w:p w:rsidR="00667C83" w:rsidRPr="00AA1B23" w:rsidRDefault="00667C83">
            <w:pPr>
              <w:spacing w:line="274" w:lineRule="exact"/>
              <w:ind w:right="20"/>
              <w:jc w:val="right"/>
              <w:rPr>
                <w:sz w:val="28"/>
                <w:szCs w:val="28"/>
              </w:rPr>
            </w:pPr>
            <w:r w:rsidRPr="00AA1B23">
              <w:rPr>
                <w:sz w:val="28"/>
                <w:szCs w:val="28"/>
              </w:rPr>
              <w:t>«Облако</w:t>
            </w:r>
          </w:p>
        </w:tc>
        <w:tc>
          <w:tcPr>
            <w:tcW w:w="280" w:type="dxa"/>
            <w:vAlign w:val="bottom"/>
          </w:tcPr>
          <w:p w:rsidR="00667C83" w:rsidRPr="00AA1B23" w:rsidRDefault="00667C83">
            <w:pPr>
              <w:spacing w:line="273" w:lineRule="exact"/>
              <w:ind w:left="160"/>
              <w:rPr>
                <w:sz w:val="28"/>
                <w:szCs w:val="28"/>
              </w:rPr>
            </w:pPr>
            <w:r w:rsidRPr="00AA1B23">
              <w:rPr>
                <w:w w:val="87"/>
                <w:sz w:val="28"/>
                <w:szCs w:val="28"/>
              </w:rPr>
              <w:t>в</w:t>
            </w:r>
          </w:p>
        </w:tc>
        <w:tc>
          <w:tcPr>
            <w:tcW w:w="180" w:type="dxa"/>
            <w:vAlign w:val="bottom"/>
          </w:tcPr>
          <w:p w:rsidR="00667C83" w:rsidRPr="00AA1B23" w:rsidRDefault="00667C83">
            <w:pPr>
              <w:rPr>
                <w:sz w:val="28"/>
                <w:szCs w:val="28"/>
              </w:rPr>
            </w:pPr>
          </w:p>
        </w:tc>
        <w:tc>
          <w:tcPr>
            <w:tcW w:w="1160" w:type="dxa"/>
            <w:gridSpan w:val="2"/>
            <w:tcBorders>
              <w:right w:val="single" w:sz="8" w:space="0" w:color="auto"/>
            </w:tcBorders>
            <w:vAlign w:val="bottom"/>
          </w:tcPr>
          <w:p w:rsidR="00667C83" w:rsidRPr="00AA1B23" w:rsidRDefault="00667C83">
            <w:pPr>
              <w:spacing w:line="274" w:lineRule="exact"/>
              <w:ind w:right="20"/>
              <w:jc w:val="right"/>
              <w:rPr>
                <w:sz w:val="28"/>
                <w:szCs w:val="28"/>
              </w:rPr>
            </w:pPr>
            <w:r w:rsidRPr="00AA1B23">
              <w:rPr>
                <w:sz w:val="28"/>
                <w:szCs w:val="28"/>
              </w:rPr>
              <w:t>штанах»,</w:t>
            </w:r>
          </w:p>
        </w:tc>
        <w:tc>
          <w:tcPr>
            <w:tcW w:w="940" w:type="dxa"/>
            <w:vAlign w:val="bottom"/>
          </w:tcPr>
          <w:p w:rsidR="00667C83" w:rsidRPr="00AA1B23" w:rsidRDefault="00667C83">
            <w:pPr>
              <w:rPr>
                <w:sz w:val="28"/>
                <w:szCs w:val="28"/>
              </w:rPr>
            </w:pPr>
          </w:p>
        </w:tc>
        <w:tc>
          <w:tcPr>
            <w:tcW w:w="30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700" w:type="dxa"/>
            <w:vAlign w:val="bottom"/>
          </w:tcPr>
          <w:p w:rsidR="00667C83" w:rsidRPr="00AA1B23" w:rsidRDefault="00667C83">
            <w:pPr>
              <w:rPr>
                <w:sz w:val="28"/>
                <w:szCs w:val="28"/>
              </w:rPr>
            </w:pPr>
          </w:p>
        </w:tc>
        <w:tc>
          <w:tcPr>
            <w:tcW w:w="7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8"/>
            <w:tcBorders>
              <w:right w:val="single" w:sz="8" w:space="0" w:color="auto"/>
            </w:tcBorders>
            <w:vAlign w:val="bottom"/>
          </w:tcPr>
          <w:p w:rsidR="00667C83" w:rsidRPr="00AA1B23" w:rsidRDefault="00667C83">
            <w:pPr>
              <w:ind w:left="80"/>
              <w:rPr>
                <w:sz w:val="28"/>
                <w:szCs w:val="28"/>
              </w:rPr>
            </w:pPr>
            <w:r w:rsidRPr="00AA1B23">
              <w:rPr>
                <w:sz w:val="28"/>
                <w:szCs w:val="28"/>
              </w:rPr>
              <w:t>«Первое вступление к поэме «Во</w:t>
            </w:r>
          </w:p>
        </w:tc>
        <w:tc>
          <w:tcPr>
            <w:tcW w:w="940" w:type="dxa"/>
            <w:vAlign w:val="bottom"/>
          </w:tcPr>
          <w:p w:rsidR="00667C83" w:rsidRPr="00AA1B23" w:rsidRDefault="00667C83">
            <w:pPr>
              <w:rPr>
                <w:sz w:val="28"/>
                <w:szCs w:val="28"/>
              </w:rPr>
            </w:pPr>
          </w:p>
        </w:tc>
        <w:tc>
          <w:tcPr>
            <w:tcW w:w="30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700" w:type="dxa"/>
            <w:vAlign w:val="bottom"/>
          </w:tcPr>
          <w:p w:rsidR="00667C83" w:rsidRPr="00AA1B23" w:rsidRDefault="00667C83">
            <w:pPr>
              <w:rPr>
                <w:sz w:val="28"/>
                <w:szCs w:val="28"/>
              </w:rPr>
            </w:pPr>
          </w:p>
        </w:tc>
        <w:tc>
          <w:tcPr>
            <w:tcW w:w="7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6"/>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60" w:type="dxa"/>
            <w:gridSpan w:val="3"/>
            <w:tcBorders>
              <w:bottom w:val="single" w:sz="8" w:space="0" w:color="auto"/>
            </w:tcBorders>
            <w:vAlign w:val="bottom"/>
          </w:tcPr>
          <w:p w:rsidR="00667C83" w:rsidRPr="00AA1B23" w:rsidRDefault="00667C83">
            <w:pPr>
              <w:spacing w:line="274" w:lineRule="exact"/>
              <w:ind w:left="80"/>
              <w:rPr>
                <w:sz w:val="28"/>
                <w:szCs w:val="28"/>
              </w:rPr>
            </w:pPr>
            <w:r w:rsidRPr="00AA1B23">
              <w:rPr>
                <w:sz w:val="28"/>
                <w:szCs w:val="28"/>
              </w:rPr>
              <w:t>весь голос»</w:t>
            </w:r>
          </w:p>
        </w:tc>
        <w:tc>
          <w:tcPr>
            <w:tcW w:w="580" w:type="dxa"/>
            <w:tcBorders>
              <w:bottom w:val="single" w:sz="8" w:space="0" w:color="auto"/>
            </w:tcBorders>
            <w:vAlign w:val="bottom"/>
          </w:tcPr>
          <w:p w:rsidR="00667C83" w:rsidRPr="00AA1B23" w:rsidRDefault="00667C83">
            <w:pPr>
              <w:rPr>
                <w:sz w:val="28"/>
                <w:szCs w:val="28"/>
              </w:rPr>
            </w:pPr>
          </w:p>
        </w:tc>
        <w:tc>
          <w:tcPr>
            <w:tcW w:w="280" w:type="dxa"/>
            <w:tcBorders>
              <w:bottom w:val="single" w:sz="8" w:space="0" w:color="auto"/>
            </w:tcBorders>
            <w:vAlign w:val="bottom"/>
          </w:tcPr>
          <w:p w:rsidR="00667C83" w:rsidRPr="00AA1B23" w:rsidRDefault="00667C83">
            <w:pPr>
              <w:rPr>
                <w:sz w:val="28"/>
                <w:szCs w:val="28"/>
              </w:rPr>
            </w:pPr>
          </w:p>
        </w:tc>
        <w:tc>
          <w:tcPr>
            <w:tcW w:w="180" w:type="dxa"/>
            <w:tcBorders>
              <w:bottom w:val="single" w:sz="8" w:space="0" w:color="auto"/>
            </w:tcBorders>
            <w:vAlign w:val="bottom"/>
          </w:tcPr>
          <w:p w:rsidR="00667C83" w:rsidRPr="00AA1B23" w:rsidRDefault="00667C83">
            <w:pPr>
              <w:rPr>
                <w:sz w:val="28"/>
                <w:szCs w:val="28"/>
              </w:rPr>
            </w:pPr>
          </w:p>
        </w:tc>
        <w:tc>
          <w:tcPr>
            <w:tcW w:w="460" w:type="dxa"/>
            <w:tcBorders>
              <w:bottom w:val="single" w:sz="8" w:space="0" w:color="auto"/>
            </w:tcBorders>
            <w:vAlign w:val="bottom"/>
          </w:tcPr>
          <w:p w:rsidR="00667C83" w:rsidRPr="00AA1B23" w:rsidRDefault="00667C83">
            <w:pPr>
              <w:rPr>
                <w:sz w:val="28"/>
                <w:szCs w:val="28"/>
              </w:rPr>
            </w:pPr>
          </w:p>
        </w:tc>
        <w:tc>
          <w:tcPr>
            <w:tcW w:w="700" w:type="dxa"/>
            <w:tcBorders>
              <w:bottom w:val="single" w:sz="8" w:space="0" w:color="auto"/>
              <w:right w:val="single" w:sz="8" w:space="0" w:color="auto"/>
            </w:tcBorders>
            <w:vAlign w:val="bottom"/>
          </w:tcPr>
          <w:p w:rsidR="00667C83" w:rsidRPr="00AA1B23" w:rsidRDefault="00667C83">
            <w:pPr>
              <w:rPr>
                <w:sz w:val="28"/>
                <w:szCs w:val="28"/>
              </w:rPr>
            </w:pPr>
          </w:p>
        </w:tc>
        <w:tc>
          <w:tcPr>
            <w:tcW w:w="940" w:type="dxa"/>
            <w:vAlign w:val="bottom"/>
          </w:tcPr>
          <w:p w:rsidR="00667C83" w:rsidRPr="00AA1B23" w:rsidRDefault="00667C83">
            <w:pPr>
              <w:rPr>
                <w:sz w:val="28"/>
                <w:szCs w:val="28"/>
              </w:rPr>
            </w:pPr>
          </w:p>
        </w:tc>
        <w:tc>
          <w:tcPr>
            <w:tcW w:w="30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700" w:type="dxa"/>
            <w:vAlign w:val="bottom"/>
          </w:tcPr>
          <w:p w:rsidR="00667C83" w:rsidRPr="00AA1B23" w:rsidRDefault="00667C83">
            <w:pPr>
              <w:rPr>
                <w:sz w:val="28"/>
                <w:szCs w:val="28"/>
              </w:rPr>
            </w:pPr>
          </w:p>
        </w:tc>
        <w:tc>
          <w:tcPr>
            <w:tcW w:w="7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57"/>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040" w:type="dxa"/>
            <w:gridSpan w:val="4"/>
            <w:vAlign w:val="bottom"/>
          </w:tcPr>
          <w:p w:rsidR="00667C83" w:rsidRPr="00AA1B23" w:rsidRDefault="00667C83">
            <w:pPr>
              <w:spacing w:line="257" w:lineRule="exact"/>
              <w:ind w:left="80"/>
              <w:rPr>
                <w:sz w:val="28"/>
                <w:szCs w:val="28"/>
              </w:rPr>
            </w:pPr>
            <w:r w:rsidRPr="00AA1B23">
              <w:rPr>
                <w:b/>
                <w:bCs/>
                <w:sz w:val="28"/>
                <w:szCs w:val="28"/>
              </w:rPr>
              <w:t>М.И. Цветаева</w:t>
            </w:r>
          </w:p>
        </w:tc>
        <w:tc>
          <w:tcPr>
            <w:tcW w:w="280" w:type="dxa"/>
            <w:vAlign w:val="bottom"/>
          </w:tcPr>
          <w:p w:rsidR="00667C83" w:rsidRPr="00AA1B23" w:rsidRDefault="00667C83">
            <w:pPr>
              <w:rPr>
                <w:sz w:val="28"/>
                <w:szCs w:val="28"/>
              </w:rPr>
            </w:pPr>
          </w:p>
        </w:tc>
        <w:tc>
          <w:tcPr>
            <w:tcW w:w="180" w:type="dxa"/>
            <w:vAlign w:val="bottom"/>
          </w:tcPr>
          <w:p w:rsidR="00667C83" w:rsidRPr="00AA1B23" w:rsidRDefault="00667C83">
            <w:pPr>
              <w:rPr>
                <w:sz w:val="28"/>
                <w:szCs w:val="28"/>
              </w:rPr>
            </w:pPr>
          </w:p>
        </w:tc>
        <w:tc>
          <w:tcPr>
            <w:tcW w:w="460" w:type="dxa"/>
            <w:vAlign w:val="bottom"/>
          </w:tcPr>
          <w:p w:rsidR="00667C83" w:rsidRPr="00AA1B23" w:rsidRDefault="00667C83">
            <w:pPr>
              <w:rPr>
                <w:sz w:val="28"/>
                <w:szCs w:val="28"/>
              </w:rPr>
            </w:pPr>
          </w:p>
        </w:tc>
        <w:tc>
          <w:tcPr>
            <w:tcW w:w="700" w:type="dxa"/>
            <w:tcBorders>
              <w:right w:val="single" w:sz="8" w:space="0" w:color="auto"/>
            </w:tcBorders>
            <w:vAlign w:val="bottom"/>
          </w:tcPr>
          <w:p w:rsidR="00667C83" w:rsidRPr="00AA1B23" w:rsidRDefault="00667C83">
            <w:pPr>
              <w:rPr>
                <w:sz w:val="28"/>
                <w:szCs w:val="28"/>
              </w:rPr>
            </w:pPr>
          </w:p>
        </w:tc>
        <w:tc>
          <w:tcPr>
            <w:tcW w:w="2040" w:type="dxa"/>
            <w:gridSpan w:val="3"/>
            <w:vAlign w:val="bottom"/>
          </w:tcPr>
          <w:p w:rsidR="00667C83" w:rsidRPr="00AA1B23" w:rsidRDefault="00667C83">
            <w:pPr>
              <w:spacing w:line="251" w:lineRule="exact"/>
              <w:ind w:left="80"/>
              <w:rPr>
                <w:sz w:val="28"/>
                <w:szCs w:val="28"/>
              </w:rPr>
            </w:pPr>
            <w:r w:rsidRPr="00AA1B23">
              <w:rPr>
                <w:b/>
                <w:bCs/>
                <w:sz w:val="28"/>
                <w:szCs w:val="28"/>
              </w:rPr>
              <w:t>М.И. Цветаева</w:t>
            </w:r>
          </w:p>
        </w:tc>
        <w:tc>
          <w:tcPr>
            <w:tcW w:w="700" w:type="dxa"/>
            <w:vAlign w:val="bottom"/>
          </w:tcPr>
          <w:p w:rsidR="00667C83" w:rsidRPr="00AA1B23" w:rsidRDefault="00667C83">
            <w:pPr>
              <w:rPr>
                <w:sz w:val="28"/>
                <w:szCs w:val="28"/>
              </w:rPr>
            </w:pPr>
          </w:p>
        </w:tc>
        <w:tc>
          <w:tcPr>
            <w:tcW w:w="7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040" w:type="dxa"/>
            <w:gridSpan w:val="4"/>
            <w:vAlign w:val="bottom"/>
          </w:tcPr>
          <w:p w:rsidR="00667C83" w:rsidRPr="00AA1B23" w:rsidRDefault="00667C83">
            <w:pPr>
              <w:ind w:left="80"/>
              <w:rPr>
                <w:sz w:val="28"/>
                <w:szCs w:val="28"/>
              </w:rPr>
            </w:pPr>
            <w:r w:rsidRPr="00AA1B23">
              <w:rPr>
                <w:sz w:val="28"/>
                <w:szCs w:val="28"/>
              </w:rPr>
              <w:t>Стихотворения:</w:t>
            </w:r>
          </w:p>
        </w:tc>
        <w:tc>
          <w:tcPr>
            <w:tcW w:w="280" w:type="dxa"/>
            <w:vAlign w:val="bottom"/>
          </w:tcPr>
          <w:p w:rsidR="00667C83" w:rsidRPr="00AA1B23" w:rsidRDefault="00667C83">
            <w:pPr>
              <w:rPr>
                <w:sz w:val="28"/>
                <w:szCs w:val="28"/>
              </w:rPr>
            </w:pPr>
          </w:p>
        </w:tc>
        <w:tc>
          <w:tcPr>
            <w:tcW w:w="1340" w:type="dxa"/>
            <w:gridSpan w:val="3"/>
            <w:tcBorders>
              <w:right w:val="single" w:sz="8" w:space="0" w:color="auto"/>
            </w:tcBorders>
            <w:vAlign w:val="bottom"/>
          </w:tcPr>
          <w:p w:rsidR="00667C83" w:rsidRPr="00AA1B23" w:rsidRDefault="00667C83">
            <w:pPr>
              <w:jc w:val="right"/>
              <w:rPr>
                <w:sz w:val="28"/>
                <w:szCs w:val="28"/>
              </w:rPr>
            </w:pPr>
            <w:r w:rsidRPr="00AA1B23">
              <w:rPr>
                <w:w w:val="99"/>
                <w:sz w:val="28"/>
                <w:szCs w:val="28"/>
              </w:rPr>
              <w:t>«Генералам</w:t>
            </w:r>
          </w:p>
        </w:tc>
        <w:tc>
          <w:tcPr>
            <w:tcW w:w="3520" w:type="dxa"/>
            <w:gridSpan w:val="5"/>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Стихотворения: «Все повторяю</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60" w:type="dxa"/>
            <w:gridSpan w:val="3"/>
            <w:vAlign w:val="bottom"/>
          </w:tcPr>
          <w:p w:rsidR="00667C83" w:rsidRPr="00AA1B23" w:rsidRDefault="00667C83">
            <w:pPr>
              <w:spacing w:line="273" w:lineRule="exact"/>
              <w:ind w:left="80"/>
              <w:rPr>
                <w:sz w:val="28"/>
                <w:szCs w:val="28"/>
              </w:rPr>
            </w:pPr>
            <w:r w:rsidRPr="00AA1B23">
              <w:rPr>
                <w:w w:val="98"/>
                <w:sz w:val="28"/>
                <w:szCs w:val="28"/>
              </w:rPr>
              <w:t>двенадцатого</w:t>
            </w:r>
          </w:p>
        </w:tc>
        <w:tc>
          <w:tcPr>
            <w:tcW w:w="1500" w:type="dxa"/>
            <w:gridSpan w:val="4"/>
            <w:vAlign w:val="bottom"/>
          </w:tcPr>
          <w:p w:rsidR="00667C83" w:rsidRPr="00AA1B23" w:rsidRDefault="00667C83">
            <w:pPr>
              <w:spacing w:line="273" w:lineRule="exact"/>
              <w:ind w:right="320"/>
              <w:jc w:val="right"/>
              <w:rPr>
                <w:sz w:val="28"/>
                <w:szCs w:val="28"/>
              </w:rPr>
            </w:pPr>
            <w:r w:rsidRPr="00AA1B23">
              <w:rPr>
                <w:sz w:val="28"/>
                <w:szCs w:val="28"/>
              </w:rPr>
              <w:t>года»,</w:t>
            </w:r>
          </w:p>
        </w:tc>
        <w:tc>
          <w:tcPr>
            <w:tcW w:w="700" w:type="dxa"/>
            <w:tcBorders>
              <w:right w:val="single" w:sz="8" w:space="0" w:color="auto"/>
            </w:tcBorders>
            <w:vAlign w:val="bottom"/>
          </w:tcPr>
          <w:p w:rsidR="00667C83" w:rsidRPr="00AA1B23" w:rsidRDefault="00667C83">
            <w:pPr>
              <w:spacing w:line="273" w:lineRule="exact"/>
              <w:jc w:val="right"/>
              <w:rPr>
                <w:sz w:val="28"/>
                <w:szCs w:val="28"/>
              </w:rPr>
            </w:pPr>
            <w:r w:rsidRPr="00AA1B23">
              <w:rPr>
                <w:w w:val="98"/>
                <w:sz w:val="28"/>
                <w:szCs w:val="28"/>
              </w:rPr>
              <w:t>«Мне</w:t>
            </w:r>
          </w:p>
        </w:tc>
        <w:tc>
          <w:tcPr>
            <w:tcW w:w="3520" w:type="dxa"/>
            <w:gridSpan w:val="5"/>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первый  стих…»,  «Идешь,  на</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8"/>
            <w:tcBorders>
              <w:right w:val="single" w:sz="8" w:space="0" w:color="auto"/>
            </w:tcBorders>
            <w:vAlign w:val="bottom"/>
          </w:tcPr>
          <w:p w:rsidR="00667C83" w:rsidRPr="00AA1B23" w:rsidRDefault="00667C83">
            <w:pPr>
              <w:ind w:left="80"/>
              <w:rPr>
                <w:sz w:val="28"/>
                <w:szCs w:val="28"/>
              </w:rPr>
            </w:pPr>
            <w:r w:rsidRPr="00AA1B23">
              <w:rPr>
                <w:sz w:val="28"/>
                <w:szCs w:val="28"/>
              </w:rPr>
              <w:t>нравится,  что  вы  больны  не</w:t>
            </w:r>
          </w:p>
        </w:tc>
        <w:tc>
          <w:tcPr>
            <w:tcW w:w="3520" w:type="dxa"/>
            <w:gridSpan w:val="5"/>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меня похожий</w:t>
            </w:r>
            <w:r w:rsidRPr="00AA1B23">
              <w:rPr>
                <w:b/>
                <w:bCs/>
                <w:sz w:val="28"/>
                <w:szCs w:val="28"/>
              </w:rPr>
              <w:t>»,</w:t>
            </w:r>
            <w:r w:rsidRPr="00AA1B23">
              <w:rPr>
                <w:sz w:val="28"/>
                <w:szCs w:val="28"/>
              </w:rPr>
              <w:t xml:space="preserve"> «Кто создан из</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240" w:type="dxa"/>
            <w:gridSpan w:val="2"/>
            <w:vAlign w:val="bottom"/>
          </w:tcPr>
          <w:p w:rsidR="00667C83" w:rsidRPr="00AA1B23" w:rsidRDefault="00667C83">
            <w:pPr>
              <w:spacing w:line="273" w:lineRule="exact"/>
              <w:ind w:left="80"/>
              <w:rPr>
                <w:sz w:val="28"/>
                <w:szCs w:val="28"/>
              </w:rPr>
            </w:pPr>
            <w:r w:rsidRPr="00AA1B23">
              <w:rPr>
                <w:sz w:val="28"/>
                <w:szCs w:val="28"/>
              </w:rPr>
              <w:t>мной…»,</w:t>
            </w:r>
          </w:p>
        </w:tc>
        <w:tc>
          <w:tcPr>
            <w:tcW w:w="220" w:type="dxa"/>
            <w:vAlign w:val="bottom"/>
          </w:tcPr>
          <w:p w:rsidR="00667C83" w:rsidRPr="00AA1B23" w:rsidRDefault="00667C83">
            <w:pPr>
              <w:rPr>
                <w:sz w:val="28"/>
                <w:szCs w:val="28"/>
              </w:rPr>
            </w:pPr>
          </w:p>
        </w:tc>
        <w:tc>
          <w:tcPr>
            <w:tcW w:w="860" w:type="dxa"/>
            <w:gridSpan w:val="2"/>
            <w:vAlign w:val="bottom"/>
          </w:tcPr>
          <w:p w:rsidR="00667C83" w:rsidRPr="00AA1B23" w:rsidRDefault="00667C83">
            <w:pPr>
              <w:spacing w:line="273" w:lineRule="exact"/>
              <w:jc w:val="center"/>
              <w:rPr>
                <w:sz w:val="28"/>
                <w:szCs w:val="28"/>
              </w:rPr>
            </w:pPr>
            <w:r w:rsidRPr="00AA1B23">
              <w:rPr>
                <w:w w:val="98"/>
                <w:sz w:val="28"/>
                <w:szCs w:val="28"/>
              </w:rPr>
              <w:t>«Моим</w:t>
            </w:r>
          </w:p>
        </w:tc>
        <w:tc>
          <w:tcPr>
            <w:tcW w:w="180" w:type="dxa"/>
            <w:vAlign w:val="bottom"/>
          </w:tcPr>
          <w:p w:rsidR="00667C83" w:rsidRPr="00AA1B23" w:rsidRDefault="00667C83">
            <w:pPr>
              <w:rPr>
                <w:sz w:val="28"/>
                <w:szCs w:val="28"/>
              </w:rPr>
            </w:pPr>
          </w:p>
        </w:tc>
        <w:tc>
          <w:tcPr>
            <w:tcW w:w="1160" w:type="dxa"/>
            <w:gridSpan w:val="2"/>
            <w:tcBorders>
              <w:right w:val="single" w:sz="8" w:space="0" w:color="auto"/>
            </w:tcBorders>
            <w:vAlign w:val="bottom"/>
          </w:tcPr>
          <w:p w:rsidR="00667C83" w:rsidRPr="00AA1B23" w:rsidRDefault="00667C83">
            <w:pPr>
              <w:spacing w:line="273" w:lineRule="exact"/>
              <w:jc w:val="right"/>
              <w:rPr>
                <w:sz w:val="28"/>
                <w:szCs w:val="28"/>
              </w:rPr>
            </w:pPr>
            <w:r w:rsidRPr="00AA1B23">
              <w:rPr>
                <w:sz w:val="28"/>
                <w:szCs w:val="28"/>
              </w:rPr>
              <w:t>стихам,</w:t>
            </w:r>
          </w:p>
        </w:tc>
        <w:tc>
          <w:tcPr>
            <w:tcW w:w="1240" w:type="dxa"/>
            <w:gridSpan w:val="2"/>
            <w:vAlign w:val="bottom"/>
          </w:tcPr>
          <w:p w:rsidR="00667C83" w:rsidRPr="00AA1B23" w:rsidRDefault="00667C83">
            <w:pPr>
              <w:spacing w:line="264" w:lineRule="exact"/>
              <w:ind w:left="80"/>
              <w:rPr>
                <w:sz w:val="28"/>
                <w:szCs w:val="28"/>
              </w:rPr>
            </w:pPr>
            <w:r w:rsidRPr="00AA1B23">
              <w:rPr>
                <w:sz w:val="28"/>
                <w:szCs w:val="28"/>
              </w:rPr>
              <w:t>камня…»,</w:t>
            </w:r>
          </w:p>
        </w:tc>
        <w:tc>
          <w:tcPr>
            <w:tcW w:w="1500" w:type="dxa"/>
            <w:gridSpan w:val="2"/>
            <w:vAlign w:val="bottom"/>
          </w:tcPr>
          <w:p w:rsidR="00667C83" w:rsidRPr="00AA1B23" w:rsidRDefault="00667C83">
            <w:pPr>
              <w:spacing w:line="264" w:lineRule="exact"/>
              <w:ind w:left="320"/>
              <w:rPr>
                <w:sz w:val="28"/>
                <w:szCs w:val="28"/>
              </w:rPr>
            </w:pPr>
            <w:r w:rsidRPr="00AA1B23">
              <w:rPr>
                <w:sz w:val="28"/>
                <w:szCs w:val="28"/>
              </w:rPr>
              <w:t>«Откуда</w:t>
            </w:r>
          </w:p>
        </w:tc>
        <w:tc>
          <w:tcPr>
            <w:tcW w:w="780" w:type="dxa"/>
            <w:tcBorders>
              <w:right w:val="single" w:sz="8" w:space="0" w:color="auto"/>
            </w:tcBorders>
            <w:vAlign w:val="bottom"/>
          </w:tcPr>
          <w:p w:rsidR="00667C83" w:rsidRPr="00AA1B23" w:rsidRDefault="00667C83">
            <w:pPr>
              <w:spacing w:line="264" w:lineRule="exact"/>
              <w:ind w:right="20"/>
              <w:jc w:val="right"/>
              <w:rPr>
                <w:sz w:val="28"/>
                <w:szCs w:val="28"/>
              </w:rPr>
            </w:pPr>
            <w:r w:rsidRPr="00AA1B23">
              <w:rPr>
                <w:sz w:val="28"/>
                <w:szCs w:val="28"/>
              </w:rPr>
              <w:t>такая</w:t>
            </w:r>
          </w:p>
        </w:tc>
        <w:tc>
          <w:tcPr>
            <w:tcW w:w="0" w:type="dxa"/>
            <w:vAlign w:val="bottom"/>
          </w:tcPr>
          <w:p w:rsidR="00667C83" w:rsidRPr="00AA1B23" w:rsidRDefault="00667C83">
            <w:pPr>
              <w:rPr>
                <w:sz w:val="28"/>
                <w:szCs w:val="28"/>
              </w:rPr>
            </w:pPr>
          </w:p>
        </w:tc>
      </w:tr>
      <w:tr w:rsidR="00667C83" w:rsidRPr="00AA1B23">
        <w:trPr>
          <w:trHeight w:val="27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8"/>
            <w:tcBorders>
              <w:right w:val="single" w:sz="8" w:space="0" w:color="auto"/>
            </w:tcBorders>
            <w:vAlign w:val="bottom"/>
          </w:tcPr>
          <w:p w:rsidR="00667C83" w:rsidRPr="00AA1B23" w:rsidRDefault="00667C83">
            <w:pPr>
              <w:ind w:left="80"/>
              <w:rPr>
                <w:sz w:val="28"/>
                <w:szCs w:val="28"/>
              </w:rPr>
            </w:pPr>
            <w:r w:rsidRPr="00AA1B23">
              <w:rPr>
                <w:sz w:val="28"/>
                <w:szCs w:val="28"/>
              </w:rPr>
              <w:t>написанным   так  рано…»,   «О</w:t>
            </w:r>
          </w:p>
        </w:tc>
        <w:tc>
          <w:tcPr>
            <w:tcW w:w="1240" w:type="dxa"/>
            <w:gridSpan w:val="2"/>
            <w:vAlign w:val="bottom"/>
          </w:tcPr>
          <w:p w:rsidR="00667C83" w:rsidRPr="00AA1B23" w:rsidRDefault="00667C83">
            <w:pPr>
              <w:spacing w:line="264" w:lineRule="exact"/>
              <w:ind w:left="80"/>
              <w:rPr>
                <w:sz w:val="28"/>
                <w:szCs w:val="28"/>
              </w:rPr>
            </w:pPr>
            <w:r w:rsidRPr="00AA1B23">
              <w:rPr>
                <w:w w:val="99"/>
                <w:sz w:val="28"/>
                <w:szCs w:val="28"/>
              </w:rPr>
              <w:t>нежность»,</w:t>
            </w:r>
          </w:p>
        </w:tc>
        <w:tc>
          <w:tcPr>
            <w:tcW w:w="800" w:type="dxa"/>
            <w:vAlign w:val="bottom"/>
          </w:tcPr>
          <w:p w:rsidR="00667C83" w:rsidRPr="00AA1B23" w:rsidRDefault="00667C83">
            <w:pPr>
              <w:rPr>
                <w:sz w:val="28"/>
                <w:szCs w:val="28"/>
              </w:rPr>
            </w:pPr>
          </w:p>
        </w:tc>
        <w:tc>
          <w:tcPr>
            <w:tcW w:w="1480" w:type="dxa"/>
            <w:gridSpan w:val="2"/>
            <w:tcBorders>
              <w:right w:val="single" w:sz="8" w:space="0" w:color="auto"/>
            </w:tcBorders>
            <w:vAlign w:val="bottom"/>
          </w:tcPr>
          <w:p w:rsidR="00667C83" w:rsidRPr="00AA1B23" w:rsidRDefault="00667C83">
            <w:pPr>
              <w:spacing w:line="264" w:lineRule="exact"/>
              <w:jc w:val="right"/>
              <w:rPr>
                <w:sz w:val="28"/>
                <w:szCs w:val="28"/>
              </w:rPr>
            </w:pPr>
            <w:r w:rsidRPr="00AA1B23">
              <w:rPr>
                <w:sz w:val="28"/>
                <w:szCs w:val="28"/>
              </w:rPr>
              <w:t>«Попытка</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240" w:type="dxa"/>
            <w:gridSpan w:val="2"/>
            <w:vAlign w:val="bottom"/>
          </w:tcPr>
          <w:p w:rsidR="00667C83" w:rsidRPr="00AA1B23" w:rsidRDefault="00667C83">
            <w:pPr>
              <w:spacing w:line="273" w:lineRule="exact"/>
              <w:ind w:left="80"/>
              <w:rPr>
                <w:sz w:val="28"/>
                <w:szCs w:val="28"/>
              </w:rPr>
            </w:pPr>
            <w:r w:rsidRPr="00AA1B23">
              <w:rPr>
                <w:sz w:val="28"/>
                <w:szCs w:val="28"/>
              </w:rPr>
              <w:t>сколько</w:t>
            </w:r>
          </w:p>
        </w:tc>
        <w:tc>
          <w:tcPr>
            <w:tcW w:w="1260" w:type="dxa"/>
            <w:gridSpan w:val="4"/>
            <w:vAlign w:val="bottom"/>
          </w:tcPr>
          <w:p w:rsidR="00667C83" w:rsidRPr="00AA1B23" w:rsidRDefault="00667C83">
            <w:pPr>
              <w:spacing w:line="273" w:lineRule="exact"/>
              <w:rPr>
                <w:sz w:val="28"/>
                <w:szCs w:val="28"/>
              </w:rPr>
            </w:pPr>
            <w:r w:rsidRPr="00AA1B23">
              <w:rPr>
                <w:sz w:val="28"/>
                <w:szCs w:val="28"/>
              </w:rPr>
              <w:t>их    упало</w:t>
            </w:r>
          </w:p>
        </w:tc>
        <w:tc>
          <w:tcPr>
            <w:tcW w:w="460" w:type="dxa"/>
            <w:vAlign w:val="bottom"/>
          </w:tcPr>
          <w:p w:rsidR="00667C83" w:rsidRPr="00AA1B23" w:rsidRDefault="00667C83">
            <w:pPr>
              <w:spacing w:line="273" w:lineRule="exact"/>
              <w:jc w:val="right"/>
              <w:rPr>
                <w:sz w:val="28"/>
                <w:szCs w:val="28"/>
              </w:rPr>
            </w:pPr>
            <w:r w:rsidRPr="00AA1B23">
              <w:rPr>
                <w:sz w:val="28"/>
                <w:szCs w:val="28"/>
              </w:rPr>
              <w:t>в</w:t>
            </w:r>
          </w:p>
        </w:tc>
        <w:tc>
          <w:tcPr>
            <w:tcW w:w="700" w:type="dxa"/>
            <w:tcBorders>
              <w:right w:val="single" w:sz="8" w:space="0" w:color="auto"/>
            </w:tcBorders>
            <w:vAlign w:val="bottom"/>
          </w:tcPr>
          <w:p w:rsidR="00667C83" w:rsidRPr="00AA1B23" w:rsidRDefault="00667C83">
            <w:pPr>
              <w:spacing w:line="273" w:lineRule="exact"/>
              <w:jc w:val="right"/>
              <w:rPr>
                <w:sz w:val="28"/>
                <w:szCs w:val="28"/>
              </w:rPr>
            </w:pPr>
            <w:r w:rsidRPr="00AA1B23">
              <w:rPr>
                <w:sz w:val="28"/>
                <w:szCs w:val="28"/>
              </w:rPr>
              <w:t>эту</w:t>
            </w:r>
          </w:p>
        </w:tc>
        <w:tc>
          <w:tcPr>
            <w:tcW w:w="3520" w:type="dxa"/>
            <w:gridSpan w:val="5"/>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ревности»,   «Пригвождена   к</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240" w:type="dxa"/>
            <w:gridSpan w:val="2"/>
            <w:vAlign w:val="bottom"/>
          </w:tcPr>
          <w:p w:rsidR="00667C83" w:rsidRPr="00AA1B23" w:rsidRDefault="00667C83">
            <w:pPr>
              <w:ind w:left="80"/>
              <w:rPr>
                <w:sz w:val="28"/>
                <w:szCs w:val="28"/>
              </w:rPr>
            </w:pPr>
            <w:r w:rsidRPr="00AA1B23">
              <w:rPr>
                <w:sz w:val="28"/>
                <w:szCs w:val="28"/>
              </w:rPr>
              <w:t>бездну…»,</w:t>
            </w:r>
          </w:p>
        </w:tc>
        <w:tc>
          <w:tcPr>
            <w:tcW w:w="220" w:type="dxa"/>
            <w:vAlign w:val="bottom"/>
          </w:tcPr>
          <w:p w:rsidR="00667C83" w:rsidRPr="00AA1B23" w:rsidRDefault="00667C83">
            <w:pPr>
              <w:rPr>
                <w:sz w:val="28"/>
                <w:szCs w:val="28"/>
              </w:rPr>
            </w:pPr>
          </w:p>
        </w:tc>
        <w:tc>
          <w:tcPr>
            <w:tcW w:w="580" w:type="dxa"/>
            <w:vAlign w:val="bottom"/>
          </w:tcPr>
          <w:p w:rsidR="00667C83" w:rsidRPr="00AA1B23" w:rsidRDefault="00667C83">
            <w:pPr>
              <w:jc w:val="right"/>
              <w:rPr>
                <w:sz w:val="28"/>
                <w:szCs w:val="28"/>
              </w:rPr>
            </w:pPr>
            <w:r w:rsidRPr="00AA1B23">
              <w:rPr>
                <w:sz w:val="28"/>
                <w:szCs w:val="28"/>
              </w:rPr>
              <w:t>«О,</w:t>
            </w:r>
          </w:p>
        </w:tc>
        <w:tc>
          <w:tcPr>
            <w:tcW w:w="280" w:type="dxa"/>
            <w:vAlign w:val="bottom"/>
          </w:tcPr>
          <w:p w:rsidR="00667C83" w:rsidRPr="00AA1B23" w:rsidRDefault="00667C83">
            <w:pPr>
              <w:rPr>
                <w:sz w:val="28"/>
                <w:szCs w:val="28"/>
              </w:rPr>
            </w:pPr>
          </w:p>
        </w:tc>
        <w:tc>
          <w:tcPr>
            <w:tcW w:w="640" w:type="dxa"/>
            <w:gridSpan w:val="2"/>
            <w:vAlign w:val="bottom"/>
          </w:tcPr>
          <w:p w:rsidR="00667C83" w:rsidRPr="00AA1B23" w:rsidRDefault="00667C83">
            <w:pPr>
              <w:jc w:val="right"/>
              <w:rPr>
                <w:sz w:val="28"/>
                <w:szCs w:val="28"/>
              </w:rPr>
            </w:pPr>
            <w:r w:rsidRPr="00AA1B23">
              <w:rPr>
                <w:w w:val="95"/>
                <w:sz w:val="28"/>
                <w:szCs w:val="28"/>
              </w:rPr>
              <w:t>слезы</w:t>
            </w:r>
          </w:p>
        </w:tc>
        <w:tc>
          <w:tcPr>
            <w:tcW w:w="700" w:type="dxa"/>
            <w:tcBorders>
              <w:right w:val="single" w:sz="8" w:space="0" w:color="auto"/>
            </w:tcBorders>
            <w:vAlign w:val="bottom"/>
          </w:tcPr>
          <w:p w:rsidR="00667C83" w:rsidRPr="00AA1B23" w:rsidRDefault="00667C83">
            <w:pPr>
              <w:jc w:val="right"/>
              <w:rPr>
                <w:sz w:val="28"/>
                <w:szCs w:val="28"/>
              </w:rPr>
            </w:pPr>
            <w:r w:rsidRPr="00AA1B23">
              <w:rPr>
                <w:sz w:val="28"/>
                <w:szCs w:val="28"/>
              </w:rPr>
              <w:t>на</w:t>
            </w:r>
          </w:p>
        </w:tc>
        <w:tc>
          <w:tcPr>
            <w:tcW w:w="1240" w:type="dxa"/>
            <w:gridSpan w:val="2"/>
            <w:vAlign w:val="bottom"/>
          </w:tcPr>
          <w:p w:rsidR="00667C83" w:rsidRPr="00AA1B23" w:rsidRDefault="00667C83">
            <w:pPr>
              <w:spacing w:line="264" w:lineRule="exact"/>
              <w:ind w:left="80"/>
              <w:rPr>
                <w:sz w:val="28"/>
                <w:szCs w:val="28"/>
              </w:rPr>
            </w:pPr>
            <w:r w:rsidRPr="00AA1B23">
              <w:rPr>
                <w:sz w:val="28"/>
                <w:szCs w:val="28"/>
              </w:rPr>
              <w:t>позорному</w:t>
            </w:r>
          </w:p>
        </w:tc>
        <w:tc>
          <w:tcPr>
            <w:tcW w:w="800" w:type="dxa"/>
            <w:vAlign w:val="bottom"/>
          </w:tcPr>
          <w:p w:rsidR="00667C83" w:rsidRPr="00AA1B23" w:rsidRDefault="00667C83">
            <w:pPr>
              <w:rPr>
                <w:sz w:val="28"/>
                <w:szCs w:val="28"/>
              </w:rPr>
            </w:pPr>
          </w:p>
        </w:tc>
        <w:tc>
          <w:tcPr>
            <w:tcW w:w="1480" w:type="dxa"/>
            <w:gridSpan w:val="2"/>
            <w:tcBorders>
              <w:right w:val="single" w:sz="8" w:space="0" w:color="auto"/>
            </w:tcBorders>
            <w:vAlign w:val="bottom"/>
          </w:tcPr>
          <w:p w:rsidR="00667C83" w:rsidRPr="00AA1B23" w:rsidRDefault="00667C83">
            <w:pPr>
              <w:spacing w:line="264" w:lineRule="exact"/>
              <w:ind w:right="20"/>
              <w:jc w:val="right"/>
              <w:rPr>
                <w:sz w:val="28"/>
                <w:szCs w:val="28"/>
              </w:rPr>
            </w:pPr>
            <w:r w:rsidRPr="00AA1B23">
              <w:rPr>
                <w:sz w:val="28"/>
                <w:szCs w:val="28"/>
              </w:rPr>
              <w:t>столбу»,</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240" w:type="dxa"/>
            <w:gridSpan w:val="2"/>
            <w:vAlign w:val="bottom"/>
          </w:tcPr>
          <w:p w:rsidR="00667C83" w:rsidRPr="00AA1B23" w:rsidRDefault="00667C83">
            <w:pPr>
              <w:spacing w:line="273" w:lineRule="exact"/>
              <w:ind w:left="80"/>
              <w:rPr>
                <w:sz w:val="28"/>
                <w:szCs w:val="28"/>
              </w:rPr>
            </w:pPr>
            <w:r w:rsidRPr="00AA1B23">
              <w:rPr>
                <w:sz w:val="28"/>
                <w:szCs w:val="28"/>
              </w:rPr>
              <w:t>глазах…».</w:t>
            </w:r>
          </w:p>
        </w:tc>
        <w:tc>
          <w:tcPr>
            <w:tcW w:w="220" w:type="dxa"/>
            <w:vAlign w:val="bottom"/>
          </w:tcPr>
          <w:p w:rsidR="00667C83" w:rsidRPr="00AA1B23" w:rsidRDefault="00667C83">
            <w:pPr>
              <w:rPr>
                <w:sz w:val="28"/>
                <w:szCs w:val="28"/>
              </w:rPr>
            </w:pPr>
          </w:p>
        </w:tc>
        <w:tc>
          <w:tcPr>
            <w:tcW w:w="2200" w:type="dxa"/>
            <w:gridSpan w:val="5"/>
            <w:tcBorders>
              <w:right w:val="single" w:sz="8" w:space="0" w:color="auto"/>
            </w:tcBorders>
            <w:vAlign w:val="bottom"/>
          </w:tcPr>
          <w:p w:rsidR="00667C83" w:rsidRPr="00AA1B23" w:rsidRDefault="00667C83">
            <w:pPr>
              <w:spacing w:line="273" w:lineRule="exact"/>
              <w:jc w:val="right"/>
              <w:rPr>
                <w:sz w:val="28"/>
                <w:szCs w:val="28"/>
              </w:rPr>
            </w:pPr>
            <w:r w:rsidRPr="00AA1B23">
              <w:rPr>
                <w:sz w:val="28"/>
                <w:szCs w:val="28"/>
              </w:rPr>
              <w:t>«Стихи  к  Блоку»</w:t>
            </w:r>
          </w:p>
        </w:tc>
        <w:tc>
          <w:tcPr>
            <w:tcW w:w="3520" w:type="dxa"/>
            <w:gridSpan w:val="5"/>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«Расстояние: версты, мили…»</w:t>
            </w:r>
          </w:p>
        </w:tc>
        <w:tc>
          <w:tcPr>
            <w:tcW w:w="0" w:type="dxa"/>
            <w:vAlign w:val="bottom"/>
          </w:tcPr>
          <w:p w:rsidR="00667C83" w:rsidRPr="00AA1B23" w:rsidRDefault="00667C83">
            <w:pPr>
              <w:rPr>
                <w:sz w:val="28"/>
                <w:szCs w:val="28"/>
              </w:rPr>
            </w:pPr>
          </w:p>
        </w:tc>
      </w:tr>
      <w:tr w:rsidR="00667C83" w:rsidRPr="00AA1B23">
        <w:trPr>
          <w:trHeight w:val="283"/>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8"/>
            <w:tcBorders>
              <w:right w:val="single" w:sz="8" w:space="0" w:color="auto"/>
            </w:tcBorders>
            <w:vAlign w:val="bottom"/>
          </w:tcPr>
          <w:p w:rsidR="00667C83" w:rsidRPr="00AA1B23" w:rsidRDefault="00667C83">
            <w:pPr>
              <w:ind w:left="80"/>
              <w:rPr>
                <w:sz w:val="28"/>
                <w:szCs w:val="28"/>
              </w:rPr>
            </w:pPr>
            <w:r w:rsidRPr="00AA1B23">
              <w:rPr>
                <w:sz w:val="28"/>
                <w:szCs w:val="28"/>
              </w:rPr>
              <w:t>(«Имя твое – птица в руке…»),</w:t>
            </w:r>
          </w:p>
        </w:tc>
        <w:tc>
          <w:tcPr>
            <w:tcW w:w="2740" w:type="dxa"/>
            <w:gridSpan w:val="4"/>
            <w:vAlign w:val="bottom"/>
          </w:tcPr>
          <w:p w:rsidR="00667C83" w:rsidRPr="00AA1B23" w:rsidRDefault="00667C83">
            <w:pPr>
              <w:spacing w:line="264" w:lineRule="exact"/>
              <w:ind w:left="80"/>
              <w:rPr>
                <w:sz w:val="28"/>
                <w:szCs w:val="28"/>
              </w:rPr>
            </w:pPr>
            <w:r w:rsidRPr="00AA1B23">
              <w:rPr>
                <w:sz w:val="28"/>
                <w:szCs w:val="28"/>
              </w:rPr>
              <w:t>Очерк «Мой Пушкин»</w:t>
            </w:r>
          </w:p>
        </w:tc>
        <w:tc>
          <w:tcPr>
            <w:tcW w:w="7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82"/>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8"/>
            <w:tcBorders>
              <w:bottom w:val="single" w:sz="8" w:space="0" w:color="auto"/>
              <w:right w:val="single" w:sz="8" w:space="0" w:color="auto"/>
            </w:tcBorders>
            <w:vAlign w:val="bottom"/>
          </w:tcPr>
          <w:p w:rsidR="00667C83" w:rsidRPr="00AA1B23" w:rsidRDefault="00667C83">
            <w:pPr>
              <w:ind w:left="80"/>
              <w:rPr>
                <w:sz w:val="28"/>
                <w:szCs w:val="28"/>
              </w:rPr>
            </w:pPr>
            <w:r w:rsidRPr="00AA1B23">
              <w:rPr>
                <w:sz w:val="28"/>
                <w:szCs w:val="28"/>
              </w:rPr>
              <w:t>«Тоска по родине! Давно…»</w:t>
            </w:r>
          </w:p>
        </w:tc>
        <w:tc>
          <w:tcPr>
            <w:tcW w:w="2740" w:type="dxa"/>
            <w:gridSpan w:val="4"/>
            <w:vMerge w:val="restart"/>
            <w:vAlign w:val="bottom"/>
          </w:tcPr>
          <w:p w:rsidR="00667C83" w:rsidRPr="00AA1B23" w:rsidRDefault="00667C83">
            <w:pPr>
              <w:ind w:left="80"/>
              <w:rPr>
                <w:sz w:val="28"/>
                <w:szCs w:val="28"/>
              </w:rPr>
            </w:pPr>
            <w:r w:rsidRPr="00AA1B23">
              <w:rPr>
                <w:b/>
                <w:bCs/>
                <w:sz w:val="28"/>
                <w:szCs w:val="28"/>
              </w:rPr>
              <w:t>О.Э. Мандельштам</w:t>
            </w:r>
          </w:p>
        </w:tc>
        <w:tc>
          <w:tcPr>
            <w:tcW w:w="7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45"/>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320" w:type="dxa"/>
            <w:gridSpan w:val="5"/>
            <w:vAlign w:val="bottom"/>
          </w:tcPr>
          <w:p w:rsidR="00667C83" w:rsidRPr="00AA1B23" w:rsidRDefault="00667C83">
            <w:pPr>
              <w:spacing w:line="245" w:lineRule="exact"/>
              <w:ind w:left="80"/>
              <w:rPr>
                <w:sz w:val="28"/>
                <w:szCs w:val="28"/>
              </w:rPr>
            </w:pPr>
            <w:r w:rsidRPr="00AA1B23">
              <w:rPr>
                <w:b/>
                <w:bCs/>
                <w:sz w:val="28"/>
                <w:szCs w:val="28"/>
              </w:rPr>
              <w:t>О.Э. Мандельштам</w:t>
            </w:r>
          </w:p>
        </w:tc>
        <w:tc>
          <w:tcPr>
            <w:tcW w:w="180" w:type="dxa"/>
            <w:vAlign w:val="bottom"/>
          </w:tcPr>
          <w:p w:rsidR="00667C83" w:rsidRPr="00AA1B23" w:rsidRDefault="00667C83">
            <w:pPr>
              <w:rPr>
                <w:sz w:val="28"/>
                <w:szCs w:val="28"/>
              </w:rPr>
            </w:pPr>
          </w:p>
        </w:tc>
        <w:tc>
          <w:tcPr>
            <w:tcW w:w="460" w:type="dxa"/>
            <w:vAlign w:val="bottom"/>
          </w:tcPr>
          <w:p w:rsidR="00667C83" w:rsidRPr="00AA1B23" w:rsidRDefault="00667C83">
            <w:pPr>
              <w:rPr>
                <w:sz w:val="28"/>
                <w:szCs w:val="28"/>
              </w:rPr>
            </w:pPr>
          </w:p>
        </w:tc>
        <w:tc>
          <w:tcPr>
            <w:tcW w:w="700" w:type="dxa"/>
            <w:tcBorders>
              <w:right w:val="single" w:sz="8" w:space="0" w:color="auto"/>
            </w:tcBorders>
            <w:vAlign w:val="bottom"/>
          </w:tcPr>
          <w:p w:rsidR="00667C83" w:rsidRPr="00AA1B23" w:rsidRDefault="00667C83">
            <w:pPr>
              <w:rPr>
                <w:sz w:val="28"/>
                <w:szCs w:val="28"/>
              </w:rPr>
            </w:pPr>
          </w:p>
        </w:tc>
        <w:tc>
          <w:tcPr>
            <w:tcW w:w="2740" w:type="dxa"/>
            <w:gridSpan w:val="4"/>
            <w:vMerge/>
            <w:vAlign w:val="bottom"/>
          </w:tcPr>
          <w:p w:rsidR="00667C83" w:rsidRPr="00AA1B23" w:rsidRDefault="00667C83">
            <w:pPr>
              <w:rPr>
                <w:sz w:val="28"/>
                <w:szCs w:val="28"/>
              </w:rPr>
            </w:pPr>
          </w:p>
        </w:tc>
        <w:tc>
          <w:tcPr>
            <w:tcW w:w="7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040" w:type="dxa"/>
            <w:gridSpan w:val="4"/>
            <w:vAlign w:val="bottom"/>
          </w:tcPr>
          <w:p w:rsidR="00667C83" w:rsidRPr="00AA1B23" w:rsidRDefault="00667C83">
            <w:pPr>
              <w:spacing w:line="274" w:lineRule="exact"/>
              <w:ind w:left="80"/>
              <w:rPr>
                <w:sz w:val="28"/>
                <w:szCs w:val="28"/>
              </w:rPr>
            </w:pPr>
            <w:r w:rsidRPr="00AA1B23">
              <w:rPr>
                <w:sz w:val="28"/>
                <w:szCs w:val="28"/>
              </w:rPr>
              <w:t>Стихотворения:</w:t>
            </w:r>
          </w:p>
        </w:tc>
        <w:tc>
          <w:tcPr>
            <w:tcW w:w="1620" w:type="dxa"/>
            <w:gridSpan w:val="4"/>
            <w:tcBorders>
              <w:right w:val="single" w:sz="8" w:space="0" w:color="auto"/>
            </w:tcBorders>
            <w:vAlign w:val="bottom"/>
          </w:tcPr>
          <w:p w:rsidR="00667C83" w:rsidRPr="00AA1B23" w:rsidRDefault="00667C83">
            <w:pPr>
              <w:spacing w:line="274" w:lineRule="exact"/>
              <w:jc w:val="right"/>
              <w:rPr>
                <w:sz w:val="28"/>
                <w:szCs w:val="28"/>
              </w:rPr>
            </w:pPr>
            <w:r w:rsidRPr="00AA1B23">
              <w:rPr>
                <w:sz w:val="28"/>
                <w:szCs w:val="28"/>
              </w:rPr>
              <w:t>«Бессонница.</w:t>
            </w:r>
          </w:p>
        </w:tc>
        <w:tc>
          <w:tcPr>
            <w:tcW w:w="3520" w:type="dxa"/>
            <w:gridSpan w:val="5"/>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Стихотворения:«Айя-София»,</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960" w:type="dxa"/>
            <w:gridSpan w:val="7"/>
            <w:vAlign w:val="bottom"/>
          </w:tcPr>
          <w:p w:rsidR="00667C83" w:rsidRPr="00AA1B23" w:rsidRDefault="00667C83">
            <w:pPr>
              <w:ind w:left="80"/>
              <w:rPr>
                <w:sz w:val="28"/>
                <w:szCs w:val="28"/>
              </w:rPr>
            </w:pPr>
            <w:r w:rsidRPr="00AA1B23">
              <w:rPr>
                <w:sz w:val="28"/>
                <w:szCs w:val="28"/>
              </w:rPr>
              <w:t>Гомер.Тугие  паруса…»,</w:t>
            </w:r>
          </w:p>
        </w:tc>
        <w:tc>
          <w:tcPr>
            <w:tcW w:w="700" w:type="dxa"/>
            <w:tcBorders>
              <w:right w:val="single" w:sz="8" w:space="0" w:color="auto"/>
            </w:tcBorders>
            <w:vAlign w:val="bottom"/>
          </w:tcPr>
          <w:p w:rsidR="00667C83" w:rsidRPr="00AA1B23" w:rsidRDefault="00667C83">
            <w:pPr>
              <w:jc w:val="right"/>
              <w:rPr>
                <w:sz w:val="28"/>
                <w:szCs w:val="28"/>
              </w:rPr>
            </w:pPr>
            <w:r w:rsidRPr="00AA1B23">
              <w:rPr>
                <w:sz w:val="28"/>
                <w:szCs w:val="28"/>
              </w:rPr>
              <w:t>«Мы</w:t>
            </w:r>
          </w:p>
        </w:tc>
        <w:tc>
          <w:tcPr>
            <w:tcW w:w="940" w:type="dxa"/>
            <w:vAlign w:val="bottom"/>
          </w:tcPr>
          <w:p w:rsidR="00667C83" w:rsidRPr="00AA1B23" w:rsidRDefault="00667C83">
            <w:pPr>
              <w:spacing w:line="264" w:lineRule="exact"/>
              <w:ind w:left="80"/>
              <w:rPr>
                <w:sz w:val="28"/>
                <w:szCs w:val="28"/>
              </w:rPr>
            </w:pPr>
            <w:r w:rsidRPr="00AA1B23">
              <w:rPr>
                <w:sz w:val="28"/>
                <w:szCs w:val="28"/>
              </w:rPr>
              <w:t>«За</w:t>
            </w:r>
          </w:p>
        </w:tc>
        <w:tc>
          <w:tcPr>
            <w:tcW w:w="1100" w:type="dxa"/>
            <w:gridSpan w:val="2"/>
            <w:vAlign w:val="bottom"/>
          </w:tcPr>
          <w:p w:rsidR="00667C83" w:rsidRPr="00AA1B23" w:rsidRDefault="00667C83">
            <w:pPr>
              <w:spacing w:line="264" w:lineRule="exact"/>
              <w:jc w:val="right"/>
              <w:rPr>
                <w:sz w:val="28"/>
                <w:szCs w:val="28"/>
              </w:rPr>
            </w:pPr>
            <w:r w:rsidRPr="00AA1B23">
              <w:rPr>
                <w:w w:val="98"/>
                <w:sz w:val="28"/>
                <w:szCs w:val="28"/>
              </w:rPr>
              <w:t>гремучую</w:t>
            </w:r>
          </w:p>
        </w:tc>
        <w:tc>
          <w:tcPr>
            <w:tcW w:w="1480" w:type="dxa"/>
            <w:gridSpan w:val="2"/>
            <w:tcBorders>
              <w:right w:val="single" w:sz="8" w:space="0" w:color="auto"/>
            </w:tcBorders>
            <w:vAlign w:val="bottom"/>
          </w:tcPr>
          <w:p w:rsidR="00667C83" w:rsidRPr="00AA1B23" w:rsidRDefault="00667C83">
            <w:pPr>
              <w:spacing w:line="264" w:lineRule="exact"/>
              <w:ind w:right="20"/>
              <w:jc w:val="right"/>
              <w:rPr>
                <w:sz w:val="28"/>
                <w:szCs w:val="28"/>
              </w:rPr>
            </w:pPr>
            <w:r w:rsidRPr="00AA1B23">
              <w:rPr>
                <w:sz w:val="28"/>
                <w:szCs w:val="28"/>
              </w:rPr>
              <w:t>доблесть</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8"/>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живем   под   собою   не   чуя</w:t>
            </w:r>
          </w:p>
        </w:tc>
        <w:tc>
          <w:tcPr>
            <w:tcW w:w="3520" w:type="dxa"/>
            <w:gridSpan w:val="5"/>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грядущих   веков…»,   «Лишив</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240" w:type="dxa"/>
            <w:gridSpan w:val="2"/>
            <w:vAlign w:val="bottom"/>
          </w:tcPr>
          <w:p w:rsidR="00667C83" w:rsidRPr="00AA1B23" w:rsidRDefault="00667C83">
            <w:pPr>
              <w:spacing w:line="273" w:lineRule="exact"/>
              <w:ind w:left="80"/>
              <w:rPr>
                <w:sz w:val="28"/>
                <w:szCs w:val="28"/>
              </w:rPr>
            </w:pPr>
            <w:r w:rsidRPr="00AA1B23">
              <w:rPr>
                <w:w w:val="99"/>
                <w:sz w:val="28"/>
                <w:szCs w:val="28"/>
              </w:rPr>
              <w:t>страны…»,</w:t>
            </w:r>
          </w:p>
        </w:tc>
        <w:tc>
          <w:tcPr>
            <w:tcW w:w="220" w:type="dxa"/>
            <w:vAlign w:val="bottom"/>
          </w:tcPr>
          <w:p w:rsidR="00667C83" w:rsidRPr="00AA1B23" w:rsidRDefault="00667C83">
            <w:pPr>
              <w:rPr>
                <w:sz w:val="28"/>
                <w:szCs w:val="28"/>
              </w:rPr>
            </w:pPr>
          </w:p>
        </w:tc>
        <w:tc>
          <w:tcPr>
            <w:tcW w:w="2200" w:type="dxa"/>
            <w:gridSpan w:val="5"/>
            <w:tcBorders>
              <w:right w:val="single" w:sz="8" w:space="0" w:color="auto"/>
            </w:tcBorders>
            <w:vAlign w:val="bottom"/>
          </w:tcPr>
          <w:p w:rsidR="00667C83" w:rsidRPr="00AA1B23" w:rsidRDefault="00667C83">
            <w:pPr>
              <w:spacing w:line="273" w:lineRule="exact"/>
              <w:jc w:val="right"/>
              <w:rPr>
                <w:sz w:val="28"/>
                <w:szCs w:val="28"/>
              </w:rPr>
            </w:pPr>
            <w:r w:rsidRPr="00AA1B23">
              <w:rPr>
                <w:sz w:val="28"/>
                <w:szCs w:val="28"/>
              </w:rPr>
              <w:t>«Я вернулся в мой</w:t>
            </w:r>
          </w:p>
        </w:tc>
        <w:tc>
          <w:tcPr>
            <w:tcW w:w="940" w:type="dxa"/>
            <w:vAlign w:val="bottom"/>
          </w:tcPr>
          <w:p w:rsidR="00667C83" w:rsidRPr="00AA1B23" w:rsidRDefault="00667C83">
            <w:pPr>
              <w:spacing w:line="264" w:lineRule="exact"/>
              <w:ind w:left="80"/>
              <w:rPr>
                <w:sz w:val="28"/>
                <w:szCs w:val="28"/>
              </w:rPr>
            </w:pPr>
            <w:r w:rsidRPr="00AA1B23">
              <w:rPr>
                <w:sz w:val="28"/>
                <w:szCs w:val="28"/>
              </w:rPr>
              <w:t>меня</w:t>
            </w:r>
          </w:p>
        </w:tc>
        <w:tc>
          <w:tcPr>
            <w:tcW w:w="1100" w:type="dxa"/>
            <w:gridSpan w:val="2"/>
            <w:vAlign w:val="bottom"/>
          </w:tcPr>
          <w:p w:rsidR="00667C83" w:rsidRPr="00AA1B23" w:rsidRDefault="00667C83">
            <w:pPr>
              <w:spacing w:line="264" w:lineRule="exact"/>
              <w:ind w:right="240"/>
              <w:jc w:val="right"/>
              <w:rPr>
                <w:sz w:val="28"/>
                <w:szCs w:val="28"/>
              </w:rPr>
            </w:pPr>
            <w:r w:rsidRPr="00AA1B23">
              <w:rPr>
                <w:sz w:val="28"/>
                <w:szCs w:val="28"/>
              </w:rPr>
              <w:t>морей,</w:t>
            </w:r>
          </w:p>
        </w:tc>
        <w:tc>
          <w:tcPr>
            <w:tcW w:w="1480" w:type="dxa"/>
            <w:gridSpan w:val="2"/>
            <w:tcBorders>
              <w:right w:val="single" w:sz="8" w:space="0" w:color="auto"/>
            </w:tcBorders>
            <w:vAlign w:val="bottom"/>
          </w:tcPr>
          <w:p w:rsidR="00667C83" w:rsidRPr="00AA1B23" w:rsidRDefault="00667C83">
            <w:pPr>
              <w:spacing w:line="264" w:lineRule="exact"/>
              <w:jc w:val="right"/>
              <w:rPr>
                <w:sz w:val="28"/>
                <w:szCs w:val="28"/>
              </w:rPr>
            </w:pPr>
            <w:r w:rsidRPr="00AA1B23">
              <w:rPr>
                <w:sz w:val="28"/>
                <w:szCs w:val="28"/>
              </w:rPr>
              <w:t>разбегаи</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8"/>
            <w:tcBorders>
              <w:right w:val="single" w:sz="8" w:space="0" w:color="auto"/>
            </w:tcBorders>
            <w:vAlign w:val="bottom"/>
          </w:tcPr>
          <w:p w:rsidR="00667C83" w:rsidRPr="00AA1B23" w:rsidRDefault="00667C83">
            <w:pPr>
              <w:ind w:left="80"/>
              <w:rPr>
                <w:sz w:val="28"/>
                <w:szCs w:val="28"/>
              </w:rPr>
            </w:pPr>
            <w:r w:rsidRPr="00AA1B23">
              <w:rPr>
                <w:sz w:val="28"/>
                <w:szCs w:val="28"/>
              </w:rPr>
              <w:t>город, знакомый до слез…», «Я</w:t>
            </w:r>
          </w:p>
        </w:tc>
        <w:tc>
          <w:tcPr>
            <w:tcW w:w="3520" w:type="dxa"/>
            <w:gridSpan w:val="5"/>
            <w:tcBorders>
              <w:right w:val="single" w:sz="8" w:space="0" w:color="auto"/>
            </w:tcBorders>
            <w:vAlign w:val="bottom"/>
          </w:tcPr>
          <w:p w:rsidR="00667C83" w:rsidRPr="00AA1B23" w:rsidRDefault="00667C83">
            <w:pPr>
              <w:spacing w:line="264" w:lineRule="exact"/>
              <w:ind w:left="80"/>
              <w:rPr>
                <w:sz w:val="28"/>
                <w:szCs w:val="28"/>
              </w:rPr>
            </w:pPr>
            <w:r w:rsidRPr="00AA1B23">
              <w:rPr>
                <w:w w:val="99"/>
                <w:sz w:val="28"/>
                <w:szCs w:val="28"/>
              </w:rPr>
              <w:t>разлета…»,«Нет,никогда</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8"/>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не слыхал рассказов Оссиана…»,</w:t>
            </w:r>
          </w:p>
        </w:tc>
        <w:tc>
          <w:tcPr>
            <w:tcW w:w="940" w:type="dxa"/>
            <w:vAlign w:val="bottom"/>
          </w:tcPr>
          <w:p w:rsidR="00667C83" w:rsidRPr="00AA1B23" w:rsidRDefault="00667C83">
            <w:pPr>
              <w:spacing w:line="264" w:lineRule="exact"/>
              <w:ind w:left="80"/>
              <w:rPr>
                <w:sz w:val="28"/>
                <w:szCs w:val="28"/>
              </w:rPr>
            </w:pPr>
            <w:r w:rsidRPr="00AA1B23">
              <w:rPr>
                <w:sz w:val="28"/>
                <w:szCs w:val="28"/>
              </w:rPr>
              <w:t>ничей</w:t>
            </w:r>
          </w:p>
        </w:tc>
        <w:tc>
          <w:tcPr>
            <w:tcW w:w="300" w:type="dxa"/>
            <w:vAlign w:val="bottom"/>
          </w:tcPr>
          <w:p w:rsidR="00667C83" w:rsidRPr="00AA1B23" w:rsidRDefault="00667C83">
            <w:pPr>
              <w:rPr>
                <w:sz w:val="28"/>
                <w:szCs w:val="28"/>
              </w:rPr>
            </w:pPr>
          </w:p>
        </w:tc>
        <w:tc>
          <w:tcPr>
            <w:tcW w:w="800" w:type="dxa"/>
            <w:vAlign w:val="bottom"/>
          </w:tcPr>
          <w:p w:rsidR="00667C83" w:rsidRPr="00AA1B23" w:rsidRDefault="00667C83">
            <w:pPr>
              <w:spacing w:line="264" w:lineRule="exact"/>
              <w:ind w:right="460"/>
              <w:jc w:val="right"/>
              <w:rPr>
                <w:sz w:val="28"/>
                <w:szCs w:val="28"/>
              </w:rPr>
            </w:pPr>
            <w:r w:rsidRPr="00AA1B23">
              <w:rPr>
                <w:sz w:val="28"/>
                <w:szCs w:val="28"/>
              </w:rPr>
              <w:t>я</w:t>
            </w:r>
          </w:p>
        </w:tc>
        <w:tc>
          <w:tcPr>
            <w:tcW w:w="700" w:type="dxa"/>
            <w:vAlign w:val="bottom"/>
          </w:tcPr>
          <w:p w:rsidR="00667C83" w:rsidRPr="00AA1B23" w:rsidRDefault="00667C83">
            <w:pPr>
              <w:spacing w:line="264" w:lineRule="exact"/>
              <w:ind w:left="60"/>
              <w:rPr>
                <w:sz w:val="28"/>
                <w:szCs w:val="28"/>
              </w:rPr>
            </w:pPr>
            <w:r w:rsidRPr="00AA1B23">
              <w:rPr>
                <w:sz w:val="28"/>
                <w:szCs w:val="28"/>
              </w:rPr>
              <w:t>не</w:t>
            </w:r>
          </w:p>
        </w:tc>
        <w:tc>
          <w:tcPr>
            <w:tcW w:w="780" w:type="dxa"/>
            <w:tcBorders>
              <w:right w:val="single" w:sz="8" w:space="0" w:color="auto"/>
            </w:tcBorders>
            <w:vAlign w:val="bottom"/>
          </w:tcPr>
          <w:p w:rsidR="00667C83" w:rsidRPr="00AA1B23" w:rsidRDefault="00667C83">
            <w:pPr>
              <w:spacing w:line="264" w:lineRule="exact"/>
              <w:jc w:val="right"/>
              <w:rPr>
                <w:sz w:val="28"/>
                <w:szCs w:val="28"/>
              </w:rPr>
            </w:pPr>
            <w:r w:rsidRPr="00AA1B23">
              <w:rPr>
                <w:sz w:val="28"/>
                <w:szCs w:val="28"/>
              </w:rPr>
              <w:t>был</w:t>
            </w:r>
          </w:p>
        </w:tc>
        <w:tc>
          <w:tcPr>
            <w:tcW w:w="0" w:type="dxa"/>
            <w:vAlign w:val="bottom"/>
          </w:tcPr>
          <w:p w:rsidR="00667C83" w:rsidRPr="00AA1B23" w:rsidRDefault="00667C83">
            <w:pPr>
              <w:rPr>
                <w:sz w:val="28"/>
                <w:szCs w:val="28"/>
              </w:rPr>
            </w:pPr>
          </w:p>
        </w:tc>
      </w:tr>
      <w:tr w:rsidR="00667C83" w:rsidRPr="00AA1B23">
        <w:trPr>
          <w:trHeight w:val="27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040" w:type="dxa"/>
            <w:gridSpan w:val="4"/>
            <w:vAlign w:val="bottom"/>
          </w:tcPr>
          <w:p w:rsidR="00667C83" w:rsidRPr="00AA1B23" w:rsidRDefault="00667C83">
            <w:pPr>
              <w:ind w:left="80"/>
              <w:rPr>
                <w:sz w:val="28"/>
                <w:szCs w:val="28"/>
              </w:rPr>
            </w:pPr>
            <w:r w:rsidRPr="00AA1B23">
              <w:rPr>
                <w:sz w:val="28"/>
                <w:szCs w:val="28"/>
              </w:rPr>
              <w:t>«NotreDame»</w:t>
            </w:r>
          </w:p>
        </w:tc>
        <w:tc>
          <w:tcPr>
            <w:tcW w:w="280" w:type="dxa"/>
            <w:vAlign w:val="bottom"/>
          </w:tcPr>
          <w:p w:rsidR="00667C83" w:rsidRPr="00AA1B23" w:rsidRDefault="00667C83">
            <w:pPr>
              <w:rPr>
                <w:sz w:val="28"/>
                <w:szCs w:val="28"/>
              </w:rPr>
            </w:pPr>
          </w:p>
        </w:tc>
        <w:tc>
          <w:tcPr>
            <w:tcW w:w="180" w:type="dxa"/>
            <w:vAlign w:val="bottom"/>
          </w:tcPr>
          <w:p w:rsidR="00667C83" w:rsidRPr="00AA1B23" w:rsidRDefault="00667C83">
            <w:pPr>
              <w:rPr>
                <w:sz w:val="28"/>
                <w:szCs w:val="28"/>
              </w:rPr>
            </w:pPr>
          </w:p>
        </w:tc>
        <w:tc>
          <w:tcPr>
            <w:tcW w:w="460" w:type="dxa"/>
            <w:vAlign w:val="bottom"/>
          </w:tcPr>
          <w:p w:rsidR="00667C83" w:rsidRPr="00AA1B23" w:rsidRDefault="00667C83">
            <w:pPr>
              <w:rPr>
                <w:sz w:val="28"/>
                <w:szCs w:val="28"/>
              </w:rPr>
            </w:pPr>
          </w:p>
        </w:tc>
        <w:tc>
          <w:tcPr>
            <w:tcW w:w="700" w:type="dxa"/>
            <w:tcBorders>
              <w:right w:val="single" w:sz="8" w:space="0" w:color="auto"/>
            </w:tcBorders>
            <w:vAlign w:val="bottom"/>
          </w:tcPr>
          <w:p w:rsidR="00667C83" w:rsidRPr="00AA1B23" w:rsidRDefault="00667C83">
            <w:pPr>
              <w:rPr>
                <w:sz w:val="28"/>
                <w:szCs w:val="28"/>
              </w:rPr>
            </w:pPr>
          </w:p>
        </w:tc>
        <w:tc>
          <w:tcPr>
            <w:tcW w:w="2040" w:type="dxa"/>
            <w:gridSpan w:val="3"/>
            <w:vAlign w:val="bottom"/>
          </w:tcPr>
          <w:p w:rsidR="00667C83" w:rsidRPr="00AA1B23" w:rsidRDefault="00667C83">
            <w:pPr>
              <w:spacing w:line="264" w:lineRule="exact"/>
              <w:ind w:left="80"/>
              <w:rPr>
                <w:sz w:val="28"/>
                <w:szCs w:val="28"/>
              </w:rPr>
            </w:pPr>
            <w:r w:rsidRPr="00AA1B23">
              <w:rPr>
                <w:sz w:val="28"/>
                <w:szCs w:val="28"/>
              </w:rPr>
              <w:t>современник…»,</w:t>
            </w:r>
          </w:p>
        </w:tc>
        <w:tc>
          <w:tcPr>
            <w:tcW w:w="1480" w:type="dxa"/>
            <w:gridSpan w:val="2"/>
            <w:tcBorders>
              <w:right w:val="single" w:sz="8" w:space="0" w:color="auto"/>
            </w:tcBorders>
            <w:vAlign w:val="bottom"/>
          </w:tcPr>
          <w:p w:rsidR="00667C83" w:rsidRPr="00AA1B23" w:rsidRDefault="00667C83">
            <w:pPr>
              <w:spacing w:line="264" w:lineRule="exact"/>
              <w:ind w:right="20"/>
              <w:jc w:val="right"/>
              <w:rPr>
                <w:sz w:val="28"/>
                <w:szCs w:val="28"/>
              </w:rPr>
            </w:pPr>
            <w:r w:rsidRPr="00AA1B23">
              <w:rPr>
                <w:sz w:val="28"/>
                <w:szCs w:val="28"/>
              </w:rPr>
              <w:t>«Сумерки</w:t>
            </w:r>
          </w:p>
        </w:tc>
        <w:tc>
          <w:tcPr>
            <w:tcW w:w="0" w:type="dxa"/>
            <w:vAlign w:val="bottom"/>
          </w:tcPr>
          <w:p w:rsidR="00667C83" w:rsidRPr="00AA1B23" w:rsidRDefault="00667C83">
            <w:pPr>
              <w:rPr>
                <w:sz w:val="28"/>
                <w:szCs w:val="28"/>
              </w:rPr>
            </w:pPr>
          </w:p>
        </w:tc>
      </w:tr>
      <w:tr w:rsidR="00667C83" w:rsidRPr="00AA1B23">
        <w:trPr>
          <w:trHeight w:val="26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780" w:type="dxa"/>
            <w:vAlign w:val="bottom"/>
          </w:tcPr>
          <w:p w:rsidR="00667C83" w:rsidRPr="00AA1B23" w:rsidRDefault="00667C83">
            <w:pPr>
              <w:rPr>
                <w:sz w:val="28"/>
                <w:szCs w:val="28"/>
              </w:rPr>
            </w:pPr>
          </w:p>
        </w:tc>
        <w:tc>
          <w:tcPr>
            <w:tcW w:w="460" w:type="dxa"/>
            <w:vAlign w:val="bottom"/>
          </w:tcPr>
          <w:p w:rsidR="00667C83" w:rsidRPr="00AA1B23" w:rsidRDefault="00667C83">
            <w:pPr>
              <w:rPr>
                <w:sz w:val="28"/>
                <w:szCs w:val="28"/>
              </w:rPr>
            </w:pPr>
          </w:p>
        </w:tc>
        <w:tc>
          <w:tcPr>
            <w:tcW w:w="22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280" w:type="dxa"/>
            <w:vAlign w:val="bottom"/>
          </w:tcPr>
          <w:p w:rsidR="00667C83" w:rsidRPr="00AA1B23" w:rsidRDefault="00667C83">
            <w:pPr>
              <w:rPr>
                <w:sz w:val="28"/>
                <w:szCs w:val="28"/>
              </w:rPr>
            </w:pPr>
          </w:p>
        </w:tc>
        <w:tc>
          <w:tcPr>
            <w:tcW w:w="180" w:type="dxa"/>
            <w:vAlign w:val="bottom"/>
          </w:tcPr>
          <w:p w:rsidR="00667C83" w:rsidRPr="00AA1B23" w:rsidRDefault="00667C83">
            <w:pPr>
              <w:rPr>
                <w:sz w:val="28"/>
                <w:szCs w:val="28"/>
              </w:rPr>
            </w:pPr>
          </w:p>
        </w:tc>
        <w:tc>
          <w:tcPr>
            <w:tcW w:w="460" w:type="dxa"/>
            <w:vAlign w:val="bottom"/>
          </w:tcPr>
          <w:p w:rsidR="00667C83" w:rsidRPr="00AA1B23" w:rsidRDefault="00667C83">
            <w:pPr>
              <w:rPr>
                <w:sz w:val="28"/>
                <w:szCs w:val="28"/>
              </w:rPr>
            </w:pPr>
          </w:p>
        </w:tc>
        <w:tc>
          <w:tcPr>
            <w:tcW w:w="70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свободы», «Я к губам подношу</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780" w:type="dxa"/>
            <w:vAlign w:val="bottom"/>
          </w:tcPr>
          <w:p w:rsidR="00667C83" w:rsidRPr="00AA1B23" w:rsidRDefault="00667C83">
            <w:pPr>
              <w:rPr>
                <w:sz w:val="28"/>
                <w:szCs w:val="28"/>
              </w:rPr>
            </w:pPr>
          </w:p>
        </w:tc>
        <w:tc>
          <w:tcPr>
            <w:tcW w:w="460" w:type="dxa"/>
            <w:vAlign w:val="bottom"/>
          </w:tcPr>
          <w:p w:rsidR="00667C83" w:rsidRPr="00AA1B23" w:rsidRDefault="00667C83">
            <w:pPr>
              <w:rPr>
                <w:sz w:val="28"/>
                <w:szCs w:val="28"/>
              </w:rPr>
            </w:pPr>
          </w:p>
        </w:tc>
        <w:tc>
          <w:tcPr>
            <w:tcW w:w="22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280" w:type="dxa"/>
            <w:vAlign w:val="bottom"/>
          </w:tcPr>
          <w:p w:rsidR="00667C83" w:rsidRPr="00AA1B23" w:rsidRDefault="00667C83">
            <w:pPr>
              <w:rPr>
                <w:sz w:val="28"/>
                <w:szCs w:val="28"/>
              </w:rPr>
            </w:pPr>
          </w:p>
        </w:tc>
        <w:tc>
          <w:tcPr>
            <w:tcW w:w="180" w:type="dxa"/>
            <w:vAlign w:val="bottom"/>
          </w:tcPr>
          <w:p w:rsidR="00667C83" w:rsidRPr="00AA1B23" w:rsidRDefault="00667C83">
            <w:pPr>
              <w:rPr>
                <w:sz w:val="28"/>
                <w:szCs w:val="28"/>
              </w:rPr>
            </w:pPr>
          </w:p>
        </w:tc>
        <w:tc>
          <w:tcPr>
            <w:tcW w:w="460" w:type="dxa"/>
            <w:vAlign w:val="bottom"/>
          </w:tcPr>
          <w:p w:rsidR="00667C83" w:rsidRPr="00AA1B23" w:rsidRDefault="00667C83">
            <w:pPr>
              <w:rPr>
                <w:sz w:val="28"/>
                <w:szCs w:val="28"/>
              </w:rPr>
            </w:pPr>
          </w:p>
        </w:tc>
        <w:tc>
          <w:tcPr>
            <w:tcW w:w="700" w:type="dxa"/>
            <w:tcBorders>
              <w:right w:val="single" w:sz="8" w:space="0" w:color="auto"/>
            </w:tcBorders>
            <w:vAlign w:val="bottom"/>
          </w:tcPr>
          <w:p w:rsidR="00667C83" w:rsidRPr="00AA1B23" w:rsidRDefault="00667C83">
            <w:pPr>
              <w:rPr>
                <w:sz w:val="28"/>
                <w:szCs w:val="28"/>
              </w:rPr>
            </w:pPr>
          </w:p>
        </w:tc>
        <w:tc>
          <w:tcPr>
            <w:tcW w:w="2040" w:type="dxa"/>
            <w:gridSpan w:val="3"/>
            <w:vAlign w:val="bottom"/>
          </w:tcPr>
          <w:p w:rsidR="00667C83" w:rsidRPr="00AA1B23" w:rsidRDefault="00667C83">
            <w:pPr>
              <w:spacing w:line="273" w:lineRule="exact"/>
              <w:ind w:left="80"/>
              <w:rPr>
                <w:sz w:val="28"/>
                <w:szCs w:val="28"/>
              </w:rPr>
            </w:pPr>
            <w:r w:rsidRPr="00AA1B23">
              <w:rPr>
                <w:sz w:val="28"/>
                <w:szCs w:val="28"/>
              </w:rPr>
              <w:t>эту зелень…»</w:t>
            </w:r>
          </w:p>
        </w:tc>
        <w:tc>
          <w:tcPr>
            <w:tcW w:w="700" w:type="dxa"/>
            <w:vAlign w:val="bottom"/>
          </w:tcPr>
          <w:p w:rsidR="00667C83" w:rsidRPr="00AA1B23" w:rsidRDefault="00667C83">
            <w:pPr>
              <w:rPr>
                <w:sz w:val="28"/>
                <w:szCs w:val="28"/>
              </w:rPr>
            </w:pPr>
          </w:p>
        </w:tc>
        <w:tc>
          <w:tcPr>
            <w:tcW w:w="7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320"/>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040" w:type="dxa"/>
            <w:gridSpan w:val="4"/>
            <w:tcBorders>
              <w:bottom w:val="single" w:sz="8" w:space="0" w:color="auto"/>
            </w:tcBorders>
            <w:vAlign w:val="bottom"/>
          </w:tcPr>
          <w:p w:rsidR="00667C83" w:rsidRPr="00AA1B23" w:rsidRDefault="00667C83">
            <w:pPr>
              <w:rPr>
                <w:sz w:val="28"/>
                <w:szCs w:val="28"/>
              </w:rPr>
            </w:pPr>
          </w:p>
        </w:tc>
        <w:tc>
          <w:tcPr>
            <w:tcW w:w="280" w:type="dxa"/>
            <w:tcBorders>
              <w:bottom w:val="single" w:sz="8" w:space="0" w:color="auto"/>
            </w:tcBorders>
            <w:vAlign w:val="bottom"/>
          </w:tcPr>
          <w:p w:rsidR="00667C83" w:rsidRPr="00AA1B23" w:rsidRDefault="00667C83">
            <w:pPr>
              <w:rPr>
                <w:sz w:val="28"/>
                <w:szCs w:val="28"/>
              </w:rPr>
            </w:pPr>
          </w:p>
        </w:tc>
        <w:tc>
          <w:tcPr>
            <w:tcW w:w="180" w:type="dxa"/>
            <w:tcBorders>
              <w:bottom w:val="single" w:sz="8" w:space="0" w:color="auto"/>
            </w:tcBorders>
            <w:vAlign w:val="bottom"/>
          </w:tcPr>
          <w:p w:rsidR="00667C83" w:rsidRPr="00AA1B23" w:rsidRDefault="00667C83">
            <w:pPr>
              <w:rPr>
                <w:sz w:val="28"/>
                <w:szCs w:val="28"/>
              </w:rPr>
            </w:pPr>
          </w:p>
        </w:tc>
        <w:tc>
          <w:tcPr>
            <w:tcW w:w="460" w:type="dxa"/>
            <w:tcBorders>
              <w:bottom w:val="single" w:sz="8" w:space="0" w:color="auto"/>
            </w:tcBorders>
            <w:vAlign w:val="bottom"/>
          </w:tcPr>
          <w:p w:rsidR="00667C83" w:rsidRPr="00AA1B23" w:rsidRDefault="00667C83">
            <w:pPr>
              <w:rPr>
                <w:sz w:val="28"/>
                <w:szCs w:val="28"/>
              </w:rPr>
            </w:pPr>
          </w:p>
        </w:tc>
        <w:tc>
          <w:tcPr>
            <w:tcW w:w="700" w:type="dxa"/>
            <w:tcBorders>
              <w:bottom w:val="single" w:sz="8" w:space="0" w:color="auto"/>
              <w:right w:val="single" w:sz="8" w:space="0" w:color="auto"/>
            </w:tcBorders>
            <w:vAlign w:val="bottom"/>
          </w:tcPr>
          <w:p w:rsidR="00667C83" w:rsidRPr="00AA1B23" w:rsidRDefault="00667C83">
            <w:pPr>
              <w:rPr>
                <w:sz w:val="28"/>
                <w:szCs w:val="28"/>
              </w:rPr>
            </w:pPr>
          </w:p>
        </w:tc>
        <w:tc>
          <w:tcPr>
            <w:tcW w:w="2040" w:type="dxa"/>
            <w:gridSpan w:val="3"/>
            <w:vMerge w:val="restart"/>
            <w:vAlign w:val="bottom"/>
          </w:tcPr>
          <w:p w:rsidR="00667C83" w:rsidRPr="00AA1B23" w:rsidRDefault="00667C83">
            <w:pPr>
              <w:ind w:left="80"/>
              <w:rPr>
                <w:sz w:val="28"/>
                <w:szCs w:val="28"/>
              </w:rPr>
            </w:pPr>
            <w:r w:rsidRPr="00AA1B23">
              <w:rPr>
                <w:b/>
                <w:bCs/>
                <w:sz w:val="28"/>
                <w:szCs w:val="28"/>
              </w:rPr>
              <w:t>Б.Л. Пастернак</w:t>
            </w:r>
          </w:p>
        </w:tc>
        <w:tc>
          <w:tcPr>
            <w:tcW w:w="700" w:type="dxa"/>
            <w:vAlign w:val="bottom"/>
          </w:tcPr>
          <w:p w:rsidR="00667C83" w:rsidRPr="00AA1B23" w:rsidRDefault="00667C83">
            <w:pPr>
              <w:rPr>
                <w:sz w:val="28"/>
                <w:szCs w:val="28"/>
              </w:rPr>
            </w:pPr>
          </w:p>
        </w:tc>
        <w:tc>
          <w:tcPr>
            <w:tcW w:w="7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27"/>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040" w:type="dxa"/>
            <w:gridSpan w:val="4"/>
            <w:vAlign w:val="bottom"/>
          </w:tcPr>
          <w:p w:rsidR="00667C83" w:rsidRPr="00AA1B23" w:rsidRDefault="00667C83">
            <w:pPr>
              <w:spacing w:line="227" w:lineRule="exact"/>
              <w:ind w:left="80"/>
              <w:rPr>
                <w:sz w:val="28"/>
                <w:szCs w:val="28"/>
              </w:rPr>
            </w:pPr>
            <w:r w:rsidRPr="00AA1B23">
              <w:rPr>
                <w:b/>
                <w:bCs/>
                <w:sz w:val="28"/>
                <w:szCs w:val="28"/>
              </w:rPr>
              <w:t>Б.Л. Пастернак</w:t>
            </w:r>
          </w:p>
        </w:tc>
        <w:tc>
          <w:tcPr>
            <w:tcW w:w="280" w:type="dxa"/>
            <w:vAlign w:val="bottom"/>
          </w:tcPr>
          <w:p w:rsidR="00667C83" w:rsidRPr="00AA1B23" w:rsidRDefault="00667C83">
            <w:pPr>
              <w:rPr>
                <w:sz w:val="28"/>
                <w:szCs w:val="28"/>
              </w:rPr>
            </w:pPr>
          </w:p>
        </w:tc>
        <w:tc>
          <w:tcPr>
            <w:tcW w:w="180" w:type="dxa"/>
            <w:vAlign w:val="bottom"/>
          </w:tcPr>
          <w:p w:rsidR="00667C83" w:rsidRPr="00AA1B23" w:rsidRDefault="00667C83">
            <w:pPr>
              <w:rPr>
                <w:sz w:val="28"/>
                <w:szCs w:val="28"/>
              </w:rPr>
            </w:pPr>
          </w:p>
        </w:tc>
        <w:tc>
          <w:tcPr>
            <w:tcW w:w="460" w:type="dxa"/>
            <w:vAlign w:val="bottom"/>
          </w:tcPr>
          <w:p w:rsidR="00667C83" w:rsidRPr="00AA1B23" w:rsidRDefault="00667C83">
            <w:pPr>
              <w:rPr>
                <w:sz w:val="28"/>
                <w:szCs w:val="28"/>
              </w:rPr>
            </w:pPr>
          </w:p>
        </w:tc>
        <w:tc>
          <w:tcPr>
            <w:tcW w:w="700" w:type="dxa"/>
            <w:tcBorders>
              <w:right w:val="single" w:sz="8" w:space="0" w:color="auto"/>
            </w:tcBorders>
            <w:vAlign w:val="bottom"/>
          </w:tcPr>
          <w:p w:rsidR="00667C83" w:rsidRPr="00AA1B23" w:rsidRDefault="00667C83">
            <w:pPr>
              <w:rPr>
                <w:sz w:val="28"/>
                <w:szCs w:val="28"/>
              </w:rPr>
            </w:pPr>
          </w:p>
        </w:tc>
        <w:tc>
          <w:tcPr>
            <w:tcW w:w="2040" w:type="dxa"/>
            <w:gridSpan w:val="3"/>
            <w:vMerge/>
            <w:vAlign w:val="bottom"/>
          </w:tcPr>
          <w:p w:rsidR="00667C83" w:rsidRPr="00AA1B23" w:rsidRDefault="00667C83">
            <w:pPr>
              <w:rPr>
                <w:sz w:val="28"/>
                <w:szCs w:val="28"/>
              </w:rPr>
            </w:pPr>
          </w:p>
        </w:tc>
        <w:tc>
          <w:tcPr>
            <w:tcW w:w="700" w:type="dxa"/>
            <w:vAlign w:val="bottom"/>
          </w:tcPr>
          <w:p w:rsidR="00667C83" w:rsidRPr="00AA1B23" w:rsidRDefault="00667C83">
            <w:pPr>
              <w:rPr>
                <w:sz w:val="28"/>
                <w:szCs w:val="28"/>
              </w:rPr>
            </w:pPr>
          </w:p>
        </w:tc>
        <w:tc>
          <w:tcPr>
            <w:tcW w:w="78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040" w:type="dxa"/>
            <w:gridSpan w:val="4"/>
            <w:vAlign w:val="bottom"/>
          </w:tcPr>
          <w:p w:rsidR="00667C83" w:rsidRPr="00AA1B23" w:rsidRDefault="00667C83">
            <w:pPr>
              <w:spacing w:line="274" w:lineRule="exact"/>
              <w:ind w:left="140"/>
              <w:rPr>
                <w:sz w:val="28"/>
                <w:szCs w:val="28"/>
              </w:rPr>
            </w:pPr>
            <w:r w:rsidRPr="00AA1B23">
              <w:rPr>
                <w:sz w:val="28"/>
                <w:szCs w:val="28"/>
              </w:rPr>
              <w:t>Стихотворения:</w:t>
            </w:r>
          </w:p>
        </w:tc>
        <w:tc>
          <w:tcPr>
            <w:tcW w:w="280" w:type="dxa"/>
            <w:vAlign w:val="bottom"/>
          </w:tcPr>
          <w:p w:rsidR="00667C83" w:rsidRPr="00AA1B23" w:rsidRDefault="00667C83">
            <w:pPr>
              <w:rPr>
                <w:sz w:val="28"/>
                <w:szCs w:val="28"/>
              </w:rPr>
            </w:pPr>
          </w:p>
        </w:tc>
        <w:tc>
          <w:tcPr>
            <w:tcW w:w="180" w:type="dxa"/>
            <w:vAlign w:val="bottom"/>
          </w:tcPr>
          <w:p w:rsidR="00667C83" w:rsidRPr="00AA1B23" w:rsidRDefault="00667C83">
            <w:pPr>
              <w:rPr>
                <w:sz w:val="28"/>
                <w:szCs w:val="28"/>
              </w:rPr>
            </w:pPr>
          </w:p>
        </w:tc>
        <w:tc>
          <w:tcPr>
            <w:tcW w:w="1160" w:type="dxa"/>
            <w:gridSpan w:val="2"/>
            <w:tcBorders>
              <w:right w:val="single" w:sz="8" w:space="0" w:color="auto"/>
            </w:tcBorders>
            <w:vAlign w:val="bottom"/>
          </w:tcPr>
          <w:p w:rsidR="00667C83" w:rsidRPr="00AA1B23" w:rsidRDefault="00667C83">
            <w:pPr>
              <w:spacing w:line="273" w:lineRule="exact"/>
              <w:jc w:val="right"/>
              <w:rPr>
                <w:sz w:val="28"/>
                <w:szCs w:val="28"/>
              </w:rPr>
            </w:pPr>
            <w:r w:rsidRPr="00AA1B23">
              <w:rPr>
                <w:sz w:val="28"/>
                <w:szCs w:val="28"/>
              </w:rPr>
              <w:t>«Быть</w:t>
            </w:r>
          </w:p>
        </w:tc>
        <w:tc>
          <w:tcPr>
            <w:tcW w:w="2040" w:type="dxa"/>
            <w:gridSpan w:val="3"/>
            <w:vAlign w:val="bottom"/>
          </w:tcPr>
          <w:p w:rsidR="00667C83" w:rsidRPr="00AA1B23" w:rsidRDefault="00667C83">
            <w:pPr>
              <w:spacing w:line="264" w:lineRule="exact"/>
              <w:ind w:left="80"/>
              <w:rPr>
                <w:sz w:val="28"/>
                <w:szCs w:val="28"/>
              </w:rPr>
            </w:pPr>
            <w:r w:rsidRPr="00AA1B23">
              <w:rPr>
                <w:sz w:val="28"/>
                <w:szCs w:val="28"/>
              </w:rPr>
              <w:t>Стихотворения:</w:t>
            </w:r>
          </w:p>
        </w:tc>
        <w:tc>
          <w:tcPr>
            <w:tcW w:w="1480" w:type="dxa"/>
            <w:gridSpan w:val="2"/>
            <w:tcBorders>
              <w:right w:val="single" w:sz="8" w:space="0" w:color="auto"/>
            </w:tcBorders>
            <w:vAlign w:val="bottom"/>
          </w:tcPr>
          <w:p w:rsidR="00667C83" w:rsidRPr="00AA1B23" w:rsidRDefault="00667C83">
            <w:pPr>
              <w:spacing w:line="264" w:lineRule="exact"/>
              <w:ind w:right="20"/>
              <w:jc w:val="right"/>
              <w:rPr>
                <w:sz w:val="28"/>
                <w:szCs w:val="28"/>
              </w:rPr>
            </w:pPr>
            <w:r w:rsidRPr="00AA1B23">
              <w:rPr>
                <w:sz w:val="28"/>
                <w:szCs w:val="28"/>
              </w:rPr>
              <w:t>«Август»,</w:t>
            </w:r>
          </w:p>
        </w:tc>
        <w:tc>
          <w:tcPr>
            <w:tcW w:w="0" w:type="dxa"/>
            <w:vAlign w:val="bottom"/>
          </w:tcPr>
          <w:p w:rsidR="00667C83" w:rsidRPr="00AA1B23" w:rsidRDefault="00667C83">
            <w:pPr>
              <w:rPr>
                <w:sz w:val="28"/>
                <w:szCs w:val="28"/>
              </w:rPr>
            </w:pPr>
          </w:p>
        </w:tc>
      </w:tr>
      <w:tr w:rsidR="00667C83" w:rsidRPr="00AA1B23">
        <w:trPr>
          <w:trHeight w:val="27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8"/>
            <w:tcBorders>
              <w:right w:val="single" w:sz="8" w:space="0" w:color="auto"/>
            </w:tcBorders>
            <w:vAlign w:val="bottom"/>
          </w:tcPr>
          <w:p w:rsidR="00667C83" w:rsidRPr="00AA1B23" w:rsidRDefault="00667C83">
            <w:pPr>
              <w:ind w:left="80"/>
              <w:rPr>
                <w:sz w:val="28"/>
                <w:szCs w:val="28"/>
              </w:rPr>
            </w:pPr>
            <w:r w:rsidRPr="00AA1B23">
              <w:rPr>
                <w:sz w:val="28"/>
                <w:szCs w:val="28"/>
              </w:rPr>
              <w:t>знаменитым  некрасиво…»,  «Во</w:t>
            </w:r>
          </w:p>
        </w:tc>
        <w:tc>
          <w:tcPr>
            <w:tcW w:w="940" w:type="dxa"/>
            <w:vAlign w:val="bottom"/>
          </w:tcPr>
          <w:p w:rsidR="00667C83" w:rsidRPr="00AA1B23" w:rsidRDefault="00667C83">
            <w:pPr>
              <w:spacing w:line="264" w:lineRule="exact"/>
              <w:ind w:left="80"/>
              <w:rPr>
                <w:sz w:val="28"/>
                <w:szCs w:val="28"/>
              </w:rPr>
            </w:pPr>
            <w:r w:rsidRPr="00AA1B23">
              <w:rPr>
                <w:sz w:val="28"/>
                <w:szCs w:val="28"/>
              </w:rPr>
              <w:t>«Давай</w:t>
            </w:r>
          </w:p>
        </w:tc>
        <w:tc>
          <w:tcPr>
            <w:tcW w:w="300" w:type="dxa"/>
            <w:vAlign w:val="bottom"/>
          </w:tcPr>
          <w:p w:rsidR="00667C83" w:rsidRPr="00AA1B23" w:rsidRDefault="00667C83">
            <w:pPr>
              <w:rPr>
                <w:sz w:val="28"/>
                <w:szCs w:val="28"/>
              </w:rPr>
            </w:pPr>
          </w:p>
        </w:tc>
        <w:tc>
          <w:tcPr>
            <w:tcW w:w="800" w:type="dxa"/>
            <w:vAlign w:val="bottom"/>
          </w:tcPr>
          <w:p w:rsidR="00667C83" w:rsidRPr="00AA1B23" w:rsidRDefault="00667C83">
            <w:pPr>
              <w:spacing w:line="264" w:lineRule="exact"/>
              <w:jc w:val="right"/>
              <w:rPr>
                <w:sz w:val="28"/>
                <w:szCs w:val="28"/>
              </w:rPr>
            </w:pPr>
            <w:r w:rsidRPr="00AA1B23">
              <w:rPr>
                <w:sz w:val="28"/>
                <w:szCs w:val="28"/>
              </w:rPr>
              <w:t>ронять</w:t>
            </w:r>
          </w:p>
        </w:tc>
        <w:tc>
          <w:tcPr>
            <w:tcW w:w="1480" w:type="dxa"/>
            <w:gridSpan w:val="2"/>
            <w:tcBorders>
              <w:right w:val="single" w:sz="8" w:space="0" w:color="auto"/>
            </w:tcBorders>
            <w:vAlign w:val="bottom"/>
          </w:tcPr>
          <w:p w:rsidR="00667C83" w:rsidRPr="00AA1B23" w:rsidRDefault="00667C83">
            <w:pPr>
              <w:spacing w:line="264" w:lineRule="exact"/>
              <w:ind w:right="20"/>
              <w:jc w:val="right"/>
              <w:rPr>
                <w:sz w:val="28"/>
                <w:szCs w:val="28"/>
              </w:rPr>
            </w:pPr>
            <w:r w:rsidRPr="00AA1B23">
              <w:rPr>
                <w:sz w:val="28"/>
                <w:szCs w:val="28"/>
              </w:rPr>
              <w:t>слова…»,</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780" w:type="dxa"/>
            <w:vAlign w:val="bottom"/>
          </w:tcPr>
          <w:p w:rsidR="00667C83" w:rsidRPr="00AA1B23" w:rsidRDefault="00667C83">
            <w:pPr>
              <w:spacing w:line="273" w:lineRule="exact"/>
              <w:ind w:left="80"/>
              <w:rPr>
                <w:sz w:val="28"/>
                <w:szCs w:val="28"/>
              </w:rPr>
            </w:pPr>
            <w:r w:rsidRPr="00AA1B23">
              <w:rPr>
                <w:sz w:val="28"/>
                <w:szCs w:val="28"/>
              </w:rPr>
              <w:t>всем</w:t>
            </w:r>
          </w:p>
        </w:tc>
        <w:tc>
          <w:tcPr>
            <w:tcW w:w="460" w:type="dxa"/>
            <w:vAlign w:val="bottom"/>
          </w:tcPr>
          <w:p w:rsidR="00667C83" w:rsidRPr="00AA1B23" w:rsidRDefault="00667C83">
            <w:pPr>
              <w:spacing w:line="273" w:lineRule="exact"/>
              <w:ind w:left="40"/>
              <w:rPr>
                <w:sz w:val="28"/>
                <w:szCs w:val="28"/>
              </w:rPr>
            </w:pPr>
            <w:r w:rsidRPr="00AA1B23">
              <w:rPr>
                <w:sz w:val="28"/>
                <w:szCs w:val="28"/>
              </w:rPr>
              <w:t>мне</w:t>
            </w:r>
          </w:p>
        </w:tc>
        <w:tc>
          <w:tcPr>
            <w:tcW w:w="220" w:type="dxa"/>
            <w:vAlign w:val="bottom"/>
          </w:tcPr>
          <w:p w:rsidR="00667C83" w:rsidRPr="00AA1B23" w:rsidRDefault="00667C83">
            <w:pPr>
              <w:rPr>
                <w:sz w:val="28"/>
                <w:szCs w:val="28"/>
              </w:rPr>
            </w:pPr>
          </w:p>
        </w:tc>
        <w:tc>
          <w:tcPr>
            <w:tcW w:w="860" w:type="dxa"/>
            <w:gridSpan w:val="2"/>
            <w:vAlign w:val="bottom"/>
          </w:tcPr>
          <w:p w:rsidR="00667C83" w:rsidRPr="00AA1B23" w:rsidRDefault="00667C83">
            <w:pPr>
              <w:spacing w:line="273" w:lineRule="exact"/>
              <w:jc w:val="center"/>
              <w:rPr>
                <w:sz w:val="28"/>
                <w:szCs w:val="28"/>
              </w:rPr>
            </w:pPr>
            <w:r w:rsidRPr="00AA1B23">
              <w:rPr>
                <w:sz w:val="28"/>
                <w:szCs w:val="28"/>
              </w:rPr>
              <w:t>хочется</w:t>
            </w:r>
          </w:p>
        </w:tc>
        <w:tc>
          <w:tcPr>
            <w:tcW w:w="180" w:type="dxa"/>
            <w:vAlign w:val="bottom"/>
          </w:tcPr>
          <w:p w:rsidR="00667C83" w:rsidRPr="00AA1B23" w:rsidRDefault="00667C83">
            <w:pPr>
              <w:rPr>
                <w:sz w:val="28"/>
                <w:szCs w:val="28"/>
              </w:rPr>
            </w:pPr>
          </w:p>
        </w:tc>
        <w:tc>
          <w:tcPr>
            <w:tcW w:w="1160" w:type="dxa"/>
            <w:gridSpan w:val="2"/>
            <w:tcBorders>
              <w:right w:val="single" w:sz="8" w:space="0" w:color="auto"/>
            </w:tcBorders>
            <w:vAlign w:val="bottom"/>
          </w:tcPr>
          <w:p w:rsidR="00667C83" w:rsidRPr="00AA1B23" w:rsidRDefault="00667C83">
            <w:pPr>
              <w:spacing w:line="274" w:lineRule="exact"/>
              <w:jc w:val="right"/>
              <w:rPr>
                <w:sz w:val="28"/>
                <w:szCs w:val="28"/>
              </w:rPr>
            </w:pPr>
            <w:r w:rsidRPr="00AA1B23">
              <w:rPr>
                <w:w w:val="99"/>
                <w:sz w:val="28"/>
                <w:szCs w:val="28"/>
              </w:rPr>
              <w:t>дойти…»,</w:t>
            </w:r>
          </w:p>
        </w:tc>
        <w:tc>
          <w:tcPr>
            <w:tcW w:w="2040" w:type="dxa"/>
            <w:gridSpan w:val="3"/>
            <w:vAlign w:val="bottom"/>
          </w:tcPr>
          <w:p w:rsidR="00667C83" w:rsidRPr="00AA1B23" w:rsidRDefault="00667C83">
            <w:pPr>
              <w:spacing w:line="264" w:lineRule="exact"/>
              <w:ind w:left="80"/>
              <w:rPr>
                <w:sz w:val="28"/>
                <w:szCs w:val="28"/>
              </w:rPr>
            </w:pPr>
            <w:r w:rsidRPr="00AA1B23">
              <w:rPr>
                <w:sz w:val="28"/>
                <w:szCs w:val="28"/>
              </w:rPr>
              <w:t>«Единственные</w:t>
            </w:r>
          </w:p>
        </w:tc>
        <w:tc>
          <w:tcPr>
            <w:tcW w:w="700" w:type="dxa"/>
            <w:vAlign w:val="bottom"/>
          </w:tcPr>
          <w:p w:rsidR="00667C83" w:rsidRPr="00AA1B23" w:rsidRDefault="00667C83">
            <w:pPr>
              <w:rPr>
                <w:sz w:val="28"/>
                <w:szCs w:val="28"/>
              </w:rPr>
            </w:pPr>
          </w:p>
        </w:tc>
        <w:tc>
          <w:tcPr>
            <w:tcW w:w="780" w:type="dxa"/>
            <w:tcBorders>
              <w:right w:val="single" w:sz="8" w:space="0" w:color="auto"/>
            </w:tcBorders>
            <w:vAlign w:val="bottom"/>
          </w:tcPr>
          <w:p w:rsidR="00667C83" w:rsidRPr="00AA1B23" w:rsidRDefault="00667C83">
            <w:pPr>
              <w:spacing w:line="264" w:lineRule="exact"/>
              <w:ind w:right="20"/>
              <w:jc w:val="right"/>
              <w:rPr>
                <w:sz w:val="28"/>
                <w:szCs w:val="28"/>
              </w:rPr>
            </w:pPr>
            <w:r w:rsidRPr="00AA1B23">
              <w:rPr>
                <w:sz w:val="28"/>
                <w:szCs w:val="28"/>
              </w:rPr>
              <w:t>дни»,</w:t>
            </w:r>
          </w:p>
        </w:tc>
        <w:tc>
          <w:tcPr>
            <w:tcW w:w="0" w:type="dxa"/>
            <w:vAlign w:val="bottom"/>
          </w:tcPr>
          <w:p w:rsidR="00667C83" w:rsidRPr="00AA1B23" w:rsidRDefault="00667C83">
            <w:pPr>
              <w:rPr>
                <w:sz w:val="28"/>
                <w:szCs w:val="28"/>
              </w:rPr>
            </w:pPr>
          </w:p>
        </w:tc>
      </w:tr>
      <w:tr w:rsidR="00667C83" w:rsidRPr="00AA1B23">
        <w:trPr>
          <w:trHeight w:val="311"/>
        </w:trPr>
        <w:tc>
          <w:tcPr>
            <w:tcW w:w="2420" w:type="dxa"/>
            <w:tcBorders>
              <w:left w:val="single" w:sz="8" w:space="0" w:color="auto"/>
              <w:bottom w:val="single" w:sz="8" w:space="0" w:color="auto"/>
              <w:right w:val="single" w:sz="8" w:space="0" w:color="auto"/>
            </w:tcBorders>
            <w:vAlign w:val="bottom"/>
          </w:tcPr>
          <w:p w:rsidR="00667C83" w:rsidRPr="00AA1B23" w:rsidRDefault="00667C83">
            <w:pPr>
              <w:rPr>
                <w:sz w:val="28"/>
                <w:szCs w:val="28"/>
              </w:rPr>
            </w:pPr>
          </w:p>
        </w:tc>
        <w:tc>
          <w:tcPr>
            <w:tcW w:w="1240" w:type="dxa"/>
            <w:gridSpan w:val="2"/>
            <w:tcBorders>
              <w:bottom w:val="single" w:sz="8" w:space="0" w:color="auto"/>
            </w:tcBorders>
            <w:vAlign w:val="bottom"/>
          </w:tcPr>
          <w:p w:rsidR="00667C83" w:rsidRPr="00AA1B23" w:rsidRDefault="00667C83">
            <w:pPr>
              <w:ind w:left="80"/>
              <w:rPr>
                <w:sz w:val="28"/>
                <w:szCs w:val="28"/>
              </w:rPr>
            </w:pPr>
            <w:r w:rsidRPr="00AA1B23">
              <w:rPr>
                <w:sz w:val="28"/>
                <w:szCs w:val="28"/>
              </w:rPr>
              <w:t>«Гамлет»,</w:t>
            </w:r>
          </w:p>
        </w:tc>
        <w:tc>
          <w:tcPr>
            <w:tcW w:w="1260" w:type="dxa"/>
            <w:gridSpan w:val="4"/>
            <w:tcBorders>
              <w:bottom w:val="single" w:sz="8" w:space="0" w:color="auto"/>
            </w:tcBorders>
            <w:vAlign w:val="bottom"/>
          </w:tcPr>
          <w:p w:rsidR="00667C83" w:rsidRPr="00AA1B23" w:rsidRDefault="00667C83">
            <w:pPr>
              <w:jc w:val="center"/>
              <w:rPr>
                <w:sz w:val="28"/>
                <w:szCs w:val="28"/>
              </w:rPr>
            </w:pPr>
            <w:r w:rsidRPr="00AA1B23">
              <w:rPr>
                <w:w w:val="98"/>
                <w:sz w:val="28"/>
                <w:szCs w:val="28"/>
              </w:rPr>
              <w:t>«Марбург»,</w:t>
            </w:r>
          </w:p>
        </w:tc>
        <w:tc>
          <w:tcPr>
            <w:tcW w:w="1160" w:type="dxa"/>
            <w:gridSpan w:val="2"/>
            <w:tcBorders>
              <w:bottom w:val="single" w:sz="8" w:space="0" w:color="auto"/>
              <w:right w:val="single" w:sz="8" w:space="0" w:color="auto"/>
            </w:tcBorders>
            <w:vAlign w:val="bottom"/>
          </w:tcPr>
          <w:p w:rsidR="00667C83" w:rsidRPr="00AA1B23" w:rsidRDefault="00667C83">
            <w:pPr>
              <w:jc w:val="right"/>
              <w:rPr>
                <w:sz w:val="28"/>
                <w:szCs w:val="28"/>
              </w:rPr>
            </w:pPr>
            <w:r w:rsidRPr="00AA1B23">
              <w:rPr>
                <w:sz w:val="28"/>
                <w:szCs w:val="28"/>
              </w:rPr>
              <w:t>«Зимняя</w:t>
            </w:r>
          </w:p>
        </w:tc>
        <w:tc>
          <w:tcPr>
            <w:tcW w:w="3520" w:type="dxa"/>
            <w:gridSpan w:val="5"/>
            <w:tcBorders>
              <w:bottom w:val="single" w:sz="8" w:space="0" w:color="auto"/>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«Красавица  моя,  вся  стать…»,</w:t>
            </w:r>
          </w:p>
        </w:tc>
        <w:tc>
          <w:tcPr>
            <w:tcW w:w="0" w:type="dxa"/>
            <w:vAlign w:val="bottom"/>
          </w:tcPr>
          <w:p w:rsidR="00667C83" w:rsidRPr="00AA1B23" w:rsidRDefault="00667C83">
            <w:pPr>
              <w:rPr>
                <w:sz w:val="28"/>
                <w:szCs w:val="28"/>
              </w:rPr>
            </w:pPr>
          </w:p>
        </w:tc>
      </w:tr>
      <w:tr w:rsidR="00667C83" w:rsidRPr="00AA1B23">
        <w:trPr>
          <w:trHeight w:val="452"/>
        </w:trPr>
        <w:tc>
          <w:tcPr>
            <w:tcW w:w="2420" w:type="dxa"/>
            <w:vAlign w:val="bottom"/>
          </w:tcPr>
          <w:p w:rsidR="00667C83" w:rsidRPr="00AA1B23" w:rsidRDefault="00667C83">
            <w:pPr>
              <w:rPr>
                <w:sz w:val="28"/>
                <w:szCs w:val="28"/>
              </w:rPr>
            </w:pPr>
          </w:p>
        </w:tc>
        <w:tc>
          <w:tcPr>
            <w:tcW w:w="780" w:type="dxa"/>
            <w:vAlign w:val="bottom"/>
          </w:tcPr>
          <w:p w:rsidR="00667C83" w:rsidRPr="00AA1B23" w:rsidRDefault="00667C83">
            <w:pPr>
              <w:rPr>
                <w:sz w:val="28"/>
                <w:szCs w:val="28"/>
              </w:rPr>
            </w:pPr>
          </w:p>
        </w:tc>
        <w:tc>
          <w:tcPr>
            <w:tcW w:w="460" w:type="dxa"/>
            <w:vAlign w:val="bottom"/>
          </w:tcPr>
          <w:p w:rsidR="00667C83" w:rsidRPr="00AA1B23" w:rsidRDefault="00667C83">
            <w:pPr>
              <w:rPr>
                <w:sz w:val="28"/>
                <w:szCs w:val="28"/>
              </w:rPr>
            </w:pPr>
          </w:p>
        </w:tc>
        <w:tc>
          <w:tcPr>
            <w:tcW w:w="220" w:type="dxa"/>
            <w:vAlign w:val="bottom"/>
          </w:tcPr>
          <w:p w:rsidR="00667C83" w:rsidRPr="00AA1B23" w:rsidRDefault="00667C83">
            <w:pPr>
              <w:rPr>
                <w:sz w:val="28"/>
                <w:szCs w:val="28"/>
              </w:rPr>
            </w:pPr>
          </w:p>
        </w:tc>
        <w:tc>
          <w:tcPr>
            <w:tcW w:w="580" w:type="dxa"/>
            <w:vAlign w:val="bottom"/>
          </w:tcPr>
          <w:p w:rsidR="00667C83" w:rsidRPr="00AA1B23" w:rsidRDefault="00667C83">
            <w:pPr>
              <w:rPr>
                <w:sz w:val="28"/>
                <w:szCs w:val="28"/>
              </w:rPr>
            </w:pPr>
          </w:p>
        </w:tc>
        <w:tc>
          <w:tcPr>
            <w:tcW w:w="280" w:type="dxa"/>
            <w:vAlign w:val="bottom"/>
          </w:tcPr>
          <w:p w:rsidR="00667C83" w:rsidRPr="00AA1B23" w:rsidRDefault="00667C83">
            <w:pPr>
              <w:rPr>
                <w:sz w:val="28"/>
                <w:szCs w:val="28"/>
              </w:rPr>
            </w:pPr>
          </w:p>
        </w:tc>
        <w:tc>
          <w:tcPr>
            <w:tcW w:w="180" w:type="dxa"/>
            <w:vAlign w:val="bottom"/>
          </w:tcPr>
          <w:p w:rsidR="00667C83" w:rsidRPr="00AA1B23" w:rsidRDefault="00667C83">
            <w:pPr>
              <w:rPr>
                <w:sz w:val="28"/>
                <w:szCs w:val="28"/>
              </w:rPr>
            </w:pPr>
          </w:p>
        </w:tc>
        <w:tc>
          <w:tcPr>
            <w:tcW w:w="1160" w:type="dxa"/>
            <w:gridSpan w:val="2"/>
            <w:vAlign w:val="bottom"/>
          </w:tcPr>
          <w:p w:rsidR="00667C83" w:rsidRPr="00AA1B23" w:rsidRDefault="00667C83">
            <w:pPr>
              <w:ind w:right="560"/>
              <w:jc w:val="right"/>
              <w:rPr>
                <w:sz w:val="28"/>
                <w:szCs w:val="28"/>
              </w:rPr>
            </w:pPr>
          </w:p>
        </w:tc>
        <w:tc>
          <w:tcPr>
            <w:tcW w:w="940" w:type="dxa"/>
            <w:vAlign w:val="bottom"/>
          </w:tcPr>
          <w:p w:rsidR="00667C83" w:rsidRPr="00AA1B23" w:rsidRDefault="00667C83">
            <w:pPr>
              <w:rPr>
                <w:sz w:val="28"/>
                <w:szCs w:val="28"/>
              </w:rPr>
            </w:pPr>
          </w:p>
        </w:tc>
        <w:tc>
          <w:tcPr>
            <w:tcW w:w="30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700" w:type="dxa"/>
            <w:vAlign w:val="bottom"/>
          </w:tcPr>
          <w:p w:rsidR="00667C83" w:rsidRPr="00AA1B23" w:rsidRDefault="00667C83">
            <w:pPr>
              <w:rPr>
                <w:sz w:val="28"/>
                <w:szCs w:val="28"/>
              </w:rPr>
            </w:pPr>
          </w:p>
        </w:tc>
        <w:tc>
          <w:tcPr>
            <w:tcW w:w="780" w:type="dxa"/>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bl>
    <w:p w:rsidR="00667C83" w:rsidRPr="00AA1B23" w:rsidRDefault="00667C83">
      <w:pPr>
        <w:rPr>
          <w:sz w:val="28"/>
          <w:szCs w:val="28"/>
        </w:rPr>
        <w:sectPr w:rsidR="00667C83" w:rsidRPr="00AA1B23">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0A0"/>
      </w:tblPr>
      <w:tblGrid>
        <w:gridCol w:w="2420"/>
        <w:gridCol w:w="1180"/>
        <w:gridCol w:w="1320"/>
        <w:gridCol w:w="1160"/>
        <w:gridCol w:w="1040"/>
        <w:gridCol w:w="800"/>
        <w:gridCol w:w="440"/>
        <w:gridCol w:w="1240"/>
        <w:gridCol w:w="30"/>
      </w:tblGrid>
      <w:tr w:rsidR="00667C83" w:rsidRPr="00AA1B23">
        <w:trPr>
          <w:trHeight w:val="276"/>
        </w:trPr>
        <w:tc>
          <w:tcPr>
            <w:tcW w:w="2420" w:type="dxa"/>
            <w:tcBorders>
              <w:top w:val="single" w:sz="8" w:space="0" w:color="auto"/>
              <w:left w:val="single" w:sz="8" w:space="0" w:color="auto"/>
              <w:right w:val="single" w:sz="8" w:space="0" w:color="auto"/>
            </w:tcBorders>
            <w:vAlign w:val="bottom"/>
          </w:tcPr>
          <w:p w:rsidR="00667C83" w:rsidRPr="00AA1B23" w:rsidRDefault="00667C83">
            <w:pPr>
              <w:rPr>
                <w:sz w:val="28"/>
                <w:szCs w:val="28"/>
              </w:rPr>
            </w:pPr>
          </w:p>
        </w:tc>
        <w:tc>
          <w:tcPr>
            <w:tcW w:w="3660" w:type="dxa"/>
            <w:gridSpan w:val="3"/>
            <w:tcBorders>
              <w:top w:val="single" w:sz="8" w:space="0" w:color="auto"/>
              <w:right w:val="single" w:sz="8" w:space="0" w:color="auto"/>
            </w:tcBorders>
            <w:vAlign w:val="bottom"/>
          </w:tcPr>
          <w:p w:rsidR="00667C83" w:rsidRPr="00AA1B23" w:rsidRDefault="00667C83">
            <w:pPr>
              <w:spacing w:line="275" w:lineRule="exact"/>
              <w:ind w:left="80"/>
              <w:rPr>
                <w:sz w:val="28"/>
                <w:szCs w:val="28"/>
              </w:rPr>
            </w:pPr>
            <w:r w:rsidRPr="00AA1B23">
              <w:rPr>
                <w:sz w:val="28"/>
                <w:szCs w:val="28"/>
              </w:rPr>
              <w:t>ночь», «Февраль. Достать чернил</w:t>
            </w:r>
          </w:p>
        </w:tc>
        <w:tc>
          <w:tcPr>
            <w:tcW w:w="3520" w:type="dxa"/>
            <w:gridSpan w:val="4"/>
            <w:tcBorders>
              <w:top w:val="single" w:sz="8" w:space="0" w:color="auto"/>
              <w:right w:val="single" w:sz="8" w:space="0" w:color="auto"/>
            </w:tcBorders>
            <w:vAlign w:val="bottom"/>
          </w:tcPr>
          <w:p w:rsidR="00667C83" w:rsidRPr="00AA1B23" w:rsidRDefault="00667C83">
            <w:pPr>
              <w:ind w:left="80"/>
              <w:rPr>
                <w:sz w:val="28"/>
                <w:szCs w:val="28"/>
              </w:rPr>
            </w:pPr>
            <w:r w:rsidRPr="00AA1B23">
              <w:rPr>
                <w:sz w:val="28"/>
                <w:szCs w:val="28"/>
              </w:rPr>
              <w:t>«Июль»,   «Любимая  –  жуть!</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500" w:type="dxa"/>
            <w:gridSpan w:val="2"/>
            <w:tcBorders>
              <w:bottom w:val="single" w:sz="8" w:space="0" w:color="auto"/>
            </w:tcBorders>
            <w:vAlign w:val="bottom"/>
          </w:tcPr>
          <w:p w:rsidR="00667C83" w:rsidRPr="00AA1B23" w:rsidRDefault="00667C83">
            <w:pPr>
              <w:ind w:left="80"/>
              <w:rPr>
                <w:sz w:val="28"/>
                <w:szCs w:val="28"/>
              </w:rPr>
            </w:pPr>
            <w:r w:rsidRPr="00AA1B23">
              <w:rPr>
                <w:sz w:val="28"/>
                <w:szCs w:val="28"/>
              </w:rPr>
              <w:t>и плакать!..»</w:t>
            </w:r>
          </w:p>
        </w:tc>
        <w:tc>
          <w:tcPr>
            <w:tcW w:w="1160" w:type="dxa"/>
            <w:tcBorders>
              <w:bottom w:val="single" w:sz="8" w:space="0" w:color="auto"/>
              <w:right w:val="single" w:sz="8" w:space="0" w:color="auto"/>
            </w:tcBorders>
            <w:vAlign w:val="bottom"/>
          </w:tcPr>
          <w:p w:rsidR="00667C83" w:rsidRPr="00AA1B23" w:rsidRDefault="00667C83">
            <w:pPr>
              <w:rPr>
                <w:sz w:val="28"/>
                <w:szCs w:val="28"/>
              </w:rPr>
            </w:pPr>
          </w:p>
        </w:tc>
        <w:tc>
          <w:tcPr>
            <w:tcW w:w="3520" w:type="dxa"/>
            <w:gridSpan w:val="4"/>
            <w:tcBorders>
              <w:right w:val="single" w:sz="8" w:space="0" w:color="auto"/>
            </w:tcBorders>
            <w:vAlign w:val="bottom"/>
          </w:tcPr>
          <w:p w:rsidR="00667C83" w:rsidRPr="00AA1B23" w:rsidRDefault="00667C83">
            <w:pPr>
              <w:ind w:left="80"/>
              <w:rPr>
                <w:sz w:val="28"/>
                <w:szCs w:val="28"/>
              </w:rPr>
            </w:pPr>
            <w:r w:rsidRPr="00AA1B23">
              <w:rPr>
                <w:sz w:val="28"/>
                <w:szCs w:val="28"/>
              </w:rPr>
              <w:t>Когда любит поэт…», «Любить</w:t>
            </w:r>
          </w:p>
        </w:tc>
        <w:tc>
          <w:tcPr>
            <w:tcW w:w="0" w:type="dxa"/>
            <w:vAlign w:val="bottom"/>
          </w:tcPr>
          <w:p w:rsidR="00667C83" w:rsidRPr="00AA1B23" w:rsidRDefault="00667C83">
            <w:pPr>
              <w:rPr>
                <w:sz w:val="28"/>
                <w:szCs w:val="28"/>
              </w:rPr>
            </w:pPr>
          </w:p>
        </w:tc>
      </w:tr>
      <w:tr w:rsidR="00667C83" w:rsidRPr="00AA1B23">
        <w:trPr>
          <w:trHeight w:val="26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500" w:type="dxa"/>
            <w:gridSpan w:val="2"/>
            <w:vAlign w:val="bottom"/>
          </w:tcPr>
          <w:p w:rsidR="00667C83" w:rsidRPr="00AA1B23" w:rsidRDefault="00667C83">
            <w:pPr>
              <w:spacing w:line="268" w:lineRule="exact"/>
              <w:ind w:left="80"/>
              <w:rPr>
                <w:sz w:val="28"/>
                <w:szCs w:val="28"/>
              </w:rPr>
            </w:pPr>
            <w:r w:rsidRPr="00AA1B23">
              <w:rPr>
                <w:b/>
                <w:bCs/>
                <w:sz w:val="28"/>
                <w:szCs w:val="28"/>
              </w:rPr>
              <w:t>Е.И. Замятин</w:t>
            </w:r>
          </w:p>
        </w:tc>
        <w:tc>
          <w:tcPr>
            <w:tcW w:w="1160" w:type="dxa"/>
            <w:tcBorders>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spacing w:line="253" w:lineRule="exact"/>
              <w:ind w:left="80"/>
              <w:rPr>
                <w:sz w:val="28"/>
                <w:szCs w:val="28"/>
              </w:rPr>
            </w:pPr>
            <w:r w:rsidRPr="00AA1B23">
              <w:rPr>
                <w:sz w:val="28"/>
                <w:szCs w:val="28"/>
              </w:rPr>
              <w:t>иных   –</w:t>
            </w:r>
          </w:p>
        </w:tc>
        <w:tc>
          <w:tcPr>
            <w:tcW w:w="1240" w:type="dxa"/>
            <w:gridSpan w:val="2"/>
            <w:vAlign w:val="bottom"/>
          </w:tcPr>
          <w:p w:rsidR="00667C83" w:rsidRPr="00AA1B23" w:rsidRDefault="00667C83">
            <w:pPr>
              <w:spacing w:line="253" w:lineRule="exact"/>
              <w:jc w:val="center"/>
              <w:rPr>
                <w:sz w:val="28"/>
                <w:szCs w:val="28"/>
              </w:rPr>
            </w:pPr>
            <w:r w:rsidRPr="00AA1B23">
              <w:rPr>
                <w:sz w:val="28"/>
                <w:szCs w:val="28"/>
              </w:rPr>
              <w:t>тяжелый</w:t>
            </w:r>
          </w:p>
        </w:tc>
        <w:tc>
          <w:tcPr>
            <w:tcW w:w="1240" w:type="dxa"/>
            <w:tcBorders>
              <w:right w:val="single" w:sz="8" w:space="0" w:color="auto"/>
            </w:tcBorders>
            <w:vAlign w:val="bottom"/>
          </w:tcPr>
          <w:p w:rsidR="00667C83" w:rsidRPr="00AA1B23" w:rsidRDefault="00667C83">
            <w:pPr>
              <w:spacing w:line="253" w:lineRule="exact"/>
              <w:ind w:right="20"/>
              <w:jc w:val="right"/>
              <w:rPr>
                <w:sz w:val="28"/>
                <w:szCs w:val="28"/>
              </w:rPr>
            </w:pPr>
            <w:r w:rsidRPr="00AA1B23">
              <w:rPr>
                <w:sz w:val="28"/>
                <w:szCs w:val="28"/>
              </w:rPr>
              <w:t>крест…»,</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500" w:type="dxa"/>
            <w:gridSpan w:val="2"/>
            <w:vAlign w:val="bottom"/>
          </w:tcPr>
          <w:p w:rsidR="00667C83" w:rsidRPr="00AA1B23" w:rsidRDefault="00667C83">
            <w:pPr>
              <w:spacing w:line="274" w:lineRule="exact"/>
              <w:ind w:left="80"/>
              <w:rPr>
                <w:sz w:val="28"/>
                <w:szCs w:val="28"/>
              </w:rPr>
            </w:pPr>
            <w:r w:rsidRPr="00AA1B23">
              <w:rPr>
                <w:sz w:val="28"/>
                <w:szCs w:val="28"/>
              </w:rPr>
              <w:t>Роман «Мы»</w:t>
            </w:r>
          </w:p>
        </w:tc>
        <w:tc>
          <w:tcPr>
            <w:tcW w:w="1160" w:type="dxa"/>
            <w:tcBorders>
              <w:right w:val="single" w:sz="8" w:space="0" w:color="auto"/>
            </w:tcBorders>
            <w:vAlign w:val="bottom"/>
          </w:tcPr>
          <w:p w:rsidR="00667C83" w:rsidRPr="00AA1B23" w:rsidRDefault="00667C83">
            <w:pPr>
              <w:rPr>
                <w:sz w:val="28"/>
                <w:szCs w:val="28"/>
              </w:rPr>
            </w:pPr>
          </w:p>
        </w:tc>
        <w:tc>
          <w:tcPr>
            <w:tcW w:w="3520" w:type="dxa"/>
            <w:gridSpan w:val="4"/>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«Никого  не  будет  в  доме…»,</w:t>
            </w:r>
          </w:p>
        </w:tc>
        <w:tc>
          <w:tcPr>
            <w:tcW w:w="0" w:type="dxa"/>
            <w:vAlign w:val="bottom"/>
          </w:tcPr>
          <w:p w:rsidR="00667C83" w:rsidRPr="00AA1B23" w:rsidRDefault="00667C83">
            <w:pPr>
              <w:rPr>
                <w:sz w:val="28"/>
                <w:szCs w:val="28"/>
              </w:rPr>
            </w:pPr>
          </w:p>
        </w:tc>
      </w:tr>
      <w:tr w:rsidR="00667C83" w:rsidRPr="00AA1B23">
        <w:trPr>
          <w:trHeight w:val="26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2280" w:type="dxa"/>
            <w:gridSpan w:val="3"/>
            <w:vAlign w:val="bottom"/>
          </w:tcPr>
          <w:p w:rsidR="00667C83" w:rsidRPr="00AA1B23" w:rsidRDefault="00667C83">
            <w:pPr>
              <w:spacing w:line="264" w:lineRule="exact"/>
              <w:ind w:left="80"/>
              <w:rPr>
                <w:sz w:val="28"/>
                <w:szCs w:val="28"/>
              </w:rPr>
            </w:pPr>
            <w:r w:rsidRPr="00AA1B23">
              <w:rPr>
                <w:sz w:val="28"/>
                <w:szCs w:val="28"/>
              </w:rPr>
              <w:t>«О,   знал   бы   я,</w:t>
            </w:r>
          </w:p>
        </w:tc>
        <w:tc>
          <w:tcPr>
            <w:tcW w:w="1240" w:type="dxa"/>
            <w:tcBorders>
              <w:right w:val="single" w:sz="8" w:space="0" w:color="auto"/>
            </w:tcBorders>
            <w:vAlign w:val="bottom"/>
          </w:tcPr>
          <w:p w:rsidR="00667C83" w:rsidRPr="00AA1B23" w:rsidRDefault="00667C83">
            <w:pPr>
              <w:spacing w:line="264" w:lineRule="exact"/>
              <w:ind w:right="20"/>
              <w:jc w:val="right"/>
              <w:rPr>
                <w:sz w:val="28"/>
                <w:szCs w:val="28"/>
              </w:rPr>
            </w:pPr>
            <w:r w:rsidRPr="00AA1B23">
              <w:rPr>
                <w:sz w:val="28"/>
                <w:szCs w:val="28"/>
              </w:rPr>
              <w:t>что   так</w:t>
            </w:r>
          </w:p>
        </w:tc>
        <w:tc>
          <w:tcPr>
            <w:tcW w:w="0" w:type="dxa"/>
            <w:vAlign w:val="bottom"/>
          </w:tcPr>
          <w:p w:rsidR="00667C83" w:rsidRPr="00AA1B23" w:rsidRDefault="00667C83">
            <w:pPr>
              <w:rPr>
                <w:sz w:val="28"/>
                <w:szCs w:val="28"/>
              </w:rPr>
            </w:pPr>
          </w:p>
        </w:tc>
      </w:tr>
      <w:tr w:rsidR="00667C83" w:rsidRPr="00AA1B23">
        <w:trPr>
          <w:trHeight w:val="27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1840" w:type="dxa"/>
            <w:gridSpan w:val="2"/>
            <w:vAlign w:val="bottom"/>
          </w:tcPr>
          <w:p w:rsidR="00667C83" w:rsidRPr="00AA1B23" w:rsidRDefault="00667C83">
            <w:pPr>
              <w:ind w:left="80"/>
              <w:rPr>
                <w:sz w:val="28"/>
                <w:szCs w:val="28"/>
              </w:rPr>
            </w:pPr>
            <w:r w:rsidRPr="00AA1B23">
              <w:rPr>
                <w:sz w:val="28"/>
                <w:szCs w:val="28"/>
              </w:rPr>
              <w:t>бывает…»,</w:t>
            </w:r>
          </w:p>
        </w:tc>
        <w:tc>
          <w:tcPr>
            <w:tcW w:w="1680" w:type="dxa"/>
            <w:gridSpan w:val="2"/>
            <w:tcBorders>
              <w:right w:val="single" w:sz="8" w:space="0" w:color="auto"/>
            </w:tcBorders>
            <w:vAlign w:val="bottom"/>
          </w:tcPr>
          <w:p w:rsidR="00667C83" w:rsidRPr="00AA1B23" w:rsidRDefault="00667C83">
            <w:pPr>
              <w:ind w:right="20"/>
              <w:jc w:val="right"/>
              <w:rPr>
                <w:sz w:val="28"/>
                <w:szCs w:val="28"/>
              </w:rPr>
            </w:pPr>
            <w:r w:rsidRPr="00AA1B23">
              <w:rPr>
                <w:sz w:val="28"/>
                <w:szCs w:val="28"/>
              </w:rPr>
              <w:t>«Определение</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3520" w:type="dxa"/>
            <w:gridSpan w:val="4"/>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поэзии»,  «Поэзия»,  «Про  эти</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3520" w:type="dxa"/>
            <w:gridSpan w:val="4"/>
            <w:tcBorders>
              <w:right w:val="single" w:sz="8" w:space="0" w:color="auto"/>
            </w:tcBorders>
            <w:vAlign w:val="bottom"/>
          </w:tcPr>
          <w:p w:rsidR="00667C83" w:rsidRPr="00AA1B23" w:rsidRDefault="00667C83">
            <w:pPr>
              <w:ind w:left="80"/>
              <w:rPr>
                <w:sz w:val="28"/>
                <w:szCs w:val="28"/>
              </w:rPr>
            </w:pPr>
            <w:r w:rsidRPr="00AA1B23">
              <w:rPr>
                <w:sz w:val="28"/>
                <w:szCs w:val="28"/>
              </w:rPr>
              <w:t>стихи», «Сестра моя – жизнь и</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3520" w:type="dxa"/>
            <w:gridSpan w:val="4"/>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сегодня  в  разливе…»,  «Снег</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3520" w:type="dxa"/>
            <w:gridSpan w:val="4"/>
            <w:tcBorders>
              <w:right w:val="single" w:sz="8" w:space="0" w:color="auto"/>
            </w:tcBorders>
            <w:vAlign w:val="bottom"/>
          </w:tcPr>
          <w:p w:rsidR="00667C83" w:rsidRPr="00AA1B23" w:rsidRDefault="00667C83">
            <w:pPr>
              <w:ind w:left="80"/>
              <w:rPr>
                <w:sz w:val="28"/>
                <w:szCs w:val="28"/>
              </w:rPr>
            </w:pPr>
            <w:r w:rsidRPr="00AA1B23">
              <w:rPr>
                <w:sz w:val="28"/>
                <w:szCs w:val="28"/>
              </w:rPr>
              <w:t>идет», «Столетье с лишним–не</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spacing w:line="273" w:lineRule="exact"/>
              <w:ind w:left="80"/>
              <w:rPr>
                <w:sz w:val="28"/>
                <w:szCs w:val="28"/>
              </w:rPr>
            </w:pPr>
            <w:r w:rsidRPr="00AA1B23">
              <w:rPr>
                <w:sz w:val="28"/>
                <w:szCs w:val="28"/>
              </w:rPr>
              <w:t>вчера…»</w:t>
            </w:r>
          </w:p>
        </w:tc>
        <w:tc>
          <w:tcPr>
            <w:tcW w:w="800" w:type="dxa"/>
            <w:vAlign w:val="bottom"/>
          </w:tcPr>
          <w:p w:rsidR="00667C83" w:rsidRPr="00AA1B23" w:rsidRDefault="00667C83">
            <w:pPr>
              <w:rPr>
                <w:sz w:val="28"/>
                <w:szCs w:val="28"/>
              </w:rPr>
            </w:pPr>
          </w:p>
        </w:tc>
        <w:tc>
          <w:tcPr>
            <w:tcW w:w="440" w:type="dxa"/>
            <w:vAlign w:val="bottom"/>
          </w:tcPr>
          <w:p w:rsidR="00667C83" w:rsidRPr="00AA1B23" w:rsidRDefault="00667C83">
            <w:pPr>
              <w:rPr>
                <w:sz w:val="28"/>
                <w:szCs w:val="28"/>
              </w:rPr>
            </w:pPr>
          </w:p>
        </w:tc>
        <w:tc>
          <w:tcPr>
            <w:tcW w:w="12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87"/>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tcBorders>
              <w:bottom w:val="single" w:sz="8" w:space="0" w:color="auto"/>
            </w:tcBorders>
            <w:vAlign w:val="bottom"/>
          </w:tcPr>
          <w:p w:rsidR="00667C83" w:rsidRPr="00AA1B23" w:rsidRDefault="00667C83">
            <w:pPr>
              <w:rPr>
                <w:sz w:val="28"/>
                <w:szCs w:val="28"/>
              </w:rPr>
            </w:pPr>
          </w:p>
        </w:tc>
        <w:tc>
          <w:tcPr>
            <w:tcW w:w="1320" w:type="dxa"/>
            <w:tcBorders>
              <w:bottom w:val="single" w:sz="8" w:space="0" w:color="auto"/>
            </w:tcBorders>
            <w:vAlign w:val="bottom"/>
          </w:tcPr>
          <w:p w:rsidR="00667C83" w:rsidRPr="00AA1B23" w:rsidRDefault="00667C83">
            <w:pPr>
              <w:rPr>
                <w:sz w:val="28"/>
                <w:szCs w:val="28"/>
              </w:rPr>
            </w:pPr>
          </w:p>
        </w:tc>
        <w:tc>
          <w:tcPr>
            <w:tcW w:w="1160" w:type="dxa"/>
            <w:tcBorders>
              <w:bottom w:val="single" w:sz="8" w:space="0" w:color="auto"/>
              <w:right w:val="single" w:sz="8" w:space="0" w:color="auto"/>
            </w:tcBorders>
            <w:vAlign w:val="bottom"/>
          </w:tcPr>
          <w:p w:rsidR="00667C83" w:rsidRPr="00AA1B23" w:rsidRDefault="00667C83">
            <w:pPr>
              <w:rPr>
                <w:sz w:val="28"/>
                <w:szCs w:val="28"/>
              </w:rPr>
            </w:pPr>
          </w:p>
        </w:tc>
        <w:tc>
          <w:tcPr>
            <w:tcW w:w="3520" w:type="dxa"/>
            <w:gridSpan w:val="4"/>
            <w:tcBorders>
              <w:right w:val="single" w:sz="8" w:space="0" w:color="auto"/>
            </w:tcBorders>
            <w:vAlign w:val="bottom"/>
          </w:tcPr>
          <w:p w:rsidR="00667C83" w:rsidRPr="00AA1B23" w:rsidRDefault="00667C83">
            <w:pPr>
              <w:ind w:left="80"/>
              <w:rPr>
                <w:sz w:val="28"/>
                <w:szCs w:val="28"/>
              </w:rPr>
            </w:pPr>
            <w:r w:rsidRPr="00AA1B23">
              <w:rPr>
                <w:sz w:val="28"/>
                <w:szCs w:val="28"/>
              </w:rPr>
              <w:t>Роман «Доктор Живаго»</w:t>
            </w:r>
          </w:p>
        </w:tc>
        <w:tc>
          <w:tcPr>
            <w:tcW w:w="0" w:type="dxa"/>
            <w:vAlign w:val="bottom"/>
          </w:tcPr>
          <w:p w:rsidR="00667C83" w:rsidRPr="00AA1B23" w:rsidRDefault="00667C83">
            <w:pPr>
              <w:rPr>
                <w:sz w:val="28"/>
                <w:szCs w:val="28"/>
              </w:rPr>
            </w:pPr>
          </w:p>
        </w:tc>
      </w:tr>
      <w:tr w:rsidR="00667C83" w:rsidRPr="00AA1B23">
        <w:trPr>
          <w:trHeight w:val="26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500" w:type="dxa"/>
            <w:gridSpan w:val="2"/>
            <w:vAlign w:val="bottom"/>
          </w:tcPr>
          <w:p w:rsidR="00667C83" w:rsidRPr="00AA1B23" w:rsidRDefault="00667C83">
            <w:pPr>
              <w:spacing w:line="269" w:lineRule="exact"/>
              <w:ind w:left="80"/>
              <w:rPr>
                <w:sz w:val="28"/>
                <w:szCs w:val="28"/>
              </w:rPr>
            </w:pPr>
            <w:r w:rsidRPr="00AA1B23">
              <w:rPr>
                <w:b/>
                <w:bCs/>
                <w:sz w:val="28"/>
                <w:szCs w:val="28"/>
              </w:rPr>
              <w:t>М.А. Булгаков</w:t>
            </w:r>
          </w:p>
        </w:tc>
        <w:tc>
          <w:tcPr>
            <w:tcW w:w="1160" w:type="dxa"/>
            <w:tcBorders>
              <w:right w:val="single" w:sz="8" w:space="0" w:color="auto"/>
            </w:tcBorders>
            <w:vAlign w:val="bottom"/>
          </w:tcPr>
          <w:p w:rsidR="00667C83" w:rsidRPr="00AA1B23" w:rsidRDefault="00667C83">
            <w:pPr>
              <w:rPr>
                <w:sz w:val="28"/>
                <w:szCs w:val="28"/>
              </w:rPr>
            </w:pPr>
          </w:p>
        </w:tc>
        <w:tc>
          <w:tcPr>
            <w:tcW w:w="1840" w:type="dxa"/>
            <w:gridSpan w:val="2"/>
            <w:vMerge w:val="restart"/>
            <w:vAlign w:val="bottom"/>
          </w:tcPr>
          <w:p w:rsidR="00667C83" w:rsidRPr="00AA1B23" w:rsidRDefault="00667C83">
            <w:pPr>
              <w:ind w:left="80"/>
              <w:rPr>
                <w:sz w:val="28"/>
                <w:szCs w:val="28"/>
              </w:rPr>
            </w:pPr>
            <w:r w:rsidRPr="00AA1B23">
              <w:rPr>
                <w:b/>
                <w:bCs/>
                <w:sz w:val="28"/>
                <w:szCs w:val="28"/>
              </w:rPr>
              <w:t>М.А. Булгаков</w:t>
            </w:r>
          </w:p>
        </w:tc>
        <w:tc>
          <w:tcPr>
            <w:tcW w:w="440" w:type="dxa"/>
            <w:vAlign w:val="bottom"/>
          </w:tcPr>
          <w:p w:rsidR="00667C83" w:rsidRPr="00AA1B23" w:rsidRDefault="00667C83">
            <w:pPr>
              <w:rPr>
                <w:sz w:val="28"/>
                <w:szCs w:val="28"/>
              </w:rPr>
            </w:pPr>
          </w:p>
        </w:tc>
        <w:tc>
          <w:tcPr>
            <w:tcW w:w="12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spacing w:line="264" w:lineRule="exact"/>
              <w:ind w:left="80"/>
              <w:rPr>
                <w:sz w:val="28"/>
                <w:szCs w:val="28"/>
              </w:rPr>
            </w:pPr>
            <w:r w:rsidRPr="00AA1B23">
              <w:rPr>
                <w:sz w:val="28"/>
                <w:szCs w:val="28"/>
              </w:rPr>
              <w:t>Повесть</w:t>
            </w:r>
          </w:p>
        </w:tc>
        <w:tc>
          <w:tcPr>
            <w:tcW w:w="1320" w:type="dxa"/>
            <w:vAlign w:val="bottom"/>
          </w:tcPr>
          <w:p w:rsidR="00667C83" w:rsidRPr="00AA1B23" w:rsidRDefault="00667C83">
            <w:pPr>
              <w:spacing w:line="264" w:lineRule="exact"/>
              <w:ind w:left="160"/>
              <w:rPr>
                <w:sz w:val="28"/>
                <w:szCs w:val="28"/>
              </w:rPr>
            </w:pPr>
            <w:r w:rsidRPr="00AA1B23">
              <w:rPr>
                <w:sz w:val="28"/>
                <w:szCs w:val="28"/>
              </w:rPr>
              <w:t>«Собачье</w:t>
            </w:r>
          </w:p>
        </w:tc>
        <w:tc>
          <w:tcPr>
            <w:tcW w:w="1160" w:type="dxa"/>
            <w:tcBorders>
              <w:right w:val="single" w:sz="8" w:space="0" w:color="auto"/>
            </w:tcBorders>
            <w:vAlign w:val="bottom"/>
          </w:tcPr>
          <w:p w:rsidR="00667C83" w:rsidRPr="00AA1B23" w:rsidRDefault="00667C83">
            <w:pPr>
              <w:spacing w:line="264" w:lineRule="exact"/>
              <w:jc w:val="right"/>
              <w:rPr>
                <w:sz w:val="28"/>
                <w:szCs w:val="28"/>
              </w:rPr>
            </w:pPr>
            <w:r w:rsidRPr="00AA1B23">
              <w:rPr>
                <w:sz w:val="28"/>
                <w:szCs w:val="28"/>
              </w:rPr>
              <w:t>сердце»</w:t>
            </w:r>
          </w:p>
        </w:tc>
        <w:tc>
          <w:tcPr>
            <w:tcW w:w="1840" w:type="dxa"/>
            <w:gridSpan w:val="2"/>
            <w:vMerge/>
            <w:vAlign w:val="bottom"/>
          </w:tcPr>
          <w:p w:rsidR="00667C83" w:rsidRPr="00AA1B23" w:rsidRDefault="00667C83">
            <w:pPr>
              <w:rPr>
                <w:sz w:val="28"/>
                <w:szCs w:val="28"/>
              </w:rPr>
            </w:pPr>
          </w:p>
        </w:tc>
        <w:tc>
          <w:tcPr>
            <w:tcW w:w="440" w:type="dxa"/>
            <w:vAlign w:val="bottom"/>
          </w:tcPr>
          <w:p w:rsidR="00667C83" w:rsidRPr="00AA1B23" w:rsidRDefault="00667C83">
            <w:pPr>
              <w:rPr>
                <w:sz w:val="28"/>
                <w:szCs w:val="28"/>
              </w:rPr>
            </w:pPr>
          </w:p>
        </w:tc>
        <w:tc>
          <w:tcPr>
            <w:tcW w:w="12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ind w:left="80"/>
              <w:rPr>
                <w:sz w:val="28"/>
                <w:szCs w:val="28"/>
              </w:rPr>
            </w:pPr>
            <w:r w:rsidRPr="00AA1B23">
              <w:rPr>
                <w:sz w:val="28"/>
                <w:szCs w:val="28"/>
              </w:rPr>
              <w:t>Романы</w:t>
            </w:r>
          </w:p>
        </w:tc>
        <w:tc>
          <w:tcPr>
            <w:tcW w:w="1320" w:type="dxa"/>
            <w:vAlign w:val="bottom"/>
          </w:tcPr>
          <w:p w:rsidR="00667C83" w:rsidRPr="00AA1B23" w:rsidRDefault="00667C83">
            <w:pPr>
              <w:ind w:left="200"/>
              <w:rPr>
                <w:sz w:val="28"/>
                <w:szCs w:val="28"/>
              </w:rPr>
            </w:pPr>
            <w:r w:rsidRPr="00AA1B23">
              <w:rPr>
                <w:sz w:val="28"/>
                <w:szCs w:val="28"/>
              </w:rPr>
              <w:t>«Белая</w:t>
            </w:r>
          </w:p>
        </w:tc>
        <w:tc>
          <w:tcPr>
            <w:tcW w:w="1160" w:type="dxa"/>
            <w:tcBorders>
              <w:right w:val="single" w:sz="8" w:space="0" w:color="auto"/>
            </w:tcBorders>
            <w:vAlign w:val="bottom"/>
          </w:tcPr>
          <w:p w:rsidR="00667C83" w:rsidRPr="00AA1B23" w:rsidRDefault="00667C83">
            <w:pPr>
              <w:ind w:right="20"/>
              <w:jc w:val="right"/>
              <w:rPr>
                <w:sz w:val="28"/>
                <w:szCs w:val="28"/>
              </w:rPr>
            </w:pPr>
            <w:r w:rsidRPr="00AA1B23">
              <w:rPr>
                <w:sz w:val="28"/>
                <w:szCs w:val="28"/>
              </w:rPr>
              <w:t>гвардия»,</w:t>
            </w:r>
          </w:p>
        </w:tc>
        <w:tc>
          <w:tcPr>
            <w:tcW w:w="1040" w:type="dxa"/>
            <w:vAlign w:val="bottom"/>
          </w:tcPr>
          <w:p w:rsidR="00667C83" w:rsidRPr="00AA1B23" w:rsidRDefault="00667C83">
            <w:pPr>
              <w:spacing w:line="264" w:lineRule="exact"/>
              <w:ind w:left="80"/>
              <w:rPr>
                <w:sz w:val="28"/>
                <w:szCs w:val="28"/>
              </w:rPr>
            </w:pPr>
            <w:r w:rsidRPr="00AA1B23">
              <w:rPr>
                <w:sz w:val="28"/>
                <w:szCs w:val="28"/>
              </w:rPr>
              <w:t>Книга</w:t>
            </w:r>
          </w:p>
        </w:tc>
        <w:tc>
          <w:tcPr>
            <w:tcW w:w="1240" w:type="dxa"/>
            <w:gridSpan w:val="2"/>
            <w:vAlign w:val="bottom"/>
          </w:tcPr>
          <w:p w:rsidR="00667C83" w:rsidRPr="00AA1B23" w:rsidRDefault="00667C83">
            <w:pPr>
              <w:spacing w:line="264" w:lineRule="exact"/>
              <w:ind w:left="40"/>
              <w:rPr>
                <w:sz w:val="28"/>
                <w:szCs w:val="28"/>
              </w:rPr>
            </w:pPr>
            <w:r w:rsidRPr="00AA1B23">
              <w:rPr>
                <w:sz w:val="28"/>
                <w:szCs w:val="28"/>
              </w:rPr>
              <w:t>рассказов</w:t>
            </w:r>
          </w:p>
        </w:tc>
        <w:tc>
          <w:tcPr>
            <w:tcW w:w="1240" w:type="dxa"/>
            <w:tcBorders>
              <w:right w:val="single" w:sz="8" w:space="0" w:color="auto"/>
            </w:tcBorders>
            <w:vAlign w:val="bottom"/>
          </w:tcPr>
          <w:p w:rsidR="00667C83" w:rsidRPr="00AA1B23" w:rsidRDefault="00667C83">
            <w:pPr>
              <w:spacing w:line="264" w:lineRule="exact"/>
              <w:ind w:right="20"/>
              <w:jc w:val="right"/>
              <w:rPr>
                <w:sz w:val="28"/>
                <w:szCs w:val="28"/>
              </w:rPr>
            </w:pPr>
            <w:r w:rsidRPr="00AA1B23">
              <w:rPr>
                <w:sz w:val="28"/>
                <w:szCs w:val="28"/>
              </w:rPr>
              <w:t>«Записки</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500" w:type="dxa"/>
            <w:gridSpan w:val="2"/>
            <w:vAlign w:val="bottom"/>
          </w:tcPr>
          <w:p w:rsidR="00667C83" w:rsidRPr="00AA1B23" w:rsidRDefault="00667C83">
            <w:pPr>
              <w:spacing w:line="273" w:lineRule="exact"/>
              <w:ind w:left="80"/>
              <w:rPr>
                <w:sz w:val="28"/>
                <w:szCs w:val="28"/>
              </w:rPr>
            </w:pPr>
            <w:r w:rsidRPr="00AA1B23">
              <w:rPr>
                <w:sz w:val="28"/>
                <w:szCs w:val="28"/>
              </w:rPr>
              <w:t>«Мастер и Маргарита»</w:t>
            </w:r>
          </w:p>
        </w:tc>
        <w:tc>
          <w:tcPr>
            <w:tcW w:w="1160" w:type="dxa"/>
            <w:tcBorders>
              <w:right w:val="single" w:sz="8" w:space="0" w:color="auto"/>
            </w:tcBorders>
            <w:vAlign w:val="bottom"/>
          </w:tcPr>
          <w:p w:rsidR="00667C83" w:rsidRPr="00AA1B23" w:rsidRDefault="00667C83">
            <w:pPr>
              <w:rPr>
                <w:sz w:val="28"/>
                <w:szCs w:val="28"/>
              </w:rPr>
            </w:pPr>
          </w:p>
        </w:tc>
        <w:tc>
          <w:tcPr>
            <w:tcW w:w="3520" w:type="dxa"/>
            <w:gridSpan w:val="4"/>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юного   врача».   Пьесы   «Дни</w:t>
            </w:r>
          </w:p>
        </w:tc>
        <w:tc>
          <w:tcPr>
            <w:tcW w:w="0" w:type="dxa"/>
            <w:vAlign w:val="bottom"/>
          </w:tcPr>
          <w:p w:rsidR="00667C83" w:rsidRPr="00AA1B23" w:rsidRDefault="00667C83">
            <w:pPr>
              <w:rPr>
                <w:sz w:val="28"/>
                <w:szCs w:val="28"/>
              </w:rPr>
            </w:pPr>
          </w:p>
        </w:tc>
      </w:tr>
      <w:tr w:rsidR="00667C83" w:rsidRPr="00AA1B23">
        <w:trPr>
          <w:trHeight w:val="26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3520" w:type="dxa"/>
            <w:gridSpan w:val="4"/>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Турбиных»,   «Бег»,   «Кабала</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3520" w:type="dxa"/>
            <w:gridSpan w:val="4"/>
            <w:tcBorders>
              <w:right w:val="single" w:sz="8" w:space="0" w:color="auto"/>
            </w:tcBorders>
            <w:vAlign w:val="bottom"/>
          </w:tcPr>
          <w:p w:rsidR="00667C83" w:rsidRPr="00AA1B23" w:rsidRDefault="00667C83">
            <w:pPr>
              <w:ind w:left="80"/>
              <w:rPr>
                <w:sz w:val="28"/>
                <w:szCs w:val="28"/>
              </w:rPr>
            </w:pPr>
            <w:r w:rsidRPr="00AA1B23">
              <w:rPr>
                <w:sz w:val="28"/>
                <w:szCs w:val="28"/>
              </w:rPr>
              <w:t>святош» («Мольер»), «Зойкина</w:t>
            </w:r>
          </w:p>
        </w:tc>
        <w:tc>
          <w:tcPr>
            <w:tcW w:w="0" w:type="dxa"/>
            <w:vAlign w:val="bottom"/>
          </w:tcPr>
          <w:p w:rsidR="00667C83" w:rsidRPr="00AA1B23" w:rsidRDefault="00667C83">
            <w:pPr>
              <w:rPr>
                <w:sz w:val="28"/>
                <w:szCs w:val="28"/>
              </w:rPr>
            </w:pPr>
          </w:p>
        </w:tc>
      </w:tr>
      <w:tr w:rsidR="00667C83" w:rsidRPr="00AA1B23">
        <w:trPr>
          <w:trHeight w:val="22"/>
        </w:trPr>
        <w:tc>
          <w:tcPr>
            <w:tcW w:w="2420" w:type="dxa"/>
            <w:tcBorders>
              <w:left w:val="single" w:sz="8" w:space="0" w:color="auto"/>
              <w:right w:val="single" w:sz="8" w:space="0" w:color="auto"/>
            </w:tcBorders>
            <w:vAlign w:val="bottom"/>
          </w:tcPr>
          <w:p w:rsidR="00667C83" w:rsidRPr="00AA1B23" w:rsidRDefault="00667C83">
            <w:pPr>
              <w:spacing w:line="20" w:lineRule="exact"/>
              <w:rPr>
                <w:sz w:val="28"/>
                <w:szCs w:val="28"/>
              </w:rPr>
            </w:pPr>
          </w:p>
        </w:tc>
        <w:tc>
          <w:tcPr>
            <w:tcW w:w="2500" w:type="dxa"/>
            <w:gridSpan w:val="2"/>
            <w:tcBorders>
              <w:bottom w:val="single" w:sz="8" w:space="0" w:color="auto"/>
            </w:tcBorders>
            <w:vAlign w:val="bottom"/>
          </w:tcPr>
          <w:p w:rsidR="00667C83" w:rsidRPr="00AA1B23" w:rsidRDefault="00667C83">
            <w:pPr>
              <w:spacing w:line="20" w:lineRule="exact"/>
              <w:rPr>
                <w:sz w:val="28"/>
                <w:szCs w:val="28"/>
              </w:rPr>
            </w:pPr>
          </w:p>
        </w:tc>
        <w:tc>
          <w:tcPr>
            <w:tcW w:w="1160" w:type="dxa"/>
            <w:tcBorders>
              <w:bottom w:val="single" w:sz="8" w:space="0" w:color="auto"/>
              <w:right w:val="single" w:sz="8" w:space="0" w:color="auto"/>
            </w:tcBorders>
            <w:vAlign w:val="bottom"/>
          </w:tcPr>
          <w:p w:rsidR="00667C83" w:rsidRPr="00AA1B23" w:rsidRDefault="00667C83">
            <w:pPr>
              <w:spacing w:line="20" w:lineRule="exact"/>
              <w:rPr>
                <w:sz w:val="28"/>
                <w:szCs w:val="28"/>
              </w:rPr>
            </w:pPr>
          </w:p>
        </w:tc>
        <w:tc>
          <w:tcPr>
            <w:tcW w:w="1840" w:type="dxa"/>
            <w:gridSpan w:val="2"/>
            <w:vMerge w:val="restart"/>
            <w:vAlign w:val="bottom"/>
          </w:tcPr>
          <w:p w:rsidR="00667C83" w:rsidRPr="00AA1B23" w:rsidRDefault="00667C83">
            <w:pPr>
              <w:spacing w:line="274" w:lineRule="exact"/>
              <w:ind w:left="80"/>
              <w:rPr>
                <w:sz w:val="28"/>
                <w:szCs w:val="28"/>
              </w:rPr>
            </w:pPr>
            <w:r w:rsidRPr="00AA1B23">
              <w:rPr>
                <w:sz w:val="28"/>
                <w:szCs w:val="28"/>
              </w:rPr>
              <w:t>квартира»</w:t>
            </w:r>
          </w:p>
        </w:tc>
        <w:tc>
          <w:tcPr>
            <w:tcW w:w="440" w:type="dxa"/>
            <w:vAlign w:val="bottom"/>
          </w:tcPr>
          <w:p w:rsidR="00667C83" w:rsidRPr="00AA1B23" w:rsidRDefault="00667C83">
            <w:pPr>
              <w:spacing w:line="20" w:lineRule="exact"/>
              <w:rPr>
                <w:sz w:val="28"/>
                <w:szCs w:val="28"/>
              </w:rPr>
            </w:pPr>
          </w:p>
        </w:tc>
        <w:tc>
          <w:tcPr>
            <w:tcW w:w="1240" w:type="dxa"/>
            <w:tcBorders>
              <w:right w:val="single" w:sz="8" w:space="0" w:color="auto"/>
            </w:tcBorders>
            <w:vAlign w:val="bottom"/>
          </w:tcPr>
          <w:p w:rsidR="00667C83" w:rsidRPr="00AA1B23" w:rsidRDefault="00667C83">
            <w:pPr>
              <w:spacing w:line="20" w:lineRule="exact"/>
              <w:rPr>
                <w:sz w:val="28"/>
                <w:szCs w:val="28"/>
              </w:rPr>
            </w:pPr>
          </w:p>
        </w:tc>
        <w:tc>
          <w:tcPr>
            <w:tcW w:w="0" w:type="dxa"/>
            <w:vAlign w:val="bottom"/>
          </w:tcPr>
          <w:p w:rsidR="00667C83" w:rsidRPr="00AA1B23" w:rsidRDefault="00667C83">
            <w:pPr>
              <w:rPr>
                <w:sz w:val="28"/>
                <w:szCs w:val="28"/>
              </w:rPr>
            </w:pPr>
          </w:p>
        </w:tc>
      </w:tr>
      <w:tr w:rsidR="00667C83" w:rsidRPr="00AA1B23">
        <w:trPr>
          <w:trHeight w:val="252"/>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500" w:type="dxa"/>
            <w:gridSpan w:val="2"/>
            <w:vAlign w:val="bottom"/>
          </w:tcPr>
          <w:p w:rsidR="00667C83" w:rsidRPr="00AA1B23" w:rsidRDefault="00667C83">
            <w:pPr>
              <w:spacing w:line="252" w:lineRule="exact"/>
              <w:ind w:left="80"/>
              <w:rPr>
                <w:sz w:val="28"/>
                <w:szCs w:val="28"/>
              </w:rPr>
            </w:pPr>
            <w:r w:rsidRPr="00AA1B23">
              <w:rPr>
                <w:b/>
                <w:bCs/>
                <w:sz w:val="28"/>
                <w:szCs w:val="28"/>
              </w:rPr>
              <w:t>А.П. Платонов.</w:t>
            </w:r>
          </w:p>
        </w:tc>
        <w:tc>
          <w:tcPr>
            <w:tcW w:w="1160" w:type="dxa"/>
            <w:tcBorders>
              <w:right w:val="single" w:sz="8" w:space="0" w:color="auto"/>
            </w:tcBorders>
            <w:vAlign w:val="bottom"/>
          </w:tcPr>
          <w:p w:rsidR="00667C83" w:rsidRPr="00AA1B23" w:rsidRDefault="00667C83">
            <w:pPr>
              <w:rPr>
                <w:sz w:val="28"/>
                <w:szCs w:val="28"/>
              </w:rPr>
            </w:pPr>
          </w:p>
        </w:tc>
        <w:tc>
          <w:tcPr>
            <w:tcW w:w="1840" w:type="dxa"/>
            <w:gridSpan w:val="2"/>
            <w:vMerge/>
            <w:vAlign w:val="bottom"/>
          </w:tcPr>
          <w:p w:rsidR="00667C83" w:rsidRPr="00AA1B23" w:rsidRDefault="00667C83">
            <w:pPr>
              <w:rPr>
                <w:sz w:val="28"/>
                <w:szCs w:val="28"/>
              </w:rPr>
            </w:pPr>
          </w:p>
        </w:tc>
        <w:tc>
          <w:tcPr>
            <w:tcW w:w="440" w:type="dxa"/>
            <w:vAlign w:val="bottom"/>
          </w:tcPr>
          <w:p w:rsidR="00667C83" w:rsidRPr="00AA1B23" w:rsidRDefault="00667C83">
            <w:pPr>
              <w:rPr>
                <w:sz w:val="28"/>
                <w:szCs w:val="28"/>
              </w:rPr>
            </w:pPr>
          </w:p>
        </w:tc>
        <w:tc>
          <w:tcPr>
            <w:tcW w:w="12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3"/>
            <w:tcBorders>
              <w:right w:val="single" w:sz="8" w:space="0" w:color="auto"/>
            </w:tcBorders>
            <w:vAlign w:val="bottom"/>
          </w:tcPr>
          <w:p w:rsidR="00667C83" w:rsidRPr="00AA1B23" w:rsidRDefault="00667C83">
            <w:pPr>
              <w:spacing w:line="268" w:lineRule="exact"/>
              <w:ind w:left="80"/>
              <w:rPr>
                <w:sz w:val="28"/>
                <w:szCs w:val="28"/>
              </w:rPr>
            </w:pPr>
            <w:r w:rsidRPr="00AA1B23">
              <w:rPr>
                <w:w w:val="95"/>
                <w:sz w:val="28"/>
                <w:szCs w:val="28"/>
              </w:rPr>
              <w:t>Рассказыиповести:«В</w:t>
            </w:r>
          </w:p>
        </w:tc>
        <w:tc>
          <w:tcPr>
            <w:tcW w:w="1840" w:type="dxa"/>
            <w:gridSpan w:val="2"/>
            <w:vAlign w:val="bottom"/>
          </w:tcPr>
          <w:p w:rsidR="00667C83" w:rsidRPr="00AA1B23" w:rsidRDefault="00667C83">
            <w:pPr>
              <w:spacing w:line="264" w:lineRule="exact"/>
              <w:ind w:left="80"/>
              <w:rPr>
                <w:sz w:val="28"/>
                <w:szCs w:val="28"/>
              </w:rPr>
            </w:pPr>
            <w:r w:rsidRPr="00AA1B23">
              <w:rPr>
                <w:b/>
                <w:bCs/>
                <w:sz w:val="28"/>
                <w:szCs w:val="28"/>
              </w:rPr>
              <w:t>А.П. Платонов</w:t>
            </w:r>
          </w:p>
        </w:tc>
        <w:tc>
          <w:tcPr>
            <w:tcW w:w="440" w:type="dxa"/>
            <w:vAlign w:val="bottom"/>
          </w:tcPr>
          <w:p w:rsidR="00667C83" w:rsidRPr="00AA1B23" w:rsidRDefault="00667C83">
            <w:pPr>
              <w:rPr>
                <w:sz w:val="28"/>
                <w:szCs w:val="28"/>
              </w:rPr>
            </w:pPr>
          </w:p>
        </w:tc>
        <w:tc>
          <w:tcPr>
            <w:tcW w:w="12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3"/>
            <w:tcBorders>
              <w:right w:val="single" w:sz="8" w:space="0" w:color="auto"/>
            </w:tcBorders>
            <w:vAlign w:val="bottom"/>
          </w:tcPr>
          <w:p w:rsidR="00667C83" w:rsidRPr="00AA1B23" w:rsidRDefault="00667C83">
            <w:pPr>
              <w:ind w:left="80"/>
              <w:rPr>
                <w:sz w:val="28"/>
                <w:szCs w:val="28"/>
              </w:rPr>
            </w:pPr>
            <w:r w:rsidRPr="00AA1B23">
              <w:rPr>
                <w:sz w:val="28"/>
                <w:szCs w:val="28"/>
              </w:rPr>
              <w:t>прекрасном  и  яростном  мире»,</w:t>
            </w:r>
          </w:p>
        </w:tc>
        <w:tc>
          <w:tcPr>
            <w:tcW w:w="3520" w:type="dxa"/>
            <w:gridSpan w:val="4"/>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Рассказы   и   повести:   «Река</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3"/>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«Котлован», «Возвращение»</w:t>
            </w:r>
          </w:p>
        </w:tc>
        <w:tc>
          <w:tcPr>
            <w:tcW w:w="1840" w:type="dxa"/>
            <w:gridSpan w:val="2"/>
            <w:vAlign w:val="bottom"/>
          </w:tcPr>
          <w:p w:rsidR="00667C83" w:rsidRPr="00AA1B23" w:rsidRDefault="00667C83">
            <w:pPr>
              <w:spacing w:line="264" w:lineRule="exact"/>
              <w:ind w:left="80"/>
              <w:rPr>
                <w:sz w:val="28"/>
                <w:szCs w:val="28"/>
              </w:rPr>
            </w:pPr>
            <w:r w:rsidRPr="00AA1B23">
              <w:rPr>
                <w:sz w:val="28"/>
                <w:szCs w:val="28"/>
              </w:rPr>
              <w:t>Потудань»,</w:t>
            </w:r>
          </w:p>
        </w:tc>
        <w:tc>
          <w:tcPr>
            <w:tcW w:w="1680" w:type="dxa"/>
            <w:gridSpan w:val="2"/>
            <w:tcBorders>
              <w:right w:val="single" w:sz="8" w:space="0" w:color="auto"/>
            </w:tcBorders>
            <w:vAlign w:val="bottom"/>
          </w:tcPr>
          <w:p w:rsidR="00667C83" w:rsidRPr="00AA1B23" w:rsidRDefault="00667C83">
            <w:pPr>
              <w:spacing w:line="264" w:lineRule="exact"/>
              <w:jc w:val="right"/>
              <w:rPr>
                <w:sz w:val="28"/>
                <w:szCs w:val="28"/>
              </w:rPr>
            </w:pPr>
            <w:r w:rsidRPr="00AA1B23">
              <w:rPr>
                <w:sz w:val="28"/>
                <w:szCs w:val="28"/>
              </w:rPr>
              <w:t>«Сокровенный</w:t>
            </w:r>
          </w:p>
        </w:tc>
        <w:tc>
          <w:tcPr>
            <w:tcW w:w="0" w:type="dxa"/>
            <w:vAlign w:val="bottom"/>
          </w:tcPr>
          <w:p w:rsidR="00667C83" w:rsidRPr="00AA1B23" w:rsidRDefault="00667C83">
            <w:pPr>
              <w:rPr>
                <w:sz w:val="28"/>
                <w:szCs w:val="28"/>
              </w:rPr>
            </w:pPr>
          </w:p>
        </w:tc>
      </w:tr>
      <w:tr w:rsidR="00667C83" w:rsidRPr="00AA1B23">
        <w:trPr>
          <w:trHeight w:val="22"/>
        </w:trPr>
        <w:tc>
          <w:tcPr>
            <w:tcW w:w="2420" w:type="dxa"/>
            <w:tcBorders>
              <w:left w:val="single" w:sz="8" w:space="0" w:color="auto"/>
              <w:right w:val="single" w:sz="8" w:space="0" w:color="auto"/>
            </w:tcBorders>
            <w:vAlign w:val="bottom"/>
          </w:tcPr>
          <w:p w:rsidR="00667C83" w:rsidRPr="00AA1B23" w:rsidRDefault="00667C83">
            <w:pPr>
              <w:spacing w:line="20" w:lineRule="exact"/>
              <w:rPr>
                <w:sz w:val="28"/>
                <w:szCs w:val="28"/>
              </w:rPr>
            </w:pPr>
          </w:p>
        </w:tc>
        <w:tc>
          <w:tcPr>
            <w:tcW w:w="2500" w:type="dxa"/>
            <w:gridSpan w:val="2"/>
            <w:tcBorders>
              <w:bottom w:val="single" w:sz="8" w:space="0" w:color="auto"/>
            </w:tcBorders>
            <w:vAlign w:val="bottom"/>
          </w:tcPr>
          <w:p w:rsidR="00667C83" w:rsidRPr="00AA1B23" w:rsidRDefault="00667C83">
            <w:pPr>
              <w:spacing w:line="20" w:lineRule="exact"/>
              <w:rPr>
                <w:sz w:val="28"/>
                <w:szCs w:val="28"/>
              </w:rPr>
            </w:pPr>
          </w:p>
        </w:tc>
        <w:tc>
          <w:tcPr>
            <w:tcW w:w="1160" w:type="dxa"/>
            <w:tcBorders>
              <w:bottom w:val="single" w:sz="8" w:space="0" w:color="auto"/>
              <w:right w:val="single" w:sz="8" w:space="0" w:color="auto"/>
            </w:tcBorders>
            <w:vAlign w:val="bottom"/>
          </w:tcPr>
          <w:p w:rsidR="00667C83" w:rsidRPr="00AA1B23" w:rsidRDefault="00667C83">
            <w:pPr>
              <w:spacing w:line="20" w:lineRule="exact"/>
              <w:rPr>
                <w:sz w:val="28"/>
                <w:szCs w:val="28"/>
              </w:rPr>
            </w:pPr>
          </w:p>
        </w:tc>
        <w:tc>
          <w:tcPr>
            <w:tcW w:w="3520" w:type="dxa"/>
            <w:gridSpan w:val="4"/>
            <w:vMerge w:val="restart"/>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человек», «Мусорный ветер»</w:t>
            </w:r>
          </w:p>
        </w:tc>
        <w:tc>
          <w:tcPr>
            <w:tcW w:w="0" w:type="dxa"/>
            <w:vAlign w:val="bottom"/>
          </w:tcPr>
          <w:p w:rsidR="00667C83" w:rsidRPr="00AA1B23" w:rsidRDefault="00667C83">
            <w:pPr>
              <w:rPr>
                <w:sz w:val="28"/>
                <w:szCs w:val="28"/>
              </w:rPr>
            </w:pPr>
          </w:p>
        </w:tc>
      </w:tr>
      <w:tr w:rsidR="00667C83" w:rsidRPr="00AA1B23">
        <w:trPr>
          <w:trHeight w:val="237"/>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500" w:type="dxa"/>
            <w:gridSpan w:val="2"/>
            <w:vAlign w:val="bottom"/>
          </w:tcPr>
          <w:p w:rsidR="00667C83" w:rsidRPr="00AA1B23" w:rsidRDefault="00667C83">
            <w:pPr>
              <w:spacing w:line="237" w:lineRule="exact"/>
              <w:ind w:left="80"/>
              <w:rPr>
                <w:sz w:val="28"/>
                <w:szCs w:val="28"/>
              </w:rPr>
            </w:pPr>
            <w:r w:rsidRPr="00AA1B23">
              <w:rPr>
                <w:b/>
                <w:bCs/>
                <w:sz w:val="28"/>
                <w:szCs w:val="28"/>
              </w:rPr>
              <w:t>М.А. Шолохов</w:t>
            </w:r>
          </w:p>
        </w:tc>
        <w:tc>
          <w:tcPr>
            <w:tcW w:w="1160" w:type="dxa"/>
            <w:tcBorders>
              <w:right w:val="single" w:sz="8" w:space="0" w:color="auto"/>
            </w:tcBorders>
            <w:vAlign w:val="bottom"/>
          </w:tcPr>
          <w:p w:rsidR="00667C83" w:rsidRPr="00AA1B23" w:rsidRDefault="00667C83">
            <w:pPr>
              <w:rPr>
                <w:sz w:val="28"/>
                <w:szCs w:val="28"/>
              </w:rPr>
            </w:pPr>
          </w:p>
        </w:tc>
        <w:tc>
          <w:tcPr>
            <w:tcW w:w="3520" w:type="dxa"/>
            <w:gridSpan w:val="4"/>
            <w:vMerge/>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3"/>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Роман-эпопея «Тихий Дон»</w:t>
            </w:r>
          </w:p>
        </w:tc>
        <w:tc>
          <w:tcPr>
            <w:tcW w:w="1840" w:type="dxa"/>
            <w:gridSpan w:val="2"/>
            <w:vAlign w:val="bottom"/>
          </w:tcPr>
          <w:p w:rsidR="00667C83" w:rsidRPr="00AA1B23" w:rsidRDefault="00667C83">
            <w:pPr>
              <w:spacing w:line="264" w:lineRule="exact"/>
              <w:ind w:left="80"/>
              <w:rPr>
                <w:sz w:val="28"/>
                <w:szCs w:val="28"/>
              </w:rPr>
            </w:pPr>
            <w:r w:rsidRPr="00AA1B23">
              <w:rPr>
                <w:b/>
                <w:bCs/>
                <w:sz w:val="28"/>
                <w:szCs w:val="28"/>
              </w:rPr>
              <w:t>М.А. Шолохов</w:t>
            </w:r>
          </w:p>
        </w:tc>
        <w:tc>
          <w:tcPr>
            <w:tcW w:w="440" w:type="dxa"/>
            <w:vAlign w:val="bottom"/>
          </w:tcPr>
          <w:p w:rsidR="00667C83" w:rsidRPr="00AA1B23" w:rsidRDefault="00667C83">
            <w:pPr>
              <w:rPr>
                <w:sz w:val="28"/>
                <w:szCs w:val="28"/>
              </w:rPr>
            </w:pPr>
          </w:p>
        </w:tc>
        <w:tc>
          <w:tcPr>
            <w:tcW w:w="12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3520" w:type="dxa"/>
            <w:gridSpan w:val="4"/>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Роман «Поднятая целина».</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spacing w:line="274" w:lineRule="exact"/>
              <w:ind w:left="80"/>
              <w:rPr>
                <w:sz w:val="28"/>
                <w:szCs w:val="28"/>
              </w:rPr>
            </w:pPr>
            <w:r w:rsidRPr="00AA1B23">
              <w:rPr>
                <w:sz w:val="28"/>
                <w:szCs w:val="28"/>
              </w:rPr>
              <w:t>Книга</w:t>
            </w:r>
          </w:p>
        </w:tc>
        <w:tc>
          <w:tcPr>
            <w:tcW w:w="1240" w:type="dxa"/>
            <w:gridSpan w:val="2"/>
            <w:vAlign w:val="bottom"/>
          </w:tcPr>
          <w:p w:rsidR="00667C83" w:rsidRPr="00AA1B23" w:rsidRDefault="00667C83">
            <w:pPr>
              <w:spacing w:line="274" w:lineRule="exact"/>
              <w:ind w:left="20"/>
              <w:rPr>
                <w:sz w:val="28"/>
                <w:szCs w:val="28"/>
              </w:rPr>
            </w:pPr>
            <w:r w:rsidRPr="00AA1B23">
              <w:rPr>
                <w:sz w:val="28"/>
                <w:szCs w:val="28"/>
              </w:rPr>
              <w:t>рассказов</w:t>
            </w:r>
          </w:p>
        </w:tc>
        <w:tc>
          <w:tcPr>
            <w:tcW w:w="1240" w:type="dxa"/>
            <w:tcBorders>
              <w:right w:val="single" w:sz="8" w:space="0" w:color="auto"/>
            </w:tcBorders>
            <w:vAlign w:val="bottom"/>
          </w:tcPr>
          <w:p w:rsidR="00667C83" w:rsidRPr="00AA1B23" w:rsidRDefault="00667C83">
            <w:pPr>
              <w:spacing w:line="274" w:lineRule="exact"/>
              <w:ind w:right="20"/>
              <w:jc w:val="right"/>
              <w:rPr>
                <w:sz w:val="28"/>
                <w:szCs w:val="28"/>
              </w:rPr>
            </w:pPr>
            <w:r w:rsidRPr="00AA1B23">
              <w:rPr>
                <w:sz w:val="28"/>
                <w:szCs w:val="28"/>
              </w:rPr>
              <w:t>«Донские</w:t>
            </w:r>
          </w:p>
        </w:tc>
        <w:tc>
          <w:tcPr>
            <w:tcW w:w="0" w:type="dxa"/>
            <w:vAlign w:val="bottom"/>
          </w:tcPr>
          <w:p w:rsidR="00667C83" w:rsidRPr="00AA1B23" w:rsidRDefault="00667C83">
            <w:pPr>
              <w:rPr>
                <w:sz w:val="28"/>
                <w:szCs w:val="28"/>
              </w:rPr>
            </w:pPr>
          </w:p>
        </w:tc>
      </w:tr>
      <w:tr w:rsidR="00667C83" w:rsidRPr="00AA1B23">
        <w:trPr>
          <w:trHeight w:val="46"/>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500" w:type="dxa"/>
            <w:gridSpan w:val="2"/>
            <w:tcBorders>
              <w:bottom w:val="single" w:sz="8" w:space="0" w:color="auto"/>
            </w:tcBorders>
            <w:vAlign w:val="bottom"/>
          </w:tcPr>
          <w:p w:rsidR="00667C83" w:rsidRPr="00AA1B23" w:rsidRDefault="00667C83">
            <w:pPr>
              <w:rPr>
                <w:sz w:val="28"/>
                <w:szCs w:val="28"/>
              </w:rPr>
            </w:pPr>
          </w:p>
        </w:tc>
        <w:tc>
          <w:tcPr>
            <w:tcW w:w="1160" w:type="dxa"/>
            <w:tcBorders>
              <w:bottom w:val="single" w:sz="8" w:space="0" w:color="auto"/>
              <w:right w:val="single" w:sz="8" w:space="0" w:color="auto"/>
            </w:tcBorders>
            <w:vAlign w:val="bottom"/>
          </w:tcPr>
          <w:p w:rsidR="00667C83" w:rsidRPr="00AA1B23" w:rsidRDefault="00667C83">
            <w:pPr>
              <w:rPr>
                <w:sz w:val="28"/>
                <w:szCs w:val="28"/>
              </w:rPr>
            </w:pPr>
          </w:p>
        </w:tc>
        <w:tc>
          <w:tcPr>
            <w:tcW w:w="1840" w:type="dxa"/>
            <w:gridSpan w:val="2"/>
            <w:vMerge w:val="restart"/>
            <w:vAlign w:val="bottom"/>
          </w:tcPr>
          <w:p w:rsidR="00667C83" w:rsidRPr="00AA1B23" w:rsidRDefault="00667C83">
            <w:pPr>
              <w:ind w:left="80"/>
              <w:rPr>
                <w:sz w:val="28"/>
                <w:szCs w:val="28"/>
              </w:rPr>
            </w:pPr>
            <w:r w:rsidRPr="00AA1B23">
              <w:rPr>
                <w:sz w:val="28"/>
                <w:szCs w:val="28"/>
              </w:rPr>
              <w:t>рассказы»</w:t>
            </w:r>
          </w:p>
        </w:tc>
        <w:tc>
          <w:tcPr>
            <w:tcW w:w="440" w:type="dxa"/>
            <w:vAlign w:val="bottom"/>
          </w:tcPr>
          <w:p w:rsidR="00667C83" w:rsidRPr="00AA1B23" w:rsidRDefault="00667C83">
            <w:pPr>
              <w:rPr>
                <w:sz w:val="28"/>
                <w:szCs w:val="28"/>
              </w:rPr>
            </w:pPr>
          </w:p>
        </w:tc>
        <w:tc>
          <w:tcPr>
            <w:tcW w:w="12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27"/>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500" w:type="dxa"/>
            <w:gridSpan w:val="2"/>
            <w:vAlign w:val="bottom"/>
          </w:tcPr>
          <w:p w:rsidR="00667C83" w:rsidRPr="00AA1B23" w:rsidRDefault="00667C83">
            <w:pPr>
              <w:spacing w:line="227" w:lineRule="exact"/>
              <w:ind w:left="80"/>
              <w:rPr>
                <w:sz w:val="28"/>
                <w:szCs w:val="28"/>
              </w:rPr>
            </w:pPr>
            <w:r w:rsidRPr="00AA1B23">
              <w:rPr>
                <w:b/>
                <w:bCs/>
                <w:sz w:val="28"/>
                <w:szCs w:val="28"/>
              </w:rPr>
              <w:t>В.В. Набоков</w:t>
            </w:r>
          </w:p>
        </w:tc>
        <w:tc>
          <w:tcPr>
            <w:tcW w:w="1160" w:type="dxa"/>
            <w:tcBorders>
              <w:right w:val="single" w:sz="8" w:space="0" w:color="auto"/>
            </w:tcBorders>
            <w:vAlign w:val="bottom"/>
          </w:tcPr>
          <w:p w:rsidR="00667C83" w:rsidRPr="00AA1B23" w:rsidRDefault="00667C83">
            <w:pPr>
              <w:rPr>
                <w:sz w:val="28"/>
                <w:szCs w:val="28"/>
              </w:rPr>
            </w:pPr>
          </w:p>
        </w:tc>
        <w:tc>
          <w:tcPr>
            <w:tcW w:w="1840" w:type="dxa"/>
            <w:gridSpan w:val="2"/>
            <w:vMerge/>
            <w:vAlign w:val="bottom"/>
          </w:tcPr>
          <w:p w:rsidR="00667C83" w:rsidRPr="00AA1B23" w:rsidRDefault="00667C83">
            <w:pPr>
              <w:rPr>
                <w:sz w:val="28"/>
                <w:szCs w:val="28"/>
              </w:rPr>
            </w:pPr>
          </w:p>
        </w:tc>
        <w:tc>
          <w:tcPr>
            <w:tcW w:w="440" w:type="dxa"/>
            <w:vAlign w:val="bottom"/>
          </w:tcPr>
          <w:p w:rsidR="00667C83" w:rsidRPr="00AA1B23" w:rsidRDefault="00667C83">
            <w:pPr>
              <w:rPr>
                <w:sz w:val="28"/>
                <w:szCs w:val="28"/>
              </w:rPr>
            </w:pPr>
          </w:p>
        </w:tc>
        <w:tc>
          <w:tcPr>
            <w:tcW w:w="12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spacing w:line="273" w:lineRule="exact"/>
              <w:ind w:left="80"/>
              <w:rPr>
                <w:sz w:val="28"/>
                <w:szCs w:val="28"/>
              </w:rPr>
            </w:pPr>
            <w:r w:rsidRPr="00AA1B23">
              <w:rPr>
                <w:sz w:val="28"/>
                <w:szCs w:val="28"/>
              </w:rPr>
              <w:t>Рассказы</w:t>
            </w:r>
          </w:p>
        </w:tc>
        <w:tc>
          <w:tcPr>
            <w:tcW w:w="1320" w:type="dxa"/>
            <w:vAlign w:val="bottom"/>
          </w:tcPr>
          <w:p w:rsidR="00667C83" w:rsidRPr="00AA1B23" w:rsidRDefault="00667C83">
            <w:pPr>
              <w:spacing w:line="273" w:lineRule="exact"/>
              <w:ind w:left="320"/>
              <w:rPr>
                <w:sz w:val="28"/>
                <w:szCs w:val="28"/>
              </w:rPr>
            </w:pPr>
            <w:r w:rsidRPr="00AA1B23">
              <w:rPr>
                <w:sz w:val="28"/>
                <w:szCs w:val="28"/>
              </w:rPr>
              <w:t>«Облако,</w:t>
            </w:r>
          </w:p>
        </w:tc>
        <w:tc>
          <w:tcPr>
            <w:tcW w:w="1160" w:type="dxa"/>
            <w:tcBorders>
              <w:right w:val="single" w:sz="8" w:space="0" w:color="auto"/>
            </w:tcBorders>
            <w:vAlign w:val="bottom"/>
          </w:tcPr>
          <w:p w:rsidR="00667C83" w:rsidRPr="00AA1B23" w:rsidRDefault="00667C83">
            <w:pPr>
              <w:spacing w:line="273" w:lineRule="exact"/>
              <w:jc w:val="right"/>
              <w:rPr>
                <w:sz w:val="28"/>
                <w:szCs w:val="28"/>
              </w:rPr>
            </w:pPr>
            <w:r w:rsidRPr="00AA1B23">
              <w:rPr>
                <w:sz w:val="28"/>
                <w:szCs w:val="28"/>
              </w:rPr>
              <w:t>озеро,</w:t>
            </w:r>
          </w:p>
        </w:tc>
        <w:tc>
          <w:tcPr>
            <w:tcW w:w="1840" w:type="dxa"/>
            <w:gridSpan w:val="2"/>
            <w:vAlign w:val="bottom"/>
          </w:tcPr>
          <w:p w:rsidR="00667C83" w:rsidRPr="00AA1B23" w:rsidRDefault="00667C83">
            <w:pPr>
              <w:spacing w:line="264" w:lineRule="exact"/>
              <w:ind w:left="80"/>
              <w:rPr>
                <w:sz w:val="28"/>
                <w:szCs w:val="28"/>
              </w:rPr>
            </w:pPr>
            <w:r w:rsidRPr="00AA1B23">
              <w:rPr>
                <w:b/>
                <w:bCs/>
                <w:sz w:val="28"/>
                <w:szCs w:val="28"/>
              </w:rPr>
              <w:t>В.В. Набоков</w:t>
            </w:r>
          </w:p>
        </w:tc>
        <w:tc>
          <w:tcPr>
            <w:tcW w:w="440" w:type="dxa"/>
            <w:vAlign w:val="bottom"/>
          </w:tcPr>
          <w:p w:rsidR="00667C83" w:rsidRPr="00AA1B23" w:rsidRDefault="00667C83">
            <w:pPr>
              <w:rPr>
                <w:sz w:val="28"/>
                <w:szCs w:val="28"/>
              </w:rPr>
            </w:pPr>
          </w:p>
        </w:tc>
        <w:tc>
          <w:tcPr>
            <w:tcW w:w="12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3"/>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башня», «Весна в Фиальте»</w:t>
            </w:r>
          </w:p>
        </w:tc>
        <w:tc>
          <w:tcPr>
            <w:tcW w:w="3520" w:type="dxa"/>
            <w:gridSpan w:val="4"/>
            <w:tcBorders>
              <w:right w:val="single" w:sz="8" w:space="0" w:color="auto"/>
            </w:tcBorders>
            <w:vAlign w:val="bottom"/>
          </w:tcPr>
          <w:p w:rsidR="00667C83" w:rsidRPr="00AA1B23" w:rsidRDefault="00667C83">
            <w:pPr>
              <w:spacing w:line="264" w:lineRule="exact"/>
              <w:ind w:right="20"/>
              <w:jc w:val="right"/>
              <w:rPr>
                <w:sz w:val="28"/>
                <w:szCs w:val="28"/>
              </w:rPr>
            </w:pPr>
            <w:r w:rsidRPr="00AA1B23">
              <w:rPr>
                <w:sz w:val="28"/>
                <w:szCs w:val="28"/>
              </w:rPr>
              <w:t>Романы «Машенька», «Защита</w:t>
            </w:r>
          </w:p>
        </w:tc>
        <w:tc>
          <w:tcPr>
            <w:tcW w:w="0" w:type="dxa"/>
            <w:vAlign w:val="bottom"/>
          </w:tcPr>
          <w:p w:rsidR="00667C83" w:rsidRPr="00AA1B23" w:rsidRDefault="00667C83">
            <w:pPr>
              <w:rPr>
                <w:sz w:val="28"/>
                <w:szCs w:val="28"/>
              </w:rPr>
            </w:pPr>
          </w:p>
        </w:tc>
      </w:tr>
      <w:tr w:rsidR="00667C83" w:rsidRPr="00AA1B23">
        <w:trPr>
          <w:trHeight w:val="26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spacing w:line="264" w:lineRule="exact"/>
              <w:ind w:left="80"/>
              <w:rPr>
                <w:sz w:val="28"/>
                <w:szCs w:val="28"/>
              </w:rPr>
            </w:pPr>
            <w:r w:rsidRPr="00AA1B23">
              <w:rPr>
                <w:sz w:val="28"/>
                <w:szCs w:val="28"/>
              </w:rPr>
              <w:t>Лужина»</w:t>
            </w:r>
          </w:p>
        </w:tc>
        <w:tc>
          <w:tcPr>
            <w:tcW w:w="800" w:type="dxa"/>
            <w:vAlign w:val="bottom"/>
          </w:tcPr>
          <w:p w:rsidR="00667C83" w:rsidRPr="00AA1B23" w:rsidRDefault="00667C83">
            <w:pPr>
              <w:rPr>
                <w:sz w:val="28"/>
                <w:szCs w:val="28"/>
              </w:rPr>
            </w:pPr>
          </w:p>
        </w:tc>
        <w:tc>
          <w:tcPr>
            <w:tcW w:w="440" w:type="dxa"/>
            <w:vAlign w:val="bottom"/>
          </w:tcPr>
          <w:p w:rsidR="00667C83" w:rsidRPr="00AA1B23" w:rsidRDefault="00667C83">
            <w:pPr>
              <w:rPr>
                <w:sz w:val="28"/>
                <w:szCs w:val="28"/>
              </w:rPr>
            </w:pPr>
          </w:p>
        </w:tc>
        <w:tc>
          <w:tcPr>
            <w:tcW w:w="12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83"/>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1840" w:type="dxa"/>
            <w:gridSpan w:val="2"/>
            <w:vAlign w:val="bottom"/>
          </w:tcPr>
          <w:p w:rsidR="00667C83" w:rsidRPr="00AA1B23" w:rsidRDefault="00667C83">
            <w:pPr>
              <w:ind w:left="80"/>
              <w:rPr>
                <w:sz w:val="28"/>
                <w:szCs w:val="28"/>
              </w:rPr>
            </w:pPr>
            <w:r w:rsidRPr="00AA1B23">
              <w:rPr>
                <w:b/>
                <w:bCs/>
                <w:sz w:val="28"/>
                <w:szCs w:val="28"/>
              </w:rPr>
              <w:t>М.М. Зощенко</w:t>
            </w:r>
          </w:p>
        </w:tc>
        <w:tc>
          <w:tcPr>
            <w:tcW w:w="440" w:type="dxa"/>
            <w:vAlign w:val="bottom"/>
          </w:tcPr>
          <w:p w:rsidR="00667C83" w:rsidRPr="00AA1B23" w:rsidRDefault="00667C83">
            <w:pPr>
              <w:rPr>
                <w:sz w:val="28"/>
                <w:szCs w:val="28"/>
              </w:rPr>
            </w:pPr>
          </w:p>
        </w:tc>
        <w:tc>
          <w:tcPr>
            <w:tcW w:w="12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3520" w:type="dxa"/>
            <w:gridSpan w:val="4"/>
            <w:tcBorders>
              <w:right w:val="single" w:sz="8" w:space="0" w:color="auto"/>
            </w:tcBorders>
            <w:vAlign w:val="bottom"/>
          </w:tcPr>
          <w:p w:rsidR="00667C83" w:rsidRPr="00AA1B23" w:rsidRDefault="00667C83">
            <w:pPr>
              <w:spacing w:line="269" w:lineRule="exact"/>
              <w:ind w:left="80"/>
              <w:rPr>
                <w:sz w:val="28"/>
                <w:szCs w:val="28"/>
              </w:rPr>
            </w:pPr>
            <w:r w:rsidRPr="00AA1B23">
              <w:rPr>
                <w:sz w:val="28"/>
                <w:szCs w:val="28"/>
              </w:rPr>
              <w:t>Рассказы:    «Баня»,    «Жертва</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3520" w:type="dxa"/>
            <w:gridSpan w:val="4"/>
            <w:tcBorders>
              <w:right w:val="single" w:sz="8" w:space="0" w:color="auto"/>
            </w:tcBorders>
            <w:vAlign w:val="bottom"/>
          </w:tcPr>
          <w:p w:rsidR="00667C83" w:rsidRPr="00AA1B23" w:rsidRDefault="00667C83">
            <w:pPr>
              <w:ind w:left="80"/>
              <w:rPr>
                <w:sz w:val="28"/>
                <w:szCs w:val="28"/>
              </w:rPr>
            </w:pPr>
            <w:r w:rsidRPr="00AA1B23">
              <w:rPr>
                <w:sz w:val="28"/>
                <w:szCs w:val="28"/>
              </w:rPr>
              <w:t>революции», «Нервные люди»,</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1840" w:type="dxa"/>
            <w:gridSpan w:val="2"/>
            <w:vAlign w:val="bottom"/>
          </w:tcPr>
          <w:p w:rsidR="00667C83" w:rsidRPr="00AA1B23" w:rsidRDefault="00667C83">
            <w:pPr>
              <w:spacing w:line="274" w:lineRule="exact"/>
              <w:ind w:left="80"/>
              <w:rPr>
                <w:sz w:val="28"/>
                <w:szCs w:val="28"/>
              </w:rPr>
            </w:pPr>
            <w:r w:rsidRPr="00AA1B23">
              <w:rPr>
                <w:sz w:val="28"/>
                <w:szCs w:val="28"/>
              </w:rPr>
              <w:t>«Качество</w:t>
            </w:r>
          </w:p>
        </w:tc>
        <w:tc>
          <w:tcPr>
            <w:tcW w:w="1680" w:type="dxa"/>
            <w:gridSpan w:val="2"/>
            <w:tcBorders>
              <w:right w:val="single" w:sz="8" w:space="0" w:color="auto"/>
            </w:tcBorders>
            <w:vAlign w:val="bottom"/>
          </w:tcPr>
          <w:p w:rsidR="00667C83" w:rsidRPr="00AA1B23" w:rsidRDefault="00667C83">
            <w:pPr>
              <w:spacing w:line="274" w:lineRule="exact"/>
              <w:ind w:right="20"/>
              <w:jc w:val="right"/>
              <w:rPr>
                <w:sz w:val="28"/>
                <w:szCs w:val="28"/>
              </w:rPr>
            </w:pPr>
            <w:r w:rsidRPr="00AA1B23">
              <w:rPr>
                <w:sz w:val="28"/>
                <w:szCs w:val="28"/>
              </w:rPr>
              <w:t>продукции»,</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1840" w:type="dxa"/>
            <w:gridSpan w:val="2"/>
            <w:vAlign w:val="bottom"/>
          </w:tcPr>
          <w:p w:rsidR="00667C83" w:rsidRPr="00AA1B23" w:rsidRDefault="00667C83">
            <w:pPr>
              <w:ind w:left="80"/>
              <w:rPr>
                <w:sz w:val="28"/>
                <w:szCs w:val="28"/>
              </w:rPr>
            </w:pPr>
            <w:r w:rsidRPr="00AA1B23">
              <w:rPr>
                <w:w w:val="98"/>
                <w:sz w:val="28"/>
                <w:szCs w:val="28"/>
              </w:rPr>
              <w:t>«Аристократка»,</w:t>
            </w:r>
          </w:p>
        </w:tc>
        <w:tc>
          <w:tcPr>
            <w:tcW w:w="440" w:type="dxa"/>
            <w:vAlign w:val="bottom"/>
          </w:tcPr>
          <w:p w:rsidR="00667C83" w:rsidRPr="00AA1B23" w:rsidRDefault="00667C83">
            <w:pPr>
              <w:rPr>
                <w:sz w:val="28"/>
                <w:szCs w:val="28"/>
              </w:rPr>
            </w:pPr>
          </w:p>
        </w:tc>
        <w:tc>
          <w:tcPr>
            <w:tcW w:w="1240" w:type="dxa"/>
            <w:tcBorders>
              <w:right w:val="single" w:sz="8" w:space="0" w:color="auto"/>
            </w:tcBorders>
            <w:vAlign w:val="bottom"/>
          </w:tcPr>
          <w:p w:rsidR="00667C83" w:rsidRPr="00AA1B23" w:rsidRDefault="00667C83">
            <w:pPr>
              <w:ind w:right="20"/>
              <w:jc w:val="right"/>
              <w:rPr>
                <w:sz w:val="28"/>
                <w:szCs w:val="28"/>
              </w:rPr>
            </w:pPr>
            <w:r w:rsidRPr="00AA1B23">
              <w:rPr>
                <w:w w:val="98"/>
                <w:sz w:val="28"/>
                <w:szCs w:val="28"/>
              </w:rPr>
              <w:t>«Прелести</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1840" w:type="dxa"/>
            <w:gridSpan w:val="2"/>
            <w:vAlign w:val="bottom"/>
          </w:tcPr>
          <w:p w:rsidR="00667C83" w:rsidRPr="00AA1B23" w:rsidRDefault="00667C83">
            <w:pPr>
              <w:spacing w:line="274" w:lineRule="exact"/>
              <w:ind w:left="80"/>
              <w:rPr>
                <w:sz w:val="28"/>
                <w:szCs w:val="28"/>
              </w:rPr>
            </w:pPr>
            <w:r w:rsidRPr="00AA1B23">
              <w:rPr>
                <w:sz w:val="28"/>
                <w:szCs w:val="28"/>
              </w:rPr>
              <w:t>культуры»,</w:t>
            </w:r>
          </w:p>
        </w:tc>
        <w:tc>
          <w:tcPr>
            <w:tcW w:w="440" w:type="dxa"/>
            <w:vAlign w:val="bottom"/>
          </w:tcPr>
          <w:p w:rsidR="00667C83" w:rsidRPr="00AA1B23" w:rsidRDefault="00667C83">
            <w:pPr>
              <w:rPr>
                <w:sz w:val="28"/>
                <w:szCs w:val="28"/>
              </w:rPr>
            </w:pPr>
          </w:p>
        </w:tc>
        <w:tc>
          <w:tcPr>
            <w:tcW w:w="1240" w:type="dxa"/>
            <w:tcBorders>
              <w:right w:val="single" w:sz="8" w:space="0" w:color="auto"/>
            </w:tcBorders>
            <w:vAlign w:val="bottom"/>
          </w:tcPr>
          <w:p w:rsidR="00667C83" w:rsidRPr="00AA1B23" w:rsidRDefault="00667C83">
            <w:pPr>
              <w:spacing w:line="274" w:lineRule="exact"/>
              <w:jc w:val="right"/>
              <w:rPr>
                <w:sz w:val="28"/>
                <w:szCs w:val="28"/>
              </w:rPr>
            </w:pPr>
            <w:r w:rsidRPr="00AA1B23">
              <w:rPr>
                <w:sz w:val="28"/>
                <w:szCs w:val="28"/>
              </w:rPr>
              <w:t>«Тормоз</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1840" w:type="dxa"/>
            <w:gridSpan w:val="2"/>
            <w:vAlign w:val="bottom"/>
          </w:tcPr>
          <w:p w:rsidR="00667C83" w:rsidRPr="00AA1B23" w:rsidRDefault="00667C83">
            <w:pPr>
              <w:spacing w:line="274" w:lineRule="exact"/>
              <w:ind w:left="80"/>
              <w:rPr>
                <w:sz w:val="28"/>
                <w:szCs w:val="28"/>
              </w:rPr>
            </w:pPr>
            <w:r w:rsidRPr="00AA1B23">
              <w:rPr>
                <w:sz w:val="28"/>
                <w:szCs w:val="28"/>
              </w:rPr>
              <w:t>Вестингауза»,</w:t>
            </w:r>
          </w:p>
        </w:tc>
        <w:tc>
          <w:tcPr>
            <w:tcW w:w="1680" w:type="dxa"/>
            <w:gridSpan w:val="2"/>
            <w:tcBorders>
              <w:right w:val="single" w:sz="8" w:space="0" w:color="auto"/>
            </w:tcBorders>
            <w:vAlign w:val="bottom"/>
          </w:tcPr>
          <w:p w:rsidR="00667C83" w:rsidRPr="00AA1B23" w:rsidRDefault="00667C83">
            <w:pPr>
              <w:spacing w:line="274" w:lineRule="exact"/>
              <w:ind w:right="20"/>
              <w:jc w:val="right"/>
              <w:rPr>
                <w:sz w:val="28"/>
                <w:szCs w:val="28"/>
              </w:rPr>
            </w:pPr>
            <w:r w:rsidRPr="00AA1B23">
              <w:rPr>
                <w:sz w:val="28"/>
                <w:szCs w:val="28"/>
              </w:rPr>
              <w:t>«Диктофон»,</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2280" w:type="dxa"/>
            <w:gridSpan w:val="3"/>
            <w:vAlign w:val="bottom"/>
          </w:tcPr>
          <w:p w:rsidR="00667C83" w:rsidRPr="00AA1B23" w:rsidRDefault="00667C83">
            <w:pPr>
              <w:ind w:left="80"/>
              <w:rPr>
                <w:sz w:val="28"/>
                <w:szCs w:val="28"/>
              </w:rPr>
            </w:pPr>
            <w:r w:rsidRPr="00AA1B23">
              <w:rPr>
                <w:sz w:val="28"/>
                <w:szCs w:val="28"/>
              </w:rPr>
              <w:t>«Обезьяний язык»</w:t>
            </w:r>
          </w:p>
        </w:tc>
        <w:tc>
          <w:tcPr>
            <w:tcW w:w="12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1840" w:type="dxa"/>
            <w:gridSpan w:val="2"/>
            <w:vAlign w:val="bottom"/>
          </w:tcPr>
          <w:p w:rsidR="00667C83" w:rsidRPr="00AA1B23" w:rsidRDefault="00667C83">
            <w:pPr>
              <w:ind w:left="80"/>
              <w:rPr>
                <w:sz w:val="28"/>
                <w:szCs w:val="28"/>
              </w:rPr>
            </w:pPr>
            <w:r w:rsidRPr="00AA1B23">
              <w:rPr>
                <w:b/>
                <w:bCs/>
                <w:sz w:val="28"/>
                <w:szCs w:val="28"/>
              </w:rPr>
              <w:t>И.Э. Бабель</w:t>
            </w:r>
          </w:p>
        </w:tc>
        <w:tc>
          <w:tcPr>
            <w:tcW w:w="440" w:type="dxa"/>
            <w:vAlign w:val="bottom"/>
          </w:tcPr>
          <w:p w:rsidR="00667C83" w:rsidRPr="00AA1B23" w:rsidRDefault="00667C83">
            <w:pPr>
              <w:rPr>
                <w:sz w:val="28"/>
                <w:szCs w:val="28"/>
              </w:rPr>
            </w:pPr>
          </w:p>
        </w:tc>
        <w:tc>
          <w:tcPr>
            <w:tcW w:w="12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3520" w:type="dxa"/>
            <w:gridSpan w:val="4"/>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Книга рассказов «Конармия»</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1840" w:type="dxa"/>
            <w:gridSpan w:val="2"/>
            <w:vAlign w:val="bottom"/>
          </w:tcPr>
          <w:p w:rsidR="00667C83" w:rsidRPr="00AA1B23" w:rsidRDefault="00667C83">
            <w:pPr>
              <w:ind w:left="80"/>
              <w:rPr>
                <w:sz w:val="28"/>
                <w:szCs w:val="28"/>
              </w:rPr>
            </w:pPr>
            <w:r w:rsidRPr="00AA1B23">
              <w:rPr>
                <w:b/>
                <w:bCs/>
                <w:sz w:val="28"/>
                <w:szCs w:val="28"/>
              </w:rPr>
              <w:t>А.А. Фадеев</w:t>
            </w:r>
          </w:p>
        </w:tc>
        <w:tc>
          <w:tcPr>
            <w:tcW w:w="440" w:type="dxa"/>
            <w:vAlign w:val="bottom"/>
          </w:tcPr>
          <w:p w:rsidR="00667C83" w:rsidRPr="00AA1B23" w:rsidRDefault="00667C83">
            <w:pPr>
              <w:rPr>
                <w:sz w:val="28"/>
                <w:szCs w:val="28"/>
              </w:rPr>
            </w:pPr>
          </w:p>
        </w:tc>
        <w:tc>
          <w:tcPr>
            <w:tcW w:w="12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3520" w:type="dxa"/>
            <w:gridSpan w:val="4"/>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Романы  «Разгром»,  «Молодая</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spacing w:line="274" w:lineRule="exact"/>
              <w:ind w:left="80"/>
              <w:rPr>
                <w:sz w:val="28"/>
                <w:szCs w:val="28"/>
              </w:rPr>
            </w:pPr>
            <w:r w:rsidRPr="00AA1B23">
              <w:rPr>
                <w:sz w:val="28"/>
                <w:szCs w:val="28"/>
              </w:rPr>
              <w:t>гвардия»</w:t>
            </w:r>
          </w:p>
        </w:tc>
        <w:tc>
          <w:tcPr>
            <w:tcW w:w="800" w:type="dxa"/>
            <w:vAlign w:val="bottom"/>
          </w:tcPr>
          <w:p w:rsidR="00667C83" w:rsidRPr="00AA1B23" w:rsidRDefault="00667C83">
            <w:pPr>
              <w:rPr>
                <w:sz w:val="28"/>
                <w:szCs w:val="28"/>
              </w:rPr>
            </w:pPr>
          </w:p>
        </w:tc>
        <w:tc>
          <w:tcPr>
            <w:tcW w:w="440" w:type="dxa"/>
            <w:vAlign w:val="bottom"/>
          </w:tcPr>
          <w:p w:rsidR="00667C83" w:rsidRPr="00AA1B23" w:rsidRDefault="00667C83">
            <w:pPr>
              <w:rPr>
                <w:sz w:val="28"/>
                <w:szCs w:val="28"/>
              </w:rPr>
            </w:pPr>
          </w:p>
        </w:tc>
        <w:tc>
          <w:tcPr>
            <w:tcW w:w="12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83"/>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2280" w:type="dxa"/>
            <w:gridSpan w:val="3"/>
            <w:vAlign w:val="bottom"/>
          </w:tcPr>
          <w:p w:rsidR="00667C83" w:rsidRPr="00AA1B23" w:rsidRDefault="00667C83">
            <w:pPr>
              <w:ind w:left="80"/>
              <w:rPr>
                <w:sz w:val="28"/>
                <w:szCs w:val="28"/>
              </w:rPr>
            </w:pPr>
            <w:r w:rsidRPr="00AA1B23">
              <w:rPr>
                <w:b/>
                <w:bCs/>
                <w:sz w:val="28"/>
                <w:szCs w:val="28"/>
              </w:rPr>
              <w:t>И. Ильф, Е. Петров</w:t>
            </w:r>
          </w:p>
        </w:tc>
        <w:tc>
          <w:tcPr>
            <w:tcW w:w="12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3520" w:type="dxa"/>
            <w:gridSpan w:val="4"/>
            <w:tcBorders>
              <w:right w:val="single" w:sz="8" w:space="0" w:color="auto"/>
            </w:tcBorders>
            <w:vAlign w:val="bottom"/>
          </w:tcPr>
          <w:p w:rsidR="00667C83" w:rsidRPr="00AA1B23" w:rsidRDefault="00667C83">
            <w:pPr>
              <w:spacing w:line="269" w:lineRule="exact"/>
              <w:ind w:left="80"/>
              <w:rPr>
                <w:sz w:val="28"/>
                <w:szCs w:val="28"/>
              </w:rPr>
            </w:pPr>
            <w:r w:rsidRPr="00AA1B23">
              <w:rPr>
                <w:sz w:val="28"/>
                <w:szCs w:val="28"/>
              </w:rPr>
              <w:t>Романы «12 стульев», «Золотой</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1040" w:type="dxa"/>
            <w:vAlign w:val="bottom"/>
          </w:tcPr>
          <w:p w:rsidR="00667C83" w:rsidRPr="00AA1B23" w:rsidRDefault="00667C83">
            <w:pPr>
              <w:spacing w:line="274" w:lineRule="exact"/>
              <w:ind w:left="80"/>
              <w:rPr>
                <w:sz w:val="28"/>
                <w:szCs w:val="28"/>
              </w:rPr>
            </w:pPr>
            <w:r w:rsidRPr="00AA1B23">
              <w:rPr>
                <w:sz w:val="28"/>
                <w:szCs w:val="28"/>
              </w:rPr>
              <w:t>теленок»</w:t>
            </w:r>
          </w:p>
        </w:tc>
        <w:tc>
          <w:tcPr>
            <w:tcW w:w="800" w:type="dxa"/>
            <w:vAlign w:val="bottom"/>
          </w:tcPr>
          <w:p w:rsidR="00667C83" w:rsidRPr="00AA1B23" w:rsidRDefault="00667C83">
            <w:pPr>
              <w:rPr>
                <w:sz w:val="28"/>
                <w:szCs w:val="28"/>
              </w:rPr>
            </w:pPr>
          </w:p>
        </w:tc>
        <w:tc>
          <w:tcPr>
            <w:tcW w:w="440" w:type="dxa"/>
            <w:vAlign w:val="bottom"/>
          </w:tcPr>
          <w:p w:rsidR="00667C83" w:rsidRPr="00AA1B23" w:rsidRDefault="00667C83">
            <w:pPr>
              <w:rPr>
                <w:sz w:val="28"/>
                <w:szCs w:val="28"/>
              </w:rPr>
            </w:pPr>
          </w:p>
        </w:tc>
        <w:tc>
          <w:tcPr>
            <w:tcW w:w="12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83"/>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1840" w:type="dxa"/>
            <w:gridSpan w:val="2"/>
            <w:vAlign w:val="bottom"/>
          </w:tcPr>
          <w:p w:rsidR="00667C83" w:rsidRPr="00AA1B23" w:rsidRDefault="00667C83">
            <w:pPr>
              <w:ind w:left="80"/>
              <w:rPr>
                <w:sz w:val="28"/>
                <w:szCs w:val="28"/>
              </w:rPr>
            </w:pPr>
            <w:r w:rsidRPr="00AA1B23">
              <w:rPr>
                <w:b/>
                <w:bCs/>
                <w:sz w:val="28"/>
                <w:szCs w:val="28"/>
              </w:rPr>
              <w:t>Н.Р.Эрдман</w:t>
            </w:r>
          </w:p>
        </w:tc>
        <w:tc>
          <w:tcPr>
            <w:tcW w:w="440" w:type="dxa"/>
            <w:vAlign w:val="bottom"/>
          </w:tcPr>
          <w:p w:rsidR="00667C83" w:rsidRPr="00AA1B23" w:rsidRDefault="00667C83">
            <w:pPr>
              <w:rPr>
                <w:sz w:val="28"/>
                <w:szCs w:val="28"/>
              </w:rPr>
            </w:pPr>
          </w:p>
        </w:tc>
        <w:tc>
          <w:tcPr>
            <w:tcW w:w="12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2280" w:type="dxa"/>
            <w:gridSpan w:val="3"/>
            <w:vAlign w:val="bottom"/>
          </w:tcPr>
          <w:p w:rsidR="00667C83" w:rsidRPr="00AA1B23" w:rsidRDefault="00667C83">
            <w:pPr>
              <w:spacing w:line="268" w:lineRule="exact"/>
              <w:ind w:left="80"/>
              <w:rPr>
                <w:sz w:val="28"/>
                <w:szCs w:val="28"/>
              </w:rPr>
            </w:pPr>
            <w:r w:rsidRPr="00AA1B23">
              <w:rPr>
                <w:w w:val="98"/>
                <w:sz w:val="28"/>
                <w:szCs w:val="28"/>
              </w:rPr>
              <w:t>Пьеса «Самоубийца»</w:t>
            </w:r>
          </w:p>
        </w:tc>
        <w:tc>
          <w:tcPr>
            <w:tcW w:w="12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83"/>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2280" w:type="dxa"/>
            <w:gridSpan w:val="3"/>
            <w:vAlign w:val="bottom"/>
          </w:tcPr>
          <w:p w:rsidR="00667C83" w:rsidRPr="00AA1B23" w:rsidRDefault="00667C83">
            <w:pPr>
              <w:ind w:left="80"/>
              <w:rPr>
                <w:sz w:val="28"/>
                <w:szCs w:val="28"/>
              </w:rPr>
            </w:pPr>
            <w:r w:rsidRPr="00AA1B23">
              <w:rPr>
                <w:b/>
                <w:bCs/>
                <w:sz w:val="28"/>
                <w:szCs w:val="28"/>
              </w:rPr>
              <w:t>А.Н. Островский</w:t>
            </w:r>
          </w:p>
        </w:tc>
        <w:tc>
          <w:tcPr>
            <w:tcW w:w="12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56"/>
        </w:trPr>
        <w:tc>
          <w:tcPr>
            <w:tcW w:w="2420" w:type="dxa"/>
            <w:tcBorders>
              <w:left w:val="single" w:sz="8" w:space="0" w:color="auto"/>
              <w:bottom w:val="single" w:sz="8" w:space="0" w:color="auto"/>
              <w:right w:val="single" w:sz="8" w:space="0" w:color="auto"/>
            </w:tcBorders>
            <w:vAlign w:val="bottom"/>
          </w:tcPr>
          <w:p w:rsidR="00667C83" w:rsidRPr="00AA1B23" w:rsidRDefault="00667C83">
            <w:pPr>
              <w:rPr>
                <w:sz w:val="28"/>
                <w:szCs w:val="28"/>
              </w:rPr>
            </w:pPr>
          </w:p>
        </w:tc>
        <w:tc>
          <w:tcPr>
            <w:tcW w:w="1180" w:type="dxa"/>
            <w:tcBorders>
              <w:bottom w:val="single" w:sz="8" w:space="0" w:color="auto"/>
            </w:tcBorders>
            <w:vAlign w:val="bottom"/>
          </w:tcPr>
          <w:p w:rsidR="00667C83" w:rsidRPr="00AA1B23" w:rsidRDefault="00667C83">
            <w:pPr>
              <w:rPr>
                <w:sz w:val="28"/>
                <w:szCs w:val="28"/>
              </w:rPr>
            </w:pPr>
          </w:p>
        </w:tc>
        <w:tc>
          <w:tcPr>
            <w:tcW w:w="1320" w:type="dxa"/>
            <w:tcBorders>
              <w:bottom w:val="single" w:sz="8" w:space="0" w:color="auto"/>
            </w:tcBorders>
            <w:vAlign w:val="bottom"/>
          </w:tcPr>
          <w:p w:rsidR="00667C83" w:rsidRPr="00AA1B23" w:rsidRDefault="00667C83">
            <w:pPr>
              <w:rPr>
                <w:sz w:val="28"/>
                <w:szCs w:val="28"/>
              </w:rPr>
            </w:pPr>
          </w:p>
        </w:tc>
        <w:tc>
          <w:tcPr>
            <w:tcW w:w="1160" w:type="dxa"/>
            <w:tcBorders>
              <w:bottom w:val="single" w:sz="8" w:space="0" w:color="auto"/>
              <w:right w:val="single" w:sz="8" w:space="0" w:color="auto"/>
            </w:tcBorders>
            <w:vAlign w:val="bottom"/>
          </w:tcPr>
          <w:p w:rsidR="00667C83" w:rsidRPr="00AA1B23" w:rsidRDefault="00667C83">
            <w:pPr>
              <w:rPr>
                <w:sz w:val="28"/>
                <w:szCs w:val="28"/>
              </w:rPr>
            </w:pPr>
          </w:p>
        </w:tc>
        <w:tc>
          <w:tcPr>
            <w:tcW w:w="3520" w:type="dxa"/>
            <w:gridSpan w:val="4"/>
            <w:vMerge w:val="restart"/>
            <w:tcBorders>
              <w:right w:val="single" w:sz="8" w:space="0" w:color="auto"/>
            </w:tcBorders>
            <w:vAlign w:val="bottom"/>
          </w:tcPr>
          <w:p w:rsidR="00667C83" w:rsidRPr="00AA1B23" w:rsidRDefault="00667C83">
            <w:pPr>
              <w:spacing w:line="268" w:lineRule="exact"/>
              <w:ind w:left="80"/>
              <w:rPr>
                <w:sz w:val="28"/>
                <w:szCs w:val="28"/>
              </w:rPr>
            </w:pPr>
            <w:r w:rsidRPr="00AA1B23">
              <w:rPr>
                <w:sz w:val="28"/>
                <w:szCs w:val="28"/>
              </w:rPr>
              <w:t>Роман «Как закалялась сталь»</w:t>
            </w:r>
          </w:p>
        </w:tc>
        <w:tc>
          <w:tcPr>
            <w:tcW w:w="0" w:type="dxa"/>
            <w:vAlign w:val="bottom"/>
          </w:tcPr>
          <w:p w:rsidR="00667C83" w:rsidRPr="00AA1B23" w:rsidRDefault="00667C83">
            <w:pPr>
              <w:rPr>
                <w:sz w:val="28"/>
                <w:szCs w:val="28"/>
              </w:rPr>
            </w:pPr>
          </w:p>
        </w:tc>
      </w:tr>
      <w:tr w:rsidR="00667C83" w:rsidRPr="00AA1B23">
        <w:trPr>
          <w:trHeight w:val="193"/>
        </w:trPr>
        <w:tc>
          <w:tcPr>
            <w:tcW w:w="2420" w:type="dxa"/>
            <w:vMerge w:val="restart"/>
            <w:tcBorders>
              <w:left w:val="single" w:sz="8" w:space="0" w:color="auto"/>
              <w:right w:val="single" w:sz="8" w:space="0" w:color="auto"/>
            </w:tcBorders>
            <w:vAlign w:val="bottom"/>
          </w:tcPr>
          <w:p w:rsidR="00667C83" w:rsidRPr="00AA1B23" w:rsidRDefault="00667C83">
            <w:pPr>
              <w:spacing w:line="260" w:lineRule="exact"/>
              <w:ind w:left="120"/>
              <w:rPr>
                <w:sz w:val="28"/>
                <w:szCs w:val="28"/>
              </w:rPr>
            </w:pPr>
            <w:r w:rsidRPr="00AA1B23">
              <w:rPr>
                <w:b/>
                <w:bCs/>
                <w:sz w:val="28"/>
                <w:szCs w:val="28"/>
              </w:rPr>
              <w:t>А.И. Солженицын</w:t>
            </w:r>
          </w:p>
        </w:tc>
        <w:tc>
          <w:tcPr>
            <w:tcW w:w="2500" w:type="dxa"/>
            <w:gridSpan w:val="2"/>
            <w:vMerge w:val="restart"/>
            <w:vAlign w:val="bottom"/>
          </w:tcPr>
          <w:p w:rsidR="00667C83" w:rsidRPr="00AA1B23" w:rsidRDefault="00667C83">
            <w:pPr>
              <w:spacing w:line="260" w:lineRule="exact"/>
              <w:ind w:left="80"/>
              <w:rPr>
                <w:sz w:val="28"/>
                <w:szCs w:val="28"/>
              </w:rPr>
            </w:pPr>
            <w:r w:rsidRPr="00AA1B23">
              <w:rPr>
                <w:b/>
                <w:bCs/>
                <w:sz w:val="28"/>
                <w:szCs w:val="28"/>
              </w:rPr>
              <w:t>А.И. Солженицын</w:t>
            </w:r>
          </w:p>
        </w:tc>
        <w:tc>
          <w:tcPr>
            <w:tcW w:w="1160" w:type="dxa"/>
            <w:tcBorders>
              <w:right w:val="single" w:sz="8" w:space="0" w:color="auto"/>
            </w:tcBorders>
            <w:vAlign w:val="bottom"/>
          </w:tcPr>
          <w:p w:rsidR="00667C83" w:rsidRPr="00AA1B23" w:rsidRDefault="00667C83">
            <w:pPr>
              <w:rPr>
                <w:sz w:val="28"/>
                <w:szCs w:val="28"/>
              </w:rPr>
            </w:pPr>
          </w:p>
        </w:tc>
        <w:tc>
          <w:tcPr>
            <w:tcW w:w="3520" w:type="dxa"/>
            <w:gridSpan w:val="4"/>
            <w:vMerge/>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67"/>
        </w:trPr>
        <w:tc>
          <w:tcPr>
            <w:tcW w:w="2420" w:type="dxa"/>
            <w:vMerge/>
            <w:tcBorders>
              <w:left w:val="single" w:sz="8" w:space="0" w:color="auto"/>
              <w:right w:val="single" w:sz="8" w:space="0" w:color="auto"/>
            </w:tcBorders>
            <w:vAlign w:val="bottom"/>
          </w:tcPr>
          <w:p w:rsidR="00667C83" w:rsidRPr="00AA1B23" w:rsidRDefault="00667C83">
            <w:pPr>
              <w:rPr>
                <w:sz w:val="28"/>
                <w:szCs w:val="28"/>
              </w:rPr>
            </w:pPr>
          </w:p>
        </w:tc>
        <w:tc>
          <w:tcPr>
            <w:tcW w:w="2500" w:type="dxa"/>
            <w:gridSpan w:val="2"/>
            <w:vMerge/>
            <w:vAlign w:val="bottom"/>
          </w:tcPr>
          <w:p w:rsidR="00667C83" w:rsidRPr="00AA1B23" w:rsidRDefault="00667C83">
            <w:pPr>
              <w:rPr>
                <w:sz w:val="28"/>
                <w:szCs w:val="28"/>
              </w:rPr>
            </w:pPr>
          </w:p>
        </w:tc>
        <w:tc>
          <w:tcPr>
            <w:tcW w:w="1160" w:type="dxa"/>
            <w:tcBorders>
              <w:right w:val="single" w:sz="8" w:space="0" w:color="auto"/>
            </w:tcBorders>
            <w:vAlign w:val="bottom"/>
          </w:tcPr>
          <w:p w:rsidR="00667C83" w:rsidRPr="00AA1B23" w:rsidRDefault="00667C83">
            <w:pPr>
              <w:rPr>
                <w:sz w:val="28"/>
                <w:szCs w:val="28"/>
              </w:rPr>
            </w:pPr>
          </w:p>
        </w:tc>
        <w:tc>
          <w:tcPr>
            <w:tcW w:w="2280" w:type="dxa"/>
            <w:gridSpan w:val="3"/>
            <w:vMerge w:val="restart"/>
            <w:vAlign w:val="bottom"/>
          </w:tcPr>
          <w:p w:rsidR="00667C83" w:rsidRPr="00AA1B23" w:rsidRDefault="00667C83">
            <w:pPr>
              <w:ind w:left="80"/>
              <w:rPr>
                <w:sz w:val="28"/>
                <w:szCs w:val="28"/>
              </w:rPr>
            </w:pPr>
            <w:r w:rsidRPr="00AA1B23">
              <w:rPr>
                <w:b/>
                <w:bCs/>
                <w:sz w:val="28"/>
                <w:szCs w:val="28"/>
              </w:rPr>
              <w:t>А.И. Солженицын</w:t>
            </w:r>
          </w:p>
        </w:tc>
        <w:tc>
          <w:tcPr>
            <w:tcW w:w="12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22"/>
        </w:trPr>
        <w:tc>
          <w:tcPr>
            <w:tcW w:w="2420" w:type="dxa"/>
            <w:tcBorders>
              <w:left w:val="single" w:sz="8" w:space="0" w:color="auto"/>
              <w:right w:val="single" w:sz="8" w:space="0" w:color="auto"/>
            </w:tcBorders>
            <w:vAlign w:val="bottom"/>
          </w:tcPr>
          <w:p w:rsidR="00667C83" w:rsidRPr="00AA1B23" w:rsidRDefault="00667C83">
            <w:pPr>
              <w:spacing w:line="221" w:lineRule="exact"/>
              <w:ind w:left="120"/>
              <w:rPr>
                <w:sz w:val="28"/>
                <w:szCs w:val="28"/>
              </w:rPr>
            </w:pPr>
            <w:r w:rsidRPr="00AA1B23">
              <w:rPr>
                <w:sz w:val="28"/>
                <w:szCs w:val="28"/>
              </w:rPr>
              <w:t>Рассказ  «Один  день</w:t>
            </w:r>
          </w:p>
        </w:tc>
        <w:tc>
          <w:tcPr>
            <w:tcW w:w="3660" w:type="dxa"/>
            <w:gridSpan w:val="3"/>
            <w:tcBorders>
              <w:right w:val="single" w:sz="8" w:space="0" w:color="auto"/>
            </w:tcBorders>
            <w:vAlign w:val="bottom"/>
          </w:tcPr>
          <w:p w:rsidR="00667C83" w:rsidRPr="00AA1B23" w:rsidRDefault="00667C83">
            <w:pPr>
              <w:spacing w:line="221" w:lineRule="exact"/>
              <w:ind w:left="80"/>
              <w:rPr>
                <w:sz w:val="28"/>
                <w:szCs w:val="28"/>
              </w:rPr>
            </w:pPr>
            <w:r w:rsidRPr="00AA1B23">
              <w:rPr>
                <w:sz w:val="28"/>
                <w:szCs w:val="28"/>
              </w:rPr>
              <w:t>Рассказ «Матренин двор»</w:t>
            </w:r>
          </w:p>
        </w:tc>
        <w:tc>
          <w:tcPr>
            <w:tcW w:w="2280" w:type="dxa"/>
            <w:gridSpan w:val="3"/>
            <w:vMerge/>
            <w:vAlign w:val="bottom"/>
          </w:tcPr>
          <w:p w:rsidR="00667C83" w:rsidRPr="00AA1B23" w:rsidRDefault="00667C83">
            <w:pPr>
              <w:rPr>
                <w:sz w:val="28"/>
                <w:szCs w:val="28"/>
              </w:rPr>
            </w:pPr>
          </w:p>
        </w:tc>
        <w:tc>
          <w:tcPr>
            <w:tcW w:w="124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330"/>
        </w:trPr>
        <w:tc>
          <w:tcPr>
            <w:tcW w:w="2420" w:type="dxa"/>
            <w:tcBorders>
              <w:left w:val="single" w:sz="8" w:space="0" w:color="auto"/>
              <w:bottom w:val="single" w:sz="8" w:space="0" w:color="auto"/>
              <w:right w:val="single" w:sz="8" w:space="0" w:color="auto"/>
            </w:tcBorders>
            <w:vAlign w:val="bottom"/>
          </w:tcPr>
          <w:p w:rsidR="00667C83" w:rsidRPr="00AA1B23" w:rsidRDefault="00667C83">
            <w:pPr>
              <w:rPr>
                <w:sz w:val="28"/>
                <w:szCs w:val="28"/>
              </w:rPr>
            </w:pPr>
          </w:p>
        </w:tc>
        <w:tc>
          <w:tcPr>
            <w:tcW w:w="3660" w:type="dxa"/>
            <w:gridSpan w:val="3"/>
            <w:tcBorders>
              <w:bottom w:val="single" w:sz="8" w:space="0" w:color="auto"/>
              <w:right w:val="single" w:sz="8" w:space="0" w:color="auto"/>
            </w:tcBorders>
            <w:vAlign w:val="bottom"/>
          </w:tcPr>
          <w:p w:rsidR="00667C83" w:rsidRPr="00AA1B23" w:rsidRDefault="00667C83">
            <w:pPr>
              <w:ind w:left="80"/>
              <w:rPr>
                <w:sz w:val="28"/>
                <w:szCs w:val="28"/>
              </w:rPr>
            </w:pPr>
            <w:r w:rsidRPr="00AA1B23">
              <w:rPr>
                <w:sz w:val="28"/>
                <w:szCs w:val="28"/>
              </w:rPr>
              <w:t>Книга «Архипелаг ГУЛаг»</w:t>
            </w:r>
          </w:p>
        </w:tc>
        <w:tc>
          <w:tcPr>
            <w:tcW w:w="1040" w:type="dxa"/>
            <w:tcBorders>
              <w:bottom w:val="single" w:sz="8" w:space="0" w:color="auto"/>
            </w:tcBorders>
            <w:vAlign w:val="bottom"/>
          </w:tcPr>
          <w:p w:rsidR="00667C83" w:rsidRPr="00AA1B23" w:rsidRDefault="00667C83">
            <w:pPr>
              <w:spacing w:line="264" w:lineRule="exact"/>
              <w:ind w:left="80"/>
              <w:rPr>
                <w:sz w:val="28"/>
                <w:szCs w:val="28"/>
              </w:rPr>
            </w:pPr>
            <w:r w:rsidRPr="00AA1B23">
              <w:rPr>
                <w:sz w:val="28"/>
                <w:szCs w:val="28"/>
              </w:rPr>
              <w:t>Повесть</w:t>
            </w:r>
          </w:p>
        </w:tc>
        <w:tc>
          <w:tcPr>
            <w:tcW w:w="1240" w:type="dxa"/>
            <w:gridSpan w:val="2"/>
            <w:tcBorders>
              <w:bottom w:val="single" w:sz="8" w:space="0" w:color="auto"/>
            </w:tcBorders>
            <w:vAlign w:val="bottom"/>
          </w:tcPr>
          <w:p w:rsidR="00667C83" w:rsidRPr="00AA1B23" w:rsidRDefault="00667C83">
            <w:pPr>
              <w:spacing w:line="264" w:lineRule="exact"/>
              <w:jc w:val="center"/>
              <w:rPr>
                <w:sz w:val="28"/>
                <w:szCs w:val="28"/>
              </w:rPr>
            </w:pPr>
            <w:r w:rsidRPr="00AA1B23">
              <w:rPr>
                <w:w w:val="99"/>
                <w:sz w:val="28"/>
                <w:szCs w:val="28"/>
              </w:rPr>
              <w:t>«Раковый</w:t>
            </w:r>
          </w:p>
        </w:tc>
        <w:tc>
          <w:tcPr>
            <w:tcW w:w="1240" w:type="dxa"/>
            <w:tcBorders>
              <w:bottom w:val="single" w:sz="8" w:space="0" w:color="auto"/>
              <w:right w:val="single" w:sz="8" w:space="0" w:color="auto"/>
            </w:tcBorders>
            <w:vAlign w:val="bottom"/>
          </w:tcPr>
          <w:p w:rsidR="00667C83" w:rsidRPr="00AA1B23" w:rsidRDefault="00667C83">
            <w:pPr>
              <w:spacing w:line="264" w:lineRule="exact"/>
              <w:ind w:right="20"/>
              <w:jc w:val="right"/>
              <w:rPr>
                <w:sz w:val="28"/>
                <w:szCs w:val="28"/>
              </w:rPr>
            </w:pPr>
            <w:r w:rsidRPr="00AA1B23">
              <w:rPr>
                <w:sz w:val="28"/>
                <w:szCs w:val="28"/>
              </w:rPr>
              <w:t>корпус»,</w:t>
            </w:r>
          </w:p>
        </w:tc>
        <w:tc>
          <w:tcPr>
            <w:tcW w:w="0" w:type="dxa"/>
            <w:vAlign w:val="bottom"/>
          </w:tcPr>
          <w:p w:rsidR="00667C83" w:rsidRPr="00AA1B23" w:rsidRDefault="00667C83">
            <w:pPr>
              <w:rPr>
                <w:sz w:val="28"/>
                <w:szCs w:val="28"/>
              </w:rPr>
            </w:pPr>
          </w:p>
        </w:tc>
      </w:tr>
      <w:tr w:rsidR="00667C83" w:rsidRPr="00AA1B23">
        <w:trPr>
          <w:trHeight w:val="437"/>
        </w:trPr>
        <w:tc>
          <w:tcPr>
            <w:tcW w:w="2420" w:type="dxa"/>
            <w:vAlign w:val="bottom"/>
          </w:tcPr>
          <w:p w:rsidR="00667C83" w:rsidRPr="00AA1B23" w:rsidRDefault="00667C83">
            <w:pPr>
              <w:rPr>
                <w:sz w:val="28"/>
                <w:szCs w:val="28"/>
              </w:rPr>
            </w:pPr>
          </w:p>
        </w:tc>
        <w:tc>
          <w:tcPr>
            <w:tcW w:w="1180" w:type="dxa"/>
            <w:vAlign w:val="bottom"/>
          </w:tcPr>
          <w:p w:rsidR="00667C83" w:rsidRPr="00AA1B23" w:rsidRDefault="00667C83">
            <w:pPr>
              <w:rPr>
                <w:sz w:val="28"/>
                <w:szCs w:val="28"/>
              </w:rPr>
            </w:pPr>
          </w:p>
        </w:tc>
        <w:tc>
          <w:tcPr>
            <w:tcW w:w="1320" w:type="dxa"/>
            <w:vAlign w:val="bottom"/>
          </w:tcPr>
          <w:p w:rsidR="00667C83" w:rsidRPr="00AA1B23" w:rsidRDefault="00667C83">
            <w:pPr>
              <w:rPr>
                <w:sz w:val="28"/>
                <w:szCs w:val="28"/>
              </w:rPr>
            </w:pPr>
          </w:p>
        </w:tc>
        <w:tc>
          <w:tcPr>
            <w:tcW w:w="1160" w:type="dxa"/>
            <w:vAlign w:val="bottom"/>
          </w:tcPr>
          <w:p w:rsidR="00667C83" w:rsidRPr="00AA1B23" w:rsidRDefault="00667C83">
            <w:pPr>
              <w:ind w:right="560"/>
              <w:jc w:val="right"/>
              <w:rPr>
                <w:sz w:val="28"/>
                <w:szCs w:val="28"/>
              </w:rPr>
            </w:pPr>
          </w:p>
        </w:tc>
        <w:tc>
          <w:tcPr>
            <w:tcW w:w="1040" w:type="dxa"/>
            <w:vAlign w:val="bottom"/>
          </w:tcPr>
          <w:p w:rsidR="00667C83" w:rsidRPr="00AA1B23" w:rsidRDefault="00667C83">
            <w:pPr>
              <w:rPr>
                <w:sz w:val="28"/>
                <w:szCs w:val="28"/>
              </w:rPr>
            </w:pPr>
          </w:p>
        </w:tc>
        <w:tc>
          <w:tcPr>
            <w:tcW w:w="800" w:type="dxa"/>
            <w:vAlign w:val="bottom"/>
          </w:tcPr>
          <w:p w:rsidR="00667C83" w:rsidRPr="00AA1B23" w:rsidRDefault="00667C83">
            <w:pPr>
              <w:rPr>
                <w:sz w:val="28"/>
                <w:szCs w:val="28"/>
              </w:rPr>
            </w:pPr>
          </w:p>
        </w:tc>
        <w:tc>
          <w:tcPr>
            <w:tcW w:w="440" w:type="dxa"/>
            <w:vAlign w:val="bottom"/>
          </w:tcPr>
          <w:p w:rsidR="00667C83" w:rsidRPr="00AA1B23" w:rsidRDefault="00667C83">
            <w:pPr>
              <w:rPr>
                <w:sz w:val="28"/>
                <w:szCs w:val="28"/>
              </w:rPr>
            </w:pPr>
          </w:p>
        </w:tc>
        <w:tc>
          <w:tcPr>
            <w:tcW w:w="1240" w:type="dxa"/>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bl>
    <w:p w:rsidR="00667C83" w:rsidRPr="00AA1B23" w:rsidRDefault="00667C83">
      <w:pPr>
        <w:rPr>
          <w:sz w:val="28"/>
          <w:szCs w:val="28"/>
        </w:rPr>
        <w:sectPr w:rsidR="00667C83" w:rsidRPr="00AA1B23">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0A0"/>
      </w:tblPr>
      <w:tblGrid>
        <w:gridCol w:w="2420"/>
        <w:gridCol w:w="1400"/>
        <w:gridCol w:w="1200"/>
        <w:gridCol w:w="1060"/>
        <w:gridCol w:w="900"/>
        <w:gridCol w:w="320"/>
        <w:gridCol w:w="660"/>
        <w:gridCol w:w="440"/>
        <w:gridCol w:w="1200"/>
        <w:gridCol w:w="30"/>
      </w:tblGrid>
      <w:tr w:rsidR="00667C83" w:rsidRPr="00AA1B23">
        <w:trPr>
          <w:trHeight w:val="280"/>
        </w:trPr>
        <w:tc>
          <w:tcPr>
            <w:tcW w:w="2420" w:type="dxa"/>
            <w:tcBorders>
              <w:top w:val="single" w:sz="8" w:space="0" w:color="auto"/>
              <w:left w:val="single" w:sz="8" w:space="0" w:color="auto"/>
              <w:right w:val="single" w:sz="8" w:space="0" w:color="auto"/>
            </w:tcBorders>
            <w:vAlign w:val="bottom"/>
          </w:tcPr>
          <w:p w:rsidR="00667C83" w:rsidRPr="00AA1B23" w:rsidRDefault="00667C83">
            <w:pPr>
              <w:ind w:left="120"/>
              <w:rPr>
                <w:sz w:val="28"/>
                <w:szCs w:val="28"/>
              </w:rPr>
            </w:pPr>
            <w:r w:rsidRPr="00AA1B23">
              <w:rPr>
                <w:sz w:val="28"/>
                <w:szCs w:val="28"/>
              </w:rPr>
              <w:t>Ивана Денисовича»</w:t>
            </w:r>
          </w:p>
        </w:tc>
        <w:tc>
          <w:tcPr>
            <w:tcW w:w="2600" w:type="dxa"/>
            <w:gridSpan w:val="2"/>
            <w:tcBorders>
              <w:top w:val="single" w:sz="8" w:space="0" w:color="auto"/>
            </w:tcBorders>
            <w:vAlign w:val="bottom"/>
          </w:tcPr>
          <w:p w:rsidR="00667C83" w:rsidRPr="00AA1B23" w:rsidRDefault="00667C83">
            <w:pPr>
              <w:ind w:left="80"/>
              <w:rPr>
                <w:sz w:val="28"/>
                <w:szCs w:val="28"/>
              </w:rPr>
            </w:pPr>
            <w:r w:rsidRPr="00AA1B23">
              <w:rPr>
                <w:b/>
                <w:bCs/>
                <w:sz w:val="28"/>
                <w:szCs w:val="28"/>
              </w:rPr>
              <w:t>В.Т. Шаламов</w:t>
            </w:r>
          </w:p>
        </w:tc>
        <w:tc>
          <w:tcPr>
            <w:tcW w:w="1060" w:type="dxa"/>
            <w:tcBorders>
              <w:top w:val="single" w:sz="8" w:space="0" w:color="auto"/>
              <w:right w:val="single" w:sz="8" w:space="0" w:color="auto"/>
            </w:tcBorders>
            <w:vAlign w:val="bottom"/>
          </w:tcPr>
          <w:p w:rsidR="00667C83" w:rsidRPr="00AA1B23" w:rsidRDefault="00667C83">
            <w:pPr>
              <w:rPr>
                <w:sz w:val="28"/>
                <w:szCs w:val="28"/>
              </w:rPr>
            </w:pPr>
          </w:p>
        </w:tc>
        <w:tc>
          <w:tcPr>
            <w:tcW w:w="3520" w:type="dxa"/>
            <w:gridSpan w:val="5"/>
            <w:tcBorders>
              <w:top w:val="single" w:sz="8" w:space="0" w:color="auto"/>
              <w:right w:val="single" w:sz="8" w:space="0" w:color="auto"/>
            </w:tcBorders>
            <w:vAlign w:val="bottom"/>
          </w:tcPr>
          <w:p w:rsidR="00667C83" w:rsidRPr="00AA1B23" w:rsidRDefault="00667C83">
            <w:pPr>
              <w:ind w:left="80"/>
              <w:rPr>
                <w:sz w:val="28"/>
                <w:szCs w:val="28"/>
              </w:rPr>
            </w:pPr>
            <w:r w:rsidRPr="00AA1B23">
              <w:rPr>
                <w:sz w:val="28"/>
                <w:szCs w:val="28"/>
              </w:rPr>
              <w:t>статья «Жить не по лжи»</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spacing w:line="273" w:lineRule="exact"/>
              <w:ind w:left="140"/>
              <w:rPr>
                <w:sz w:val="28"/>
                <w:szCs w:val="28"/>
              </w:rPr>
            </w:pPr>
            <w:r w:rsidRPr="00AA1B23">
              <w:rPr>
                <w:sz w:val="28"/>
                <w:szCs w:val="28"/>
              </w:rPr>
              <w:t>Рассказы:</w:t>
            </w:r>
          </w:p>
        </w:tc>
        <w:tc>
          <w:tcPr>
            <w:tcW w:w="2260" w:type="dxa"/>
            <w:gridSpan w:val="2"/>
            <w:tcBorders>
              <w:right w:val="single" w:sz="8" w:space="0" w:color="auto"/>
            </w:tcBorders>
            <w:vAlign w:val="bottom"/>
          </w:tcPr>
          <w:p w:rsidR="00667C83" w:rsidRPr="00AA1B23" w:rsidRDefault="00667C83">
            <w:pPr>
              <w:spacing w:line="273" w:lineRule="exact"/>
              <w:ind w:right="20"/>
              <w:jc w:val="right"/>
              <w:rPr>
                <w:sz w:val="28"/>
                <w:szCs w:val="28"/>
              </w:rPr>
            </w:pPr>
            <w:r w:rsidRPr="00AA1B23">
              <w:rPr>
                <w:sz w:val="28"/>
                <w:szCs w:val="28"/>
              </w:rPr>
              <w:t>«На    представку»,</w:t>
            </w:r>
          </w:p>
        </w:tc>
        <w:tc>
          <w:tcPr>
            <w:tcW w:w="1880" w:type="dxa"/>
            <w:gridSpan w:val="3"/>
            <w:vAlign w:val="bottom"/>
          </w:tcPr>
          <w:p w:rsidR="00667C83" w:rsidRPr="00AA1B23" w:rsidRDefault="00667C83">
            <w:pPr>
              <w:ind w:left="80"/>
              <w:rPr>
                <w:sz w:val="28"/>
                <w:szCs w:val="28"/>
              </w:rPr>
            </w:pPr>
            <w:r w:rsidRPr="00AA1B23">
              <w:rPr>
                <w:b/>
                <w:bCs/>
                <w:sz w:val="28"/>
                <w:szCs w:val="28"/>
              </w:rPr>
              <w:t>В.Т. Шаламов</w:t>
            </w:r>
          </w:p>
        </w:tc>
        <w:tc>
          <w:tcPr>
            <w:tcW w:w="440" w:type="dxa"/>
            <w:vAlign w:val="bottom"/>
          </w:tcPr>
          <w:p w:rsidR="00667C83" w:rsidRPr="00AA1B23" w:rsidRDefault="00667C83">
            <w:pPr>
              <w:rPr>
                <w:sz w:val="28"/>
                <w:szCs w:val="28"/>
              </w:rPr>
            </w:pPr>
          </w:p>
        </w:tc>
        <w:tc>
          <w:tcPr>
            <w:tcW w:w="120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spacing w:line="268" w:lineRule="exact"/>
              <w:ind w:left="80"/>
              <w:rPr>
                <w:sz w:val="28"/>
                <w:szCs w:val="28"/>
              </w:rPr>
            </w:pPr>
            <w:r w:rsidRPr="00AA1B23">
              <w:rPr>
                <w:sz w:val="28"/>
                <w:szCs w:val="28"/>
              </w:rPr>
              <w:t>«Серафим»,</w:t>
            </w:r>
          </w:p>
        </w:tc>
        <w:tc>
          <w:tcPr>
            <w:tcW w:w="1200" w:type="dxa"/>
            <w:vAlign w:val="bottom"/>
          </w:tcPr>
          <w:p w:rsidR="00667C83" w:rsidRPr="00AA1B23" w:rsidRDefault="00667C83">
            <w:pPr>
              <w:spacing w:line="268" w:lineRule="exact"/>
              <w:jc w:val="center"/>
              <w:rPr>
                <w:sz w:val="28"/>
                <w:szCs w:val="28"/>
              </w:rPr>
            </w:pPr>
            <w:r w:rsidRPr="00AA1B23">
              <w:rPr>
                <w:sz w:val="28"/>
                <w:szCs w:val="28"/>
              </w:rPr>
              <w:t>«Красный</w:t>
            </w:r>
          </w:p>
        </w:tc>
        <w:tc>
          <w:tcPr>
            <w:tcW w:w="1060" w:type="dxa"/>
            <w:tcBorders>
              <w:right w:val="single" w:sz="8" w:space="0" w:color="auto"/>
            </w:tcBorders>
            <w:vAlign w:val="bottom"/>
          </w:tcPr>
          <w:p w:rsidR="00667C83" w:rsidRPr="00AA1B23" w:rsidRDefault="00667C83">
            <w:pPr>
              <w:spacing w:line="268" w:lineRule="exact"/>
              <w:ind w:right="20"/>
              <w:jc w:val="right"/>
              <w:rPr>
                <w:sz w:val="28"/>
                <w:szCs w:val="28"/>
              </w:rPr>
            </w:pPr>
            <w:r w:rsidRPr="00AA1B23">
              <w:rPr>
                <w:sz w:val="28"/>
                <w:szCs w:val="28"/>
              </w:rPr>
              <w:t>крест»,</w:t>
            </w:r>
          </w:p>
        </w:tc>
        <w:tc>
          <w:tcPr>
            <w:tcW w:w="1220" w:type="dxa"/>
            <w:gridSpan w:val="2"/>
            <w:vAlign w:val="bottom"/>
          </w:tcPr>
          <w:p w:rsidR="00667C83" w:rsidRPr="00AA1B23" w:rsidRDefault="00667C83">
            <w:pPr>
              <w:spacing w:line="268" w:lineRule="exact"/>
              <w:ind w:left="80"/>
              <w:rPr>
                <w:sz w:val="28"/>
                <w:szCs w:val="28"/>
              </w:rPr>
            </w:pPr>
            <w:r w:rsidRPr="00AA1B23">
              <w:rPr>
                <w:sz w:val="28"/>
                <w:szCs w:val="28"/>
              </w:rPr>
              <w:t>Рассказы:</w:t>
            </w:r>
          </w:p>
        </w:tc>
        <w:tc>
          <w:tcPr>
            <w:tcW w:w="660" w:type="dxa"/>
            <w:vAlign w:val="bottom"/>
          </w:tcPr>
          <w:p w:rsidR="00667C83" w:rsidRPr="00AA1B23" w:rsidRDefault="00667C83">
            <w:pPr>
              <w:rPr>
                <w:sz w:val="28"/>
                <w:szCs w:val="28"/>
              </w:rPr>
            </w:pPr>
          </w:p>
        </w:tc>
        <w:tc>
          <w:tcPr>
            <w:tcW w:w="1640" w:type="dxa"/>
            <w:gridSpan w:val="2"/>
            <w:tcBorders>
              <w:right w:val="single" w:sz="8" w:space="0" w:color="auto"/>
            </w:tcBorders>
            <w:vAlign w:val="bottom"/>
          </w:tcPr>
          <w:p w:rsidR="00667C83" w:rsidRPr="00AA1B23" w:rsidRDefault="00667C83">
            <w:pPr>
              <w:spacing w:line="268" w:lineRule="exact"/>
              <w:jc w:val="right"/>
              <w:rPr>
                <w:sz w:val="28"/>
                <w:szCs w:val="28"/>
              </w:rPr>
            </w:pPr>
            <w:r w:rsidRPr="00AA1B23">
              <w:rPr>
                <w:sz w:val="28"/>
                <w:szCs w:val="28"/>
              </w:rPr>
              <w:t>«Сгущенное</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ind w:left="80"/>
              <w:rPr>
                <w:sz w:val="28"/>
                <w:szCs w:val="28"/>
              </w:rPr>
            </w:pPr>
            <w:r w:rsidRPr="00AA1B23">
              <w:rPr>
                <w:sz w:val="28"/>
                <w:szCs w:val="28"/>
              </w:rPr>
              <w:t>«Тифозный</w:t>
            </w:r>
          </w:p>
        </w:tc>
        <w:tc>
          <w:tcPr>
            <w:tcW w:w="2260" w:type="dxa"/>
            <w:gridSpan w:val="2"/>
            <w:tcBorders>
              <w:right w:val="single" w:sz="8" w:space="0" w:color="auto"/>
            </w:tcBorders>
            <w:vAlign w:val="bottom"/>
          </w:tcPr>
          <w:p w:rsidR="00667C83" w:rsidRPr="00AA1B23" w:rsidRDefault="00667C83">
            <w:pPr>
              <w:jc w:val="right"/>
              <w:rPr>
                <w:sz w:val="28"/>
                <w:szCs w:val="28"/>
              </w:rPr>
            </w:pPr>
            <w:r w:rsidRPr="00AA1B23">
              <w:rPr>
                <w:sz w:val="28"/>
                <w:szCs w:val="28"/>
              </w:rPr>
              <w:t>карантин»,</w:t>
            </w:r>
          </w:p>
        </w:tc>
        <w:tc>
          <w:tcPr>
            <w:tcW w:w="3520" w:type="dxa"/>
            <w:gridSpan w:val="5"/>
            <w:tcBorders>
              <w:right w:val="single" w:sz="8" w:space="0" w:color="auto"/>
            </w:tcBorders>
            <w:vAlign w:val="bottom"/>
          </w:tcPr>
          <w:p w:rsidR="00667C83" w:rsidRPr="00AA1B23" w:rsidRDefault="00667C83">
            <w:pPr>
              <w:ind w:left="80"/>
              <w:rPr>
                <w:sz w:val="28"/>
                <w:szCs w:val="28"/>
              </w:rPr>
            </w:pPr>
            <w:r w:rsidRPr="00AA1B23">
              <w:rPr>
                <w:sz w:val="28"/>
                <w:szCs w:val="28"/>
              </w:rPr>
              <w:t>молоко»,  «Татарский  мулла  и</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spacing w:line="273" w:lineRule="exact"/>
              <w:ind w:left="80"/>
              <w:rPr>
                <w:sz w:val="28"/>
                <w:szCs w:val="28"/>
              </w:rPr>
            </w:pPr>
            <w:r w:rsidRPr="00AA1B23">
              <w:rPr>
                <w:sz w:val="28"/>
                <w:szCs w:val="28"/>
              </w:rPr>
              <w:t>«Последний</w:t>
            </w:r>
          </w:p>
        </w:tc>
        <w:tc>
          <w:tcPr>
            <w:tcW w:w="1200" w:type="dxa"/>
            <w:vAlign w:val="bottom"/>
          </w:tcPr>
          <w:p w:rsidR="00667C83" w:rsidRPr="00AA1B23" w:rsidRDefault="00667C83">
            <w:pPr>
              <w:spacing w:line="273" w:lineRule="exact"/>
              <w:ind w:left="20"/>
              <w:jc w:val="center"/>
              <w:rPr>
                <w:sz w:val="28"/>
                <w:szCs w:val="28"/>
              </w:rPr>
            </w:pPr>
            <w:r w:rsidRPr="00AA1B23">
              <w:rPr>
                <w:sz w:val="28"/>
                <w:szCs w:val="28"/>
              </w:rPr>
              <w:t>бой</w:t>
            </w:r>
          </w:p>
        </w:tc>
        <w:tc>
          <w:tcPr>
            <w:tcW w:w="1060" w:type="dxa"/>
            <w:tcBorders>
              <w:right w:val="single" w:sz="8" w:space="0" w:color="auto"/>
            </w:tcBorders>
            <w:vAlign w:val="bottom"/>
          </w:tcPr>
          <w:p w:rsidR="00667C83" w:rsidRPr="00AA1B23" w:rsidRDefault="00667C83">
            <w:pPr>
              <w:spacing w:line="273" w:lineRule="exact"/>
              <w:jc w:val="right"/>
              <w:rPr>
                <w:sz w:val="28"/>
                <w:szCs w:val="28"/>
              </w:rPr>
            </w:pPr>
            <w:r w:rsidRPr="00AA1B23">
              <w:rPr>
                <w:sz w:val="28"/>
                <w:szCs w:val="28"/>
              </w:rPr>
              <w:t>майора</w:t>
            </w:r>
          </w:p>
        </w:tc>
        <w:tc>
          <w:tcPr>
            <w:tcW w:w="900" w:type="dxa"/>
            <w:vAlign w:val="bottom"/>
          </w:tcPr>
          <w:p w:rsidR="00667C83" w:rsidRPr="00AA1B23" w:rsidRDefault="00667C83">
            <w:pPr>
              <w:spacing w:line="273" w:lineRule="exact"/>
              <w:ind w:left="80"/>
              <w:rPr>
                <w:sz w:val="28"/>
                <w:szCs w:val="28"/>
              </w:rPr>
            </w:pPr>
            <w:r w:rsidRPr="00AA1B23">
              <w:rPr>
                <w:sz w:val="28"/>
                <w:szCs w:val="28"/>
              </w:rPr>
              <w:t>чистый</w:t>
            </w:r>
          </w:p>
        </w:tc>
        <w:tc>
          <w:tcPr>
            <w:tcW w:w="320" w:type="dxa"/>
            <w:vAlign w:val="bottom"/>
          </w:tcPr>
          <w:p w:rsidR="00667C83" w:rsidRPr="00AA1B23" w:rsidRDefault="00667C83">
            <w:pPr>
              <w:rPr>
                <w:sz w:val="28"/>
                <w:szCs w:val="28"/>
              </w:rPr>
            </w:pPr>
          </w:p>
        </w:tc>
        <w:tc>
          <w:tcPr>
            <w:tcW w:w="1100" w:type="dxa"/>
            <w:gridSpan w:val="2"/>
            <w:vAlign w:val="bottom"/>
          </w:tcPr>
          <w:p w:rsidR="00667C83" w:rsidRPr="00AA1B23" w:rsidRDefault="00667C83">
            <w:pPr>
              <w:spacing w:line="273" w:lineRule="exact"/>
              <w:ind w:right="80"/>
              <w:jc w:val="right"/>
              <w:rPr>
                <w:sz w:val="28"/>
                <w:szCs w:val="28"/>
              </w:rPr>
            </w:pPr>
            <w:r w:rsidRPr="00AA1B23">
              <w:rPr>
                <w:sz w:val="28"/>
                <w:szCs w:val="28"/>
              </w:rPr>
              <w:t>воздух»,</w:t>
            </w:r>
          </w:p>
        </w:tc>
        <w:tc>
          <w:tcPr>
            <w:tcW w:w="1200" w:type="dxa"/>
            <w:tcBorders>
              <w:right w:val="single" w:sz="8" w:space="0" w:color="auto"/>
            </w:tcBorders>
            <w:vAlign w:val="bottom"/>
          </w:tcPr>
          <w:p w:rsidR="00667C83" w:rsidRPr="00AA1B23" w:rsidRDefault="00667C83">
            <w:pPr>
              <w:spacing w:line="273" w:lineRule="exact"/>
              <w:ind w:right="20"/>
              <w:jc w:val="right"/>
              <w:rPr>
                <w:sz w:val="28"/>
                <w:szCs w:val="28"/>
              </w:rPr>
            </w:pPr>
            <w:r w:rsidRPr="00AA1B23">
              <w:rPr>
                <w:sz w:val="28"/>
                <w:szCs w:val="28"/>
              </w:rPr>
              <w:t>«Васька</w:t>
            </w:r>
          </w:p>
        </w:tc>
        <w:tc>
          <w:tcPr>
            <w:tcW w:w="0" w:type="dxa"/>
            <w:vAlign w:val="bottom"/>
          </w:tcPr>
          <w:p w:rsidR="00667C83" w:rsidRPr="00AA1B23" w:rsidRDefault="00667C83">
            <w:pPr>
              <w:rPr>
                <w:sz w:val="28"/>
                <w:szCs w:val="28"/>
              </w:rPr>
            </w:pPr>
          </w:p>
        </w:tc>
      </w:tr>
      <w:tr w:rsidR="00667C83" w:rsidRPr="00AA1B23">
        <w:trPr>
          <w:trHeight w:val="27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ind w:left="80"/>
              <w:rPr>
                <w:sz w:val="28"/>
                <w:szCs w:val="28"/>
              </w:rPr>
            </w:pPr>
            <w:r w:rsidRPr="00AA1B23">
              <w:rPr>
                <w:sz w:val="28"/>
                <w:szCs w:val="28"/>
              </w:rPr>
              <w:t>Пугачева»</w:t>
            </w: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ind w:left="80"/>
              <w:rPr>
                <w:sz w:val="28"/>
                <w:szCs w:val="28"/>
              </w:rPr>
            </w:pPr>
            <w:r w:rsidRPr="00AA1B23">
              <w:rPr>
                <w:sz w:val="28"/>
                <w:szCs w:val="28"/>
              </w:rPr>
              <w:t>Денисов,  похититель  свиней»,</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2320" w:type="dxa"/>
            <w:gridSpan w:val="4"/>
            <w:vAlign w:val="bottom"/>
          </w:tcPr>
          <w:p w:rsidR="00667C83" w:rsidRPr="00AA1B23" w:rsidRDefault="00667C83">
            <w:pPr>
              <w:spacing w:line="273" w:lineRule="exact"/>
              <w:ind w:left="80"/>
              <w:rPr>
                <w:sz w:val="28"/>
                <w:szCs w:val="28"/>
              </w:rPr>
            </w:pPr>
            <w:r w:rsidRPr="00AA1B23">
              <w:rPr>
                <w:sz w:val="28"/>
                <w:szCs w:val="28"/>
              </w:rPr>
              <w:t>«Выходной день»</w:t>
            </w:r>
          </w:p>
        </w:tc>
        <w:tc>
          <w:tcPr>
            <w:tcW w:w="120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83"/>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1880" w:type="dxa"/>
            <w:gridSpan w:val="3"/>
            <w:vAlign w:val="bottom"/>
          </w:tcPr>
          <w:p w:rsidR="00667C83" w:rsidRPr="00AA1B23" w:rsidRDefault="00667C83">
            <w:pPr>
              <w:ind w:left="80"/>
              <w:rPr>
                <w:sz w:val="28"/>
                <w:szCs w:val="28"/>
              </w:rPr>
            </w:pPr>
            <w:r w:rsidRPr="00AA1B23">
              <w:rPr>
                <w:b/>
                <w:bCs/>
                <w:sz w:val="28"/>
                <w:szCs w:val="28"/>
              </w:rPr>
              <w:t>В.М. Шукшин</w:t>
            </w:r>
          </w:p>
        </w:tc>
        <w:tc>
          <w:tcPr>
            <w:tcW w:w="440" w:type="dxa"/>
            <w:vAlign w:val="bottom"/>
          </w:tcPr>
          <w:p w:rsidR="00667C83" w:rsidRPr="00AA1B23" w:rsidRDefault="00667C83">
            <w:pPr>
              <w:rPr>
                <w:sz w:val="28"/>
                <w:szCs w:val="28"/>
              </w:rPr>
            </w:pPr>
          </w:p>
        </w:tc>
        <w:tc>
          <w:tcPr>
            <w:tcW w:w="120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spacing w:line="268" w:lineRule="exact"/>
              <w:ind w:left="80"/>
              <w:rPr>
                <w:sz w:val="28"/>
                <w:szCs w:val="28"/>
              </w:rPr>
            </w:pPr>
            <w:r w:rsidRPr="00AA1B23">
              <w:rPr>
                <w:sz w:val="28"/>
                <w:szCs w:val="28"/>
              </w:rPr>
              <w:t>Рассказы  «Верую»,  «Крепкий</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1220" w:type="dxa"/>
            <w:gridSpan w:val="2"/>
            <w:vAlign w:val="bottom"/>
          </w:tcPr>
          <w:p w:rsidR="00667C83" w:rsidRPr="00AA1B23" w:rsidRDefault="00667C83">
            <w:pPr>
              <w:ind w:left="80"/>
              <w:rPr>
                <w:sz w:val="28"/>
                <w:szCs w:val="28"/>
              </w:rPr>
            </w:pPr>
            <w:r w:rsidRPr="00AA1B23">
              <w:rPr>
                <w:sz w:val="28"/>
                <w:szCs w:val="28"/>
              </w:rPr>
              <w:t>мужик»,</w:t>
            </w:r>
          </w:p>
        </w:tc>
        <w:tc>
          <w:tcPr>
            <w:tcW w:w="660" w:type="dxa"/>
            <w:vAlign w:val="bottom"/>
          </w:tcPr>
          <w:p w:rsidR="00667C83" w:rsidRPr="00AA1B23" w:rsidRDefault="00667C83">
            <w:pPr>
              <w:rPr>
                <w:sz w:val="28"/>
                <w:szCs w:val="28"/>
              </w:rPr>
            </w:pPr>
          </w:p>
        </w:tc>
        <w:tc>
          <w:tcPr>
            <w:tcW w:w="1640" w:type="dxa"/>
            <w:gridSpan w:val="2"/>
            <w:tcBorders>
              <w:right w:val="single" w:sz="8" w:space="0" w:color="auto"/>
            </w:tcBorders>
            <w:vAlign w:val="bottom"/>
          </w:tcPr>
          <w:p w:rsidR="00667C83" w:rsidRPr="00AA1B23" w:rsidRDefault="00667C83">
            <w:pPr>
              <w:ind w:right="20"/>
              <w:jc w:val="right"/>
              <w:rPr>
                <w:sz w:val="28"/>
                <w:szCs w:val="28"/>
              </w:rPr>
            </w:pPr>
            <w:r w:rsidRPr="00AA1B23">
              <w:rPr>
                <w:sz w:val="28"/>
                <w:szCs w:val="28"/>
              </w:rPr>
              <w:t>«Сапожки»,</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2320" w:type="dxa"/>
            <w:gridSpan w:val="4"/>
            <w:vAlign w:val="bottom"/>
          </w:tcPr>
          <w:p w:rsidR="00667C83" w:rsidRPr="00AA1B23" w:rsidRDefault="00667C83">
            <w:pPr>
              <w:spacing w:line="274" w:lineRule="exact"/>
              <w:ind w:left="80"/>
              <w:rPr>
                <w:sz w:val="28"/>
                <w:szCs w:val="28"/>
              </w:rPr>
            </w:pPr>
            <w:r w:rsidRPr="00AA1B23">
              <w:rPr>
                <w:sz w:val="28"/>
                <w:szCs w:val="28"/>
              </w:rPr>
              <w:t>«Танцующий Шива»</w:t>
            </w:r>
          </w:p>
        </w:tc>
        <w:tc>
          <w:tcPr>
            <w:tcW w:w="120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83"/>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2320" w:type="dxa"/>
            <w:gridSpan w:val="4"/>
            <w:vAlign w:val="bottom"/>
          </w:tcPr>
          <w:p w:rsidR="00667C83" w:rsidRPr="00AA1B23" w:rsidRDefault="00667C83">
            <w:pPr>
              <w:ind w:left="80"/>
              <w:rPr>
                <w:sz w:val="28"/>
                <w:szCs w:val="28"/>
              </w:rPr>
            </w:pPr>
            <w:r w:rsidRPr="00AA1B23">
              <w:rPr>
                <w:b/>
                <w:bCs/>
                <w:sz w:val="28"/>
                <w:szCs w:val="28"/>
              </w:rPr>
              <w:t>Н.А. Заболоцкий</w:t>
            </w:r>
          </w:p>
        </w:tc>
        <w:tc>
          <w:tcPr>
            <w:tcW w:w="120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spacing w:line="269" w:lineRule="exact"/>
              <w:ind w:left="80"/>
              <w:rPr>
                <w:sz w:val="28"/>
                <w:szCs w:val="28"/>
              </w:rPr>
            </w:pPr>
            <w:r w:rsidRPr="00AA1B23">
              <w:rPr>
                <w:sz w:val="28"/>
                <w:szCs w:val="28"/>
              </w:rPr>
              <w:t>Стихотворения:   «В  жилищах</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ind w:left="80"/>
              <w:rPr>
                <w:sz w:val="28"/>
                <w:szCs w:val="28"/>
              </w:rPr>
            </w:pPr>
            <w:r w:rsidRPr="00AA1B23">
              <w:rPr>
                <w:sz w:val="28"/>
                <w:szCs w:val="28"/>
              </w:rPr>
              <w:t>наших»,   «Вчера,   о   смерти</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размышляя…», «Где-то в поле,</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900" w:type="dxa"/>
            <w:vAlign w:val="bottom"/>
          </w:tcPr>
          <w:p w:rsidR="00667C83" w:rsidRPr="00AA1B23" w:rsidRDefault="00667C83">
            <w:pPr>
              <w:spacing w:line="273" w:lineRule="exact"/>
              <w:ind w:left="80"/>
              <w:rPr>
                <w:sz w:val="28"/>
                <w:szCs w:val="28"/>
              </w:rPr>
            </w:pPr>
            <w:r w:rsidRPr="00AA1B23">
              <w:rPr>
                <w:sz w:val="28"/>
                <w:szCs w:val="28"/>
              </w:rPr>
              <w:t>возле</w:t>
            </w:r>
          </w:p>
        </w:tc>
        <w:tc>
          <w:tcPr>
            <w:tcW w:w="320" w:type="dxa"/>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1640" w:type="dxa"/>
            <w:gridSpan w:val="2"/>
            <w:tcBorders>
              <w:right w:val="single" w:sz="8" w:space="0" w:color="auto"/>
            </w:tcBorders>
            <w:vAlign w:val="bottom"/>
          </w:tcPr>
          <w:p w:rsidR="00667C83" w:rsidRPr="00AA1B23" w:rsidRDefault="00667C83">
            <w:pPr>
              <w:spacing w:line="274" w:lineRule="exact"/>
              <w:ind w:right="20"/>
              <w:jc w:val="right"/>
              <w:rPr>
                <w:sz w:val="28"/>
                <w:szCs w:val="28"/>
              </w:rPr>
            </w:pPr>
            <w:r w:rsidRPr="00AA1B23">
              <w:rPr>
                <w:sz w:val="28"/>
                <w:szCs w:val="28"/>
              </w:rPr>
              <w:t>Магадана…»,</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1880" w:type="dxa"/>
            <w:gridSpan w:val="3"/>
            <w:vAlign w:val="bottom"/>
          </w:tcPr>
          <w:p w:rsidR="00667C83" w:rsidRPr="00AA1B23" w:rsidRDefault="00667C83">
            <w:pPr>
              <w:ind w:left="80"/>
              <w:rPr>
                <w:sz w:val="28"/>
                <w:szCs w:val="28"/>
              </w:rPr>
            </w:pPr>
            <w:r w:rsidRPr="00AA1B23">
              <w:rPr>
                <w:sz w:val="28"/>
                <w:szCs w:val="28"/>
              </w:rPr>
              <w:t>«Движение»,</w:t>
            </w:r>
          </w:p>
        </w:tc>
        <w:tc>
          <w:tcPr>
            <w:tcW w:w="1640" w:type="dxa"/>
            <w:gridSpan w:val="2"/>
            <w:tcBorders>
              <w:right w:val="single" w:sz="8" w:space="0" w:color="auto"/>
            </w:tcBorders>
            <w:vAlign w:val="bottom"/>
          </w:tcPr>
          <w:p w:rsidR="00667C83" w:rsidRPr="00AA1B23" w:rsidRDefault="00667C83">
            <w:pPr>
              <w:ind w:right="20"/>
              <w:jc w:val="right"/>
              <w:rPr>
                <w:sz w:val="28"/>
                <w:szCs w:val="28"/>
              </w:rPr>
            </w:pPr>
            <w:r w:rsidRPr="00AA1B23">
              <w:rPr>
                <w:sz w:val="28"/>
                <w:szCs w:val="28"/>
              </w:rPr>
              <w:t>«Ивановы»,</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«Лицо коня», «Метаморфозы».</w:t>
            </w:r>
          </w:p>
        </w:tc>
        <w:tc>
          <w:tcPr>
            <w:tcW w:w="0" w:type="dxa"/>
            <w:vAlign w:val="bottom"/>
          </w:tcPr>
          <w:p w:rsidR="00667C83" w:rsidRPr="00AA1B23" w:rsidRDefault="00667C83">
            <w:pPr>
              <w:rPr>
                <w:sz w:val="28"/>
                <w:szCs w:val="28"/>
              </w:rPr>
            </w:pPr>
          </w:p>
        </w:tc>
      </w:tr>
      <w:tr w:rsidR="00667C83" w:rsidRPr="00AA1B23">
        <w:trPr>
          <w:trHeight w:val="27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ind w:left="80"/>
              <w:rPr>
                <w:sz w:val="28"/>
                <w:szCs w:val="28"/>
              </w:rPr>
            </w:pPr>
            <w:r w:rsidRPr="00AA1B23">
              <w:rPr>
                <w:sz w:val="28"/>
                <w:szCs w:val="28"/>
              </w:rPr>
              <w:t>«Новый Быт»,  «Рыбная лавка»,</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«Искусство»,    «Я    не    ищу</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ind w:left="80"/>
              <w:rPr>
                <w:sz w:val="28"/>
                <w:szCs w:val="28"/>
              </w:rPr>
            </w:pPr>
            <w:r w:rsidRPr="00AA1B23">
              <w:rPr>
                <w:sz w:val="28"/>
                <w:szCs w:val="28"/>
              </w:rPr>
              <w:t>гармонии в природе…»</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2320" w:type="dxa"/>
            <w:gridSpan w:val="4"/>
            <w:vAlign w:val="bottom"/>
          </w:tcPr>
          <w:p w:rsidR="00667C83" w:rsidRPr="00AA1B23" w:rsidRDefault="00667C83">
            <w:pPr>
              <w:ind w:left="80"/>
              <w:rPr>
                <w:sz w:val="28"/>
                <w:szCs w:val="28"/>
              </w:rPr>
            </w:pPr>
            <w:r w:rsidRPr="00AA1B23">
              <w:rPr>
                <w:b/>
                <w:bCs/>
                <w:sz w:val="28"/>
                <w:szCs w:val="28"/>
              </w:rPr>
              <w:t>А.Т. Твардовский</w:t>
            </w:r>
          </w:p>
        </w:tc>
        <w:tc>
          <w:tcPr>
            <w:tcW w:w="120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Стихотворения:«В  тот  день,</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900" w:type="dxa"/>
            <w:vAlign w:val="bottom"/>
          </w:tcPr>
          <w:p w:rsidR="00667C83" w:rsidRPr="00AA1B23" w:rsidRDefault="00667C83">
            <w:pPr>
              <w:spacing w:line="273" w:lineRule="exact"/>
              <w:ind w:left="80"/>
              <w:rPr>
                <w:sz w:val="28"/>
                <w:szCs w:val="28"/>
              </w:rPr>
            </w:pPr>
            <w:r w:rsidRPr="00AA1B23">
              <w:rPr>
                <w:sz w:val="28"/>
                <w:szCs w:val="28"/>
              </w:rPr>
              <w:t>когда</w:t>
            </w:r>
          </w:p>
        </w:tc>
        <w:tc>
          <w:tcPr>
            <w:tcW w:w="1420" w:type="dxa"/>
            <w:gridSpan w:val="3"/>
            <w:vAlign w:val="bottom"/>
          </w:tcPr>
          <w:p w:rsidR="00667C83" w:rsidRPr="00AA1B23" w:rsidRDefault="00667C83">
            <w:pPr>
              <w:spacing w:line="273" w:lineRule="exact"/>
              <w:ind w:right="100"/>
              <w:jc w:val="right"/>
              <w:rPr>
                <w:sz w:val="28"/>
                <w:szCs w:val="28"/>
              </w:rPr>
            </w:pPr>
            <w:r w:rsidRPr="00AA1B23">
              <w:rPr>
                <w:sz w:val="28"/>
                <w:szCs w:val="28"/>
              </w:rPr>
              <w:t>окончилась</w:t>
            </w:r>
          </w:p>
        </w:tc>
        <w:tc>
          <w:tcPr>
            <w:tcW w:w="1200" w:type="dxa"/>
            <w:tcBorders>
              <w:right w:val="single" w:sz="8" w:space="0" w:color="auto"/>
            </w:tcBorders>
            <w:vAlign w:val="bottom"/>
          </w:tcPr>
          <w:p w:rsidR="00667C83" w:rsidRPr="00AA1B23" w:rsidRDefault="00667C83">
            <w:pPr>
              <w:spacing w:line="274" w:lineRule="exact"/>
              <w:ind w:right="20"/>
              <w:jc w:val="right"/>
              <w:rPr>
                <w:sz w:val="28"/>
                <w:szCs w:val="28"/>
              </w:rPr>
            </w:pPr>
            <w:r w:rsidRPr="00AA1B23">
              <w:rPr>
                <w:sz w:val="28"/>
                <w:szCs w:val="28"/>
              </w:rPr>
              <w:t>война…»,</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900" w:type="dxa"/>
            <w:vAlign w:val="bottom"/>
          </w:tcPr>
          <w:p w:rsidR="00667C83" w:rsidRPr="00AA1B23" w:rsidRDefault="00667C83">
            <w:pPr>
              <w:ind w:left="80"/>
              <w:rPr>
                <w:sz w:val="28"/>
                <w:szCs w:val="28"/>
              </w:rPr>
            </w:pPr>
            <w:r w:rsidRPr="00AA1B23">
              <w:rPr>
                <w:sz w:val="28"/>
                <w:szCs w:val="28"/>
              </w:rPr>
              <w:t>«Вся</w:t>
            </w:r>
          </w:p>
        </w:tc>
        <w:tc>
          <w:tcPr>
            <w:tcW w:w="980" w:type="dxa"/>
            <w:gridSpan w:val="2"/>
            <w:vAlign w:val="bottom"/>
          </w:tcPr>
          <w:p w:rsidR="00667C83" w:rsidRPr="00AA1B23" w:rsidRDefault="00667C83">
            <w:pPr>
              <w:ind w:left="200"/>
              <w:rPr>
                <w:sz w:val="28"/>
                <w:szCs w:val="28"/>
              </w:rPr>
            </w:pPr>
            <w:r w:rsidRPr="00AA1B23">
              <w:rPr>
                <w:sz w:val="28"/>
                <w:szCs w:val="28"/>
              </w:rPr>
              <w:t>суть</w:t>
            </w:r>
          </w:p>
        </w:tc>
        <w:tc>
          <w:tcPr>
            <w:tcW w:w="440" w:type="dxa"/>
            <w:vAlign w:val="bottom"/>
          </w:tcPr>
          <w:p w:rsidR="00667C83" w:rsidRPr="00AA1B23" w:rsidRDefault="00667C83">
            <w:pPr>
              <w:ind w:right="40"/>
              <w:jc w:val="right"/>
              <w:rPr>
                <w:sz w:val="28"/>
                <w:szCs w:val="28"/>
              </w:rPr>
            </w:pPr>
            <w:r w:rsidRPr="00AA1B23">
              <w:rPr>
                <w:sz w:val="28"/>
                <w:szCs w:val="28"/>
              </w:rPr>
              <w:t>в</w:t>
            </w:r>
          </w:p>
        </w:tc>
        <w:tc>
          <w:tcPr>
            <w:tcW w:w="1200" w:type="dxa"/>
            <w:tcBorders>
              <w:right w:val="single" w:sz="8" w:space="0" w:color="auto"/>
            </w:tcBorders>
            <w:vAlign w:val="bottom"/>
          </w:tcPr>
          <w:p w:rsidR="00667C83" w:rsidRPr="00AA1B23" w:rsidRDefault="00667C83">
            <w:pPr>
              <w:jc w:val="right"/>
              <w:rPr>
                <w:sz w:val="28"/>
                <w:szCs w:val="28"/>
              </w:rPr>
            </w:pPr>
            <w:r w:rsidRPr="00AA1B23">
              <w:rPr>
                <w:sz w:val="28"/>
                <w:szCs w:val="28"/>
              </w:rPr>
              <w:t>одном-</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1880" w:type="dxa"/>
            <w:gridSpan w:val="3"/>
            <w:vAlign w:val="bottom"/>
          </w:tcPr>
          <w:p w:rsidR="00667C83" w:rsidRPr="00AA1B23" w:rsidRDefault="00667C83">
            <w:pPr>
              <w:spacing w:line="274" w:lineRule="exact"/>
              <w:ind w:left="80"/>
              <w:rPr>
                <w:sz w:val="28"/>
                <w:szCs w:val="28"/>
              </w:rPr>
            </w:pPr>
            <w:r w:rsidRPr="00AA1B23">
              <w:rPr>
                <w:sz w:val="28"/>
                <w:szCs w:val="28"/>
              </w:rPr>
              <w:t>единственном</w:t>
            </w:r>
          </w:p>
        </w:tc>
        <w:tc>
          <w:tcPr>
            <w:tcW w:w="440" w:type="dxa"/>
            <w:vAlign w:val="bottom"/>
          </w:tcPr>
          <w:p w:rsidR="00667C83" w:rsidRPr="00AA1B23" w:rsidRDefault="00667C83">
            <w:pPr>
              <w:rPr>
                <w:sz w:val="28"/>
                <w:szCs w:val="28"/>
              </w:rPr>
            </w:pPr>
          </w:p>
        </w:tc>
        <w:tc>
          <w:tcPr>
            <w:tcW w:w="1200" w:type="dxa"/>
            <w:tcBorders>
              <w:right w:val="single" w:sz="8" w:space="0" w:color="auto"/>
            </w:tcBorders>
            <w:vAlign w:val="bottom"/>
          </w:tcPr>
          <w:p w:rsidR="00667C83" w:rsidRPr="00AA1B23" w:rsidRDefault="00667C83">
            <w:pPr>
              <w:spacing w:line="274" w:lineRule="exact"/>
              <w:ind w:right="20"/>
              <w:jc w:val="right"/>
              <w:rPr>
                <w:sz w:val="28"/>
                <w:szCs w:val="28"/>
              </w:rPr>
            </w:pPr>
            <w:r w:rsidRPr="00AA1B23">
              <w:rPr>
                <w:w w:val="98"/>
                <w:sz w:val="28"/>
                <w:szCs w:val="28"/>
              </w:rPr>
              <w:t>завете…»,</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1220" w:type="dxa"/>
            <w:gridSpan w:val="2"/>
            <w:vAlign w:val="bottom"/>
          </w:tcPr>
          <w:p w:rsidR="00667C83" w:rsidRPr="00AA1B23" w:rsidRDefault="00667C83">
            <w:pPr>
              <w:ind w:left="80"/>
              <w:rPr>
                <w:sz w:val="28"/>
                <w:szCs w:val="28"/>
              </w:rPr>
            </w:pPr>
            <w:r w:rsidRPr="00AA1B23">
              <w:rPr>
                <w:sz w:val="28"/>
                <w:szCs w:val="28"/>
              </w:rPr>
              <w:t>«Дробится</w:t>
            </w:r>
          </w:p>
        </w:tc>
        <w:tc>
          <w:tcPr>
            <w:tcW w:w="1100" w:type="dxa"/>
            <w:gridSpan w:val="2"/>
            <w:vAlign w:val="bottom"/>
          </w:tcPr>
          <w:p w:rsidR="00667C83" w:rsidRPr="00AA1B23" w:rsidRDefault="00667C83">
            <w:pPr>
              <w:jc w:val="right"/>
              <w:rPr>
                <w:sz w:val="28"/>
                <w:szCs w:val="28"/>
              </w:rPr>
            </w:pPr>
            <w:r w:rsidRPr="00AA1B23">
              <w:rPr>
                <w:sz w:val="28"/>
                <w:szCs w:val="28"/>
              </w:rPr>
              <w:t>рваный</w:t>
            </w:r>
          </w:p>
        </w:tc>
        <w:tc>
          <w:tcPr>
            <w:tcW w:w="1200" w:type="dxa"/>
            <w:tcBorders>
              <w:right w:val="single" w:sz="8" w:space="0" w:color="auto"/>
            </w:tcBorders>
            <w:vAlign w:val="bottom"/>
          </w:tcPr>
          <w:p w:rsidR="00667C83" w:rsidRPr="00AA1B23" w:rsidRDefault="00667C83">
            <w:pPr>
              <w:jc w:val="right"/>
              <w:rPr>
                <w:sz w:val="28"/>
                <w:szCs w:val="28"/>
              </w:rPr>
            </w:pPr>
            <w:r w:rsidRPr="00AA1B23">
              <w:rPr>
                <w:sz w:val="28"/>
                <w:szCs w:val="28"/>
              </w:rPr>
              <w:t>цоколь</w:t>
            </w:r>
          </w:p>
        </w:tc>
        <w:tc>
          <w:tcPr>
            <w:tcW w:w="0" w:type="dxa"/>
            <w:vAlign w:val="bottom"/>
          </w:tcPr>
          <w:p w:rsidR="00667C83" w:rsidRPr="00AA1B23" w:rsidRDefault="00667C83">
            <w:pPr>
              <w:rPr>
                <w:sz w:val="28"/>
                <w:szCs w:val="28"/>
              </w:rPr>
            </w:pPr>
          </w:p>
        </w:tc>
      </w:tr>
      <w:tr w:rsidR="00667C83" w:rsidRPr="00AA1B23">
        <w:trPr>
          <w:trHeight w:val="276"/>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tcBorders>
              <w:bottom w:val="single" w:sz="8" w:space="0" w:color="auto"/>
            </w:tcBorders>
            <w:vAlign w:val="bottom"/>
          </w:tcPr>
          <w:p w:rsidR="00667C83" w:rsidRPr="00AA1B23" w:rsidRDefault="00667C83">
            <w:pPr>
              <w:rPr>
                <w:sz w:val="28"/>
                <w:szCs w:val="28"/>
              </w:rPr>
            </w:pPr>
          </w:p>
        </w:tc>
        <w:tc>
          <w:tcPr>
            <w:tcW w:w="1200" w:type="dxa"/>
            <w:tcBorders>
              <w:bottom w:val="single" w:sz="8" w:space="0" w:color="auto"/>
            </w:tcBorders>
            <w:vAlign w:val="bottom"/>
          </w:tcPr>
          <w:p w:rsidR="00667C83" w:rsidRPr="00AA1B23" w:rsidRDefault="00667C83">
            <w:pPr>
              <w:rPr>
                <w:sz w:val="28"/>
                <w:szCs w:val="28"/>
              </w:rPr>
            </w:pPr>
          </w:p>
        </w:tc>
        <w:tc>
          <w:tcPr>
            <w:tcW w:w="1060" w:type="dxa"/>
            <w:tcBorders>
              <w:bottom w:val="single" w:sz="8" w:space="0" w:color="auto"/>
              <w:right w:val="single" w:sz="8" w:space="0" w:color="auto"/>
            </w:tcBorders>
            <w:vAlign w:val="bottom"/>
          </w:tcPr>
          <w:p w:rsidR="00667C83" w:rsidRPr="00AA1B23" w:rsidRDefault="00667C83">
            <w:pPr>
              <w:rPr>
                <w:sz w:val="28"/>
                <w:szCs w:val="28"/>
              </w:rPr>
            </w:pPr>
          </w:p>
        </w:tc>
        <w:tc>
          <w:tcPr>
            <w:tcW w:w="1880" w:type="dxa"/>
            <w:gridSpan w:val="3"/>
            <w:vAlign w:val="bottom"/>
          </w:tcPr>
          <w:p w:rsidR="00667C83" w:rsidRPr="00AA1B23" w:rsidRDefault="00667C83">
            <w:pPr>
              <w:spacing w:line="274" w:lineRule="exact"/>
              <w:ind w:left="80"/>
              <w:rPr>
                <w:sz w:val="28"/>
                <w:szCs w:val="28"/>
              </w:rPr>
            </w:pPr>
            <w:r w:rsidRPr="00AA1B23">
              <w:rPr>
                <w:sz w:val="28"/>
                <w:szCs w:val="28"/>
              </w:rPr>
              <w:t>монумента...»,</w:t>
            </w:r>
          </w:p>
        </w:tc>
        <w:tc>
          <w:tcPr>
            <w:tcW w:w="440" w:type="dxa"/>
            <w:vAlign w:val="bottom"/>
          </w:tcPr>
          <w:p w:rsidR="00667C83" w:rsidRPr="00AA1B23" w:rsidRDefault="00667C83">
            <w:pPr>
              <w:spacing w:line="273" w:lineRule="exact"/>
              <w:jc w:val="right"/>
              <w:rPr>
                <w:sz w:val="28"/>
                <w:szCs w:val="28"/>
              </w:rPr>
            </w:pPr>
            <w:r w:rsidRPr="00AA1B23">
              <w:rPr>
                <w:sz w:val="28"/>
                <w:szCs w:val="28"/>
              </w:rPr>
              <w:t>«О</w:t>
            </w:r>
          </w:p>
        </w:tc>
        <w:tc>
          <w:tcPr>
            <w:tcW w:w="1200" w:type="dxa"/>
            <w:tcBorders>
              <w:right w:val="single" w:sz="8" w:space="0" w:color="auto"/>
            </w:tcBorders>
            <w:vAlign w:val="bottom"/>
          </w:tcPr>
          <w:p w:rsidR="00667C83" w:rsidRPr="00AA1B23" w:rsidRDefault="00667C83">
            <w:pPr>
              <w:spacing w:line="273" w:lineRule="exact"/>
              <w:ind w:right="20"/>
              <w:jc w:val="right"/>
              <w:rPr>
                <w:sz w:val="28"/>
                <w:szCs w:val="28"/>
              </w:rPr>
            </w:pPr>
            <w:r w:rsidRPr="00AA1B23">
              <w:rPr>
                <w:sz w:val="28"/>
                <w:szCs w:val="28"/>
              </w:rPr>
              <w:t>сущем»,</w:t>
            </w:r>
          </w:p>
        </w:tc>
        <w:tc>
          <w:tcPr>
            <w:tcW w:w="0" w:type="dxa"/>
            <w:vAlign w:val="bottom"/>
          </w:tcPr>
          <w:p w:rsidR="00667C83" w:rsidRPr="00AA1B23" w:rsidRDefault="00667C83">
            <w:pPr>
              <w:rPr>
                <w:sz w:val="28"/>
                <w:szCs w:val="28"/>
              </w:rPr>
            </w:pPr>
          </w:p>
        </w:tc>
      </w:tr>
      <w:tr w:rsidR="00667C83" w:rsidRPr="00AA1B23">
        <w:trPr>
          <w:trHeight w:val="266"/>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600" w:type="dxa"/>
            <w:gridSpan w:val="2"/>
            <w:vAlign w:val="bottom"/>
          </w:tcPr>
          <w:p w:rsidR="00667C83" w:rsidRPr="00AA1B23" w:rsidRDefault="00667C83">
            <w:pPr>
              <w:spacing w:line="266" w:lineRule="exact"/>
              <w:ind w:left="80"/>
              <w:rPr>
                <w:sz w:val="28"/>
                <w:szCs w:val="28"/>
              </w:rPr>
            </w:pPr>
            <w:r w:rsidRPr="00AA1B23">
              <w:rPr>
                <w:b/>
                <w:bCs/>
                <w:sz w:val="28"/>
                <w:szCs w:val="28"/>
              </w:rPr>
              <w:t>И.А. Бродский</w:t>
            </w:r>
          </w:p>
        </w:tc>
        <w:tc>
          <w:tcPr>
            <w:tcW w:w="106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spacing w:line="257" w:lineRule="exact"/>
              <w:ind w:left="80"/>
              <w:rPr>
                <w:sz w:val="28"/>
                <w:szCs w:val="28"/>
              </w:rPr>
            </w:pPr>
            <w:r w:rsidRPr="00AA1B23">
              <w:rPr>
                <w:sz w:val="28"/>
                <w:szCs w:val="28"/>
              </w:rPr>
              <w:t>«Памяти   матери»,   «Я   знаю,</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600" w:type="dxa"/>
            <w:gridSpan w:val="2"/>
            <w:vAlign w:val="bottom"/>
          </w:tcPr>
          <w:p w:rsidR="00667C83" w:rsidRPr="00AA1B23" w:rsidRDefault="00667C83">
            <w:pPr>
              <w:ind w:left="80"/>
              <w:rPr>
                <w:sz w:val="28"/>
                <w:szCs w:val="28"/>
              </w:rPr>
            </w:pPr>
            <w:r w:rsidRPr="00AA1B23">
              <w:rPr>
                <w:sz w:val="28"/>
                <w:szCs w:val="28"/>
              </w:rPr>
              <w:t>Стихотворения:</w:t>
            </w:r>
          </w:p>
        </w:tc>
        <w:tc>
          <w:tcPr>
            <w:tcW w:w="1060" w:type="dxa"/>
            <w:tcBorders>
              <w:right w:val="single" w:sz="8" w:space="0" w:color="auto"/>
            </w:tcBorders>
            <w:vAlign w:val="bottom"/>
          </w:tcPr>
          <w:p w:rsidR="00667C83" w:rsidRPr="00AA1B23" w:rsidRDefault="00667C83">
            <w:pPr>
              <w:jc w:val="right"/>
              <w:rPr>
                <w:sz w:val="28"/>
                <w:szCs w:val="28"/>
              </w:rPr>
            </w:pPr>
            <w:r w:rsidRPr="00AA1B23">
              <w:rPr>
                <w:sz w:val="28"/>
                <w:szCs w:val="28"/>
              </w:rPr>
              <w:t>«Конец</w:t>
            </w:r>
          </w:p>
        </w:tc>
        <w:tc>
          <w:tcPr>
            <w:tcW w:w="3520" w:type="dxa"/>
            <w:gridSpan w:val="5"/>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никакой моей вины…»</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3"/>
            <w:tcBorders>
              <w:right w:val="single" w:sz="8" w:space="0" w:color="auto"/>
            </w:tcBorders>
            <w:vAlign w:val="bottom"/>
          </w:tcPr>
          <w:p w:rsidR="00667C83" w:rsidRPr="00AA1B23" w:rsidRDefault="00667C83">
            <w:pPr>
              <w:spacing w:line="273" w:lineRule="exact"/>
              <w:ind w:left="80"/>
              <w:rPr>
                <w:sz w:val="28"/>
                <w:szCs w:val="28"/>
              </w:rPr>
            </w:pPr>
            <w:r w:rsidRPr="00AA1B23">
              <w:rPr>
                <w:sz w:val="28"/>
                <w:szCs w:val="28"/>
              </w:rPr>
              <w:t>прекрасной  эпохи»,  «На  смерть</w:t>
            </w:r>
          </w:p>
        </w:tc>
        <w:tc>
          <w:tcPr>
            <w:tcW w:w="1880" w:type="dxa"/>
            <w:gridSpan w:val="3"/>
            <w:vAlign w:val="bottom"/>
          </w:tcPr>
          <w:p w:rsidR="00667C83" w:rsidRPr="00AA1B23" w:rsidRDefault="00667C83">
            <w:pPr>
              <w:spacing w:line="268" w:lineRule="exact"/>
              <w:ind w:left="80"/>
              <w:rPr>
                <w:sz w:val="28"/>
                <w:szCs w:val="28"/>
              </w:rPr>
            </w:pPr>
            <w:r w:rsidRPr="00AA1B23">
              <w:rPr>
                <w:b/>
                <w:bCs/>
                <w:sz w:val="28"/>
                <w:szCs w:val="28"/>
              </w:rPr>
              <w:t>И.А. Бродский</w:t>
            </w:r>
          </w:p>
        </w:tc>
        <w:tc>
          <w:tcPr>
            <w:tcW w:w="440" w:type="dxa"/>
            <w:vAlign w:val="bottom"/>
          </w:tcPr>
          <w:p w:rsidR="00667C83" w:rsidRPr="00AA1B23" w:rsidRDefault="00667C83">
            <w:pPr>
              <w:rPr>
                <w:sz w:val="28"/>
                <w:szCs w:val="28"/>
              </w:rPr>
            </w:pPr>
          </w:p>
        </w:tc>
        <w:tc>
          <w:tcPr>
            <w:tcW w:w="120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3"/>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Жукова»,  «На  столетие  Анны</w:t>
            </w:r>
          </w:p>
        </w:tc>
        <w:tc>
          <w:tcPr>
            <w:tcW w:w="3520" w:type="dxa"/>
            <w:gridSpan w:val="5"/>
            <w:tcBorders>
              <w:right w:val="single" w:sz="8" w:space="0" w:color="auto"/>
            </w:tcBorders>
            <w:vAlign w:val="bottom"/>
          </w:tcPr>
          <w:p w:rsidR="00667C83" w:rsidRPr="00AA1B23" w:rsidRDefault="00667C83">
            <w:pPr>
              <w:spacing w:line="265" w:lineRule="exact"/>
              <w:ind w:left="80"/>
              <w:rPr>
                <w:sz w:val="28"/>
                <w:szCs w:val="28"/>
              </w:rPr>
            </w:pPr>
            <w:r w:rsidRPr="00AA1B23">
              <w:rPr>
                <w:sz w:val="28"/>
                <w:szCs w:val="28"/>
              </w:rPr>
              <w:t>Стихотворения: «1 января 1965</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3"/>
            <w:tcBorders>
              <w:right w:val="single" w:sz="8" w:space="0" w:color="auto"/>
            </w:tcBorders>
            <w:vAlign w:val="bottom"/>
          </w:tcPr>
          <w:p w:rsidR="00667C83" w:rsidRPr="00AA1B23" w:rsidRDefault="00667C83">
            <w:pPr>
              <w:ind w:left="80"/>
              <w:rPr>
                <w:sz w:val="28"/>
                <w:szCs w:val="28"/>
              </w:rPr>
            </w:pPr>
            <w:r w:rsidRPr="00AA1B23">
              <w:rPr>
                <w:sz w:val="28"/>
                <w:szCs w:val="28"/>
              </w:rPr>
              <w:t>Ахматовой»,   «Ни   страны,ни</w:t>
            </w:r>
          </w:p>
        </w:tc>
        <w:tc>
          <w:tcPr>
            <w:tcW w:w="3520" w:type="dxa"/>
            <w:gridSpan w:val="5"/>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года»,«В деревне Бог живет не</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spacing w:line="274" w:lineRule="exact"/>
              <w:ind w:left="80"/>
              <w:rPr>
                <w:sz w:val="28"/>
                <w:szCs w:val="28"/>
              </w:rPr>
            </w:pPr>
            <w:r w:rsidRPr="00AA1B23">
              <w:rPr>
                <w:sz w:val="28"/>
                <w:szCs w:val="28"/>
              </w:rPr>
              <w:t>погоста…»,</w:t>
            </w:r>
          </w:p>
        </w:tc>
        <w:tc>
          <w:tcPr>
            <w:tcW w:w="2260" w:type="dxa"/>
            <w:gridSpan w:val="2"/>
            <w:tcBorders>
              <w:right w:val="single" w:sz="8" w:space="0" w:color="auto"/>
            </w:tcBorders>
            <w:vAlign w:val="bottom"/>
          </w:tcPr>
          <w:p w:rsidR="00667C83" w:rsidRPr="00AA1B23" w:rsidRDefault="00667C83">
            <w:pPr>
              <w:spacing w:line="274" w:lineRule="exact"/>
              <w:jc w:val="right"/>
              <w:rPr>
                <w:sz w:val="28"/>
                <w:szCs w:val="28"/>
              </w:rPr>
            </w:pPr>
            <w:r w:rsidRPr="00AA1B23">
              <w:rPr>
                <w:sz w:val="28"/>
                <w:szCs w:val="28"/>
              </w:rPr>
              <w:t>«Рождественский</w:t>
            </w:r>
          </w:p>
        </w:tc>
        <w:tc>
          <w:tcPr>
            <w:tcW w:w="3520" w:type="dxa"/>
            <w:gridSpan w:val="5"/>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по  углам…»,  «Воротишься  на</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3"/>
            <w:tcBorders>
              <w:right w:val="single" w:sz="8" w:space="0" w:color="auto"/>
            </w:tcBorders>
            <w:vAlign w:val="bottom"/>
          </w:tcPr>
          <w:p w:rsidR="00667C83" w:rsidRPr="00AA1B23" w:rsidRDefault="00667C83">
            <w:pPr>
              <w:ind w:left="80"/>
              <w:rPr>
                <w:sz w:val="28"/>
                <w:szCs w:val="28"/>
              </w:rPr>
            </w:pPr>
            <w:r w:rsidRPr="00AA1B23">
              <w:rPr>
                <w:sz w:val="28"/>
                <w:szCs w:val="28"/>
              </w:rPr>
              <w:t>романс»,   «Я   входил   вместо</w:t>
            </w:r>
          </w:p>
        </w:tc>
        <w:tc>
          <w:tcPr>
            <w:tcW w:w="3520" w:type="dxa"/>
            <w:gridSpan w:val="5"/>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родину. Ну что ж…», «Осенний</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3660" w:type="dxa"/>
            <w:gridSpan w:val="3"/>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дикого зверя в клетку…»</w:t>
            </w:r>
          </w:p>
        </w:tc>
        <w:tc>
          <w:tcPr>
            <w:tcW w:w="900" w:type="dxa"/>
            <w:vAlign w:val="bottom"/>
          </w:tcPr>
          <w:p w:rsidR="00667C83" w:rsidRPr="00AA1B23" w:rsidRDefault="00667C83">
            <w:pPr>
              <w:spacing w:line="264" w:lineRule="exact"/>
              <w:ind w:left="80"/>
              <w:rPr>
                <w:sz w:val="28"/>
                <w:szCs w:val="28"/>
              </w:rPr>
            </w:pPr>
            <w:r w:rsidRPr="00AA1B23">
              <w:rPr>
                <w:sz w:val="28"/>
                <w:szCs w:val="28"/>
              </w:rPr>
              <w:t>крик</w:t>
            </w:r>
          </w:p>
        </w:tc>
        <w:tc>
          <w:tcPr>
            <w:tcW w:w="320" w:type="dxa"/>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40" w:type="dxa"/>
            <w:vAlign w:val="bottom"/>
          </w:tcPr>
          <w:p w:rsidR="00667C83" w:rsidRPr="00AA1B23" w:rsidRDefault="00667C83">
            <w:pPr>
              <w:rPr>
                <w:sz w:val="28"/>
                <w:szCs w:val="28"/>
              </w:rPr>
            </w:pPr>
          </w:p>
        </w:tc>
        <w:tc>
          <w:tcPr>
            <w:tcW w:w="1200" w:type="dxa"/>
            <w:tcBorders>
              <w:right w:val="single" w:sz="8" w:space="0" w:color="auto"/>
            </w:tcBorders>
            <w:vAlign w:val="bottom"/>
          </w:tcPr>
          <w:p w:rsidR="00667C83" w:rsidRPr="00AA1B23" w:rsidRDefault="00667C83">
            <w:pPr>
              <w:spacing w:line="264" w:lineRule="exact"/>
              <w:ind w:right="20"/>
              <w:jc w:val="right"/>
              <w:rPr>
                <w:sz w:val="28"/>
                <w:szCs w:val="28"/>
              </w:rPr>
            </w:pPr>
            <w:r w:rsidRPr="00AA1B23">
              <w:rPr>
                <w:sz w:val="28"/>
                <w:szCs w:val="28"/>
              </w:rPr>
              <w:t>ястреба»,</w:t>
            </w:r>
          </w:p>
        </w:tc>
        <w:tc>
          <w:tcPr>
            <w:tcW w:w="0" w:type="dxa"/>
            <w:vAlign w:val="bottom"/>
          </w:tcPr>
          <w:p w:rsidR="00667C83" w:rsidRPr="00AA1B23" w:rsidRDefault="00667C83">
            <w:pPr>
              <w:rPr>
                <w:sz w:val="28"/>
                <w:szCs w:val="28"/>
              </w:rPr>
            </w:pPr>
          </w:p>
        </w:tc>
      </w:tr>
      <w:tr w:rsidR="00667C83" w:rsidRPr="00AA1B23">
        <w:trPr>
          <w:trHeight w:val="26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spacing w:line="264" w:lineRule="exact"/>
              <w:ind w:left="80"/>
              <w:rPr>
                <w:sz w:val="28"/>
                <w:szCs w:val="28"/>
              </w:rPr>
            </w:pPr>
            <w:r w:rsidRPr="00AA1B23">
              <w:rPr>
                <w:sz w:val="28"/>
                <w:szCs w:val="28"/>
              </w:rPr>
              <w:t>«Рождественская  звезда»,  «То</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1220" w:type="dxa"/>
            <w:gridSpan w:val="2"/>
            <w:vAlign w:val="bottom"/>
          </w:tcPr>
          <w:p w:rsidR="00667C83" w:rsidRPr="00AA1B23" w:rsidRDefault="00667C83">
            <w:pPr>
              <w:ind w:left="80"/>
              <w:rPr>
                <w:sz w:val="28"/>
                <w:szCs w:val="28"/>
              </w:rPr>
            </w:pPr>
            <w:r w:rsidRPr="00AA1B23">
              <w:rPr>
                <w:sz w:val="28"/>
                <w:szCs w:val="28"/>
              </w:rPr>
              <w:t>не   Муза</w:t>
            </w:r>
          </w:p>
        </w:tc>
        <w:tc>
          <w:tcPr>
            <w:tcW w:w="660" w:type="dxa"/>
            <w:vAlign w:val="bottom"/>
          </w:tcPr>
          <w:p w:rsidR="00667C83" w:rsidRPr="00AA1B23" w:rsidRDefault="00667C83">
            <w:pPr>
              <w:ind w:left="120"/>
              <w:rPr>
                <w:sz w:val="28"/>
                <w:szCs w:val="28"/>
              </w:rPr>
            </w:pPr>
            <w:r w:rsidRPr="00AA1B23">
              <w:rPr>
                <w:sz w:val="28"/>
                <w:szCs w:val="28"/>
              </w:rPr>
              <w:t>воды</w:t>
            </w:r>
          </w:p>
        </w:tc>
        <w:tc>
          <w:tcPr>
            <w:tcW w:w="1640" w:type="dxa"/>
            <w:gridSpan w:val="2"/>
            <w:tcBorders>
              <w:right w:val="single" w:sz="8" w:space="0" w:color="auto"/>
            </w:tcBorders>
            <w:vAlign w:val="bottom"/>
          </w:tcPr>
          <w:p w:rsidR="00667C83" w:rsidRPr="00AA1B23" w:rsidRDefault="00667C83">
            <w:pPr>
              <w:ind w:right="20"/>
              <w:jc w:val="right"/>
              <w:rPr>
                <w:sz w:val="28"/>
                <w:szCs w:val="28"/>
              </w:rPr>
            </w:pPr>
            <w:r w:rsidRPr="00AA1B23">
              <w:rPr>
                <w:sz w:val="28"/>
                <w:szCs w:val="28"/>
              </w:rPr>
              <w:t>набирает   в</w:t>
            </w:r>
          </w:p>
        </w:tc>
        <w:tc>
          <w:tcPr>
            <w:tcW w:w="0" w:type="dxa"/>
            <w:vAlign w:val="bottom"/>
          </w:tcPr>
          <w:p w:rsidR="00667C83" w:rsidRPr="00AA1B23" w:rsidRDefault="00667C83">
            <w:pPr>
              <w:rPr>
                <w:sz w:val="28"/>
                <w:szCs w:val="28"/>
              </w:rPr>
            </w:pPr>
          </w:p>
        </w:tc>
      </w:tr>
      <w:tr w:rsidR="00667C83" w:rsidRPr="00AA1B23">
        <w:trPr>
          <w:trHeight w:val="23"/>
        </w:trPr>
        <w:tc>
          <w:tcPr>
            <w:tcW w:w="2420" w:type="dxa"/>
            <w:tcBorders>
              <w:left w:val="single" w:sz="8" w:space="0" w:color="auto"/>
              <w:right w:val="single" w:sz="8" w:space="0" w:color="auto"/>
            </w:tcBorders>
            <w:vAlign w:val="bottom"/>
          </w:tcPr>
          <w:p w:rsidR="00667C83" w:rsidRPr="00AA1B23" w:rsidRDefault="00667C83">
            <w:pPr>
              <w:spacing w:line="20" w:lineRule="exact"/>
              <w:rPr>
                <w:sz w:val="28"/>
                <w:szCs w:val="28"/>
              </w:rPr>
            </w:pPr>
          </w:p>
        </w:tc>
        <w:tc>
          <w:tcPr>
            <w:tcW w:w="2600" w:type="dxa"/>
            <w:gridSpan w:val="2"/>
            <w:tcBorders>
              <w:bottom w:val="single" w:sz="8" w:space="0" w:color="auto"/>
            </w:tcBorders>
            <w:vAlign w:val="bottom"/>
          </w:tcPr>
          <w:p w:rsidR="00667C83" w:rsidRPr="00AA1B23" w:rsidRDefault="00667C83">
            <w:pPr>
              <w:spacing w:line="20" w:lineRule="exact"/>
              <w:rPr>
                <w:sz w:val="28"/>
                <w:szCs w:val="28"/>
              </w:rPr>
            </w:pPr>
          </w:p>
        </w:tc>
        <w:tc>
          <w:tcPr>
            <w:tcW w:w="1060" w:type="dxa"/>
            <w:tcBorders>
              <w:bottom w:val="single" w:sz="8" w:space="0" w:color="auto"/>
              <w:right w:val="single" w:sz="8" w:space="0" w:color="auto"/>
            </w:tcBorders>
            <w:vAlign w:val="bottom"/>
          </w:tcPr>
          <w:p w:rsidR="00667C83" w:rsidRPr="00AA1B23" w:rsidRDefault="00667C83">
            <w:pPr>
              <w:spacing w:line="20" w:lineRule="exact"/>
              <w:rPr>
                <w:sz w:val="28"/>
                <w:szCs w:val="28"/>
              </w:rPr>
            </w:pPr>
          </w:p>
        </w:tc>
        <w:tc>
          <w:tcPr>
            <w:tcW w:w="3520" w:type="dxa"/>
            <w:gridSpan w:val="5"/>
            <w:vMerge w:val="restart"/>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рот…»  «Я  обнял  эти  плечи  и</w:t>
            </w:r>
          </w:p>
        </w:tc>
        <w:tc>
          <w:tcPr>
            <w:tcW w:w="0" w:type="dxa"/>
            <w:vAlign w:val="bottom"/>
          </w:tcPr>
          <w:p w:rsidR="00667C83" w:rsidRPr="00AA1B23" w:rsidRDefault="00667C83">
            <w:pPr>
              <w:rPr>
                <w:sz w:val="28"/>
                <w:szCs w:val="28"/>
              </w:rPr>
            </w:pPr>
          </w:p>
        </w:tc>
      </w:tr>
      <w:tr w:rsidR="00667C83" w:rsidRPr="00AA1B23">
        <w:trPr>
          <w:trHeight w:val="246"/>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600" w:type="dxa"/>
            <w:gridSpan w:val="2"/>
            <w:vAlign w:val="bottom"/>
          </w:tcPr>
          <w:p w:rsidR="00667C83" w:rsidRPr="00AA1B23" w:rsidRDefault="00667C83">
            <w:pPr>
              <w:spacing w:line="246" w:lineRule="exact"/>
              <w:ind w:left="80"/>
              <w:rPr>
                <w:sz w:val="28"/>
                <w:szCs w:val="28"/>
              </w:rPr>
            </w:pPr>
            <w:r w:rsidRPr="00AA1B23">
              <w:rPr>
                <w:b/>
                <w:bCs/>
                <w:sz w:val="28"/>
                <w:szCs w:val="28"/>
              </w:rPr>
              <w:t>В.М. Шукшин</w:t>
            </w:r>
          </w:p>
        </w:tc>
        <w:tc>
          <w:tcPr>
            <w:tcW w:w="1060" w:type="dxa"/>
            <w:tcBorders>
              <w:right w:val="single" w:sz="8" w:space="0" w:color="auto"/>
            </w:tcBorders>
            <w:vAlign w:val="bottom"/>
          </w:tcPr>
          <w:p w:rsidR="00667C83" w:rsidRPr="00AA1B23" w:rsidRDefault="00667C83">
            <w:pPr>
              <w:rPr>
                <w:sz w:val="28"/>
                <w:szCs w:val="28"/>
              </w:rPr>
            </w:pPr>
          </w:p>
        </w:tc>
        <w:tc>
          <w:tcPr>
            <w:tcW w:w="3520" w:type="dxa"/>
            <w:gridSpan w:val="5"/>
            <w:vMerge/>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spacing w:line="273" w:lineRule="exact"/>
              <w:ind w:left="80"/>
              <w:rPr>
                <w:sz w:val="28"/>
                <w:szCs w:val="28"/>
              </w:rPr>
            </w:pPr>
            <w:r w:rsidRPr="00AA1B23">
              <w:rPr>
                <w:sz w:val="28"/>
                <w:szCs w:val="28"/>
              </w:rPr>
              <w:t>Рассказы</w:t>
            </w:r>
          </w:p>
        </w:tc>
        <w:tc>
          <w:tcPr>
            <w:tcW w:w="2260" w:type="dxa"/>
            <w:gridSpan w:val="2"/>
            <w:tcBorders>
              <w:right w:val="single" w:sz="8" w:space="0" w:color="auto"/>
            </w:tcBorders>
            <w:vAlign w:val="bottom"/>
          </w:tcPr>
          <w:p w:rsidR="00667C83" w:rsidRPr="00AA1B23" w:rsidRDefault="00667C83">
            <w:pPr>
              <w:spacing w:line="274" w:lineRule="exact"/>
              <w:ind w:right="20"/>
              <w:jc w:val="right"/>
              <w:rPr>
                <w:sz w:val="28"/>
                <w:szCs w:val="28"/>
              </w:rPr>
            </w:pPr>
            <w:r w:rsidRPr="00AA1B23">
              <w:rPr>
                <w:sz w:val="28"/>
                <w:szCs w:val="28"/>
              </w:rPr>
              <w:t>«Срезал»,</w:t>
            </w:r>
          </w:p>
        </w:tc>
        <w:tc>
          <w:tcPr>
            <w:tcW w:w="1880" w:type="dxa"/>
            <w:gridSpan w:val="3"/>
            <w:vAlign w:val="bottom"/>
          </w:tcPr>
          <w:p w:rsidR="00667C83" w:rsidRPr="00AA1B23" w:rsidRDefault="00667C83">
            <w:pPr>
              <w:spacing w:line="264" w:lineRule="exact"/>
              <w:ind w:left="80"/>
              <w:rPr>
                <w:sz w:val="28"/>
                <w:szCs w:val="28"/>
              </w:rPr>
            </w:pPr>
            <w:r w:rsidRPr="00AA1B23">
              <w:rPr>
                <w:sz w:val="28"/>
                <w:szCs w:val="28"/>
              </w:rPr>
              <w:t>взглянул…»</w:t>
            </w:r>
          </w:p>
        </w:tc>
        <w:tc>
          <w:tcPr>
            <w:tcW w:w="440" w:type="dxa"/>
            <w:vAlign w:val="bottom"/>
          </w:tcPr>
          <w:p w:rsidR="00667C83" w:rsidRPr="00AA1B23" w:rsidRDefault="00667C83">
            <w:pPr>
              <w:rPr>
                <w:sz w:val="28"/>
                <w:szCs w:val="28"/>
              </w:rPr>
            </w:pPr>
          </w:p>
        </w:tc>
        <w:tc>
          <w:tcPr>
            <w:tcW w:w="120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83"/>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2600" w:type="dxa"/>
            <w:gridSpan w:val="2"/>
            <w:vAlign w:val="bottom"/>
          </w:tcPr>
          <w:p w:rsidR="00667C83" w:rsidRPr="00AA1B23" w:rsidRDefault="00667C83">
            <w:pPr>
              <w:ind w:left="80"/>
              <w:rPr>
                <w:sz w:val="28"/>
                <w:szCs w:val="28"/>
              </w:rPr>
            </w:pPr>
            <w:r w:rsidRPr="00AA1B23">
              <w:rPr>
                <w:sz w:val="28"/>
                <w:szCs w:val="28"/>
              </w:rPr>
              <w:t>«Забуксовал», «Чудик»</w:t>
            </w:r>
          </w:p>
        </w:tc>
        <w:tc>
          <w:tcPr>
            <w:tcW w:w="1060" w:type="dxa"/>
            <w:tcBorders>
              <w:right w:val="single" w:sz="8" w:space="0" w:color="auto"/>
            </w:tcBorders>
            <w:vAlign w:val="bottom"/>
          </w:tcPr>
          <w:p w:rsidR="00667C83" w:rsidRPr="00AA1B23" w:rsidRDefault="00667C83">
            <w:pPr>
              <w:rPr>
                <w:sz w:val="28"/>
                <w:szCs w:val="28"/>
              </w:rPr>
            </w:pPr>
          </w:p>
        </w:tc>
        <w:tc>
          <w:tcPr>
            <w:tcW w:w="2320" w:type="dxa"/>
            <w:gridSpan w:val="4"/>
            <w:vAlign w:val="bottom"/>
          </w:tcPr>
          <w:p w:rsidR="00667C83" w:rsidRPr="00AA1B23" w:rsidRDefault="00667C83">
            <w:pPr>
              <w:spacing w:line="264" w:lineRule="exact"/>
              <w:ind w:left="80"/>
              <w:rPr>
                <w:sz w:val="28"/>
                <w:szCs w:val="28"/>
              </w:rPr>
            </w:pPr>
            <w:r w:rsidRPr="00AA1B23">
              <w:rPr>
                <w:sz w:val="28"/>
                <w:szCs w:val="28"/>
              </w:rPr>
              <w:t>Нобелевская лекция</w:t>
            </w:r>
          </w:p>
        </w:tc>
        <w:tc>
          <w:tcPr>
            <w:tcW w:w="120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1880" w:type="dxa"/>
            <w:gridSpan w:val="3"/>
            <w:vAlign w:val="bottom"/>
          </w:tcPr>
          <w:p w:rsidR="00667C83" w:rsidRPr="00AA1B23" w:rsidRDefault="00667C83">
            <w:pPr>
              <w:spacing w:line="264" w:lineRule="exact"/>
              <w:ind w:left="80"/>
              <w:rPr>
                <w:sz w:val="28"/>
                <w:szCs w:val="28"/>
              </w:rPr>
            </w:pPr>
            <w:r w:rsidRPr="00AA1B23">
              <w:rPr>
                <w:b/>
                <w:bCs/>
                <w:sz w:val="28"/>
                <w:szCs w:val="28"/>
              </w:rPr>
              <w:t>Н.М. Рубцов</w:t>
            </w:r>
          </w:p>
        </w:tc>
        <w:tc>
          <w:tcPr>
            <w:tcW w:w="440" w:type="dxa"/>
            <w:vAlign w:val="bottom"/>
          </w:tcPr>
          <w:p w:rsidR="00667C83" w:rsidRPr="00AA1B23" w:rsidRDefault="00667C83">
            <w:pPr>
              <w:rPr>
                <w:sz w:val="28"/>
                <w:szCs w:val="28"/>
              </w:rPr>
            </w:pPr>
          </w:p>
        </w:tc>
        <w:tc>
          <w:tcPr>
            <w:tcW w:w="120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69"/>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spacing w:line="268" w:lineRule="exact"/>
              <w:ind w:left="80"/>
              <w:rPr>
                <w:sz w:val="28"/>
                <w:szCs w:val="28"/>
              </w:rPr>
            </w:pPr>
            <w:r w:rsidRPr="00AA1B23">
              <w:rPr>
                <w:sz w:val="28"/>
                <w:szCs w:val="28"/>
              </w:rPr>
              <w:t>Стихотворения:«В  горнице»,</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ind w:left="80"/>
              <w:rPr>
                <w:sz w:val="28"/>
                <w:szCs w:val="28"/>
              </w:rPr>
            </w:pPr>
            <w:r w:rsidRPr="00AA1B23">
              <w:rPr>
                <w:sz w:val="28"/>
                <w:szCs w:val="28"/>
              </w:rPr>
              <w:t>«Видения  на  холме»,  «Звезда</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900" w:type="dxa"/>
            <w:vAlign w:val="bottom"/>
          </w:tcPr>
          <w:p w:rsidR="00667C83" w:rsidRPr="00AA1B23" w:rsidRDefault="00667C83">
            <w:pPr>
              <w:spacing w:line="274" w:lineRule="exact"/>
              <w:ind w:left="80"/>
              <w:rPr>
                <w:sz w:val="28"/>
                <w:szCs w:val="28"/>
              </w:rPr>
            </w:pPr>
            <w:r w:rsidRPr="00AA1B23">
              <w:rPr>
                <w:sz w:val="28"/>
                <w:szCs w:val="28"/>
              </w:rPr>
              <w:t>полей»,</w:t>
            </w:r>
          </w:p>
        </w:tc>
        <w:tc>
          <w:tcPr>
            <w:tcW w:w="320" w:type="dxa"/>
            <w:vAlign w:val="bottom"/>
          </w:tcPr>
          <w:p w:rsidR="00667C83" w:rsidRPr="00AA1B23" w:rsidRDefault="00667C83">
            <w:pPr>
              <w:rPr>
                <w:sz w:val="28"/>
                <w:szCs w:val="28"/>
              </w:rPr>
            </w:pPr>
          </w:p>
        </w:tc>
        <w:tc>
          <w:tcPr>
            <w:tcW w:w="1100" w:type="dxa"/>
            <w:gridSpan w:val="2"/>
            <w:vAlign w:val="bottom"/>
          </w:tcPr>
          <w:p w:rsidR="00667C83" w:rsidRPr="00AA1B23" w:rsidRDefault="00667C83">
            <w:pPr>
              <w:spacing w:line="274" w:lineRule="exact"/>
              <w:ind w:right="20"/>
              <w:jc w:val="right"/>
              <w:rPr>
                <w:sz w:val="28"/>
                <w:szCs w:val="28"/>
              </w:rPr>
            </w:pPr>
            <w:r w:rsidRPr="00AA1B23">
              <w:rPr>
                <w:sz w:val="28"/>
                <w:szCs w:val="28"/>
              </w:rPr>
              <w:t>«Зимняя</w:t>
            </w:r>
          </w:p>
        </w:tc>
        <w:tc>
          <w:tcPr>
            <w:tcW w:w="1200" w:type="dxa"/>
            <w:tcBorders>
              <w:right w:val="single" w:sz="8" w:space="0" w:color="auto"/>
            </w:tcBorders>
            <w:vAlign w:val="bottom"/>
          </w:tcPr>
          <w:p w:rsidR="00667C83" w:rsidRPr="00AA1B23" w:rsidRDefault="00667C83">
            <w:pPr>
              <w:spacing w:line="274" w:lineRule="exact"/>
              <w:ind w:right="20"/>
              <w:jc w:val="right"/>
              <w:rPr>
                <w:sz w:val="28"/>
                <w:szCs w:val="28"/>
              </w:rPr>
            </w:pPr>
            <w:r w:rsidRPr="00AA1B23">
              <w:rPr>
                <w:sz w:val="28"/>
                <w:szCs w:val="28"/>
              </w:rPr>
              <w:t>песня»,</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1220" w:type="dxa"/>
            <w:gridSpan w:val="2"/>
            <w:vAlign w:val="bottom"/>
          </w:tcPr>
          <w:p w:rsidR="00667C83" w:rsidRPr="00AA1B23" w:rsidRDefault="00667C83">
            <w:pPr>
              <w:ind w:left="80"/>
              <w:rPr>
                <w:sz w:val="28"/>
                <w:szCs w:val="28"/>
              </w:rPr>
            </w:pPr>
            <w:r w:rsidRPr="00AA1B23">
              <w:rPr>
                <w:sz w:val="28"/>
                <w:szCs w:val="28"/>
              </w:rPr>
              <w:t>«Привет,</w:t>
            </w:r>
          </w:p>
        </w:tc>
        <w:tc>
          <w:tcPr>
            <w:tcW w:w="1100" w:type="dxa"/>
            <w:gridSpan w:val="2"/>
            <w:vAlign w:val="bottom"/>
          </w:tcPr>
          <w:p w:rsidR="00667C83" w:rsidRPr="00AA1B23" w:rsidRDefault="00667C83">
            <w:pPr>
              <w:jc w:val="right"/>
              <w:rPr>
                <w:sz w:val="28"/>
                <w:szCs w:val="28"/>
              </w:rPr>
            </w:pPr>
            <w:r w:rsidRPr="00AA1B23">
              <w:rPr>
                <w:sz w:val="28"/>
                <w:szCs w:val="28"/>
              </w:rPr>
              <w:t>Россия,</w:t>
            </w:r>
          </w:p>
        </w:tc>
        <w:tc>
          <w:tcPr>
            <w:tcW w:w="1200" w:type="dxa"/>
            <w:tcBorders>
              <w:right w:val="single" w:sz="8" w:space="0" w:color="auto"/>
            </w:tcBorders>
            <w:vAlign w:val="bottom"/>
          </w:tcPr>
          <w:p w:rsidR="00667C83" w:rsidRPr="00AA1B23" w:rsidRDefault="00667C83">
            <w:pPr>
              <w:ind w:right="20"/>
              <w:jc w:val="right"/>
              <w:rPr>
                <w:sz w:val="28"/>
                <w:szCs w:val="28"/>
              </w:rPr>
            </w:pPr>
            <w:r w:rsidRPr="00AA1B23">
              <w:rPr>
                <w:sz w:val="28"/>
                <w:szCs w:val="28"/>
              </w:rPr>
              <w:t>родина</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spacing w:line="274" w:lineRule="exact"/>
              <w:ind w:left="80"/>
              <w:rPr>
                <w:sz w:val="28"/>
                <w:szCs w:val="28"/>
              </w:rPr>
            </w:pPr>
            <w:r w:rsidRPr="00AA1B23">
              <w:rPr>
                <w:sz w:val="28"/>
                <w:szCs w:val="28"/>
              </w:rPr>
              <w:t>моя!..»,  «Тихая  моя  родина!»,</w:t>
            </w:r>
          </w:p>
        </w:tc>
        <w:tc>
          <w:tcPr>
            <w:tcW w:w="0" w:type="dxa"/>
            <w:vAlign w:val="bottom"/>
          </w:tcPr>
          <w:p w:rsidR="00667C83" w:rsidRPr="00AA1B23" w:rsidRDefault="00667C83">
            <w:pPr>
              <w:rPr>
                <w:sz w:val="28"/>
                <w:szCs w:val="28"/>
              </w:rPr>
            </w:pPr>
          </w:p>
        </w:tc>
      </w:tr>
      <w:tr w:rsidR="00667C83" w:rsidRPr="00AA1B23">
        <w:trPr>
          <w:trHeight w:val="278"/>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ind w:left="80"/>
              <w:rPr>
                <w:sz w:val="28"/>
                <w:szCs w:val="28"/>
              </w:rPr>
            </w:pPr>
            <w:r w:rsidRPr="00AA1B23">
              <w:rPr>
                <w:sz w:val="28"/>
                <w:szCs w:val="28"/>
              </w:rPr>
              <w:t>«Русский огонек», «Стихи»</w:t>
            </w:r>
          </w:p>
        </w:tc>
        <w:tc>
          <w:tcPr>
            <w:tcW w:w="0" w:type="dxa"/>
            <w:vAlign w:val="bottom"/>
          </w:tcPr>
          <w:p w:rsidR="00667C83" w:rsidRPr="00AA1B23" w:rsidRDefault="00667C83">
            <w:pPr>
              <w:rPr>
                <w:sz w:val="28"/>
                <w:szCs w:val="28"/>
              </w:rPr>
            </w:pPr>
          </w:p>
        </w:tc>
      </w:tr>
      <w:tr w:rsidR="00667C83" w:rsidRPr="00AA1B23">
        <w:trPr>
          <w:trHeight w:val="557"/>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3520" w:type="dxa"/>
            <w:gridSpan w:val="5"/>
            <w:tcBorders>
              <w:right w:val="single" w:sz="8" w:space="0" w:color="auto"/>
            </w:tcBorders>
            <w:vAlign w:val="bottom"/>
          </w:tcPr>
          <w:p w:rsidR="00667C83" w:rsidRPr="00AA1B23" w:rsidRDefault="00667C83">
            <w:pPr>
              <w:ind w:left="80"/>
              <w:rPr>
                <w:sz w:val="28"/>
                <w:szCs w:val="28"/>
              </w:rPr>
            </w:pPr>
            <w:r w:rsidRPr="00AA1B23">
              <w:rPr>
                <w:b/>
                <w:bCs/>
                <w:sz w:val="28"/>
                <w:szCs w:val="28"/>
              </w:rPr>
              <w:t>Проза  второй  половины  ХХ</w:t>
            </w:r>
          </w:p>
        </w:tc>
        <w:tc>
          <w:tcPr>
            <w:tcW w:w="0" w:type="dxa"/>
            <w:vAlign w:val="bottom"/>
          </w:tcPr>
          <w:p w:rsidR="00667C83" w:rsidRPr="00AA1B23" w:rsidRDefault="00667C83">
            <w:pPr>
              <w:rPr>
                <w:sz w:val="28"/>
                <w:szCs w:val="28"/>
              </w:rPr>
            </w:pPr>
          </w:p>
        </w:tc>
      </w:tr>
      <w:tr w:rsidR="00667C83" w:rsidRPr="00AA1B23">
        <w:trPr>
          <w:trHeight w:val="274"/>
        </w:trPr>
        <w:tc>
          <w:tcPr>
            <w:tcW w:w="2420" w:type="dxa"/>
            <w:tcBorders>
              <w:left w:val="single" w:sz="8" w:space="0" w:color="auto"/>
              <w:right w:val="single" w:sz="8" w:space="0" w:color="auto"/>
            </w:tcBorders>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tcBorders>
              <w:right w:val="single" w:sz="8" w:space="0" w:color="auto"/>
            </w:tcBorders>
            <w:vAlign w:val="bottom"/>
          </w:tcPr>
          <w:p w:rsidR="00667C83" w:rsidRPr="00AA1B23" w:rsidRDefault="00667C83">
            <w:pPr>
              <w:rPr>
                <w:sz w:val="28"/>
                <w:szCs w:val="28"/>
              </w:rPr>
            </w:pPr>
          </w:p>
        </w:tc>
        <w:tc>
          <w:tcPr>
            <w:tcW w:w="900" w:type="dxa"/>
            <w:vAlign w:val="bottom"/>
          </w:tcPr>
          <w:p w:rsidR="00667C83" w:rsidRPr="00AA1B23" w:rsidRDefault="00667C83">
            <w:pPr>
              <w:spacing w:line="274" w:lineRule="exact"/>
              <w:ind w:left="80"/>
              <w:rPr>
                <w:sz w:val="28"/>
                <w:szCs w:val="28"/>
              </w:rPr>
            </w:pPr>
            <w:r w:rsidRPr="00AA1B23">
              <w:rPr>
                <w:b/>
                <w:bCs/>
                <w:sz w:val="28"/>
                <w:szCs w:val="28"/>
              </w:rPr>
              <w:t>века</w:t>
            </w:r>
          </w:p>
        </w:tc>
        <w:tc>
          <w:tcPr>
            <w:tcW w:w="320" w:type="dxa"/>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40" w:type="dxa"/>
            <w:vAlign w:val="bottom"/>
          </w:tcPr>
          <w:p w:rsidR="00667C83" w:rsidRPr="00AA1B23" w:rsidRDefault="00667C83">
            <w:pPr>
              <w:rPr>
                <w:sz w:val="28"/>
                <w:szCs w:val="28"/>
              </w:rPr>
            </w:pPr>
          </w:p>
        </w:tc>
        <w:tc>
          <w:tcPr>
            <w:tcW w:w="1200" w:type="dxa"/>
            <w:tcBorders>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280"/>
        </w:trPr>
        <w:tc>
          <w:tcPr>
            <w:tcW w:w="2420" w:type="dxa"/>
            <w:tcBorders>
              <w:left w:val="single" w:sz="8" w:space="0" w:color="auto"/>
              <w:bottom w:val="single" w:sz="8" w:space="0" w:color="auto"/>
              <w:right w:val="single" w:sz="8" w:space="0" w:color="auto"/>
            </w:tcBorders>
            <w:vAlign w:val="bottom"/>
          </w:tcPr>
          <w:p w:rsidR="00667C83" w:rsidRPr="00AA1B23" w:rsidRDefault="00667C83">
            <w:pPr>
              <w:rPr>
                <w:sz w:val="28"/>
                <w:szCs w:val="28"/>
              </w:rPr>
            </w:pPr>
          </w:p>
        </w:tc>
        <w:tc>
          <w:tcPr>
            <w:tcW w:w="1400" w:type="dxa"/>
            <w:tcBorders>
              <w:bottom w:val="single" w:sz="8" w:space="0" w:color="auto"/>
            </w:tcBorders>
            <w:vAlign w:val="bottom"/>
          </w:tcPr>
          <w:p w:rsidR="00667C83" w:rsidRPr="00AA1B23" w:rsidRDefault="00667C83">
            <w:pPr>
              <w:rPr>
                <w:sz w:val="28"/>
                <w:szCs w:val="28"/>
              </w:rPr>
            </w:pPr>
          </w:p>
        </w:tc>
        <w:tc>
          <w:tcPr>
            <w:tcW w:w="1200" w:type="dxa"/>
            <w:tcBorders>
              <w:bottom w:val="single" w:sz="8" w:space="0" w:color="auto"/>
            </w:tcBorders>
            <w:vAlign w:val="bottom"/>
          </w:tcPr>
          <w:p w:rsidR="00667C83" w:rsidRPr="00AA1B23" w:rsidRDefault="00667C83">
            <w:pPr>
              <w:rPr>
                <w:sz w:val="28"/>
                <w:szCs w:val="28"/>
              </w:rPr>
            </w:pPr>
          </w:p>
        </w:tc>
        <w:tc>
          <w:tcPr>
            <w:tcW w:w="1060" w:type="dxa"/>
            <w:tcBorders>
              <w:bottom w:val="single" w:sz="8" w:space="0" w:color="auto"/>
              <w:right w:val="single" w:sz="8" w:space="0" w:color="auto"/>
            </w:tcBorders>
            <w:vAlign w:val="bottom"/>
          </w:tcPr>
          <w:p w:rsidR="00667C83" w:rsidRPr="00AA1B23" w:rsidRDefault="00667C83">
            <w:pPr>
              <w:rPr>
                <w:sz w:val="28"/>
                <w:szCs w:val="28"/>
              </w:rPr>
            </w:pPr>
          </w:p>
        </w:tc>
        <w:tc>
          <w:tcPr>
            <w:tcW w:w="1880" w:type="dxa"/>
            <w:gridSpan w:val="3"/>
            <w:tcBorders>
              <w:bottom w:val="single" w:sz="8" w:space="0" w:color="auto"/>
            </w:tcBorders>
            <w:vAlign w:val="bottom"/>
          </w:tcPr>
          <w:p w:rsidR="00667C83" w:rsidRPr="00AA1B23" w:rsidRDefault="00667C83">
            <w:pPr>
              <w:ind w:left="80"/>
              <w:rPr>
                <w:sz w:val="28"/>
                <w:szCs w:val="28"/>
              </w:rPr>
            </w:pPr>
            <w:r w:rsidRPr="00AA1B23">
              <w:rPr>
                <w:b/>
                <w:bCs/>
                <w:sz w:val="28"/>
                <w:szCs w:val="28"/>
              </w:rPr>
              <w:t>Ф.А. Абрамов</w:t>
            </w:r>
          </w:p>
        </w:tc>
        <w:tc>
          <w:tcPr>
            <w:tcW w:w="440" w:type="dxa"/>
            <w:tcBorders>
              <w:bottom w:val="single" w:sz="8" w:space="0" w:color="auto"/>
            </w:tcBorders>
            <w:vAlign w:val="bottom"/>
          </w:tcPr>
          <w:p w:rsidR="00667C83" w:rsidRPr="00AA1B23" w:rsidRDefault="00667C83">
            <w:pPr>
              <w:rPr>
                <w:sz w:val="28"/>
                <w:szCs w:val="28"/>
              </w:rPr>
            </w:pPr>
          </w:p>
        </w:tc>
        <w:tc>
          <w:tcPr>
            <w:tcW w:w="1200" w:type="dxa"/>
            <w:tcBorders>
              <w:bottom w:val="single" w:sz="8" w:space="0" w:color="auto"/>
              <w:right w:val="single" w:sz="8" w:space="0" w:color="auto"/>
            </w:tcBorders>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r w:rsidR="00667C83" w:rsidRPr="00AA1B23">
        <w:trPr>
          <w:trHeight w:val="493"/>
        </w:trPr>
        <w:tc>
          <w:tcPr>
            <w:tcW w:w="2420" w:type="dxa"/>
            <w:vAlign w:val="bottom"/>
          </w:tcPr>
          <w:p w:rsidR="00667C83" w:rsidRPr="00AA1B23" w:rsidRDefault="00667C83">
            <w:pPr>
              <w:rPr>
                <w:sz w:val="28"/>
                <w:szCs w:val="28"/>
              </w:rPr>
            </w:pPr>
          </w:p>
        </w:tc>
        <w:tc>
          <w:tcPr>
            <w:tcW w:w="140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1060" w:type="dxa"/>
            <w:vAlign w:val="bottom"/>
          </w:tcPr>
          <w:p w:rsidR="00667C83" w:rsidRPr="00AA1B23" w:rsidRDefault="00667C83">
            <w:pPr>
              <w:ind w:right="560"/>
              <w:jc w:val="right"/>
              <w:rPr>
                <w:sz w:val="28"/>
                <w:szCs w:val="28"/>
              </w:rPr>
            </w:pPr>
          </w:p>
        </w:tc>
        <w:tc>
          <w:tcPr>
            <w:tcW w:w="900" w:type="dxa"/>
            <w:vAlign w:val="bottom"/>
          </w:tcPr>
          <w:p w:rsidR="00667C83" w:rsidRPr="00AA1B23" w:rsidRDefault="00667C83">
            <w:pPr>
              <w:rPr>
                <w:sz w:val="28"/>
                <w:szCs w:val="28"/>
              </w:rPr>
            </w:pPr>
          </w:p>
        </w:tc>
        <w:tc>
          <w:tcPr>
            <w:tcW w:w="320" w:type="dxa"/>
            <w:vAlign w:val="bottom"/>
          </w:tcPr>
          <w:p w:rsidR="00667C83" w:rsidRPr="00AA1B23" w:rsidRDefault="00667C83">
            <w:pPr>
              <w:rPr>
                <w:sz w:val="28"/>
                <w:szCs w:val="28"/>
              </w:rPr>
            </w:pPr>
          </w:p>
        </w:tc>
        <w:tc>
          <w:tcPr>
            <w:tcW w:w="660" w:type="dxa"/>
            <w:vAlign w:val="bottom"/>
          </w:tcPr>
          <w:p w:rsidR="00667C83" w:rsidRPr="00AA1B23" w:rsidRDefault="00667C83">
            <w:pPr>
              <w:rPr>
                <w:sz w:val="28"/>
                <w:szCs w:val="28"/>
              </w:rPr>
            </w:pPr>
          </w:p>
        </w:tc>
        <w:tc>
          <w:tcPr>
            <w:tcW w:w="440" w:type="dxa"/>
            <w:vAlign w:val="bottom"/>
          </w:tcPr>
          <w:p w:rsidR="00667C83" w:rsidRPr="00AA1B23" w:rsidRDefault="00667C83">
            <w:pPr>
              <w:rPr>
                <w:sz w:val="28"/>
                <w:szCs w:val="28"/>
              </w:rPr>
            </w:pPr>
          </w:p>
        </w:tc>
        <w:tc>
          <w:tcPr>
            <w:tcW w:w="1200" w:type="dxa"/>
            <w:vAlign w:val="bottom"/>
          </w:tcPr>
          <w:p w:rsidR="00667C83" w:rsidRPr="00AA1B23" w:rsidRDefault="00667C83">
            <w:pPr>
              <w:rPr>
                <w:sz w:val="28"/>
                <w:szCs w:val="28"/>
              </w:rPr>
            </w:pPr>
          </w:p>
        </w:tc>
        <w:tc>
          <w:tcPr>
            <w:tcW w:w="0" w:type="dxa"/>
            <w:vAlign w:val="bottom"/>
          </w:tcPr>
          <w:p w:rsidR="00667C83" w:rsidRPr="00AA1B23" w:rsidRDefault="00667C83">
            <w:pPr>
              <w:rPr>
                <w:sz w:val="28"/>
                <w:szCs w:val="28"/>
              </w:rPr>
            </w:pPr>
          </w:p>
        </w:tc>
      </w:tr>
    </w:tbl>
    <w:p w:rsidR="00667C83" w:rsidRPr="00AA1B23" w:rsidRDefault="00667C83">
      <w:pPr>
        <w:rPr>
          <w:sz w:val="28"/>
          <w:szCs w:val="28"/>
        </w:rPr>
        <w:sectPr w:rsidR="00667C83" w:rsidRPr="00AA1B23">
          <w:pgSz w:w="11900" w:h="16838"/>
          <w:pgMar w:top="1113" w:right="1304" w:bottom="269" w:left="1020" w:header="0" w:footer="0" w:gutter="0"/>
          <w:cols w:space="720" w:equalWidth="0">
            <w:col w:w="9580"/>
          </w:cols>
        </w:sectPr>
      </w:pPr>
    </w:p>
    <w:p w:rsidR="00667C83" w:rsidRPr="00AA1B23" w:rsidRDefault="00667C83">
      <w:pPr>
        <w:ind w:left="5740"/>
        <w:rPr>
          <w:sz w:val="28"/>
          <w:szCs w:val="28"/>
        </w:rPr>
      </w:pPr>
      <w:r>
        <w:rPr>
          <w:noProof/>
        </w:rPr>
        <w:pict>
          <v:line id="Shape 90" o:spid="_x0000_s1030" style="position:absolute;left:0;text-align:left;z-index:-251654144;visibility:visible;mso-position-horizontal-relative:page;mso-position-vertical-relative:page" from="50.9pt,56.85pt" to="530.1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" o:allowincell="f" filled="t" strokeweight=".16931mm">
            <v:stroke joinstyle="miter"/>
            <o:lock v:ext="edit" shapetype="f"/>
            <w10:wrap anchorx="page" anchory="page"/>
          </v:line>
        </w:pict>
      </w:r>
      <w:r>
        <w:rPr>
          <w:noProof/>
        </w:rPr>
        <w:pict>
          <v:line id="Shape 91" o:spid="_x0000_s1031" style="position:absolute;left:0;text-align:left;z-index:-251653120;visibility:visible;mso-position-horizontal-relative:page;mso-position-vertical-relative:page" from="51.1pt,56.65pt" to="51.1pt,7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" o:allowincell="f" filled="t" strokeweight=".16931mm">
            <v:stroke joinstyle="miter"/>
            <o:lock v:ext="edit" shapetype="f"/>
            <w10:wrap anchorx="page" anchory="page"/>
          </v:line>
        </w:pict>
      </w:r>
      <w:r>
        <w:rPr>
          <w:noProof/>
        </w:rPr>
        <w:pict>
          <v:line id="Shape 92" o:spid="_x0000_s1032" style="position:absolute;left:0;text-align:left;z-index:-251652096;visibility:visible;mso-position-horizontal-relative:page;mso-position-vertical-relative:page" from="170.95pt,56.65pt" to="170.95pt,7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" o:allowincell="f" filled="t" strokeweight=".16931mm">
            <v:stroke joinstyle="miter"/>
            <o:lock v:ext="edit" shapetype="f"/>
            <w10:wrap anchorx="page" anchory="page"/>
          </v:line>
        </w:pict>
      </w:r>
      <w:r>
        <w:rPr>
          <w:noProof/>
        </w:rPr>
        <w:pict>
          <v:line id="Shape 93" o:spid="_x0000_s1033" style="position:absolute;left:0;text-align:left;z-index:-251651072;visibility:visible;mso-position-horizontal-relative:page;mso-position-vertical-relative:page" from="354.1pt,56.65pt" to="354.1pt,7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" o:allowincell="f" filled="t" strokeweight=".48pt">
            <v:stroke joinstyle="miter"/>
            <o:lock v:ext="edit" shapetype="f"/>
            <w10:wrap anchorx="page" anchory="page"/>
          </v:line>
        </w:pict>
      </w:r>
      <w:r>
        <w:rPr>
          <w:noProof/>
        </w:rPr>
        <w:pict>
          <v:line id="Shape 94" o:spid="_x0000_s1034" style="position:absolute;left:0;text-align:left;z-index:-251650048;visibility:visible;mso-position-horizontal-relative:page;mso-position-vertical-relative:page" from="529.85pt,56.65pt" to="529.85pt,7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" o:allowincell="f" filled="t" strokeweight=".16931mm">
            <v:stroke joinstyle="miter"/>
            <o:lock v:ext="edit" shapetype="f"/>
            <w10:wrap anchorx="page" anchory="page"/>
          </v:line>
        </w:pict>
      </w:r>
      <w:r w:rsidRPr="00AA1B23">
        <w:rPr>
          <w:sz w:val="28"/>
          <w:szCs w:val="28"/>
        </w:rPr>
        <w:t>Роман «Братья и сестры»</w:t>
      </w:r>
    </w:p>
    <w:p w:rsidR="00667C83" w:rsidRPr="00AA1B23" w:rsidRDefault="00667C83">
      <w:pPr>
        <w:spacing w:line="6" w:lineRule="exact"/>
        <w:rPr>
          <w:sz w:val="28"/>
          <w:szCs w:val="28"/>
        </w:rPr>
      </w:pPr>
    </w:p>
    <w:p w:rsidR="00667C83" w:rsidRPr="00AA1B23" w:rsidRDefault="00667C83">
      <w:pPr>
        <w:ind w:left="5740"/>
        <w:rPr>
          <w:sz w:val="28"/>
          <w:szCs w:val="28"/>
        </w:rPr>
      </w:pPr>
      <w:r w:rsidRPr="00AA1B23">
        <w:rPr>
          <w:b/>
          <w:bCs/>
          <w:sz w:val="28"/>
          <w:szCs w:val="28"/>
        </w:rPr>
        <w:t>Ч.Т. Айтматов</w:t>
      </w:r>
    </w:p>
    <w:p w:rsidR="00667C83" w:rsidRPr="00AA1B23" w:rsidRDefault="00667C83">
      <w:pPr>
        <w:spacing w:line="232" w:lineRule="auto"/>
        <w:ind w:left="5740"/>
        <w:rPr>
          <w:sz w:val="28"/>
          <w:szCs w:val="28"/>
        </w:rPr>
      </w:pPr>
      <w:r w:rsidRPr="00AA1B23">
        <w:rPr>
          <w:sz w:val="28"/>
          <w:szCs w:val="28"/>
        </w:rPr>
        <w:t>Повести  «Пегий  пес,  бегущий</w:t>
      </w:r>
    </w:p>
    <w:p w:rsidR="00667C83" w:rsidRPr="00AA1B23" w:rsidRDefault="00667C83">
      <w:pPr>
        <w:spacing w:line="2" w:lineRule="exact"/>
        <w:rPr>
          <w:sz w:val="28"/>
          <w:szCs w:val="28"/>
        </w:rPr>
      </w:pPr>
    </w:p>
    <w:p w:rsidR="00667C83" w:rsidRPr="00AA1B23" w:rsidRDefault="00667C83">
      <w:pPr>
        <w:ind w:left="5740"/>
        <w:rPr>
          <w:sz w:val="28"/>
          <w:szCs w:val="28"/>
        </w:rPr>
      </w:pPr>
      <w:r w:rsidRPr="00AA1B23">
        <w:rPr>
          <w:sz w:val="28"/>
          <w:szCs w:val="28"/>
        </w:rPr>
        <w:t>краем моря», «Белый пароход»,</w:t>
      </w:r>
    </w:p>
    <w:p w:rsidR="00667C83" w:rsidRPr="00AA1B23" w:rsidRDefault="00667C83">
      <w:pPr>
        <w:spacing w:line="237" w:lineRule="auto"/>
        <w:ind w:left="5740"/>
        <w:rPr>
          <w:sz w:val="28"/>
          <w:szCs w:val="28"/>
        </w:rPr>
      </w:pPr>
      <w:r w:rsidRPr="00AA1B23">
        <w:rPr>
          <w:sz w:val="28"/>
          <w:szCs w:val="28"/>
        </w:rPr>
        <w:t>«Прощай, Гюльсары»</w:t>
      </w:r>
    </w:p>
    <w:p w:rsidR="00667C83" w:rsidRPr="00AA1B23" w:rsidRDefault="00667C83">
      <w:pPr>
        <w:spacing w:line="7" w:lineRule="exact"/>
        <w:rPr>
          <w:sz w:val="28"/>
          <w:szCs w:val="28"/>
        </w:rPr>
      </w:pPr>
    </w:p>
    <w:p w:rsidR="00667C83" w:rsidRPr="00AA1B23" w:rsidRDefault="00667C83">
      <w:pPr>
        <w:ind w:left="5740"/>
        <w:rPr>
          <w:sz w:val="28"/>
          <w:szCs w:val="28"/>
        </w:rPr>
      </w:pPr>
      <w:r w:rsidRPr="00AA1B23">
        <w:rPr>
          <w:b/>
          <w:bCs/>
          <w:sz w:val="28"/>
          <w:szCs w:val="28"/>
        </w:rPr>
        <w:t>В.П. Аксёнов</w:t>
      </w:r>
    </w:p>
    <w:p w:rsidR="00667C83" w:rsidRPr="00AA1B23" w:rsidRDefault="00667C83">
      <w:pPr>
        <w:tabs>
          <w:tab w:val="left" w:pos="7060"/>
          <w:tab w:val="left" w:pos="8800"/>
        </w:tabs>
        <w:spacing w:line="233" w:lineRule="auto"/>
        <w:ind w:left="5740"/>
        <w:rPr>
          <w:sz w:val="28"/>
          <w:szCs w:val="28"/>
        </w:rPr>
      </w:pPr>
      <w:r w:rsidRPr="00AA1B23">
        <w:rPr>
          <w:sz w:val="28"/>
          <w:szCs w:val="28"/>
        </w:rPr>
        <w:t>Повести</w:t>
      </w:r>
      <w:r w:rsidRPr="00AA1B23">
        <w:rPr>
          <w:sz w:val="28"/>
          <w:szCs w:val="28"/>
        </w:rPr>
        <w:tab/>
        <w:t>«Апельсины</w:t>
      </w:r>
      <w:r w:rsidRPr="00AA1B23">
        <w:rPr>
          <w:sz w:val="28"/>
          <w:szCs w:val="28"/>
        </w:rPr>
        <w:tab/>
        <w:t>из</w:t>
      </w:r>
    </w:p>
    <w:p w:rsidR="00667C83" w:rsidRPr="00AA1B23" w:rsidRDefault="00667C83">
      <w:pPr>
        <w:tabs>
          <w:tab w:val="left" w:pos="7540"/>
        </w:tabs>
        <w:ind w:left="5740"/>
        <w:rPr>
          <w:sz w:val="28"/>
          <w:szCs w:val="28"/>
        </w:rPr>
      </w:pPr>
      <w:r w:rsidRPr="00AA1B23">
        <w:rPr>
          <w:sz w:val="28"/>
          <w:szCs w:val="28"/>
        </w:rPr>
        <w:t>Марокко»,</w:t>
      </w:r>
      <w:r w:rsidRPr="00AA1B23">
        <w:rPr>
          <w:sz w:val="28"/>
          <w:szCs w:val="28"/>
        </w:rPr>
        <w:tab/>
        <w:t>«Затоваренная</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sz w:val="28"/>
          <w:szCs w:val="28"/>
        </w:rPr>
        <w:t>бочкотара»</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b/>
          <w:bCs/>
          <w:sz w:val="28"/>
          <w:szCs w:val="28"/>
        </w:rPr>
        <w:t>В.П. Астафьев</w:t>
      </w:r>
    </w:p>
    <w:p w:rsidR="00667C83" w:rsidRPr="00AA1B23" w:rsidRDefault="00667C83">
      <w:pPr>
        <w:tabs>
          <w:tab w:val="left" w:pos="6540"/>
          <w:tab w:val="left" w:pos="8100"/>
        </w:tabs>
        <w:spacing w:line="237" w:lineRule="auto"/>
        <w:ind w:left="5740"/>
        <w:rPr>
          <w:sz w:val="28"/>
          <w:szCs w:val="28"/>
        </w:rPr>
      </w:pPr>
      <w:r w:rsidRPr="00AA1B23">
        <w:rPr>
          <w:sz w:val="28"/>
          <w:szCs w:val="28"/>
        </w:rPr>
        <w:t>Роман</w:t>
      </w:r>
      <w:r w:rsidRPr="00AA1B23">
        <w:rPr>
          <w:sz w:val="28"/>
          <w:szCs w:val="28"/>
        </w:rPr>
        <w:tab/>
        <w:t>«Царь-рыба».</w:t>
      </w:r>
      <w:r w:rsidRPr="00AA1B23">
        <w:rPr>
          <w:sz w:val="28"/>
          <w:szCs w:val="28"/>
        </w:rPr>
        <w:tab/>
        <w:t>Повести:</w:t>
      </w:r>
    </w:p>
    <w:p w:rsidR="00667C83" w:rsidRPr="00AA1B23" w:rsidRDefault="00667C83">
      <w:pPr>
        <w:tabs>
          <w:tab w:val="left" w:pos="6880"/>
          <w:tab w:val="left" w:pos="7900"/>
          <w:tab w:val="left" w:pos="8900"/>
        </w:tabs>
        <w:ind w:left="5740"/>
        <w:rPr>
          <w:sz w:val="28"/>
          <w:szCs w:val="28"/>
        </w:rPr>
      </w:pPr>
      <w:r w:rsidRPr="00AA1B23">
        <w:rPr>
          <w:sz w:val="28"/>
          <w:szCs w:val="28"/>
        </w:rPr>
        <w:t>«Веселый</w:t>
      </w:r>
      <w:r w:rsidRPr="00AA1B23">
        <w:rPr>
          <w:sz w:val="28"/>
          <w:szCs w:val="28"/>
        </w:rPr>
        <w:tab/>
        <w:t>солдат»,</w:t>
      </w:r>
      <w:r w:rsidRPr="00AA1B23">
        <w:rPr>
          <w:sz w:val="28"/>
          <w:szCs w:val="28"/>
        </w:rPr>
        <w:tab/>
        <w:t>«Пастух</w:t>
      </w:r>
      <w:r w:rsidRPr="00AA1B23">
        <w:rPr>
          <w:sz w:val="28"/>
          <w:szCs w:val="28"/>
        </w:rPr>
        <w:tab/>
        <w:t>и</w:t>
      </w:r>
    </w:p>
    <w:p w:rsidR="00667C83" w:rsidRPr="00AA1B23" w:rsidRDefault="00667C83">
      <w:pPr>
        <w:spacing w:line="2" w:lineRule="exact"/>
        <w:rPr>
          <w:sz w:val="28"/>
          <w:szCs w:val="28"/>
        </w:rPr>
      </w:pPr>
    </w:p>
    <w:p w:rsidR="00667C83" w:rsidRPr="00AA1B23" w:rsidRDefault="00667C83">
      <w:pPr>
        <w:ind w:left="5740"/>
        <w:rPr>
          <w:sz w:val="28"/>
          <w:szCs w:val="28"/>
        </w:rPr>
      </w:pPr>
      <w:r w:rsidRPr="00AA1B23">
        <w:rPr>
          <w:sz w:val="28"/>
          <w:szCs w:val="28"/>
        </w:rPr>
        <w:t>пастушка»</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b/>
          <w:bCs/>
          <w:sz w:val="28"/>
          <w:szCs w:val="28"/>
        </w:rPr>
        <w:t>В.И. Белов</w:t>
      </w:r>
    </w:p>
    <w:p w:rsidR="00667C83" w:rsidRPr="00AA1B23" w:rsidRDefault="00667C83">
      <w:pPr>
        <w:tabs>
          <w:tab w:val="left" w:pos="6840"/>
          <w:tab w:val="left" w:pos="8380"/>
        </w:tabs>
        <w:ind w:left="5740"/>
        <w:rPr>
          <w:sz w:val="28"/>
          <w:szCs w:val="28"/>
        </w:rPr>
      </w:pPr>
      <w:r w:rsidRPr="00AA1B23">
        <w:rPr>
          <w:sz w:val="28"/>
          <w:szCs w:val="28"/>
        </w:rPr>
        <w:t>Повесть</w:t>
      </w:r>
      <w:r w:rsidRPr="00AA1B23">
        <w:rPr>
          <w:sz w:val="28"/>
          <w:szCs w:val="28"/>
        </w:rPr>
        <w:tab/>
        <w:t>«Привычное</w:t>
      </w:r>
      <w:r w:rsidRPr="00AA1B23">
        <w:rPr>
          <w:sz w:val="28"/>
          <w:szCs w:val="28"/>
        </w:rPr>
        <w:tab/>
        <w:t>дело»,</w:t>
      </w:r>
    </w:p>
    <w:p w:rsidR="00667C83" w:rsidRPr="00AA1B23" w:rsidRDefault="00667C83">
      <w:pPr>
        <w:spacing w:line="237" w:lineRule="auto"/>
        <w:ind w:left="5740"/>
        <w:rPr>
          <w:sz w:val="28"/>
          <w:szCs w:val="28"/>
        </w:rPr>
      </w:pPr>
      <w:r w:rsidRPr="00AA1B23">
        <w:rPr>
          <w:sz w:val="28"/>
          <w:szCs w:val="28"/>
        </w:rPr>
        <w:t>книга «Лад»</w:t>
      </w:r>
    </w:p>
    <w:p w:rsidR="00667C83" w:rsidRPr="00AA1B23" w:rsidRDefault="00667C83">
      <w:pPr>
        <w:spacing w:line="6" w:lineRule="exact"/>
        <w:rPr>
          <w:sz w:val="28"/>
          <w:szCs w:val="28"/>
        </w:rPr>
      </w:pPr>
    </w:p>
    <w:p w:rsidR="00667C83" w:rsidRPr="00AA1B23" w:rsidRDefault="00667C83">
      <w:pPr>
        <w:ind w:left="5740"/>
        <w:rPr>
          <w:sz w:val="28"/>
          <w:szCs w:val="28"/>
        </w:rPr>
      </w:pPr>
      <w:r w:rsidRPr="00AA1B23">
        <w:rPr>
          <w:b/>
          <w:bCs/>
          <w:sz w:val="28"/>
          <w:szCs w:val="28"/>
        </w:rPr>
        <w:t>А.Г. Битов</w:t>
      </w:r>
    </w:p>
    <w:p w:rsidR="00667C83" w:rsidRPr="00AA1B23" w:rsidRDefault="00667C83">
      <w:pPr>
        <w:tabs>
          <w:tab w:val="left" w:pos="6900"/>
          <w:tab w:val="left" w:pos="8260"/>
        </w:tabs>
        <w:ind w:left="5740"/>
        <w:rPr>
          <w:sz w:val="28"/>
          <w:szCs w:val="28"/>
        </w:rPr>
      </w:pPr>
      <w:r w:rsidRPr="00AA1B23">
        <w:rPr>
          <w:sz w:val="28"/>
          <w:szCs w:val="28"/>
        </w:rPr>
        <w:t>Книга</w:t>
      </w:r>
      <w:r w:rsidRPr="00AA1B23">
        <w:rPr>
          <w:sz w:val="28"/>
          <w:szCs w:val="28"/>
        </w:rPr>
        <w:tab/>
        <w:t>очерков</w:t>
      </w:r>
      <w:r w:rsidRPr="00AA1B23">
        <w:rPr>
          <w:sz w:val="28"/>
          <w:szCs w:val="28"/>
        </w:rPr>
        <w:tab/>
        <w:t>«Уроки</w:t>
      </w:r>
    </w:p>
    <w:p w:rsidR="00667C83" w:rsidRPr="00AA1B23" w:rsidRDefault="00667C83">
      <w:pPr>
        <w:spacing w:line="237" w:lineRule="auto"/>
        <w:ind w:left="5740"/>
        <w:rPr>
          <w:sz w:val="28"/>
          <w:szCs w:val="28"/>
        </w:rPr>
      </w:pPr>
      <w:r w:rsidRPr="00AA1B23">
        <w:rPr>
          <w:sz w:val="28"/>
          <w:szCs w:val="28"/>
        </w:rPr>
        <w:t>Армении»</w:t>
      </w:r>
    </w:p>
    <w:p w:rsidR="00667C83" w:rsidRPr="00AA1B23" w:rsidRDefault="00667C83">
      <w:pPr>
        <w:spacing w:line="7" w:lineRule="exact"/>
        <w:rPr>
          <w:sz w:val="28"/>
          <w:szCs w:val="28"/>
        </w:rPr>
      </w:pPr>
    </w:p>
    <w:p w:rsidR="00667C83" w:rsidRPr="00AA1B23" w:rsidRDefault="00667C83">
      <w:pPr>
        <w:ind w:left="5740"/>
        <w:rPr>
          <w:sz w:val="28"/>
          <w:szCs w:val="28"/>
        </w:rPr>
      </w:pPr>
      <w:r w:rsidRPr="00AA1B23">
        <w:rPr>
          <w:b/>
          <w:bCs/>
          <w:sz w:val="28"/>
          <w:szCs w:val="28"/>
        </w:rPr>
        <w:t>В.В. Быков</w:t>
      </w:r>
    </w:p>
    <w:p w:rsidR="00667C83" w:rsidRPr="00AA1B23" w:rsidRDefault="00667C83">
      <w:pPr>
        <w:tabs>
          <w:tab w:val="left" w:pos="7200"/>
          <w:tab w:val="left" w:pos="8340"/>
        </w:tabs>
        <w:ind w:left="5740"/>
        <w:rPr>
          <w:sz w:val="28"/>
          <w:szCs w:val="28"/>
        </w:rPr>
      </w:pPr>
      <w:r w:rsidRPr="00AA1B23">
        <w:rPr>
          <w:sz w:val="28"/>
          <w:szCs w:val="28"/>
        </w:rPr>
        <w:t>Повести:</w:t>
      </w:r>
      <w:r w:rsidRPr="00AA1B23">
        <w:rPr>
          <w:sz w:val="28"/>
          <w:szCs w:val="28"/>
        </w:rPr>
        <w:tab/>
        <w:t>«Знак</w:t>
      </w:r>
      <w:r w:rsidRPr="00AA1B23">
        <w:rPr>
          <w:sz w:val="28"/>
          <w:szCs w:val="28"/>
        </w:rPr>
        <w:tab/>
        <w:t>беды»,</w:t>
      </w:r>
    </w:p>
    <w:p w:rsidR="00667C83" w:rsidRPr="00AA1B23" w:rsidRDefault="00667C83">
      <w:pPr>
        <w:spacing w:line="2" w:lineRule="exact"/>
        <w:rPr>
          <w:sz w:val="28"/>
          <w:szCs w:val="28"/>
        </w:rPr>
      </w:pPr>
    </w:p>
    <w:p w:rsidR="00667C83" w:rsidRPr="00AA1B23" w:rsidRDefault="00667C83">
      <w:pPr>
        <w:ind w:left="5740"/>
        <w:rPr>
          <w:sz w:val="28"/>
          <w:szCs w:val="28"/>
        </w:rPr>
      </w:pPr>
      <w:r w:rsidRPr="00AA1B23">
        <w:rPr>
          <w:sz w:val="28"/>
          <w:szCs w:val="28"/>
        </w:rPr>
        <w:t>«Обелиск», «Сотников»</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b/>
          <w:bCs/>
          <w:sz w:val="28"/>
          <w:szCs w:val="28"/>
        </w:rPr>
        <w:t>Б.Л. Васильев</w:t>
      </w:r>
    </w:p>
    <w:p w:rsidR="00667C83" w:rsidRPr="00AA1B23" w:rsidRDefault="00667C83">
      <w:pPr>
        <w:spacing w:line="237" w:lineRule="auto"/>
        <w:ind w:left="5740"/>
        <w:rPr>
          <w:sz w:val="28"/>
          <w:szCs w:val="28"/>
        </w:rPr>
      </w:pPr>
      <w:r w:rsidRPr="00AA1B23">
        <w:rPr>
          <w:sz w:val="28"/>
          <w:szCs w:val="28"/>
        </w:rPr>
        <w:t>Повести: «А зори здесь тихие»,</w:t>
      </w:r>
    </w:p>
    <w:p w:rsidR="00667C83" w:rsidRPr="00AA1B23" w:rsidRDefault="00667C83">
      <w:pPr>
        <w:tabs>
          <w:tab w:val="left" w:pos="6300"/>
          <w:tab w:val="left" w:pos="7400"/>
          <w:tab w:val="left" w:pos="7920"/>
        </w:tabs>
        <w:ind w:left="5740"/>
        <w:rPr>
          <w:sz w:val="28"/>
          <w:szCs w:val="28"/>
        </w:rPr>
      </w:pPr>
      <w:r w:rsidRPr="00AA1B23">
        <w:rPr>
          <w:sz w:val="28"/>
          <w:szCs w:val="28"/>
        </w:rPr>
        <w:t>«В</w:t>
      </w:r>
      <w:r w:rsidRPr="00AA1B23">
        <w:rPr>
          <w:sz w:val="28"/>
          <w:szCs w:val="28"/>
        </w:rPr>
        <w:tab/>
        <w:t>списках</w:t>
      </w:r>
      <w:r w:rsidRPr="00AA1B23">
        <w:rPr>
          <w:sz w:val="28"/>
          <w:szCs w:val="28"/>
        </w:rPr>
        <w:tab/>
        <w:t>не</w:t>
      </w:r>
      <w:r w:rsidRPr="00AA1B23">
        <w:rPr>
          <w:sz w:val="28"/>
          <w:szCs w:val="28"/>
        </w:rPr>
        <w:tab/>
        <w:t>значился»,</w:t>
      </w:r>
    </w:p>
    <w:p w:rsidR="00667C83" w:rsidRPr="00AA1B23" w:rsidRDefault="00667C83">
      <w:pPr>
        <w:spacing w:line="2" w:lineRule="exact"/>
        <w:rPr>
          <w:sz w:val="28"/>
          <w:szCs w:val="28"/>
        </w:rPr>
      </w:pPr>
    </w:p>
    <w:p w:rsidR="00667C83" w:rsidRPr="00AA1B23" w:rsidRDefault="00667C83">
      <w:pPr>
        <w:ind w:left="5740"/>
        <w:rPr>
          <w:sz w:val="28"/>
          <w:szCs w:val="28"/>
        </w:rPr>
      </w:pPr>
      <w:r w:rsidRPr="00AA1B23">
        <w:rPr>
          <w:sz w:val="28"/>
          <w:szCs w:val="28"/>
        </w:rPr>
        <w:t>«Завтра была война»</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b/>
          <w:bCs/>
          <w:sz w:val="28"/>
          <w:szCs w:val="28"/>
        </w:rPr>
        <w:t>Г.Н.Владимов</w:t>
      </w:r>
    </w:p>
    <w:p w:rsidR="00667C83" w:rsidRPr="00AA1B23" w:rsidRDefault="00667C83">
      <w:pPr>
        <w:tabs>
          <w:tab w:val="left" w:pos="6880"/>
          <w:tab w:val="left" w:pos="8140"/>
        </w:tabs>
        <w:ind w:left="5740"/>
        <w:rPr>
          <w:sz w:val="28"/>
          <w:szCs w:val="28"/>
        </w:rPr>
      </w:pPr>
      <w:r w:rsidRPr="00AA1B23">
        <w:rPr>
          <w:sz w:val="28"/>
          <w:szCs w:val="28"/>
        </w:rPr>
        <w:t>Повесть</w:t>
      </w:r>
      <w:r w:rsidRPr="00AA1B23">
        <w:rPr>
          <w:sz w:val="28"/>
          <w:szCs w:val="28"/>
        </w:rPr>
        <w:tab/>
        <w:t>«Верный</w:t>
      </w:r>
      <w:r w:rsidRPr="00AA1B23">
        <w:rPr>
          <w:sz w:val="28"/>
          <w:szCs w:val="28"/>
        </w:rPr>
        <w:tab/>
        <w:t>Руслан»,</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sz w:val="28"/>
          <w:szCs w:val="28"/>
        </w:rPr>
        <w:t>роман «Генерал и его армия»</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b/>
          <w:bCs/>
          <w:sz w:val="28"/>
          <w:szCs w:val="28"/>
        </w:rPr>
        <w:t>В.Н. Войнович</w:t>
      </w:r>
    </w:p>
    <w:p w:rsidR="00667C83" w:rsidRPr="00AA1B23" w:rsidRDefault="00667C83">
      <w:pPr>
        <w:tabs>
          <w:tab w:val="left" w:pos="7020"/>
          <w:tab w:val="left" w:pos="7640"/>
        </w:tabs>
        <w:spacing w:line="237" w:lineRule="auto"/>
        <w:ind w:left="5740"/>
        <w:rPr>
          <w:sz w:val="28"/>
          <w:szCs w:val="28"/>
        </w:rPr>
      </w:pPr>
      <w:r w:rsidRPr="00AA1B23">
        <w:rPr>
          <w:sz w:val="28"/>
          <w:szCs w:val="28"/>
        </w:rPr>
        <w:t>«Жизнь</w:t>
      </w:r>
      <w:r w:rsidRPr="00AA1B23">
        <w:rPr>
          <w:sz w:val="28"/>
          <w:szCs w:val="28"/>
        </w:rPr>
        <w:tab/>
        <w:t>и</w:t>
      </w:r>
      <w:r w:rsidRPr="00AA1B23">
        <w:rPr>
          <w:sz w:val="28"/>
          <w:szCs w:val="28"/>
        </w:rPr>
        <w:tab/>
        <w:t>необычайные</w:t>
      </w:r>
    </w:p>
    <w:p w:rsidR="00667C83" w:rsidRPr="00AA1B23" w:rsidRDefault="00667C83">
      <w:pPr>
        <w:tabs>
          <w:tab w:val="left" w:pos="7360"/>
          <w:tab w:val="left" w:pos="8400"/>
        </w:tabs>
        <w:ind w:left="5740"/>
        <w:rPr>
          <w:sz w:val="28"/>
          <w:szCs w:val="28"/>
        </w:rPr>
      </w:pPr>
      <w:r w:rsidRPr="00AA1B23">
        <w:rPr>
          <w:sz w:val="28"/>
          <w:szCs w:val="28"/>
        </w:rPr>
        <w:t>приключения</w:t>
      </w:r>
      <w:r w:rsidRPr="00AA1B23">
        <w:rPr>
          <w:sz w:val="28"/>
          <w:szCs w:val="28"/>
        </w:rPr>
        <w:tab/>
        <w:t>солдата</w:t>
      </w:r>
      <w:r w:rsidRPr="00AA1B23">
        <w:rPr>
          <w:sz w:val="28"/>
          <w:szCs w:val="28"/>
        </w:rPr>
        <w:tab/>
        <w:t>Ивана</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sz w:val="28"/>
          <w:szCs w:val="28"/>
        </w:rPr>
        <w:t>Чонкина», «Москва 2042»</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b/>
          <w:bCs/>
          <w:sz w:val="28"/>
          <w:szCs w:val="28"/>
        </w:rPr>
        <w:t>В.С.Гроссман</w:t>
      </w:r>
    </w:p>
    <w:p w:rsidR="00667C83" w:rsidRPr="00AA1B23" w:rsidRDefault="00667C83">
      <w:pPr>
        <w:spacing w:line="237" w:lineRule="auto"/>
        <w:ind w:left="5740"/>
        <w:rPr>
          <w:sz w:val="28"/>
          <w:szCs w:val="28"/>
        </w:rPr>
      </w:pPr>
      <w:r w:rsidRPr="00AA1B23">
        <w:rPr>
          <w:sz w:val="28"/>
          <w:szCs w:val="28"/>
        </w:rPr>
        <w:t>Роман «Жизнь и судьба»</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b/>
          <w:bCs/>
          <w:sz w:val="28"/>
          <w:szCs w:val="28"/>
        </w:rPr>
        <w:t>С.Д. Довлатов</w:t>
      </w:r>
    </w:p>
    <w:p w:rsidR="00667C83" w:rsidRPr="00AA1B23" w:rsidRDefault="00667C83">
      <w:pPr>
        <w:tabs>
          <w:tab w:val="left" w:pos="6720"/>
          <w:tab w:val="left" w:pos="7840"/>
        </w:tabs>
        <w:ind w:left="5740"/>
        <w:rPr>
          <w:sz w:val="28"/>
          <w:szCs w:val="28"/>
        </w:rPr>
      </w:pPr>
      <w:r w:rsidRPr="00AA1B23">
        <w:rPr>
          <w:sz w:val="28"/>
          <w:szCs w:val="28"/>
        </w:rPr>
        <w:t>Книги</w:t>
      </w:r>
      <w:r w:rsidRPr="00AA1B23">
        <w:rPr>
          <w:sz w:val="28"/>
          <w:szCs w:val="28"/>
        </w:rPr>
        <w:tab/>
        <w:t>«Зона»,</w:t>
      </w:r>
      <w:r w:rsidRPr="00AA1B23">
        <w:rPr>
          <w:sz w:val="28"/>
          <w:szCs w:val="28"/>
        </w:rPr>
        <w:tab/>
        <w:t>«Чемодан»,</w:t>
      </w:r>
    </w:p>
    <w:p w:rsidR="00667C83" w:rsidRPr="00AA1B23" w:rsidRDefault="00667C83">
      <w:pPr>
        <w:spacing w:line="237" w:lineRule="auto"/>
        <w:ind w:left="5740"/>
        <w:rPr>
          <w:sz w:val="28"/>
          <w:szCs w:val="28"/>
        </w:rPr>
      </w:pPr>
      <w:r w:rsidRPr="00AA1B23">
        <w:rPr>
          <w:sz w:val="28"/>
          <w:szCs w:val="28"/>
        </w:rPr>
        <w:t>«Заповедник»</w:t>
      </w:r>
    </w:p>
    <w:p w:rsidR="00667C83" w:rsidRPr="00AA1B23" w:rsidRDefault="00667C83">
      <w:pPr>
        <w:spacing w:line="2" w:lineRule="exact"/>
        <w:rPr>
          <w:sz w:val="28"/>
          <w:szCs w:val="28"/>
        </w:rPr>
      </w:pPr>
    </w:p>
    <w:p w:rsidR="00667C83" w:rsidRPr="00AA1B23" w:rsidRDefault="00667C83">
      <w:pPr>
        <w:ind w:left="5740"/>
        <w:rPr>
          <w:sz w:val="28"/>
          <w:szCs w:val="28"/>
        </w:rPr>
      </w:pPr>
      <w:r w:rsidRPr="00AA1B23">
        <w:rPr>
          <w:b/>
          <w:bCs/>
          <w:sz w:val="28"/>
          <w:szCs w:val="28"/>
        </w:rPr>
        <w:t>Ю.О. Домбровский</w:t>
      </w:r>
    </w:p>
    <w:p w:rsidR="00667C83" w:rsidRPr="00AA1B23" w:rsidRDefault="00667C83">
      <w:pPr>
        <w:tabs>
          <w:tab w:val="left" w:pos="6580"/>
          <w:tab w:val="left" w:pos="7960"/>
        </w:tabs>
        <w:spacing w:line="237" w:lineRule="auto"/>
        <w:ind w:left="5740"/>
        <w:rPr>
          <w:sz w:val="28"/>
          <w:szCs w:val="28"/>
        </w:rPr>
      </w:pPr>
      <w:r w:rsidRPr="00AA1B23">
        <w:rPr>
          <w:sz w:val="28"/>
          <w:szCs w:val="28"/>
        </w:rPr>
        <w:t>Роман</w:t>
      </w:r>
      <w:r w:rsidRPr="00AA1B23">
        <w:rPr>
          <w:sz w:val="28"/>
          <w:szCs w:val="28"/>
        </w:rPr>
        <w:tab/>
        <w:t>«Факультет</w:t>
      </w:r>
      <w:r w:rsidRPr="00AA1B23">
        <w:rPr>
          <w:sz w:val="28"/>
          <w:szCs w:val="28"/>
        </w:rPr>
        <w:tab/>
        <w:t>ненужных</w:t>
      </w:r>
    </w:p>
    <w:p w:rsidR="00667C83" w:rsidRPr="00AA1B23" w:rsidRDefault="00667C83">
      <w:pPr>
        <w:spacing w:line="237" w:lineRule="auto"/>
        <w:ind w:left="5740"/>
        <w:rPr>
          <w:sz w:val="28"/>
          <w:szCs w:val="28"/>
        </w:rPr>
      </w:pPr>
      <w:r w:rsidRPr="00AA1B23">
        <w:rPr>
          <w:sz w:val="28"/>
          <w:szCs w:val="28"/>
        </w:rPr>
        <w:t>вещей»</w:t>
      </w:r>
    </w:p>
    <w:p w:rsidR="00667C83" w:rsidRPr="00AA1B23" w:rsidRDefault="00667C83">
      <w:pPr>
        <w:spacing w:line="6" w:lineRule="exact"/>
        <w:rPr>
          <w:sz w:val="28"/>
          <w:szCs w:val="28"/>
        </w:rPr>
      </w:pPr>
    </w:p>
    <w:p w:rsidR="00667C83" w:rsidRPr="00AA1B23" w:rsidRDefault="00667C83">
      <w:pPr>
        <w:ind w:left="5740"/>
        <w:rPr>
          <w:sz w:val="28"/>
          <w:szCs w:val="28"/>
        </w:rPr>
      </w:pPr>
      <w:r w:rsidRPr="00AA1B23">
        <w:rPr>
          <w:b/>
          <w:bCs/>
          <w:sz w:val="28"/>
          <w:szCs w:val="28"/>
        </w:rPr>
        <w:t>Ф.А. Искандер</w:t>
      </w:r>
    </w:p>
    <w:p w:rsidR="00667C83" w:rsidRPr="00AA1B23" w:rsidRDefault="00667C83">
      <w:pPr>
        <w:tabs>
          <w:tab w:val="left" w:pos="6860"/>
          <w:tab w:val="left" w:pos="7740"/>
          <w:tab w:val="left" w:pos="8800"/>
        </w:tabs>
        <w:ind w:left="5740"/>
        <w:rPr>
          <w:sz w:val="28"/>
          <w:szCs w:val="28"/>
        </w:rPr>
      </w:pPr>
      <w:r w:rsidRPr="00AA1B23">
        <w:rPr>
          <w:sz w:val="28"/>
          <w:szCs w:val="28"/>
        </w:rPr>
        <w:t>«Детство</w:t>
      </w:r>
      <w:r w:rsidRPr="00AA1B23">
        <w:rPr>
          <w:sz w:val="28"/>
          <w:szCs w:val="28"/>
        </w:rPr>
        <w:tab/>
        <w:t>Чика»,</w:t>
      </w:r>
      <w:r w:rsidRPr="00AA1B23">
        <w:rPr>
          <w:sz w:val="28"/>
          <w:szCs w:val="28"/>
        </w:rPr>
        <w:tab/>
        <w:t>«Сандро</w:t>
      </w:r>
      <w:r w:rsidRPr="00AA1B23">
        <w:rPr>
          <w:sz w:val="28"/>
          <w:szCs w:val="28"/>
        </w:rPr>
        <w:tab/>
        <w:t>из</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sz w:val="28"/>
          <w:szCs w:val="28"/>
        </w:rPr>
        <w:t>Чегема», «Кролики и удавы»</w:t>
      </w:r>
    </w:p>
    <w:p w:rsidR="00667C83" w:rsidRPr="00AA1B23" w:rsidRDefault="00667C83">
      <w:pPr>
        <w:spacing w:line="2" w:lineRule="exact"/>
        <w:rPr>
          <w:sz w:val="28"/>
          <w:szCs w:val="28"/>
        </w:rPr>
      </w:pPr>
    </w:p>
    <w:p w:rsidR="00667C83" w:rsidRPr="00AA1B23" w:rsidRDefault="00667C83">
      <w:pPr>
        <w:ind w:left="5740"/>
        <w:rPr>
          <w:sz w:val="28"/>
          <w:szCs w:val="28"/>
        </w:rPr>
      </w:pPr>
      <w:r w:rsidRPr="00AA1B23">
        <w:rPr>
          <w:b/>
          <w:bCs/>
          <w:sz w:val="28"/>
          <w:szCs w:val="28"/>
        </w:rPr>
        <w:t>Ю.П. Казаков</w:t>
      </w:r>
    </w:p>
    <w:p w:rsidR="00667C83" w:rsidRPr="00AA1B23" w:rsidRDefault="00667C83">
      <w:pPr>
        <w:tabs>
          <w:tab w:val="left" w:pos="6700"/>
          <w:tab w:val="left" w:pos="7320"/>
          <w:tab w:val="left" w:pos="7880"/>
          <w:tab w:val="left" w:pos="8340"/>
        </w:tabs>
        <w:ind w:left="5740"/>
        <w:rPr>
          <w:sz w:val="28"/>
          <w:szCs w:val="28"/>
        </w:rPr>
      </w:pPr>
      <w:r w:rsidRPr="00AA1B23">
        <w:rPr>
          <w:sz w:val="28"/>
          <w:szCs w:val="28"/>
        </w:rPr>
        <w:t>Рассказ</w:t>
      </w:r>
      <w:r w:rsidRPr="00AA1B23">
        <w:rPr>
          <w:sz w:val="28"/>
          <w:szCs w:val="28"/>
        </w:rPr>
        <w:tab/>
        <w:t>«Во</w:t>
      </w:r>
      <w:r w:rsidRPr="00AA1B23">
        <w:rPr>
          <w:sz w:val="28"/>
          <w:szCs w:val="28"/>
        </w:rPr>
        <w:tab/>
        <w:t>сне</w:t>
      </w:r>
      <w:r w:rsidRPr="00AA1B23">
        <w:rPr>
          <w:sz w:val="28"/>
          <w:szCs w:val="28"/>
        </w:rPr>
        <w:tab/>
        <w:t>ты</w:t>
      </w:r>
      <w:r w:rsidRPr="00AA1B23">
        <w:rPr>
          <w:sz w:val="28"/>
          <w:szCs w:val="28"/>
        </w:rPr>
        <w:tab/>
        <w:t>горько</w:t>
      </w:r>
    </w:p>
    <w:p w:rsidR="00667C83" w:rsidRPr="00AA1B23" w:rsidRDefault="00667C83">
      <w:pPr>
        <w:spacing w:line="237" w:lineRule="auto"/>
        <w:ind w:left="5740"/>
        <w:rPr>
          <w:sz w:val="28"/>
          <w:szCs w:val="28"/>
        </w:rPr>
      </w:pPr>
      <w:r w:rsidRPr="00AA1B23">
        <w:rPr>
          <w:sz w:val="28"/>
          <w:szCs w:val="28"/>
        </w:rPr>
        <w:t>плакал»</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b/>
          <w:bCs/>
          <w:sz w:val="28"/>
          <w:szCs w:val="28"/>
        </w:rPr>
        <w:t>В.Л. Кондратьев</w:t>
      </w:r>
    </w:p>
    <w:p w:rsidR="00667C83" w:rsidRPr="00AA1B23" w:rsidRDefault="00667C83">
      <w:pPr>
        <w:spacing w:line="237" w:lineRule="auto"/>
        <w:ind w:left="5740"/>
        <w:rPr>
          <w:sz w:val="28"/>
          <w:szCs w:val="28"/>
        </w:rPr>
      </w:pPr>
      <w:r w:rsidRPr="00AA1B23">
        <w:rPr>
          <w:sz w:val="28"/>
          <w:szCs w:val="28"/>
        </w:rPr>
        <w:t>Повесть «Сашка»</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b/>
          <w:bCs/>
          <w:sz w:val="28"/>
          <w:szCs w:val="28"/>
        </w:rPr>
        <w:t>Е.И. Носов</w:t>
      </w:r>
    </w:p>
    <w:p w:rsidR="00667C83" w:rsidRPr="00AA1B23" w:rsidRDefault="00667C83">
      <w:pPr>
        <w:tabs>
          <w:tab w:val="left" w:pos="7840"/>
        </w:tabs>
        <w:spacing w:line="237" w:lineRule="auto"/>
        <w:ind w:left="5740"/>
        <w:rPr>
          <w:sz w:val="28"/>
          <w:szCs w:val="28"/>
        </w:rPr>
      </w:pPr>
      <w:r w:rsidRPr="00AA1B23">
        <w:rPr>
          <w:sz w:val="28"/>
          <w:szCs w:val="28"/>
        </w:rPr>
        <w:t>Повесть</w:t>
      </w:r>
      <w:r w:rsidRPr="00AA1B23">
        <w:rPr>
          <w:sz w:val="28"/>
          <w:szCs w:val="28"/>
        </w:rPr>
        <w:tab/>
        <w:t>«Усвятские</w:t>
      </w:r>
    </w:p>
    <w:p w:rsidR="00667C83" w:rsidRPr="00AA1B23" w:rsidRDefault="00667C83">
      <w:pPr>
        <w:spacing w:line="237" w:lineRule="auto"/>
        <w:ind w:left="5740"/>
        <w:rPr>
          <w:sz w:val="28"/>
          <w:szCs w:val="28"/>
        </w:rPr>
      </w:pPr>
      <w:r w:rsidRPr="00AA1B23">
        <w:rPr>
          <w:sz w:val="28"/>
          <w:szCs w:val="28"/>
        </w:rPr>
        <w:t>шлемоносцы»</w:t>
      </w:r>
    </w:p>
    <w:p w:rsidR="00667C83" w:rsidRPr="00AA1B23" w:rsidRDefault="00667C83">
      <w:pPr>
        <w:spacing w:line="20" w:lineRule="exact"/>
        <w:rPr>
          <w:sz w:val="28"/>
          <w:szCs w:val="28"/>
        </w:rPr>
      </w:pPr>
      <w:r>
        <w:rPr>
          <w:noProof/>
        </w:rPr>
        <w:pict>
          <v:line id="Shape 95" o:spid="_x0000_s1035" style="position:absolute;z-index:-251649024;visibility:visible" from="-21.05pt,.85pt" to="458.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" o:allowincell="f" filled="t" strokeweight=".48pt">
            <v:stroke joinstyle="miter"/>
            <o:lock v:ext="edit" shapetype="f"/>
          </v:line>
        </w:pict>
      </w:r>
    </w:p>
    <w:p w:rsidR="00667C83" w:rsidRPr="00AA1B23" w:rsidRDefault="00667C83">
      <w:pPr>
        <w:spacing w:line="216" w:lineRule="exact"/>
        <w:rPr>
          <w:sz w:val="28"/>
          <w:szCs w:val="28"/>
        </w:rPr>
      </w:pPr>
    </w:p>
    <w:p w:rsidR="00667C83" w:rsidRPr="00AA1B23" w:rsidRDefault="00667C83">
      <w:pPr>
        <w:ind w:left="4620"/>
        <w:rPr>
          <w:sz w:val="28"/>
          <w:szCs w:val="28"/>
        </w:rPr>
      </w:pPr>
    </w:p>
    <w:p w:rsidR="00667C83" w:rsidRPr="00AA1B23" w:rsidRDefault="00667C83">
      <w:pPr>
        <w:rPr>
          <w:sz w:val="28"/>
          <w:szCs w:val="28"/>
        </w:rPr>
        <w:sectPr w:rsidR="00667C83" w:rsidRPr="00AA1B23">
          <w:pgSz w:w="11900" w:h="16838"/>
          <w:pgMar w:top="1131" w:right="1404" w:bottom="269" w:left="1440" w:header="0" w:footer="0" w:gutter="0"/>
          <w:cols w:space="720" w:equalWidth="0">
            <w:col w:w="9060"/>
          </w:cols>
        </w:sectPr>
      </w:pPr>
    </w:p>
    <w:p w:rsidR="00667C83" w:rsidRPr="00AA1B23" w:rsidRDefault="00667C83">
      <w:pPr>
        <w:ind w:left="5740"/>
        <w:rPr>
          <w:sz w:val="28"/>
          <w:szCs w:val="28"/>
        </w:rPr>
      </w:pPr>
      <w:r>
        <w:rPr>
          <w:noProof/>
        </w:rPr>
        <w:pict>
          <v:line id="Shape 96" o:spid="_x0000_s1036" style="position:absolute;left:0;text-align:left;z-index:-251648000;visibility:visible;mso-position-horizontal-relative:page;mso-position-vertical-relative:page" from="50.9pt,56.85pt" to="530.1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" o:allowincell="f" filled="t" strokeweight=".16931mm">
            <v:stroke joinstyle="miter"/>
            <o:lock v:ext="edit" shapetype="f"/>
            <w10:wrap anchorx="page" anchory="page"/>
          </v:line>
        </w:pict>
      </w:r>
      <w:r>
        <w:rPr>
          <w:noProof/>
        </w:rPr>
        <w:pict>
          <v:line id="Shape 97" o:spid="_x0000_s1037" style="position:absolute;left:0;text-align:left;z-index:-251646976;visibility:visible;mso-position-horizontal-relative:page;mso-position-vertical-relative:page" from="51.1pt,56.65pt" to="51.1pt,7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" o:allowincell="f" filled="t" strokeweight=".16931mm">
            <v:stroke joinstyle="miter"/>
            <o:lock v:ext="edit" shapetype="f"/>
            <w10:wrap anchorx="page" anchory="page"/>
          </v:line>
        </w:pict>
      </w:r>
      <w:r>
        <w:rPr>
          <w:noProof/>
        </w:rPr>
        <w:pict>
          <v:line id="Shape 98" o:spid="_x0000_s1038" style="position:absolute;left:0;text-align:left;z-index:-251645952;visibility:visible;mso-position-horizontal-relative:page;mso-position-vertical-relative:page" from="170.95pt,56.65pt" to="170.95pt,7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" o:allowincell="f" filled="t" strokeweight=".16931mm">
            <v:stroke joinstyle="miter"/>
            <o:lock v:ext="edit" shapetype="f"/>
            <w10:wrap anchorx="page" anchory="page"/>
          </v:line>
        </w:pict>
      </w:r>
      <w:r>
        <w:rPr>
          <w:noProof/>
        </w:rPr>
        <w:pict>
          <v:line id="Shape 99" o:spid="_x0000_s1039" style="position:absolute;left:0;text-align:left;z-index:-251644928;visibility:visible;mso-position-horizontal-relative:page;mso-position-vertical-relative:page" from="354.1pt,56.65pt" to="354.1pt,7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" o:allowincell="f" filled="t" strokeweight=".48pt">
            <v:stroke joinstyle="miter"/>
            <o:lock v:ext="edit" shapetype="f"/>
            <w10:wrap anchorx="page" anchory="page"/>
          </v:line>
        </w:pict>
      </w:r>
      <w:r>
        <w:rPr>
          <w:noProof/>
        </w:rPr>
        <w:pict>
          <v:line id="Shape 100" o:spid="_x0000_s1040" style="position:absolute;left:0;text-align:left;z-index:-251643904;visibility:visible;mso-position-horizontal-relative:page;mso-position-vertical-relative:page" from="529.85pt,56.65pt" to="529.85pt,7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" o:allowincell="f" filled="t" strokeweight=".16931mm">
            <v:stroke joinstyle="miter"/>
            <o:lock v:ext="edit" shapetype="f"/>
            <w10:wrap anchorx="page" anchory="page"/>
          </v:line>
        </w:pict>
      </w:r>
      <w:r w:rsidRPr="00AA1B23">
        <w:rPr>
          <w:b/>
          <w:bCs/>
          <w:sz w:val="28"/>
          <w:szCs w:val="28"/>
        </w:rPr>
        <w:t>Б.Ш.Окуждава</w:t>
      </w:r>
    </w:p>
    <w:p w:rsidR="00667C83" w:rsidRPr="00AA1B23" w:rsidRDefault="00667C83">
      <w:pPr>
        <w:tabs>
          <w:tab w:val="left" w:pos="7120"/>
          <w:tab w:val="left" w:pos="8280"/>
        </w:tabs>
        <w:spacing w:line="237" w:lineRule="auto"/>
        <w:ind w:left="5740"/>
        <w:rPr>
          <w:sz w:val="28"/>
          <w:szCs w:val="28"/>
        </w:rPr>
      </w:pPr>
      <w:r w:rsidRPr="00AA1B23">
        <w:rPr>
          <w:sz w:val="28"/>
          <w:szCs w:val="28"/>
        </w:rPr>
        <w:t>Повесть</w:t>
      </w:r>
      <w:r w:rsidRPr="00AA1B23">
        <w:rPr>
          <w:sz w:val="28"/>
          <w:szCs w:val="28"/>
        </w:rPr>
        <w:tab/>
        <w:t>«Будь</w:t>
      </w:r>
      <w:r w:rsidRPr="00AA1B23">
        <w:rPr>
          <w:sz w:val="28"/>
          <w:szCs w:val="28"/>
        </w:rPr>
        <w:tab/>
        <w:t>здоров,</w:t>
      </w:r>
    </w:p>
    <w:p w:rsidR="00667C83" w:rsidRPr="00AA1B23" w:rsidRDefault="00667C83">
      <w:pPr>
        <w:spacing w:line="237" w:lineRule="auto"/>
        <w:ind w:left="5740"/>
        <w:rPr>
          <w:sz w:val="28"/>
          <w:szCs w:val="28"/>
        </w:rPr>
      </w:pPr>
      <w:r w:rsidRPr="00AA1B23">
        <w:rPr>
          <w:sz w:val="28"/>
          <w:szCs w:val="28"/>
        </w:rPr>
        <w:t>школяр!»</w:t>
      </w:r>
    </w:p>
    <w:p w:rsidR="00667C83" w:rsidRPr="00AA1B23" w:rsidRDefault="00667C83">
      <w:pPr>
        <w:spacing w:line="6" w:lineRule="exact"/>
        <w:rPr>
          <w:sz w:val="28"/>
          <w:szCs w:val="28"/>
        </w:rPr>
      </w:pPr>
    </w:p>
    <w:p w:rsidR="00667C83" w:rsidRPr="00AA1B23" w:rsidRDefault="00667C83">
      <w:pPr>
        <w:ind w:left="5740"/>
        <w:rPr>
          <w:sz w:val="28"/>
          <w:szCs w:val="28"/>
        </w:rPr>
      </w:pPr>
      <w:r w:rsidRPr="00AA1B23">
        <w:rPr>
          <w:b/>
          <w:bCs/>
          <w:sz w:val="28"/>
          <w:szCs w:val="28"/>
        </w:rPr>
        <w:t>В.Н. Некрасов</w:t>
      </w:r>
    </w:p>
    <w:p w:rsidR="00667C83" w:rsidRPr="00AA1B23" w:rsidRDefault="00667C83">
      <w:pPr>
        <w:tabs>
          <w:tab w:val="left" w:pos="7300"/>
          <w:tab w:val="left" w:pos="8320"/>
        </w:tabs>
        <w:spacing w:line="233" w:lineRule="auto"/>
        <w:ind w:left="5740"/>
        <w:rPr>
          <w:sz w:val="28"/>
          <w:szCs w:val="28"/>
        </w:rPr>
      </w:pPr>
      <w:r w:rsidRPr="00AA1B23">
        <w:rPr>
          <w:sz w:val="28"/>
          <w:szCs w:val="28"/>
        </w:rPr>
        <w:t>Повесть</w:t>
      </w:r>
      <w:r w:rsidRPr="00AA1B23">
        <w:rPr>
          <w:sz w:val="28"/>
          <w:szCs w:val="28"/>
        </w:rPr>
        <w:tab/>
        <w:t>«В</w:t>
      </w:r>
      <w:r w:rsidRPr="00AA1B23">
        <w:rPr>
          <w:sz w:val="28"/>
          <w:szCs w:val="28"/>
        </w:rPr>
        <w:tab/>
        <w:t>окопах</w:t>
      </w:r>
    </w:p>
    <w:p w:rsidR="00667C83" w:rsidRPr="00AA1B23" w:rsidRDefault="00667C83">
      <w:pPr>
        <w:spacing w:line="3" w:lineRule="exact"/>
        <w:rPr>
          <w:sz w:val="28"/>
          <w:szCs w:val="28"/>
        </w:rPr>
      </w:pPr>
    </w:p>
    <w:p w:rsidR="00667C83" w:rsidRPr="00AA1B23" w:rsidRDefault="00667C83">
      <w:pPr>
        <w:ind w:left="5740"/>
        <w:rPr>
          <w:sz w:val="28"/>
          <w:szCs w:val="28"/>
        </w:rPr>
      </w:pPr>
      <w:r w:rsidRPr="00AA1B23">
        <w:rPr>
          <w:sz w:val="28"/>
          <w:szCs w:val="28"/>
        </w:rPr>
        <w:t>Сталинграда»</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b/>
          <w:bCs/>
          <w:sz w:val="28"/>
          <w:szCs w:val="28"/>
        </w:rPr>
        <w:t>В.Г. Распутин</w:t>
      </w:r>
    </w:p>
    <w:p w:rsidR="00667C83" w:rsidRPr="00AA1B23" w:rsidRDefault="00667C83">
      <w:pPr>
        <w:tabs>
          <w:tab w:val="left" w:pos="6820"/>
          <w:tab w:val="left" w:pos="7120"/>
          <w:tab w:val="left" w:pos="8180"/>
        </w:tabs>
        <w:ind w:left="5740"/>
        <w:rPr>
          <w:sz w:val="28"/>
          <w:szCs w:val="28"/>
        </w:rPr>
      </w:pPr>
      <w:r w:rsidRPr="00AA1B23">
        <w:rPr>
          <w:sz w:val="28"/>
          <w:szCs w:val="28"/>
        </w:rPr>
        <w:t>Рассказы</w:t>
      </w:r>
      <w:r w:rsidRPr="00AA1B23">
        <w:rPr>
          <w:sz w:val="28"/>
          <w:szCs w:val="28"/>
        </w:rPr>
        <w:tab/>
        <w:t>и</w:t>
      </w:r>
      <w:r w:rsidRPr="00AA1B23">
        <w:rPr>
          <w:sz w:val="28"/>
          <w:szCs w:val="28"/>
        </w:rPr>
        <w:tab/>
        <w:t>повести:</w:t>
      </w:r>
      <w:r w:rsidRPr="00AA1B23">
        <w:rPr>
          <w:sz w:val="28"/>
          <w:szCs w:val="28"/>
        </w:rPr>
        <w:tab/>
        <w:t>«Деньги</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sz w:val="28"/>
          <w:szCs w:val="28"/>
        </w:rPr>
        <w:t>для Марии», «Живи и помни»,</w:t>
      </w:r>
    </w:p>
    <w:p w:rsidR="00667C83" w:rsidRPr="00AA1B23" w:rsidRDefault="00667C83">
      <w:pPr>
        <w:spacing w:line="237" w:lineRule="auto"/>
        <w:ind w:left="5740"/>
        <w:rPr>
          <w:sz w:val="28"/>
          <w:szCs w:val="28"/>
        </w:rPr>
      </w:pPr>
      <w:r w:rsidRPr="00AA1B23">
        <w:rPr>
          <w:sz w:val="28"/>
          <w:szCs w:val="28"/>
        </w:rPr>
        <w:t>«Прощание с Матерой».</w:t>
      </w:r>
    </w:p>
    <w:p w:rsidR="00667C83" w:rsidRPr="00AA1B23" w:rsidRDefault="00667C83">
      <w:pPr>
        <w:spacing w:line="6" w:lineRule="exact"/>
        <w:rPr>
          <w:sz w:val="28"/>
          <w:szCs w:val="28"/>
        </w:rPr>
      </w:pPr>
    </w:p>
    <w:p w:rsidR="00667C83" w:rsidRPr="00AA1B23" w:rsidRDefault="00667C83">
      <w:pPr>
        <w:ind w:left="5740"/>
        <w:rPr>
          <w:sz w:val="28"/>
          <w:szCs w:val="28"/>
        </w:rPr>
      </w:pPr>
      <w:r w:rsidRPr="00AA1B23">
        <w:rPr>
          <w:b/>
          <w:bCs/>
          <w:sz w:val="28"/>
          <w:szCs w:val="28"/>
        </w:rPr>
        <w:t>А.Д. Синявский</w:t>
      </w:r>
    </w:p>
    <w:p w:rsidR="00667C83" w:rsidRPr="00AA1B23" w:rsidRDefault="00667C83">
      <w:pPr>
        <w:spacing w:line="232" w:lineRule="auto"/>
        <w:ind w:left="5740"/>
        <w:rPr>
          <w:sz w:val="28"/>
          <w:szCs w:val="28"/>
        </w:rPr>
      </w:pPr>
      <w:r w:rsidRPr="00AA1B23">
        <w:rPr>
          <w:sz w:val="28"/>
          <w:szCs w:val="28"/>
        </w:rPr>
        <w:t>Рассказ «Пхенц»</w:t>
      </w:r>
    </w:p>
    <w:p w:rsidR="00667C83" w:rsidRPr="00AA1B23" w:rsidRDefault="00667C83">
      <w:pPr>
        <w:spacing w:line="8" w:lineRule="exact"/>
        <w:rPr>
          <w:sz w:val="28"/>
          <w:szCs w:val="28"/>
        </w:rPr>
      </w:pPr>
    </w:p>
    <w:p w:rsidR="00667C83" w:rsidRPr="00AA1B23" w:rsidRDefault="00667C83">
      <w:pPr>
        <w:ind w:left="5740"/>
        <w:rPr>
          <w:sz w:val="28"/>
          <w:szCs w:val="28"/>
        </w:rPr>
      </w:pPr>
      <w:r w:rsidRPr="00AA1B23">
        <w:rPr>
          <w:b/>
          <w:bCs/>
          <w:sz w:val="28"/>
          <w:szCs w:val="28"/>
        </w:rPr>
        <w:t>А. и Б. Стругацкие</w:t>
      </w:r>
    </w:p>
    <w:p w:rsidR="00667C83" w:rsidRPr="00AA1B23" w:rsidRDefault="00667C83">
      <w:pPr>
        <w:spacing w:line="232" w:lineRule="auto"/>
        <w:ind w:left="5740"/>
        <w:rPr>
          <w:sz w:val="28"/>
          <w:szCs w:val="28"/>
        </w:rPr>
      </w:pPr>
      <w:r w:rsidRPr="00AA1B23">
        <w:rPr>
          <w:sz w:val="28"/>
          <w:szCs w:val="28"/>
        </w:rPr>
        <w:t>Романы: «Трудно быть богом»,</w:t>
      </w:r>
    </w:p>
    <w:p w:rsidR="00667C83" w:rsidRPr="00AA1B23" w:rsidRDefault="00667C83">
      <w:pPr>
        <w:spacing w:line="2" w:lineRule="exact"/>
        <w:rPr>
          <w:sz w:val="28"/>
          <w:szCs w:val="28"/>
        </w:rPr>
      </w:pPr>
    </w:p>
    <w:p w:rsidR="00667C83" w:rsidRPr="00AA1B23" w:rsidRDefault="00667C83">
      <w:pPr>
        <w:ind w:left="5740"/>
        <w:rPr>
          <w:sz w:val="28"/>
          <w:szCs w:val="28"/>
        </w:rPr>
      </w:pPr>
      <w:r w:rsidRPr="00AA1B23">
        <w:rPr>
          <w:sz w:val="28"/>
          <w:szCs w:val="28"/>
        </w:rPr>
        <w:t>«Улитка на склоне»</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b/>
          <w:bCs/>
          <w:sz w:val="28"/>
          <w:szCs w:val="28"/>
        </w:rPr>
        <w:t>Ю.В. Трифонов</w:t>
      </w:r>
    </w:p>
    <w:p w:rsidR="00667C83" w:rsidRPr="00AA1B23" w:rsidRDefault="00667C83">
      <w:pPr>
        <w:spacing w:line="237" w:lineRule="auto"/>
        <w:ind w:left="5740"/>
        <w:rPr>
          <w:sz w:val="28"/>
          <w:szCs w:val="28"/>
        </w:rPr>
      </w:pPr>
      <w:r w:rsidRPr="00AA1B23">
        <w:rPr>
          <w:sz w:val="28"/>
          <w:szCs w:val="28"/>
        </w:rPr>
        <w:t>Повесть «Обмен»</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b/>
          <w:bCs/>
          <w:sz w:val="28"/>
          <w:szCs w:val="28"/>
        </w:rPr>
        <w:t>В.Ф. Тендряков</w:t>
      </w:r>
    </w:p>
    <w:p w:rsidR="00667C83" w:rsidRPr="00AA1B23" w:rsidRDefault="00667C83">
      <w:pPr>
        <w:tabs>
          <w:tab w:val="left" w:pos="7100"/>
          <w:tab w:val="left" w:pos="8100"/>
        </w:tabs>
        <w:ind w:left="5740"/>
        <w:rPr>
          <w:sz w:val="28"/>
          <w:szCs w:val="28"/>
        </w:rPr>
      </w:pPr>
      <w:r w:rsidRPr="00AA1B23">
        <w:rPr>
          <w:sz w:val="28"/>
          <w:szCs w:val="28"/>
        </w:rPr>
        <w:t>Рассказы:</w:t>
      </w:r>
      <w:r w:rsidRPr="00AA1B23">
        <w:rPr>
          <w:sz w:val="28"/>
          <w:szCs w:val="28"/>
        </w:rPr>
        <w:tab/>
        <w:t>«Пара</w:t>
      </w:r>
      <w:r w:rsidRPr="00AA1B23">
        <w:rPr>
          <w:sz w:val="28"/>
          <w:szCs w:val="28"/>
        </w:rPr>
        <w:tab/>
        <w:t>гнедых»,</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sz w:val="28"/>
          <w:szCs w:val="28"/>
        </w:rPr>
        <w:t>«Хлеб для собаки»</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b/>
          <w:bCs/>
          <w:sz w:val="28"/>
          <w:szCs w:val="28"/>
        </w:rPr>
        <w:t>Г.Н. Щербакова</w:t>
      </w:r>
    </w:p>
    <w:p w:rsidR="00667C83" w:rsidRPr="00AA1B23" w:rsidRDefault="00667C83">
      <w:pPr>
        <w:spacing w:line="237" w:lineRule="auto"/>
        <w:ind w:left="5740"/>
        <w:rPr>
          <w:sz w:val="28"/>
          <w:szCs w:val="28"/>
        </w:rPr>
      </w:pPr>
      <w:r w:rsidRPr="00AA1B23">
        <w:rPr>
          <w:sz w:val="28"/>
          <w:szCs w:val="28"/>
        </w:rPr>
        <w:t>Повесть «Вам и не снилось»</w:t>
      </w:r>
    </w:p>
    <w:p w:rsidR="00667C83" w:rsidRPr="00AA1B23" w:rsidRDefault="00667C83">
      <w:pPr>
        <w:spacing w:line="281" w:lineRule="exact"/>
        <w:rPr>
          <w:sz w:val="28"/>
          <w:szCs w:val="28"/>
        </w:rPr>
      </w:pPr>
    </w:p>
    <w:p w:rsidR="00667C83" w:rsidRPr="00AA1B23" w:rsidRDefault="00667C83">
      <w:pPr>
        <w:tabs>
          <w:tab w:val="left" w:pos="8280"/>
        </w:tabs>
        <w:ind w:left="5740"/>
        <w:rPr>
          <w:sz w:val="28"/>
          <w:szCs w:val="28"/>
        </w:rPr>
      </w:pPr>
      <w:r w:rsidRPr="00AA1B23">
        <w:rPr>
          <w:b/>
          <w:bCs/>
          <w:sz w:val="28"/>
          <w:szCs w:val="28"/>
        </w:rPr>
        <w:t>Драматургия</w:t>
      </w:r>
      <w:r w:rsidRPr="00AA1B23">
        <w:rPr>
          <w:sz w:val="28"/>
          <w:szCs w:val="28"/>
        </w:rPr>
        <w:tab/>
      </w:r>
      <w:r w:rsidRPr="00AA1B23">
        <w:rPr>
          <w:b/>
          <w:bCs/>
          <w:sz w:val="28"/>
          <w:szCs w:val="28"/>
        </w:rPr>
        <w:t>второй</w:t>
      </w:r>
    </w:p>
    <w:p w:rsidR="00667C83" w:rsidRPr="00AA1B23" w:rsidRDefault="00667C83">
      <w:pPr>
        <w:spacing w:line="237" w:lineRule="auto"/>
        <w:ind w:left="5740"/>
        <w:rPr>
          <w:sz w:val="28"/>
          <w:szCs w:val="28"/>
        </w:rPr>
      </w:pPr>
      <w:r w:rsidRPr="00AA1B23">
        <w:rPr>
          <w:b/>
          <w:bCs/>
          <w:sz w:val="28"/>
          <w:szCs w:val="28"/>
        </w:rPr>
        <w:t>половины ХХ века:</w:t>
      </w:r>
    </w:p>
    <w:p w:rsidR="00667C83" w:rsidRPr="00AA1B23" w:rsidRDefault="00667C83">
      <w:pPr>
        <w:spacing w:line="2" w:lineRule="exact"/>
        <w:rPr>
          <w:sz w:val="28"/>
          <w:szCs w:val="28"/>
        </w:rPr>
      </w:pPr>
    </w:p>
    <w:p w:rsidR="00667C83" w:rsidRPr="00AA1B23" w:rsidRDefault="00667C83">
      <w:pPr>
        <w:ind w:left="5740"/>
        <w:rPr>
          <w:sz w:val="28"/>
          <w:szCs w:val="28"/>
        </w:rPr>
      </w:pPr>
      <w:r w:rsidRPr="00AA1B23">
        <w:rPr>
          <w:b/>
          <w:bCs/>
          <w:sz w:val="28"/>
          <w:szCs w:val="28"/>
        </w:rPr>
        <w:t>А.Н. Арбузов</w:t>
      </w:r>
    </w:p>
    <w:p w:rsidR="00667C83" w:rsidRPr="00AA1B23" w:rsidRDefault="00667C83">
      <w:pPr>
        <w:spacing w:line="232" w:lineRule="auto"/>
        <w:ind w:left="5740"/>
        <w:rPr>
          <w:sz w:val="28"/>
          <w:szCs w:val="28"/>
        </w:rPr>
      </w:pPr>
      <w:r w:rsidRPr="00AA1B23">
        <w:rPr>
          <w:sz w:val="28"/>
          <w:szCs w:val="28"/>
        </w:rPr>
        <w:t>Пьеса «Жестокие игры»</w:t>
      </w:r>
    </w:p>
    <w:p w:rsidR="00667C83" w:rsidRPr="00AA1B23" w:rsidRDefault="00667C83">
      <w:pPr>
        <w:spacing w:line="2" w:lineRule="exact"/>
        <w:rPr>
          <w:sz w:val="28"/>
          <w:szCs w:val="28"/>
        </w:rPr>
      </w:pPr>
    </w:p>
    <w:p w:rsidR="00667C83" w:rsidRPr="00AA1B23" w:rsidRDefault="00667C83">
      <w:pPr>
        <w:ind w:left="5740"/>
        <w:rPr>
          <w:sz w:val="28"/>
          <w:szCs w:val="28"/>
        </w:rPr>
      </w:pPr>
      <w:r w:rsidRPr="00AA1B23">
        <w:rPr>
          <w:b/>
          <w:bCs/>
          <w:sz w:val="28"/>
          <w:szCs w:val="28"/>
        </w:rPr>
        <w:t>А.В. Вампилов</w:t>
      </w:r>
    </w:p>
    <w:p w:rsidR="00667C83" w:rsidRPr="00AA1B23" w:rsidRDefault="00667C83">
      <w:pPr>
        <w:tabs>
          <w:tab w:val="left" w:pos="6900"/>
          <w:tab w:val="left" w:pos="8460"/>
        </w:tabs>
        <w:ind w:left="5740"/>
        <w:rPr>
          <w:sz w:val="28"/>
          <w:szCs w:val="28"/>
        </w:rPr>
      </w:pPr>
      <w:r w:rsidRPr="00AA1B23">
        <w:rPr>
          <w:sz w:val="28"/>
          <w:szCs w:val="28"/>
        </w:rPr>
        <w:t>Пьесы</w:t>
      </w:r>
      <w:r w:rsidRPr="00AA1B23">
        <w:rPr>
          <w:sz w:val="28"/>
          <w:szCs w:val="28"/>
        </w:rPr>
        <w:tab/>
        <w:t>«Старший</w:t>
      </w:r>
      <w:r w:rsidRPr="00AA1B23">
        <w:rPr>
          <w:sz w:val="28"/>
          <w:szCs w:val="28"/>
        </w:rPr>
        <w:tab/>
        <w:t>сын»,</w:t>
      </w:r>
    </w:p>
    <w:p w:rsidR="00667C83" w:rsidRPr="00AA1B23" w:rsidRDefault="00667C83">
      <w:pPr>
        <w:spacing w:line="237" w:lineRule="auto"/>
        <w:ind w:left="5740"/>
        <w:rPr>
          <w:sz w:val="28"/>
          <w:szCs w:val="28"/>
        </w:rPr>
      </w:pPr>
      <w:r w:rsidRPr="00AA1B23">
        <w:rPr>
          <w:sz w:val="28"/>
          <w:szCs w:val="28"/>
        </w:rPr>
        <w:t>«Утиная охота»</w:t>
      </w:r>
    </w:p>
    <w:p w:rsidR="00667C83" w:rsidRPr="00AA1B23" w:rsidRDefault="00667C83">
      <w:pPr>
        <w:spacing w:line="6" w:lineRule="exact"/>
        <w:rPr>
          <w:sz w:val="28"/>
          <w:szCs w:val="28"/>
        </w:rPr>
      </w:pPr>
    </w:p>
    <w:p w:rsidR="00667C83" w:rsidRPr="00AA1B23" w:rsidRDefault="00667C83">
      <w:pPr>
        <w:ind w:left="5740"/>
        <w:rPr>
          <w:sz w:val="28"/>
          <w:szCs w:val="28"/>
        </w:rPr>
      </w:pPr>
      <w:r w:rsidRPr="00AA1B23">
        <w:rPr>
          <w:b/>
          <w:bCs/>
          <w:sz w:val="28"/>
          <w:szCs w:val="28"/>
        </w:rPr>
        <w:t>А.М. Володин</w:t>
      </w:r>
    </w:p>
    <w:p w:rsidR="00667C83" w:rsidRPr="00AA1B23" w:rsidRDefault="00667C83">
      <w:pPr>
        <w:spacing w:line="233" w:lineRule="auto"/>
        <w:ind w:left="5740"/>
        <w:rPr>
          <w:sz w:val="28"/>
          <w:szCs w:val="28"/>
        </w:rPr>
      </w:pPr>
      <w:r w:rsidRPr="00AA1B23">
        <w:rPr>
          <w:sz w:val="28"/>
          <w:szCs w:val="28"/>
        </w:rPr>
        <w:t>Пьеса «Назначение»</w:t>
      </w:r>
    </w:p>
    <w:p w:rsidR="00667C83" w:rsidRPr="00AA1B23" w:rsidRDefault="00667C83">
      <w:pPr>
        <w:spacing w:line="6" w:lineRule="exact"/>
        <w:rPr>
          <w:sz w:val="28"/>
          <w:szCs w:val="28"/>
        </w:rPr>
      </w:pPr>
    </w:p>
    <w:p w:rsidR="00667C83" w:rsidRPr="00AA1B23" w:rsidRDefault="00667C83">
      <w:pPr>
        <w:ind w:left="5740"/>
        <w:rPr>
          <w:sz w:val="28"/>
          <w:szCs w:val="28"/>
        </w:rPr>
      </w:pPr>
      <w:r w:rsidRPr="00AA1B23">
        <w:rPr>
          <w:b/>
          <w:bCs/>
          <w:sz w:val="28"/>
          <w:szCs w:val="28"/>
        </w:rPr>
        <w:t>В.С. Розов</w:t>
      </w:r>
    </w:p>
    <w:p w:rsidR="00667C83" w:rsidRPr="00AA1B23" w:rsidRDefault="00667C83">
      <w:pPr>
        <w:spacing w:line="232" w:lineRule="auto"/>
        <w:ind w:left="5740"/>
        <w:rPr>
          <w:sz w:val="28"/>
          <w:szCs w:val="28"/>
        </w:rPr>
      </w:pPr>
      <w:r w:rsidRPr="00AA1B23">
        <w:rPr>
          <w:sz w:val="28"/>
          <w:szCs w:val="28"/>
        </w:rPr>
        <w:t>Пьеса «Гнездо глухаря»</w:t>
      </w:r>
    </w:p>
    <w:p w:rsidR="00667C83" w:rsidRPr="00AA1B23" w:rsidRDefault="00667C83">
      <w:pPr>
        <w:spacing w:line="7" w:lineRule="exact"/>
        <w:rPr>
          <w:sz w:val="28"/>
          <w:szCs w:val="28"/>
        </w:rPr>
      </w:pPr>
    </w:p>
    <w:p w:rsidR="00667C83" w:rsidRPr="00AA1B23" w:rsidRDefault="00667C83">
      <w:pPr>
        <w:ind w:left="5740"/>
        <w:rPr>
          <w:sz w:val="28"/>
          <w:szCs w:val="28"/>
        </w:rPr>
      </w:pPr>
      <w:r w:rsidRPr="00AA1B23">
        <w:rPr>
          <w:b/>
          <w:bCs/>
          <w:sz w:val="28"/>
          <w:szCs w:val="28"/>
        </w:rPr>
        <w:t>М.М. Рощин</w:t>
      </w:r>
    </w:p>
    <w:p w:rsidR="00667C83" w:rsidRPr="00AA1B23" w:rsidRDefault="00667C83">
      <w:pPr>
        <w:spacing w:line="232" w:lineRule="auto"/>
        <w:ind w:left="5740"/>
        <w:rPr>
          <w:sz w:val="28"/>
          <w:szCs w:val="28"/>
        </w:rPr>
      </w:pPr>
      <w:r w:rsidRPr="00AA1B23">
        <w:rPr>
          <w:sz w:val="28"/>
          <w:szCs w:val="28"/>
        </w:rPr>
        <w:t>Пьеса «Валентин и Валентина»</w:t>
      </w:r>
    </w:p>
    <w:p w:rsidR="00667C83" w:rsidRPr="00AA1B23" w:rsidRDefault="00667C83">
      <w:pPr>
        <w:spacing w:line="282" w:lineRule="exact"/>
        <w:rPr>
          <w:sz w:val="28"/>
          <w:szCs w:val="28"/>
        </w:rPr>
      </w:pPr>
    </w:p>
    <w:p w:rsidR="00667C83" w:rsidRPr="00AA1B23" w:rsidRDefault="00667C83">
      <w:pPr>
        <w:ind w:left="5740"/>
        <w:rPr>
          <w:sz w:val="28"/>
          <w:szCs w:val="28"/>
        </w:rPr>
      </w:pPr>
      <w:r w:rsidRPr="00AA1B23">
        <w:rPr>
          <w:b/>
          <w:bCs/>
          <w:sz w:val="28"/>
          <w:szCs w:val="28"/>
        </w:rPr>
        <w:t>Поэзия второй половины XX</w:t>
      </w:r>
    </w:p>
    <w:p w:rsidR="00667C83" w:rsidRPr="00AA1B23" w:rsidRDefault="00667C83">
      <w:pPr>
        <w:spacing w:line="3" w:lineRule="exact"/>
        <w:rPr>
          <w:sz w:val="28"/>
          <w:szCs w:val="28"/>
        </w:rPr>
      </w:pPr>
    </w:p>
    <w:p w:rsidR="00667C83" w:rsidRPr="00AA1B23" w:rsidRDefault="00667C83">
      <w:pPr>
        <w:ind w:left="5740"/>
        <w:rPr>
          <w:sz w:val="28"/>
          <w:szCs w:val="28"/>
        </w:rPr>
      </w:pPr>
      <w:r w:rsidRPr="00AA1B23">
        <w:rPr>
          <w:b/>
          <w:bCs/>
          <w:sz w:val="28"/>
          <w:szCs w:val="28"/>
        </w:rPr>
        <w:t>века</w:t>
      </w:r>
    </w:p>
    <w:p w:rsidR="00667C83" w:rsidRPr="00AA1B23" w:rsidRDefault="00667C83">
      <w:pPr>
        <w:spacing w:line="237" w:lineRule="auto"/>
        <w:ind w:left="5740"/>
        <w:rPr>
          <w:sz w:val="28"/>
          <w:szCs w:val="28"/>
        </w:rPr>
      </w:pPr>
      <w:r w:rsidRPr="00AA1B23">
        <w:rPr>
          <w:b/>
          <w:bCs/>
          <w:sz w:val="28"/>
          <w:szCs w:val="28"/>
        </w:rPr>
        <w:t>Б.А. Ахмадулина</w:t>
      </w:r>
    </w:p>
    <w:p w:rsidR="00667C83" w:rsidRPr="00AA1B23" w:rsidRDefault="00667C83">
      <w:pPr>
        <w:spacing w:line="2" w:lineRule="exact"/>
        <w:rPr>
          <w:sz w:val="28"/>
          <w:szCs w:val="28"/>
        </w:rPr>
      </w:pPr>
    </w:p>
    <w:p w:rsidR="00667C83" w:rsidRPr="00AA1B23" w:rsidRDefault="00667C83">
      <w:pPr>
        <w:ind w:left="5740"/>
        <w:rPr>
          <w:sz w:val="28"/>
          <w:szCs w:val="28"/>
        </w:rPr>
      </w:pPr>
      <w:r w:rsidRPr="00AA1B23">
        <w:rPr>
          <w:b/>
          <w:bCs/>
          <w:sz w:val="28"/>
          <w:szCs w:val="28"/>
        </w:rPr>
        <w:t>А.А. Вознесенский</w:t>
      </w:r>
    </w:p>
    <w:p w:rsidR="00667C83" w:rsidRPr="00AA1B23" w:rsidRDefault="00667C83">
      <w:pPr>
        <w:spacing w:line="237" w:lineRule="auto"/>
        <w:ind w:left="5740"/>
        <w:rPr>
          <w:sz w:val="28"/>
          <w:szCs w:val="28"/>
        </w:rPr>
      </w:pPr>
      <w:r w:rsidRPr="00AA1B23">
        <w:rPr>
          <w:b/>
          <w:bCs/>
          <w:sz w:val="28"/>
          <w:szCs w:val="28"/>
        </w:rPr>
        <w:t>В.С. Высоцкий</w:t>
      </w:r>
    </w:p>
    <w:p w:rsidR="00667C83" w:rsidRPr="00AA1B23" w:rsidRDefault="00667C83">
      <w:pPr>
        <w:spacing w:line="237" w:lineRule="auto"/>
        <w:ind w:left="5740"/>
        <w:rPr>
          <w:sz w:val="28"/>
          <w:szCs w:val="28"/>
        </w:rPr>
      </w:pPr>
      <w:r w:rsidRPr="00AA1B23">
        <w:rPr>
          <w:b/>
          <w:bCs/>
          <w:sz w:val="28"/>
          <w:szCs w:val="28"/>
        </w:rPr>
        <w:t>Е.А. Евтушенко</w:t>
      </w:r>
    </w:p>
    <w:p w:rsidR="00667C83" w:rsidRPr="00AA1B23" w:rsidRDefault="00667C83">
      <w:pPr>
        <w:spacing w:line="4" w:lineRule="exact"/>
        <w:rPr>
          <w:sz w:val="28"/>
          <w:szCs w:val="28"/>
        </w:rPr>
      </w:pPr>
    </w:p>
    <w:p w:rsidR="00667C83" w:rsidRPr="00AA1B23" w:rsidRDefault="00667C83">
      <w:pPr>
        <w:ind w:left="5740"/>
        <w:rPr>
          <w:sz w:val="28"/>
          <w:szCs w:val="28"/>
        </w:rPr>
      </w:pPr>
      <w:r w:rsidRPr="00AA1B23">
        <w:rPr>
          <w:b/>
          <w:bCs/>
          <w:sz w:val="28"/>
          <w:szCs w:val="28"/>
        </w:rPr>
        <w:t>Ю.П. Кузнецов</w:t>
      </w:r>
    </w:p>
    <w:p w:rsidR="00667C83" w:rsidRPr="00AA1B23" w:rsidRDefault="00667C83">
      <w:pPr>
        <w:spacing w:line="237" w:lineRule="auto"/>
        <w:ind w:left="5740"/>
        <w:rPr>
          <w:sz w:val="28"/>
          <w:szCs w:val="28"/>
        </w:rPr>
      </w:pPr>
      <w:r w:rsidRPr="00AA1B23">
        <w:rPr>
          <w:b/>
          <w:bCs/>
          <w:sz w:val="28"/>
          <w:szCs w:val="28"/>
        </w:rPr>
        <w:t>А.С. Кушнер</w:t>
      </w:r>
    </w:p>
    <w:p w:rsidR="00667C83" w:rsidRPr="00AA1B23" w:rsidRDefault="00667C83">
      <w:pPr>
        <w:spacing w:line="2" w:lineRule="exact"/>
        <w:rPr>
          <w:sz w:val="28"/>
          <w:szCs w:val="28"/>
        </w:rPr>
      </w:pPr>
    </w:p>
    <w:p w:rsidR="00667C83" w:rsidRPr="00AA1B23" w:rsidRDefault="00667C83">
      <w:pPr>
        <w:ind w:left="5740"/>
        <w:rPr>
          <w:sz w:val="28"/>
          <w:szCs w:val="28"/>
        </w:rPr>
      </w:pPr>
      <w:r w:rsidRPr="00AA1B23">
        <w:rPr>
          <w:b/>
          <w:bCs/>
          <w:sz w:val="28"/>
          <w:szCs w:val="28"/>
        </w:rPr>
        <w:t>Ю.Д.Левитанский</w:t>
      </w:r>
    </w:p>
    <w:p w:rsidR="00667C83" w:rsidRPr="00AA1B23" w:rsidRDefault="00667C83">
      <w:pPr>
        <w:spacing w:line="237" w:lineRule="auto"/>
        <w:ind w:left="5740"/>
        <w:rPr>
          <w:sz w:val="28"/>
          <w:szCs w:val="28"/>
        </w:rPr>
      </w:pPr>
      <w:r w:rsidRPr="00AA1B23">
        <w:rPr>
          <w:b/>
          <w:bCs/>
          <w:sz w:val="28"/>
          <w:szCs w:val="28"/>
        </w:rPr>
        <w:t>Л.Н. Мартынов</w:t>
      </w:r>
    </w:p>
    <w:p w:rsidR="00667C83" w:rsidRPr="00AA1B23" w:rsidRDefault="00667C83">
      <w:pPr>
        <w:spacing w:line="2" w:lineRule="exact"/>
        <w:rPr>
          <w:sz w:val="28"/>
          <w:szCs w:val="28"/>
        </w:rPr>
      </w:pPr>
    </w:p>
    <w:p w:rsidR="00667C83" w:rsidRPr="00AA1B23" w:rsidRDefault="00667C83">
      <w:pPr>
        <w:ind w:left="5740"/>
        <w:rPr>
          <w:sz w:val="28"/>
          <w:szCs w:val="28"/>
        </w:rPr>
      </w:pPr>
      <w:r w:rsidRPr="00AA1B23">
        <w:rPr>
          <w:b/>
          <w:bCs/>
          <w:sz w:val="28"/>
          <w:szCs w:val="28"/>
        </w:rPr>
        <w:t>Вс.Н. Некрасов</w:t>
      </w:r>
    </w:p>
    <w:p w:rsidR="00667C83" w:rsidRPr="00AA1B23" w:rsidRDefault="00667C83">
      <w:pPr>
        <w:spacing w:line="237" w:lineRule="auto"/>
        <w:ind w:left="5740"/>
        <w:rPr>
          <w:sz w:val="28"/>
          <w:szCs w:val="28"/>
        </w:rPr>
      </w:pPr>
      <w:r w:rsidRPr="00AA1B23">
        <w:rPr>
          <w:b/>
          <w:bCs/>
          <w:sz w:val="28"/>
          <w:szCs w:val="28"/>
        </w:rPr>
        <w:t>Б.Ш. Окуджава</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b/>
          <w:bCs/>
          <w:sz w:val="28"/>
          <w:szCs w:val="28"/>
        </w:rPr>
        <w:t>Д.С. Самойлов</w:t>
      </w:r>
    </w:p>
    <w:p w:rsidR="00667C83" w:rsidRPr="00AA1B23" w:rsidRDefault="00667C83">
      <w:pPr>
        <w:spacing w:line="237" w:lineRule="auto"/>
        <w:ind w:left="5740"/>
        <w:rPr>
          <w:sz w:val="28"/>
          <w:szCs w:val="28"/>
        </w:rPr>
      </w:pPr>
      <w:r w:rsidRPr="00AA1B23">
        <w:rPr>
          <w:b/>
          <w:bCs/>
          <w:sz w:val="28"/>
          <w:szCs w:val="28"/>
        </w:rPr>
        <w:t>Г.В. Сапгир</w:t>
      </w:r>
    </w:p>
    <w:p w:rsidR="00667C83" w:rsidRPr="00AA1B23" w:rsidRDefault="00667C83">
      <w:pPr>
        <w:spacing w:line="2" w:lineRule="exact"/>
        <w:rPr>
          <w:sz w:val="28"/>
          <w:szCs w:val="28"/>
        </w:rPr>
      </w:pPr>
    </w:p>
    <w:p w:rsidR="00667C83" w:rsidRPr="00AA1B23" w:rsidRDefault="00667C83">
      <w:pPr>
        <w:ind w:left="5740"/>
        <w:rPr>
          <w:sz w:val="28"/>
          <w:szCs w:val="28"/>
        </w:rPr>
      </w:pPr>
      <w:r w:rsidRPr="00AA1B23">
        <w:rPr>
          <w:b/>
          <w:bCs/>
          <w:sz w:val="28"/>
          <w:szCs w:val="28"/>
        </w:rPr>
        <w:t>Б.А. Слуцкий</w:t>
      </w:r>
    </w:p>
    <w:p w:rsidR="00667C83" w:rsidRPr="00AA1B23" w:rsidRDefault="00667C83">
      <w:pPr>
        <w:spacing w:line="20" w:lineRule="exact"/>
        <w:rPr>
          <w:sz w:val="28"/>
          <w:szCs w:val="28"/>
        </w:rPr>
      </w:pPr>
      <w:r>
        <w:rPr>
          <w:noProof/>
        </w:rPr>
        <w:pict>
          <v:line id="Shape 101" o:spid="_x0000_s1041" style="position:absolute;z-index:-251642880;visibility:visible" from="-21.05pt,.35pt" to="458.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" o:allowincell="f" filled="t" strokeweight=".48pt">
            <v:stroke joinstyle="miter"/>
            <o:lock v:ext="edit" shapetype="f"/>
          </v:line>
        </w:pict>
      </w:r>
    </w:p>
    <w:p w:rsidR="00667C83" w:rsidRPr="00AA1B23" w:rsidRDefault="00667C83">
      <w:pPr>
        <w:spacing w:line="206" w:lineRule="exact"/>
        <w:rPr>
          <w:sz w:val="28"/>
          <w:szCs w:val="28"/>
        </w:rPr>
      </w:pPr>
    </w:p>
    <w:p w:rsidR="00667C83" w:rsidRPr="00AA1B23" w:rsidRDefault="00667C83">
      <w:pPr>
        <w:ind w:left="4620"/>
        <w:rPr>
          <w:sz w:val="28"/>
          <w:szCs w:val="28"/>
        </w:rPr>
      </w:pPr>
    </w:p>
    <w:p w:rsidR="00667C83" w:rsidRPr="00AA1B23" w:rsidRDefault="00667C83">
      <w:pPr>
        <w:rPr>
          <w:sz w:val="28"/>
          <w:szCs w:val="28"/>
        </w:rPr>
        <w:sectPr w:rsidR="00667C83" w:rsidRPr="00AA1B23">
          <w:pgSz w:w="11900" w:h="16838"/>
          <w:pgMar w:top="1136" w:right="1404" w:bottom="269" w:left="1440" w:header="0" w:footer="0" w:gutter="0"/>
          <w:cols w:space="720" w:equalWidth="0">
            <w:col w:w="9060"/>
          </w:cols>
        </w:sectPr>
      </w:pPr>
    </w:p>
    <w:p w:rsidR="00667C83" w:rsidRPr="00AA1B23" w:rsidRDefault="00667C83">
      <w:pPr>
        <w:ind w:left="5740"/>
        <w:rPr>
          <w:sz w:val="28"/>
          <w:szCs w:val="28"/>
        </w:rPr>
      </w:pPr>
      <w:r>
        <w:rPr>
          <w:noProof/>
        </w:rPr>
        <w:pict>
          <v:line id="Shape 102" o:spid="_x0000_s1042" style="position:absolute;left:0;text-align:left;z-index:-251641856;visibility:visible;mso-position-horizontal-relative:page;mso-position-vertical-relative:page" from="50.9pt,56.85pt" to="530.1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" o:allowincell="f" filled="t" strokeweight=".16931mm">
            <v:stroke joinstyle="miter"/>
            <o:lock v:ext="edit" shapetype="f"/>
            <w10:wrap anchorx="page" anchory="page"/>
          </v:line>
        </w:pict>
      </w:r>
      <w:r>
        <w:rPr>
          <w:noProof/>
        </w:rPr>
        <w:pict>
          <v:line id="Shape 103" o:spid="_x0000_s1043" style="position:absolute;left:0;text-align:left;z-index:-251640832;visibility:visible;mso-position-horizontal-relative:page;mso-position-vertical-relative:page" from="50.9pt,112.55pt" to="530.1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" o:allowincell="f" filled="t" strokeweight=".48pt">
            <v:stroke joinstyle="miter"/>
            <o:lock v:ext="edit" shapetype="f"/>
            <w10:wrap anchorx="page" anchory="page"/>
          </v:line>
        </w:pict>
      </w:r>
      <w:r>
        <w:rPr>
          <w:noProof/>
        </w:rPr>
        <w:pict>
          <v:line id="Shape 104" o:spid="_x0000_s1044" style="position:absolute;left:0;text-align:left;z-index:-251639808;visibility:visible;mso-position-horizontal-relative:page;mso-position-vertical-relative:page" from="51.1pt,56.65pt" to="51.1pt,7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" o:allowincell="f" filled="t" strokeweight=".16931mm">
            <v:stroke joinstyle="miter"/>
            <o:lock v:ext="edit" shapetype="f"/>
            <w10:wrap anchorx="page" anchory="page"/>
          </v:line>
        </w:pict>
      </w:r>
      <w:r>
        <w:rPr>
          <w:noProof/>
        </w:rPr>
        <w:pict>
          <v:line id="Shape 105" o:spid="_x0000_s1045" style="position:absolute;left:0;text-align:left;z-index:-251638784;visibility:visible;mso-position-horizontal-relative:page;mso-position-vertical-relative:page" from="170.95pt,56.65pt" to="170.95pt,7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" o:allowincell="f" filled="t" strokeweight=".16931mm">
            <v:stroke joinstyle="miter"/>
            <o:lock v:ext="edit" shapetype="f"/>
            <w10:wrap anchorx="page" anchory="page"/>
          </v:line>
        </w:pict>
      </w:r>
      <w:r>
        <w:rPr>
          <w:noProof/>
        </w:rPr>
        <w:pict>
          <v:line id="Shape 106" o:spid="_x0000_s1046" style="position:absolute;left:0;text-align:left;z-index:-251637760;visibility:visible;mso-position-horizontal-relative:page;mso-position-vertical-relative:page" from="354.1pt,56.65pt" to="354.1pt,7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" o:allowincell="f" filled="t" strokeweight=".48pt">
            <v:stroke joinstyle="miter"/>
            <o:lock v:ext="edit" shapetype="f"/>
            <w10:wrap anchorx="page" anchory="page"/>
          </v:line>
        </w:pict>
      </w:r>
      <w:r>
        <w:rPr>
          <w:noProof/>
        </w:rPr>
        <w:pict>
          <v:line id="Shape 107" o:spid="_x0000_s1047" style="position:absolute;left:0;text-align:left;z-index:-251636736;visibility:visible;mso-position-horizontal-relative:page;mso-position-vertical-relative:page" from="529.85pt,56.65pt" to="529.85pt,7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" o:allowincell="f" filled="t" strokeweight=".16931mm">
            <v:stroke joinstyle="miter"/>
            <o:lock v:ext="edit" shapetype="f"/>
            <w10:wrap anchorx="page" anchory="page"/>
          </v:line>
        </w:pict>
      </w:r>
      <w:r w:rsidRPr="00AA1B23">
        <w:rPr>
          <w:b/>
          <w:bCs/>
          <w:sz w:val="28"/>
          <w:szCs w:val="28"/>
        </w:rPr>
        <w:t>В.Н. Соколов</w:t>
      </w:r>
    </w:p>
    <w:p w:rsidR="00667C83" w:rsidRPr="00AA1B23" w:rsidRDefault="00667C83">
      <w:pPr>
        <w:spacing w:line="2" w:lineRule="exact"/>
        <w:rPr>
          <w:sz w:val="28"/>
          <w:szCs w:val="28"/>
        </w:rPr>
      </w:pPr>
    </w:p>
    <w:p w:rsidR="00667C83" w:rsidRPr="00AA1B23" w:rsidRDefault="00667C83">
      <w:pPr>
        <w:ind w:left="5740"/>
        <w:rPr>
          <w:sz w:val="28"/>
          <w:szCs w:val="28"/>
        </w:rPr>
      </w:pPr>
      <w:r w:rsidRPr="00AA1B23">
        <w:rPr>
          <w:b/>
          <w:bCs/>
          <w:sz w:val="28"/>
          <w:szCs w:val="28"/>
        </w:rPr>
        <w:t>В.А. Солоухин</w:t>
      </w:r>
    </w:p>
    <w:p w:rsidR="00667C83" w:rsidRPr="00AA1B23" w:rsidRDefault="00667C83">
      <w:pPr>
        <w:spacing w:line="237" w:lineRule="auto"/>
        <w:ind w:left="5740"/>
        <w:rPr>
          <w:sz w:val="28"/>
          <w:szCs w:val="28"/>
        </w:rPr>
      </w:pPr>
      <w:r w:rsidRPr="00AA1B23">
        <w:rPr>
          <w:b/>
          <w:bCs/>
          <w:sz w:val="28"/>
          <w:szCs w:val="28"/>
        </w:rPr>
        <w:t>А.А. Тарковский</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b/>
          <w:bCs/>
          <w:sz w:val="28"/>
          <w:szCs w:val="28"/>
        </w:rPr>
        <w:t>О.Г. Чухонцев</w:t>
      </w:r>
    </w:p>
    <w:p w:rsidR="00667C83" w:rsidRPr="00AA1B23" w:rsidRDefault="00667C83">
      <w:pPr>
        <w:spacing w:line="7" w:lineRule="exact"/>
        <w:rPr>
          <w:sz w:val="28"/>
          <w:szCs w:val="28"/>
        </w:rPr>
      </w:pPr>
    </w:p>
    <w:p w:rsidR="00667C83" w:rsidRPr="00AA1B23" w:rsidRDefault="00667C83">
      <w:pPr>
        <w:tabs>
          <w:tab w:val="left" w:pos="7440"/>
        </w:tabs>
        <w:ind w:left="5740"/>
        <w:rPr>
          <w:sz w:val="28"/>
          <w:szCs w:val="28"/>
        </w:rPr>
      </w:pPr>
      <w:r w:rsidRPr="00AA1B23">
        <w:rPr>
          <w:b/>
          <w:bCs/>
          <w:sz w:val="28"/>
          <w:szCs w:val="28"/>
        </w:rPr>
        <w:t>Современный</w:t>
      </w:r>
      <w:r w:rsidRPr="00AA1B23">
        <w:rPr>
          <w:b/>
          <w:bCs/>
          <w:sz w:val="28"/>
          <w:szCs w:val="28"/>
        </w:rPr>
        <w:tab/>
        <w:t>литературный</w:t>
      </w:r>
    </w:p>
    <w:p w:rsidR="00667C83" w:rsidRPr="00AA1B23" w:rsidRDefault="00667C83">
      <w:pPr>
        <w:spacing w:line="3" w:lineRule="exact"/>
        <w:rPr>
          <w:sz w:val="28"/>
          <w:szCs w:val="28"/>
        </w:rPr>
      </w:pPr>
    </w:p>
    <w:p w:rsidR="00667C83" w:rsidRPr="00AA1B23" w:rsidRDefault="00667C83">
      <w:pPr>
        <w:ind w:left="5740"/>
        <w:rPr>
          <w:sz w:val="28"/>
          <w:szCs w:val="28"/>
        </w:rPr>
      </w:pPr>
      <w:r w:rsidRPr="00AA1B23">
        <w:rPr>
          <w:b/>
          <w:bCs/>
          <w:sz w:val="28"/>
          <w:szCs w:val="28"/>
        </w:rPr>
        <w:t>процесс</w:t>
      </w:r>
    </w:p>
    <w:p w:rsidR="00667C83" w:rsidRPr="00AA1B23" w:rsidRDefault="00667C83">
      <w:pPr>
        <w:spacing w:line="237" w:lineRule="auto"/>
        <w:ind w:left="5740"/>
        <w:rPr>
          <w:sz w:val="28"/>
          <w:szCs w:val="28"/>
        </w:rPr>
      </w:pPr>
      <w:r w:rsidRPr="00AA1B23">
        <w:rPr>
          <w:b/>
          <w:bCs/>
          <w:sz w:val="28"/>
          <w:szCs w:val="28"/>
        </w:rPr>
        <w:t>Б.Акунин</w:t>
      </w:r>
    </w:p>
    <w:p w:rsidR="00667C83" w:rsidRPr="00AA1B23" w:rsidRDefault="00667C83">
      <w:pPr>
        <w:spacing w:line="237" w:lineRule="auto"/>
        <w:ind w:left="5740"/>
        <w:rPr>
          <w:sz w:val="28"/>
          <w:szCs w:val="28"/>
        </w:rPr>
      </w:pPr>
      <w:r w:rsidRPr="00AA1B23">
        <w:rPr>
          <w:sz w:val="28"/>
          <w:szCs w:val="28"/>
        </w:rPr>
        <w:t>«Азазель»</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b/>
          <w:bCs/>
          <w:sz w:val="28"/>
          <w:szCs w:val="28"/>
        </w:rPr>
        <w:t>С. Алексиевич</w:t>
      </w:r>
    </w:p>
    <w:p w:rsidR="00667C83" w:rsidRPr="00AA1B23" w:rsidRDefault="00667C83">
      <w:pPr>
        <w:tabs>
          <w:tab w:val="left" w:pos="6540"/>
          <w:tab w:val="left" w:pos="6980"/>
          <w:tab w:val="left" w:pos="7780"/>
          <w:tab w:val="left" w:pos="8180"/>
        </w:tabs>
        <w:ind w:left="5740"/>
        <w:rPr>
          <w:sz w:val="28"/>
          <w:szCs w:val="28"/>
        </w:rPr>
      </w:pPr>
      <w:r w:rsidRPr="00AA1B23">
        <w:rPr>
          <w:sz w:val="28"/>
          <w:szCs w:val="28"/>
        </w:rPr>
        <w:t>Книги</w:t>
      </w:r>
      <w:r w:rsidRPr="00AA1B23">
        <w:rPr>
          <w:sz w:val="28"/>
          <w:szCs w:val="28"/>
        </w:rPr>
        <w:tab/>
        <w:t>«У</w:t>
      </w:r>
      <w:r w:rsidRPr="00AA1B23">
        <w:rPr>
          <w:sz w:val="28"/>
          <w:szCs w:val="28"/>
        </w:rPr>
        <w:tab/>
        <w:t>войны</w:t>
      </w:r>
      <w:r w:rsidRPr="00AA1B23">
        <w:rPr>
          <w:sz w:val="28"/>
          <w:szCs w:val="28"/>
        </w:rPr>
        <w:tab/>
        <w:t>не</w:t>
      </w:r>
      <w:r w:rsidRPr="00AA1B23">
        <w:rPr>
          <w:sz w:val="28"/>
          <w:szCs w:val="28"/>
        </w:rPr>
        <w:tab/>
        <w:t>женское</w:t>
      </w:r>
    </w:p>
    <w:p w:rsidR="00667C83" w:rsidRPr="00AA1B23" w:rsidRDefault="00667C83">
      <w:pPr>
        <w:spacing w:line="237" w:lineRule="auto"/>
        <w:ind w:left="5740"/>
        <w:rPr>
          <w:sz w:val="28"/>
          <w:szCs w:val="28"/>
        </w:rPr>
      </w:pPr>
      <w:r w:rsidRPr="00AA1B23">
        <w:rPr>
          <w:sz w:val="28"/>
          <w:szCs w:val="28"/>
        </w:rPr>
        <w:t>лицо», «Цинковые мальчики»</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b/>
          <w:bCs/>
          <w:sz w:val="28"/>
          <w:szCs w:val="28"/>
        </w:rPr>
        <w:t>Д.Л. Быков</w:t>
      </w:r>
    </w:p>
    <w:p w:rsidR="00667C83" w:rsidRPr="00AA1B23" w:rsidRDefault="00667C83">
      <w:pPr>
        <w:tabs>
          <w:tab w:val="left" w:pos="8060"/>
        </w:tabs>
        <w:ind w:left="5740"/>
        <w:rPr>
          <w:sz w:val="28"/>
          <w:szCs w:val="28"/>
        </w:rPr>
      </w:pPr>
      <w:r w:rsidRPr="00AA1B23">
        <w:rPr>
          <w:sz w:val="28"/>
          <w:szCs w:val="28"/>
        </w:rPr>
        <w:t>Стихотворения,</w:t>
      </w:r>
      <w:r w:rsidRPr="00AA1B23">
        <w:rPr>
          <w:sz w:val="28"/>
          <w:szCs w:val="28"/>
        </w:rPr>
        <w:tab/>
        <w:t>рассказы,</w:t>
      </w:r>
    </w:p>
    <w:p w:rsidR="00667C83" w:rsidRPr="00AA1B23" w:rsidRDefault="00667C83">
      <w:pPr>
        <w:spacing w:line="237" w:lineRule="auto"/>
        <w:ind w:left="5740"/>
        <w:rPr>
          <w:sz w:val="28"/>
          <w:szCs w:val="28"/>
        </w:rPr>
      </w:pPr>
      <w:r w:rsidRPr="00AA1B23">
        <w:rPr>
          <w:sz w:val="28"/>
          <w:szCs w:val="28"/>
        </w:rPr>
        <w:t>Лекции о русской литературе</w:t>
      </w:r>
    </w:p>
    <w:p w:rsidR="00667C83" w:rsidRPr="00AA1B23" w:rsidRDefault="00667C83">
      <w:pPr>
        <w:spacing w:line="7" w:lineRule="exact"/>
        <w:rPr>
          <w:sz w:val="28"/>
          <w:szCs w:val="28"/>
        </w:rPr>
      </w:pPr>
    </w:p>
    <w:p w:rsidR="00667C83" w:rsidRPr="00AA1B23" w:rsidRDefault="00667C83">
      <w:pPr>
        <w:ind w:left="5740"/>
        <w:rPr>
          <w:sz w:val="28"/>
          <w:szCs w:val="28"/>
        </w:rPr>
      </w:pPr>
      <w:r w:rsidRPr="00AA1B23">
        <w:rPr>
          <w:b/>
          <w:bCs/>
          <w:sz w:val="28"/>
          <w:szCs w:val="28"/>
        </w:rPr>
        <w:t>Э.Веркин</w:t>
      </w:r>
    </w:p>
    <w:p w:rsidR="00667C83" w:rsidRPr="00AA1B23" w:rsidRDefault="00667C83">
      <w:pPr>
        <w:spacing w:line="232" w:lineRule="auto"/>
        <w:ind w:left="5740"/>
        <w:rPr>
          <w:sz w:val="28"/>
          <w:szCs w:val="28"/>
        </w:rPr>
      </w:pPr>
      <w:r w:rsidRPr="00AA1B23">
        <w:rPr>
          <w:sz w:val="28"/>
          <w:szCs w:val="28"/>
        </w:rPr>
        <w:t>Повесть «Облачный полк»</w:t>
      </w:r>
    </w:p>
    <w:p w:rsidR="00667C83" w:rsidRPr="00AA1B23" w:rsidRDefault="00667C83">
      <w:pPr>
        <w:spacing w:line="7" w:lineRule="exact"/>
        <w:rPr>
          <w:sz w:val="28"/>
          <w:szCs w:val="28"/>
        </w:rPr>
      </w:pPr>
    </w:p>
    <w:p w:rsidR="00667C83" w:rsidRPr="00AA1B23" w:rsidRDefault="00667C83">
      <w:pPr>
        <w:ind w:left="5740"/>
        <w:rPr>
          <w:sz w:val="28"/>
          <w:szCs w:val="28"/>
        </w:rPr>
      </w:pPr>
      <w:r w:rsidRPr="00AA1B23">
        <w:rPr>
          <w:b/>
          <w:bCs/>
          <w:sz w:val="28"/>
          <w:szCs w:val="28"/>
        </w:rPr>
        <w:t>Б.П. Екимов</w:t>
      </w:r>
    </w:p>
    <w:p w:rsidR="00667C83" w:rsidRPr="00AA1B23" w:rsidRDefault="00667C83">
      <w:pPr>
        <w:spacing w:line="232" w:lineRule="auto"/>
        <w:ind w:left="5740"/>
        <w:rPr>
          <w:sz w:val="28"/>
          <w:szCs w:val="28"/>
        </w:rPr>
      </w:pPr>
      <w:r w:rsidRPr="00AA1B23">
        <w:rPr>
          <w:sz w:val="28"/>
          <w:szCs w:val="28"/>
        </w:rPr>
        <w:t>Повесть «Пиночет»</w:t>
      </w:r>
    </w:p>
    <w:p w:rsidR="00667C83" w:rsidRPr="00AA1B23" w:rsidRDefault="00667C83">
      <w:pPr>
        <w:spacing w:line="8" w:lineRule="exact"/>
        <w:rPr>
          <w:sz w:val="28"/>
          <w:szCs w:val="28"/>
        </w:rPr>
      </w:pPr>
    </w:p>
    <w:p w:rsidR="00667C83" w:rsidRPr="00AA1B23" w:rsidRDefault="00667C83">
      <w:pPr>
        <w:ind w:left="5740"/>
        <w:rPr>
          <w:sz w:val="28"/>
          <w:szCs w:val="28"/>
        </w:rPr>
      </w:pPr>
      <w:r w:rsidRPr="00AA1B23">
        <w:rPr>
          <w:b/>
          <w:bCs/>
          <w:sz w:val="28"/>
          <w:szCs w:val="28"/>
        </w:rPr>
        <w:t>А.В. Иванов</w:t>
      </w:r>
    </w:p>
    <w:p w:rsidR="00667C83" w:rsidRPr="00AA1B23" w:rsidRDefault="00667C83">
      <w:pPr>
        <w:tabs>
          <w:tab w:val="left" w:pos="6940"/>
          <w:tab w:val="left" w:pos="8140"/>
        </w:tabs>
        <w:ind w:left="5740"/>
        <w:rPr>
          <w:sz w:val="28"/>
          <w:szCs w:val="28"/>
        </w:rPr>
      </w:pPr>
      <w:r w:rsidRPr="00AA1B23">
        <w:rPr>
          <w:sz w:val="28"/>
          <w:szCs w:val="28"/>
        </w:rPr>
        <w:t>Романы:</w:t>
      </w:r>
      <w:r w:rsidRPr="00AA1B23">
        <w:rPr>
          <w:sz w:val="28"/>
          <w:szCs w:val="28"/>
        </w:rPr>
        <w:tab/>
        <w:t>«Сердце</w:t>
      </w:r>
      <w:r w:rsidRPr="00AA1B23">
        <w:rPr>
          <w:sz w:val="28"/>
          <w:szCs w:val="28"/>
        </w:rPr>
        <w:tab/>
        <w:t>Пармы»,</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sz w:val="28"/>
          <w:szCs w:val="28"/>
        </w:rPr>
        <w:t>«Золото бунта»</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b/>
          <w:bCs/>
          <w:sz w:val="28"/>
          <w:szCs w:val="28"/>
        </w:rPr>
        <w:t>В.С. Маканин</w:t>
      </w:r>
    </w:p>
    <w:p w:rsidR="00667C83" w:rsidRPr="00AA1B23" w:rsidRDefault="00667C83">
      <w:pPr>
        <w:spacing w:line="232" w:lineRule="auto"/>
        <w:ind w:left="5740"/>
        <w:rPr>
          <w:sz w:val="28"/>
          <w:szCs w:val="28"/>
        </w:rPr>
      </w:pPr>
      <w:r w:rsidRPr="00AA1B23">
        <w:rPr>
          <w:sz w:val="28"/>
          <w:szCs w:val="28"/>
        </w:rPr>
        <w:t>Рассказ «Кавказский пленный»</w:t>
      </w:r>
    </w:p>
    <w:p w:rsidR="00667C83" w:rsidRPr="00AA1B23" w:rsidRDefault="00667C83">
      <w:pPr>
        <w:spacing w:line="7" w:lineRule="exact"/>
        <w:rPr>
          <w:sz w:val="28"/>
          <w:szCs w:val="28"/>
        </w:rPr>
      </w:pPr>
    </w:p>
    <w:p w:rsidR="00667C83" w:rsidRPr="00AA1B23" w:rsidRDefault="00667C83">
      <w:pPr>
        <w:ind w:left="5740"/>
        <w:rPr>
          <w:sz w:val="28"/>
          <w:szCs w:val="28"/>
        </w:rPr>
      </w:pPr>
      <w:r w:rsidRPr="00AA1B23">
        <w:rPr>
          <w:b/>
          <w:bCs/>
          <w:sz w:val="28"/>
          <w:szCs w:val="28"/>
        </w:rPr>
        <w:t>В.О. Пелевин</w:t>
      </w:r>
    </w:p>
    <w:p w:rsidR="00667C83" w:rsidRPr="00AA1B23" w:rsidRDefault="00667C83">
      <w:pPr>
        <w:tabs>
          <w:tab w:val="left" w:pos="7120"/>
          <w:tab w:val="left" w:pos="8900"/>
        </w:tabs>
        <w:ind w:left="5740"/>
        <w:rPr>
          <w:sz w:val="28"/>
          <w:szCs w:val="28"/>
        </w:rPr>
      </w:pPr>
      <w:r w:rsidRPr="00AA1B23">
        <w:rPr>
          <w:sz w:val="28"/>
          <w:szCs w:val="28"/>
        </w:rPr>
        <w:t>Рассказ</w:t>
      </w:r>
      <w:r w:rsidRPr="00AA1B23">
        <w:rPr>
          <w:sz w:val="28"/>
          <w:szCs w:val="28"/>
        </w:rPr>
        <w:tab/>
        <w:t>«Затворник</w:t>
      </w:r>
      <w:r w:rsidRPr="00AA1B23">
        <w:rPr>
          <w:sz w:val="28"/>
          <w:szCs w:val="28"/>
        </w:rPr>
        <w:tab/>
        <w:t>и</w:t>
      </w:r>
    </w:p>
    <w:p w:rsidR="00667C83" w:rsidRPr="00AA1B23" w:rsidRDefault="00667C83">
      <w:pPr>
        <w:spacing w:line="3" w:lineRule="exact"/>
        <w:rPr>
          <w:sz w:val="28"/>
          <w:szCs w:val="28"/>
        </w:rPr>
      </w:pPr>
    </w:p>
    <w:p w:rsidR="00667C83" w:rsidRPr="00AA1B23" w:rsidRDefault="00667C83">
      <w:pPr>
        <w:tabs>
          <w:tab w:val="left" w:pos="7440"/>
          <w:tab w:val="left" w:pos="8240"/>
        </w:tabs>
        <w:ind w:left="5740"/>
        <w:rPr>
          <w:sz w:val="28"/>
          <w:szCs w:val="28"/>
        </w:rPr>
      </w:pPr>
      <w:r w:rsidRPr="00AA1B23">
        <w:rPr>
          <w:sz w:val="28"/>
          <w:szCs w:val="28"/>
        </w:rPr>
        <w:t>Шестипалый»,</w:t>
      </w:r>
      <w:r w:rsidRPr="00AA1B23">
        <w:rPr>
          <w:sz w:val="28"/>
          <w:szCs w:val="28"/>
        </w:rPr>
        <w:tab/>
        <w:t>книга</w:t>
      </w:r>
      <w:r w:rsidRPr="00AA1B23">
        <w:rPr>
          <w:sz w:val="28"/>
          <w:szCs w:val="28"/>
        </w:rPr>
        <w:tab/>
        <w:t>«Жизнь</w:t>
      </w:r>
    </w:p>
    <w:p w:rsidR="00667C83" w:rsidRPr="00AA1B23" w:rsidRDefault="00667C83">
      <w:pPr>
        <w:spacing w:line="237" w:lineRule="auto"/>
        <w:ind w:left="5740"/>
        <w:rPr>
          <w:sz w:val="28"/>
          <w:szCs w:val="28"/>
        </w:rPr>
      </w:pPr>
      <w:r w:rsidRPr="00AA1B23">
        <w:rPr>
          <w:sz w:val="28"/>
          <w:szCs w:val="28"/>
        </w:rPr>
        <w:t>насекомых»</w:t>
      </w:r>
    </w:p>
    <w:p w:rsidR="00667C83" w:rsidRPr="00AA1B23" w:rsidRDefault="00667C83">
      <w:pPr>
        <w:spacing w:line="6" w:lineRule="exact"/>
        <w:rPr>
          <w:sz w:val="28"/>
          <w:szCs w:val="28"/>
        </w:rPr>
      </w:pPr>
    </w:p>
    <w:p w:rsidR="00667C83" w:rsidRPr="00AA1B23" w:rsidRDefault="00667C83">
      <w:pPr>
        <w:ind w:left="5740"/>
        <w:rPr>
          <w:sz w:val="28"/>
          <w:szCs w:val="28"/>
        </w:rPr>
      </w:pPr>
      <w:r w:rsidRPr="00AA1B23">
        <w:rPr>
          <w:b/>
          <w:bCs/>
          <w:sz w:val="28"/>
          <w:szCs w:val="28"/>
        </w:rPr>
        <w:t>М. Петросян</w:t>
      </w:r>
    </w:p>
    <w:p w:rsidR="00667C83" w:rsidRPr="00AA1B23" w:rsidRDefault="00667C83">
      <w:pPr>
        <w:spacing w:line="232" w:lineRule="auto"/>
        <w:ind w:left="5740"/>
        <w:rPr>
          <w:sz w:val="28"/>
          <w:szCs w:val="28"/>
        </w:rPr>
      </w:pPr>
      <w:r w:rsidRPr="00AA1B23">
        <w:rPr>
          <w:sz w:val="28"/>
          <w:szCs w:val="28"/>
        </w:rPr>
        <w:t>Роман «Дом, в котором…»</w:t>
      </w:r>
    </w:p>
    <w:p w:rsidR="00667C83" w:rsidRPr="00AA1B23" w:rsidRDefault="00667C83">
      <w:pPr>
        <w:spacing w:line="7" w:lineRule="exact"/>
        <w:rPr>
          <w:sz w:val="28"/>
          <w:szCs w:val="28"/>
        </w:rPr>
      </w:pPr>
    </w:p>
    <w:p w:rsidR="00667C83" w:rsidRPr="00AA1B23" w:rsidRDefault="00667C83">
      <w:pPr>
        <w:ind w:left="5740"/>
        <w:rPr>
          <w:sz w:val="28"/>
          <w:szCs w:val="28"/>
        </w:rPr>
      </w:pPr>
      <w:r w:rsidRPr="00AA1B23">
        <w:rPr>
          <w:b/>
          <w:bCs/>
          <w:sz w:val="28"/>
          <w:szCs w:val="28"/>
        </w:rPr>
        <w:t>Л.С. Петрушевская</w:t>
      </w:r>
    </w:p>
    <w:p w:rsidR="00667C83" w:rsidRPr="00AA1B23" w:rsidRDefault="00667C83">
      <w:pPr>
        <w:tabs>
          <w:tab w:val="left" w:pos="6800"/>
          <w:tab w:val="left" w:pos="8380"/>
        </w:tabs>
        <w:ind w:left="5740"/>
        <w:rPr>
          <w:sz w:val="28"/>
          <w:szCs w:val="28"/>
        </w:rPr>
      </w:pPr>
      <w:r w:rsidRPr="00AA1B23">
        <w:rPr>
          <w:sz w:val="28"/>
          <w:szCs w:val="28"/>
        </w:rPr>
        <w:t>«Новые</w:t>
      </w:r>
      <w:r w:rsidRPr="00AA1B23">
        <w:rPr>
          <w:sz w:val="28"/>
          <w:szCs w:val="28"/>
        </w:rPr>
        <w:tab/>
        <w:t>робинзоны»,</w:t>
      </w:r>
      <w:r w:rsidRPr="00AA1B23">
        <w:rPr>
          <w:sz w:val="28"/>
          <w:szCs w:val="28"/>
        </w:rPr>
        <w:tab/>
        <w:t>«Свой</w:t>
      </w:r>
    </w:p>
    <w:p w:rsidR="00667C83" w:rsidRPr="00AA1B23" w:rsidRDefault="00667C83">
      <w:pPr>
        <w:spacing w:line="237" w:lineRule="auto"/>
        <w:ind w:left="5740"/>
        <w:rPr>
          <w:sz w:val="28"/>
          <w:szCs w:val="28"/>
        </w:rPr>
      </w:pPr>
      <w:r w:rsidRPr="00AA1B23">
        <w:rPr>
          <w:sz w:val="28"/>
          <w:szCs w:val="28"/>
        </w:rPr>
        <w:t>круг», «Гигиена»</w:t>
      </w:r>
    </w:p>
    <w:p w:rsidR="00667C83" w:rsidRPr="00AA1B23" w:rsidRDefault="00667C83">
      <w:pPr>
        <w:spacing w:line="7" w:lineRule="exact"/>
        <w:rPr>
          <w:sz w:val="28"/>
          <w:szCs w:val="28"/>
        </w:rPr>
      </w:pPr>
    </w:p>
    <w:p w:rsidR="00667C83" w:rsidRPr="00AA1B23" w:rsidRDefault="00667C83">
      <w:pPr>
        <w:ind w:left="5740"/>
        <w:rPr>
          <w:sz w:val="28"/>
          <w:szCs w:val="28"/>
        </w:rPr>
      </w:pPr>
      <w:r w:rsidRPr="00AA1B23">
        <w:rPr>
          <w:b/>
          <w:bCs/>
          <w:sz w:val="28"/>
          <w:szCs w:val="28"/>
        </w:rPr>
        <w:t>З.Прилепин</w:t>
      </w:r>
    </w:p>
    <w:p w:rsidR="00667C83" w:rsidRPr="00AA1B23" w:rsidRDefault="00667C83">
      <w:pPr>
        <w:spacing w:line="232" w:lineRule="auto"/>
        <w:ind w:left="5740"/>
        <w:rPr>
          <w:sz w:val="28"/>
          <w:szCs w:val="28"/>
        </w:rPr>
      </w:pPr>
      <w:r w:rsidRPr="00AA1B23">
        <w:rPr>
          <w:sz w:val="28"/>
          <w:szCs w:val="28"/>
        </w:rPr>
        <w:t>Роман «Санькя»</w:t>
      </w:r>
    </w:p>
    <w:p w:rsidR="00667C83" w:rsidRPr="00AA1B23" w:rsidRDefault="00667C83">
      <w:pPr>
        <w:spacing w:line="7" w:lineRule="exact"/>
        <w:rPr>
          <w:sz w:val="28"/>
          <w:szCs w:val="28"/>
        </w:rPr>
      </w:pPr>
    </w:p>
    <w:p w:rsidR="00667C83" w:rsidRPr="00AA1B23" w:rsidRDefault="00667C83">
      <w:pPr>
        <w:ind w:left="5740"/>
        <w:rPr>
          <w:sz w:val="28"/>
          <w:szCs w:val="28"/>
        </w:rPr>
      </w:pPr>
      <w:r w:rsidRPr="00AA1B23">
        <w:rPr>
          <w:b/>
          <w:bCs/>
          <w:sz w:val="28"/>
          <w:szCs w:val="28"/>
        </w:rPr>
        <w:t>В.А.Пьецух</w:t>
      </w:r>
    </w:p>
    <w:p w:rsidR="00667C83" w:rsidRPr="00AA1B23" w:rsidRDefault="00667C83">
      <w:pPr>
        <w:spacing w:line="232" w:lineRule="auto"/>
        <w:ind w:left="5740"/>
        <w:rPr>
          <w:sz w:val="28"/>
          <w:szCs w:val="28"/>
        </w:rPr>
      </w:pPr>
      <w:r w:rsidRPr="00AA1B23">
        <w:rPr>
          <w:sz w:val="28"/>
          <w:szCs w:val="28"/>
        </w:rPr>
        <w:t>«Шкаф»</w:t>
      </w:r>
    </w:p>
    <w:p w:rsidR="00667C83" w:rsidRPr="00AA1B23" w:rsidRDefault="00667C83">
      <w:pPr>
        <w:spacing w:line="7" w:lineRule="exact"/>
        <w:rPr>
          <w:sz w:val="28"/>
          <w:szCs w:val="28"/>
        </w:rPr>
      </w:pPr>
    </w:p>
    <w:p w:rsidR="00667C83" w:rsidRPr="00AA1B23" w:rsidRDefault="00667C83">
      <w:pPr>
        <w:ind w:left="5740"/>
        <w:rPr>
          <w:sz w:val="28"/>
          <w:szCs w:val="28"/>
        </w:rPr>
      </w:pPr>
      <w:r w:rsidRPr="00AA1B23">
        <w:rPr>
          <w:b/>
          <w:bCs/>
          <w:sz w:val="28"/>
          <w:szCs w:val="28"/>
        </w:rPr>
        <w:t>Д.И. Рубина</w:t>
      </w:r>
    </w:p>
    <w:p w:rsidR="00667C83" w:rsidRPr="00AA1B23" w:rsidRDefault="00667C83">
      <w:pPr>
        <w:tabs>
          <w:tab w:val="left" w:pos="7100"/>
          <w:tab w:val="left" w:pos="7940"/>
        </w:tabs>
        <w:spacing w:line="233" w:lineRule="auto"/>
        <w:ind w:left="5740"/>
        <w:rPr>
          <w:sz w:val="28"/>
          <w:szCs w:val="28"/>
        </w:rPr>
      </w:pPr>
      <w:r w:rsidRPr="00AA1B23">
        <w:rPr>
          <w:sz w:val="28"/>
          <w:szCs w:val="28"/>
        </w:rPr>
        <w:t>Повести:</w:t>
      </w:r>
      <w:r w:rsidRPr="00AA1B23">
        <w:rPr>
          <w:sz w:val="28"/>
          <w:szCs w:val="28"/>
        </w:rPr>
        <w:tab/>
        <w:t>«На</w:t>
      </w:r>
      <w:r w:rsidRPr="00AA1B23">
        <w:rPr>
          <w:sz w:val="28"/>
          <w:szCs w:val="28"/>
        </w:rPr>
        <w:tab/>
        <w:t>солнечной</w:t>
      </w:r>
    </w:p>
    <w:p w:rsidR="00667C83" w:rsidRPr="00AA1B23" w:rsidRDefault="00667C83">
      <w:pPr>
        <w:spacing w:line="3" w:lineRule="exact"/>
        <w:rPr>
          <w:sz w:val="28"/>
          <w:szCs w:val="28"/>
        </w:rPr>
      </w:pPr>
    </w:p>
    <w:p w:rsidR="00667C83" w:rsidRPr="00AA1B23" w:rsidRDefault="00667C83">
      <w:pPr>
        <w:ind w:left="5740"/>
        <w:rPr>
          <w:sz w:val="28"/>
          <w:szCs w:val="28"/>
        </w:rPr>
      </w:pPr>
      <w:r w:rsidRPr="00AA1B23">
        <w:rPr>
          <w:sz w:val="28"/>
          <w:szCs w:val="28"/>
        </w:rPr>
        <w:t>стороне улицы»,  «Я и  ты  под</w:t>
      </w:r>
    </w:p>
    <w:p w:rsidR="00667C83" w:rsidRPr="00AA1B23" w:rsidRDefault="00667C83">
      <w:pPr>
        <w:spacing w:line="237" w:lineRule="auto"/>
        <w:ind w:left="5740"/>
        <w:rPr>
          <w:sz w:val="28"/>
          <w:szCs w:val="28"/>
        </w:rPr>
      </w:pPr>
      <w:r w:rsidRPr="00AA1B23">
        <w:rPr>
          <w:sz w:val="28"/>
          <w:szCs w:val="28"/>
        </w:rPr>
        <w:t>персиковыми облаками»</w:t>
      </w:r>
    </w:p>
    <w:p w:rsidR="00667C83" w:rsidRPr="00AA1B23" w:rsidRDefault="00667C83">
      <w:pPr>
        <w:spacing w:line="6" w:lineRule="exact"/>
        <w:rPr>
          <w:sz w:val="28"/>
          <w:szCs w:val="28"/>
        </w:rPr>
      </w:pPr>
    </w:p>
    <w:p w:rsidR="00667C83" w:rsidRPr="00AA1B23" w:rsidRDefault="00667C83">
      <w:pPr>
        <w:ind w:left="5740"/>
        <w:rPr>
          <w:sz w:val="28"/>
          <w:szCs w:val="28"/>
        </w:rPr>
      </w:pPr>
      <w:r w:rsidRPr="00AA1B23">
        <w:rPr>
          <w:b/>
          <w:bCs/>
          <w:sz w:val="28"/>
          <w:szCs w:val="28"/>
        </w:rPr>
        <w:t>О.А.Славникова</w:t>
      </w:r>
    </w:p>
    <w:p w:rsidR="00667C83" w:rsidRPr="00AA1B23" w:rsidRDefault="00667C83">
      <w:pPr>
        <w:spacing w:line="232" w:lineRule="auto"/>
        <w:ind w:left="5740"/>
        <w:rPr>
          <w:sz w:val="28"/>
          <w:szCs w:val="28"/>
        </w:rPr>
      </w:pPr>
      <w:r w:rsidRPr="00AA1B23">
        <w:rPr>
          <w:sz w:val="28"/>
          <w:szCs w:val="28"/>
        </w:rPr>
        <w:t>Рассказ «Сестры Черепановы»</w:t>
      </w:r>
    </w:p>
    <w:p w:rsidR="00667C83" w:rsidRPr="00AA1B23" w:rsidRDefault="00667C83">
      <w:pPr>
        <w:spacing w:line="237" w:lineRule="auto"/>
        <w:ind w:left="5740"/>
        <w:rPr>
          <w:sz w:val="28"/>
          <w:szCs w:val="28"/>
        </w:rPr>
      </w:pPr>
      <w:r w:rsidRPr="00AA1B23">
        <w:rPr>
          <w:sz w:val="28"/>
          <w:szCs w:val="28"/>
        </w:rPr>
        <w:t>Роман «2017»</w:t>
      </w:r>
    </w:p>
    <w:p w:rsidR="00667C83" w:rsidRPr="00AA1B23" w:rsidRDefault="00667C83">
      <w:pPr>
        <w:spacing w:line="7" w:lineRule="exact"/>
        <w:rPr>
          <w:sz w:val="28"/>
          <w:szCs w:val="28"/>
        </w:rPr>
      </w:pPr>
    </w:p>
    <w:p w:rsidR="00667C83" w:rsidRPr="00AA1B23" w:rsidRDefault="00667C83">
      <w:pPr>
        <w:ind w:left="5740"/>
        <w:rPr>
          <w:sz w:val="28"/>
          <w:szCs w:val="28"/>
        </w:rPr>
      </w:pPr>
      <w:r w:rsidRPr="00AA1B23">
        <w:rPr>
          <w:b/>
          <w:bCs/>
          <w:sz w:val="28"/>
          <w:szCs w:val="28"/>
        </w:rPr>
        <w:t>Т.Н. Толстая</w:t>
      </w:r>
    </w:p>
    <w:p w:rsidR="00667C83" w:rsidRPr="00AA1B23" w:rsidRDefault="00667C83">
      <w:pPr>
        <w:tabs>
          <w:tab w:val="left" w:pos="7020"/>
          <w:tab w:val="left" w:pos="7940"/>
          <w:tab w:val="left" w:pos="8380"/>
        </w:tabs>
        <w:ind w:left="5740"/>
        <w:rPr>
          <w:sz w:val="28"/>
          <w:szCs w:val="28"/>
        </w:rPr>
      </w:pPr>
      <w:r w:rsidRPr="00AA1B23">
        <w:rPr>
          <w:sz w:val="28"/>
          <w:szCs w:val="28"/>
        </w:rPr>
        <w:t>Рассказы:</w:t>
      </w:r>
      <w:r w:rsidRPr="00AA1B23">
        <w:rPr>
          <w:sz w:val="28"/>
          <w:szCs w:val="28"/>
        </w:rPr>
        <w:tab/>
        <w:t>«Поэт</w:t>
      </w:r>
      <w:r w:rsidRPr="00AA1B23">
        <w:rPr>
          <w:sz w:val="28"/>
          <w:szCs w:val="28"/>
        </w:rPr>
        <w:tab/>
        <w:t>и</w:t>
      </w:r>
      <w:r w:rsidRPr="00AA1B23">
        <w:rPr>
          <w:sz w:val="28"/>
          <w:szCs w:val="28"/>
        </w:rPr>
        <w:tab/>
        <w:t>муза»,</w:t>
      </w:r>
    </w:p>
    <w:p w:rsidR="00667C83" w:rsidRPr="00AA1B23" w:rsidRDefault="00667C83">
      <w:pPr>
        <w:spacing w:line="1" w:lineRule="exact"/>
        <w:rPr>
          <w:sz w:val="28"/>
          <w:szCs w:val="28"/>
        </w:rPr>
      </w:pPr>
    </w:p>
    <w:p w:rsidR="00667C83" w:rsidRPr="00AA1B23" w:rsidRDefault="00667C83">
      <w:pPr>
        <w:tabs>
          <w:tab w:val="left" w:pos="7380"/>
          <w:tab w:val="left" w:pos="8200"/>
        </w:tabs>
        <w:ind w:left="5740"/>
        <w:rPr>
          <w:sz w:val="28"/>
          <w:szCs w:val="28"/>
        </w:rPr>
      </w:pPr>
      <w:r w:rsidRPr="00AA1B23">
        <w:rPr>
          <w:sz w:val="28"/>
          <w:szCs w:val="28"/>
        </w:rPr>
        <w:t>«Серафим»,</w:t>
      </w:r>
      <w:r w:rsidRPr="00AA1B23">
        <w:rPr>
          <w:sz w:val="28"/>
          <w:szCs w:val="28"/>
        </w:rPr>
        <w:tab/>
        <w:t>«На</w:t>
      </w:r>
      <w:r w:rsidRPr="00AA1B23">
        <w:rPr>
          <w:sz w:val="28"/>
          <w:szCs w:val="28"/>
        </w:rPr>
        <w:tab/>
        <w:t>золотом</w:t>
      </w:r>
    </w:p>
    <w:p w:rsidR="00667C83" w:rsidRPr="00AA1B23" w:rsidRDefault="00667C83">
      <w:pPr>
        <w:spacing w:line="237" w:lineRule="auto"/>
        <w:ind w:left="5740"/>
        <w:rPr>
          <w:sz w:val="28"/>
          <w:szCs w:val="28"/>
        </w:rPr>
      </w:pPr>
      <w:r w:rsidRPr="00AA1B23">
        <w:rPr>
          <w:sz w:val="28"/>
          <w:szCs w:val="28"/>
        </w:rPr>
        <w:t>крыльце сидели».</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sz w:val="28"/>
          <w:szCs w:val="28"/>
        </w:rPr>
        <w:t>Роман «Кысь»</w:t>
      </w:r>
    </w:p>
    <w:p w:rsidR="00667C83" w:rsidRPr="00AA1B23" w:rsidRDefault="00667C83">
      <w:pPr>
        <w:spacing w:line="1" w:lineRule="exact"/>
        <w:rPr>
          <w:sz w:val="28"/>
          <w:szCs w:val="28"/>
        </w:rPr>
      </w:pPr>
    </w:p>
    <w:p w:rsidR="00667C83" w:rsidRPr="00AA1B23" w:rsidRDefault="00667C83">
      <w:pPr>
        <w:ind w:left="5740"/>
        <w:rPr>
          <w:sz w:val="28"/>
          <w:szCs w:val="28"/>
        </w:rPr>
      </w:pPr>
      <w:r w:rsidRPr="00AA1B23">
        <w:rPr>
          <w:b/>
          <w:bCs/>
          <w:sz w:val="28"/>
          <w:szCs w:val="28"/>
        </w:rPr>
        <w:t>Л.Е. Улицкая</w:t>
      </w:r>
    </w:p>
    <w:p w:rsidR="00667C83" w:rsidRPr="00AA1B23" w:rsidRDefault="00667C83">
      <w:pPr>
        <w:spacing w:line="237" w:lineRule="auto"/>
        <w:ind w:left="5740"/>
        <w:rPr>
          <w:sz w:val="28"/>
          <w:szCs w:val="28"/>
        </w:rPr>
      </w:pPr>
      <w:r w:rsidRPr="00AA1B23">
        <w:rPr>
          <w:sz w:val="28"/>
          <w:szCs w:val="28"/>
        </w:rPr>
        <w:t>Рассказы, повесть «Сонечка»</w:t>
      </w:r>
    </w:p>
    <w:p w:rsidR="00667C83" w:rsidRPr="00AA1B23" w:rsidRDefault="00667C83">
      <w:pPr>
        <w:spacing w:line="2" w:lineRule="exact"/>
        <w:rPr>
          <w:sz w:val="28"/>
          <w:szCs w:val="28"/>
        </w:rPr>
      </w:pPr>
    </w:p>
    <w:p w:rsidR="00667C83" w:rsidRPr="00AA1B23" w:rsidRDefault="00667C83">
      <w:pPr>
        <w:ind w:left="5740"/>
        <w:rPr>
          <w:sz w:val="28"/>
          <w:szCs w:val="28"/>
        </w:rPr>
      </w:pPr>
      <w:r w:rsidRPr="00AA1B23">
        <w:rPr>
          <w:b/>
          <w:bCs/>
          <w:sz w:val="28"/>
          <w:szCs w:val="28"/>
        </w:rPr>
        <w:t>Е.С. Чижова</w:t>
      </w:r>
    </w:p>
    <w:p w:rsidR="00667C83" w:rsidRPr="00AA1B23" w:rsidRDefault="00667C83">
      <w:pPr>
        <w:spacing w:line="232" w:lineRule="auto"/>
        <w:ind w:left="5740"/>
        <w:rPr>
          <w:sz w:val="28"/>
          <w:szCs w:val="28"/>
        </w:rPr>
      </w:pPr>
      <w:r w:rsidRPr="00AA1B23">
        <w:rPr>
          <w:sz w:val="28"/>
          <w:szCs w:val="28"/>
        </w:rPr>
        <w:t>Роман «Крошки Цахес»</w:t>
      </w:r>
    </w:p>
    <w:p w:rsidR="00667C83" w:rsidRPr="00AA1B23" w:rsidRDefault="00667C83">
      <w:pPr>
        <w:spacing w:line="20" w:lineRule="exact"/>
        <w:rPr>
          <w:sz w:val="28"/>
          <w:szCs w:val="28"/>
        </w:rPr>
      </w:pPr>
      <w:r>
        <w:rPr>
          <w:noProof/>
        </w:rPr>
        <w:pict>
          <v:line id="Shape 108" o:spid="_x0000_s1048" style="position:absolute;z-index:-251635712;visibility:visible" from="-21.05pt,.9pt" to="458.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" o:allowincell="f" filled="t" strokeweight=".16931mm">
            <v:stroke joinstyle="miter"/>
            <o:lock v:ext="edit" shapetype="f"/>
          </v:line>
        </w:pict>
      </w:r>
    </w:p>
    <w:p w:rsidR="00667C83" w:rsidRPr="00AA1B23" w:rsidRDefault="00667C83">
      <w:pPr>
        <w:spacing w:line="207" w:lineRule="exact"/>
        <w:rPr>
          <w:sz w:val="28"/>
          <w:szCs w:val="28"/>
        </w:rPr>
      </w:pPr>
    </w:p>
    <w:p w:rsidR="00667C83" w:rsidRPr="00AA1B23" w:rsidRDefault="00667C83">
      <w:pPr>
        <w:ind w:left="4620"/>
        <w:rPr>
          <w:sz w:val="28"/>
          <w:szCs w:val="28"/>
        </w:rPr>
      </w:pPr>
    </w:p>
    <w:p w:rsidR="00667C83" w:rsidRPr="00AA1B23" w:rsidRDefault="00667C83">
      <w:pPr>
        <w:rPr>
          <w:sz w:val="28"/>
          <w:szCs w:val="28"/>
        </w:rPr>
        <w:sectPr w:rsidR="00667C83" w:rsidRPr="00AA1B23">
          <w:pgSz w:w="11900" w:h="16838"/>
          <w:pgMar w:top="1137" w:right="1404" w:bottom="269" w:left="1440" w:header="0" w:footer="0" w:gutter="0"/>
          <w:cols w:space="720" w:equalWidth="0">
            <w:col w:w="9060"/>
          </w:cols>
        </w:sectPr>
      </w:pPr>
    </w:p>
    <w:p w:rsidR="00667C83" w:rsidRPr="00AA1B23" w:rsidRDefault="00667C83">
      <w:pPr>
        <w:ind w:left="5740"/>
        <w:rPr>
          <w:sz w:val="28"/>
          <w:szCs w:val="28"/>
        </w:rPr>
      </w:pPr>
      <w:r>
        <w:rPr>
          <w:noProof/>
        </w:rPr>
        <w:pict>
          <v:line id="Shape 109" o:spid="_x0000_s1049" style="position:absolute;left:0;text-align:left;z-index:-251634688;visibility:visible;mso-position-horizontal-relative:page;mso-position-vertical-relative:page" from="50.9pt,56.85pt" to="530.1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" o:allowincell="f" filled="t" strokeweight=".16931mm">
            <v:stroke joinstyle="miter"/>
            <o:lock v:ext="edit" shapetype="f"/>
            <w10:wrap anchorx="page" anchory="page"/>
          </v:line>
        </w:pict>
      </w:r>
      <w:r>
        <w:rPr>
          <w:noProof/>
        </w:rPr>
        <w:pict>
          <v:line id="Shape 110" o:spid="_x0000_s1050" style="position:absolute;left:0;text-align:left;z-index:-251633664;visibility:visible;mso-position-horizontal-relative:page;mso-position-vertical-relative:page" from="51.1pt,56.65pt" to="51.1pt,7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" o:allowincell="f" filled="t" strokeweight=".16931mm">
            <v:stroke joinstyle="miter"/>
            <o:lock v:ext="edit" shapetype="f"/>
            <w10:wrap anchorx="page" anchory="page"/>
          </v:line>
        </w:pict>
      </w:r>
      <w:r>
        <w:rPr>
          <w:noProof/>
        </w:rPr>
        <w:pict>
          <v:line id="Shape 111" o:spid="_x0000_s1051" style="position:absolute;left:0;text-align:left;z-index:-251632640;visibility:visible;mso-position-horizontal-relative:page;mso-position-vertical-relative:page" from="170.95pt,56.65pt" to="170.95pt,7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" o:allowincell="f" filled="t" strokeweight=".16931mm">
            <v:stroke joinstyle="miter"/>
            <o:lock v:ext="edit" shapetype="f"/>
            <w10:wrap anchorx="page" anchory="page"/>
          </v:line>
        </w:pict>
      </w:r>
      <w:r>
        <w:rPr>
          <w:noProof/>
        </w:rPr>
        <w:pict>
          <v:line id="Shape 112" o:spid="_x0000_s1052" style="position:absolute;left:0;text-align:left;z-index:-251631616;visibility:visible;mso-position-horizontal-relative:page;mso-position-vertical-relative:page" from="354.1pt,56.65pt" to="354.1pt,7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" o:allowincell="f" filled="t" strokeweight=".48pt">
            <v:stroke joinstyle="miter"/>
            <o:lock v:ext="edit" shapetype="f"/>
            <w10:wrap anchorx="page" anchory="page"/>
          </v:line>
        </w:pict>
      </w:r>
      <w:r>
        <w:rPr>
          <w:noProof/>
        </w:rPr>
        <w:pict>
          <v:line id="Shape 113" o:spid="_x0000_s1053" style="position:absolute;left:0;text-align:left;z-index:-251630592;visibility:visible;mso-position-horizontal-relative:page;mso-position-vertical-relative:page" from="529.85pt,56.65pt" to="529.85pt,7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" o:allowincell="f" filled="t" strokeweight=".16931mm">
            <v:stroke joinstyle="miter"/>
            <o:lock v:ext="edit" shapetype="f"/>
            <w10:wrap anchorx="page" anchory="page"/>
          </v:line>
        </w:pict>
      </w:r>
      <w:r w:rsidRPr="00AA1B23">
        <w:rPr>
          <w:b/>
          <w:bCs/>
          <w:sz w:val="28"/>
          <w:szCs w:val="28"/>
        </w:rPr>
        <w:t>Мировая литература</w:t>
      </w:r>
    </w:p>
    <w:p w:rsidR="00667C83" w:rsidRPr="00AA1B23" w:rsidRDefault="00667C83">
      <w:pPr>
        <w:spacing w:line="2" w:lineRule="exact"/>
        <w:rPr>
          <w:sz w:val="28"/>
          <w:szCs w:val="28"/>
        </w:rPr>
      </w:pPr>
    </w:p>
    <w:p w:rsidR="00667C83" w:rsidRPr="00AA1B23" w:rsidRDefault="00667C83">
      <w:pPr>
        <w:ind w:left="5740"/>
        <w:rPr>
          <w:sz w:val="28"/>
          <w:szCs w:val="28"/>
        </w:rPr>
      </w:pPr>
      <w:r w:rsidRPr="00AA1B23">
        <w:rPr>
          <w:b/>
          <w:bCs/>
          <w:sz w:val="28"/>
          <w:szCs w:val="28"/>
        </w:rPr>
        <w:t>Г. Аполлинер</w:t>
      </w:r>
    </w:p>
    <w:p w:rsidR="00667C83" w:rsidRPr="00AA1B23" w:rsidRDefault="00667C83">
      <w:pPr>
        <w:spacing w:line="233" w:lineRule="auto"/>
        <w:ind w:left="5740"/>
        <w:rPr>
          <w:sz w:val="28"/>
          <w:szCs w:val="28"/>
        </w:rPr>
      </w:pPr>
      <w:r w:rsidRPr="00AA1B23">
        <w:rPr>
          <w:sz w:val="28"/>
          <w:szCs w:val="28"/>
        </w:rPr>
        <w:t>Стихотворения</w:t>
      </w:r>
    </w:p>
    <w:p w:rsidR="00667C83" w:rsidRPr="00AA1B23" w:rsidRDefault="00667C83">
      <w:pPr>
        <w:spacing w:line="8" w:lineRule="exact"/>
        <w:rPr>
          <w:sz w:val="28"/>
          <w:szCs w:val="28"/>
        </w:rPr>
      </w:pPr>
    </w:p>
    <w:p w:rsidR="00667C83" w:rsidRPr="00AA1B23" w:rsidRDefault="00667C83">
      <w:pPr>
        <w:ind w:left="5740"/>
        <w:rPr>
          <w:sz w:val="28"/>
          <w:szCs w:val="28"/>
        </w:rPr>
      </w:pPr>
      <w:r w:rsidRPr="00AA1B23">
        <w:rPr>
          <w:b/>
          <w:bCs/>
          <w:sz w:val="28"/>
          <w:szCs w:val="28"/>
        </w:rPr>
        <w:t>О. Бальзак</w:t>
      </w:r>
    </w:p>
    <w:p w:rsidR="00667C83" w:rsidRPr="00AA1B23" w:rsidRDefault="00667C83">
      <w:pPr>
        <w:spacing w:line="233" w:lineRule="auto"/>
        <w:ind w:left="5740"/>
        <w:rPr>
          <w:sz w:val="28"/>
          <w:szCs w:val="28"/>
        </w:rPr>
      </w:pPr>
      <w:r w:rsidRPr="00AA1B23">
        <w:rPr>
          <w:sz w:val="28"/>
          <w:szCs w:val="28"/>
        </w:rPr>
        <w:t>Романы «Гобсек», «Шагреневая</w:t>
      </w:r>
    </w:p>
    <w:p w:rsidR="00667C83" w:rsidRPr="00AA1B23" w:rsidRDefault="00667C83">
      <w:pPr>
        <w:spacing w:line="4" w:lineRule="exact"/>
        <w:rPr>
          <w:sz w:val="28"/>
          <w:szCs w:val="28"/>
        </w:rPr>
      </w:pPr>
    </w:p>
    <w:p w:rsidR="00667C83" w:rsidRPr="00AA1B23" w:rsidRDefault="00667C83">
      <w:pPr>
        <w:ind w:left="5740"/>
        <w:rPr>
          <w:sz w:val="28"/>
          <w:szCs w:val="28"/>
        </w:rPr>
      </w:pPr>
      <w:r w:rsidRPr="00AA1B23">
        <w:rPr>
          <w:sz w:val="28"/>
          <w:szCs w:val="28"/>
        </w:rPr>
        <w:t>кожа»</w:t>
      </w:r>
    </w:p>
    <w:p w:rsidR="00667C83" w:rsidRPr="00AA1B23" w:rsidRDefault="00667C83">
      <w:pPr>
        <w:spacing w:line="2" w:lineRule="exact"/>
        <w:rPr>
          <w:sz w:val="28"/>
          <w:szCs w:val="28"/>
        </w:rPr>
      </w:pPr>
    </w:p>
    <w:p w:rsidR="00667C83" w:rsidRPr="00AA1B23" w:rsidRDefault="00667C83">
      <w:pPr>
        <w:ind w:left="5740"/>
        <w:rPr>
          <w:sz w:val="28"/>
          <w:szCs w:val="28"/>
        </w:rPr>
      </w:pPr>
      <w:r w:rsidRPr="00AA1B23">
        <w:rPr>
          <w:b/>
          <w:bCs/>
          <w:sz w:val="28"/>
          <w:szCs w:val="28"/>
        </w:rPr>
        <w:t>Г. Белль</w:t>
      </w:r>
    </w:p>
    <w:p w:rsidR="00667C83" w:rsidRPr="00AA1B23" w:rsidRDefault="00667C83">
      <w:pPr>
        <w:spacing w:line="237" w:lineRule="auto"/>
        <w:ind w:left="5740"/>
        <w:rPr>
          <w:sz w:val="28"/>
          <w:szCs w:val="28"/>
        </w:rPr>
      </w:pPr>
      <w:r w:rsidRPr="00AA1B23">
        <w:rPr>
          <w:sz w:val="28"/>
          <w:szCs w:val="28"/>
        </w:rPr>
        <w:t>Роман «Глазами клоуна»</w:t>
      </w:r>
    </w:p>
    <w:p w:rsidR="00667C83" w:rsidRPr="00AA1B23" w:rsidRDefault="00667C83">
      <w:pPr>
        <w:spacing w:line="3" w:lineRule="exact"/>
        <w:rPr>
          <w:sz w:val="28"/>
          <w:szCs w:val="28"/>
        </w:rPr>
      </w:pPr>
    </w:p>
    <w:p w:rsidR="00667C83" w:rsidRPr="00AA1B23" w:rsidRDefault="00667C83">
      <w:pPr>
        <w:ind w:left="5740"/>
        <w:rPr>
          <w:sz w:val="28"/>
          <w:szCs w:val="28"/>
        </w:rPr>
      </w:pPr>
      <w:r w:rsidRPr="00AA1B23">
        <w:rPr>
          <w:b/>
          <w:bCs/>
          <w:sz w:val="28"/>
          <w:szCs w:val="28"/>
        </w:rPr>
        <w:t>Ш. Бодлер</w:t>
      </w:r>
    </w:p>
    <w:p w:rsidR="00667C83" w:rsidRPr="00AA1B23" w:rsidRDefault="00667C83">
      <w:pPr>
        <w:spacing w:line="237" w:lineRule="auto"/>
        <w:ind w:left="5740"/>
        <w:rPr>
          <w:sz w:val="28"/>
          <w:szCs w:val="28"/>
        </w:rPr>
      </w:pPr>
      <w:r w:rsidRPr="00AA1B23">
        <w:rPr>
          <w:sz w:val="28"/>
          <w:szCs w:val="28"/>
        </w:rPr>
        <w:t>Стихотворения</w:t>
      </w:r>
    </w:p>
    <w:p w:rsidR="00667C83" w:rsidRPr="00AA1B23" w:rsidRDefault="00667C83">
      <w:pPr>
        <w:spacing w:line="3" w:lineRule="exact"/>
        <w:rPr>
          <w:sz w:val="28"/>
          <w:szCs w:val="28"/>
        </w:rPr>
      </w:pPr>
    </w:p>
    <w:p w:rsidR="00667C83" w:rsidRPr="00AA1B23" w:rsidRDefault="00667C83">
      <w:pPr>
        <w:ind w:left="5740"/>
        <w:rPr>
          <w:sz w:val="28"/>
          <w:szCs w:val="28"/>
        </w:rPr>
      </w:pPr>
      <w:r w:rsidRPr="00AA1B23">
        <w:rPr>
          <w:b/>
          <w:bCs/>
          <w:sz w:val="28"/>
          <w:szCs w:val="28"/>
        </w:rPr>
        <w:t>Р. Брэдбери</w:t>
      </w:r>
    </w:p>
    <w:p w:rsidR="00667C83" w:rsidRPr="00AA1B23" w:rsidRDefault="00667C83">
      <w:pPr>
        <w:tabs>
          <w:tab w:val="left" w:pos="6780"/>
          <w:tab w:val="left" w:pos="7680"/>
          <w:tab w:val="left" w:pos="8780"/>
        </w:tabs>
        <w:ind w:left="5740"/>
        <w:rPr>
          <w:sz w:val="28"/>
          <w:szCs w:val="28"/>
        </w:rPr>
      </w:pPr>
      <w:r w:rsidRPr="00AA1B23">
        <w:rPr>
          <w:sz w:val="28"/>
          <w:szCs w:val="28"/>
        </w:rPr>
        <w:t>Роман</w:t>
      </w:r>
      <w:r w:rsidRPr="00AA1B23">
        <w:rPr>
          <w:sz w:val="28"/>
          <w:szCs w:val="28"/>
        </w:rPr>
        <w:tab/>
        <w:t>«451</w:t>
      </w:r>
      <w:r w:rsidRPr="00AA1B23">
        <w:rPr>
          <w:sz w:val="28"/>
          <w:szCs w:val="28"/>
        </w:rPr>
        <w:tab/>
        <w:t>градус</w:t>
      </w:r>
      <w:r w:rsidRPr="00AA1B23">
        <w:rPr>
          <w:sz w:val="28"/>
          <w:szCs w:val="28"/>
        </w:rPr>
        <w:tab/>
        <w:t>по</w:t>
      </w:r>
    </w:p>
    <w:p w:rsidR="00667C83" w:rsidRPr="00AA1B23" w:rsidRDefault="00667C83">
      <w:pPr>
        <w:spacing w:line="238" w:lineRule="auto"/>
        <w:ind w:left="5740"/>
        <w:rPr>
          <w:sz w:val="28"/>
          <w:szCs w:val="28"/>
        </w:rPr>
      </w:pPr>
      <w:r w:rsidRPr="00AA1B23">
        <w:rPr>
          <w:sz w:val="28"/>
          <w:szCs w:val="28"/>
        </w:rPr>
        <w:t>Фаренгейту»</w:t>
      </w:r>
    </w:p>
    <w:p w:rsidR="00667C83" w:rsidRPr="00AA1B23" w:rsidRDefault="00667C83">
      <w:pPr>
        <w:spacing w:line="8" w:lineRule="exact"/>
        <w:rPr>
          <w:sz w:val="28"/>
          <w:szCs w:val="28"/>
        </w:rPr>
      </w:pPr>
    </w:p>
    <w:p w:rsidR="00667C83" w:rsidRPr="00AA1B23" w:rsidRDefault="00667C83">
      <w:pPr>
        <w:ind w:left="5740"/>
        <w:rPr>
          <w:sz w:val="28"/>
          <w:szCs w:val="28"/>
        </w:rPr>
      </w:pPr>
      <w:r w:rsidRPr="00AA1B23">
        <w:rPr>
          <w:b/>
          <w:bCs/>
          <w:sz w:val="28"/>
          <w:szCs w:val="28"/>
        </w:rPr>
        <w:t>П. Верлен</w:t>
      </w:r>
    </w:p>
    <w:p w:rsidR="00667C83" w:rsidRPr="00AA1B23" w:rsidRDefault="00667C83">
      <w:pPr>
        <w:spacing w:line="233" w:lineRule="auto"/>
        <w:ind w:left="5740"/>
        <w:rPr>
          <w:sz w:val="28"/>
          <w:szCs w:val="28"/>
        </w:rPr>
      </w:pPr>
      <w:r w:rsidRPr="00AA1B23">
        <w:rPr>
          <w:sz w:val="28"/>
          <w:szCs w:val="28"/>
        </w:rPr>
        <w:t>Стихотворения</w:t>
      </w:r>
    </w:p>
    <w:p w:rsidR="00667C83" w:rsidRPr="00AA1B23" w:rsidRDefault="00667C83">
      <w:pPr>
        <w:spacing w:line="8" w:lineRule="exact"/>
        <w:rPr>
          <w:sz w:val="28"/>
          <w:szCs w:val="28"/>
        </w:rPr>
      </w:pPr>
    </w:p>
    <w:p w:rsidR="00667C83" w:rsidRPr="00AA1B23" w:rsidRDefault="00667C83">
      <w:pPr>
        <w:ind w:left="5740"/>
        <w:rPr>
          <w:sz w:val="28"/>
          <w:szCs w:val="28"/>
        </w:rPr>
      </w:pPr>
      <w:r w:rsidRPr="00AA1B23">
        <w:rPr>
          <w:b/>
          <w:bCs/>
          <w:sz w:val="28"/>
          <w:szCs w:val="28"/>
        </w:rPr>
        <w:t>Э. Верхарн</w:t>
      </w:r>
    </w:p>
    <w:p w:rsidR="00667C83" w:rsidRPr="00AA1B23" w:rsidRDefault="00667C83">
      <w:pPr>
        <w:spacing w:line="233" w:lineRule="auto"/>
        <w:ind w:left="5740"/>
        <w:rPr>
          <w:sz w:val="28"/>
          <w:szCs w:val="28"/>
        </w:rPr>
      </w:pPr>
      <w:r w:rsidRPr="00AA1B23">
        <w:rPr>
          <w:sz w:val="28"/>
          <w:szCs w:val="28"/>
        </w:rPr>
        <w:t>Стихотворения</w:t>
      </w:r>
    </w:p>
    <w:p w:rsidR="00667C83" w:rsidRPr="00AA1B23" w:rsidRDefault="00667C83">
      <w:pPr>
        <w:spacing w:line="8" w:lineRule="exact"/>
        <w:rPr>
          <w:sz w:val="28"/>
          <w:szCs w:val="28"/>
        </w:rPr>
      </w:pPr>
    </w:p>
    <w:p w:rsidR="00667C83" w:rsidRPr="00AA1B23" w:rsidRDefault="00667C83">
      <w:pPr>
        <w:ind w:left="5740"/>
        <w:rPr>
          <w:sz w:val="28"/>
          <w:szCs w:val="28"/>
        </w:rPr>
      </w:pPr>
      <w:r w:rsidRPr="00AA1B23">
        <w:rPr>
          <w:b/>
          <w:bCs/>
          <w:sz w:val="28"/>
          <w:szCs w:val="28"/>
        </w:rPr>
        <w:t>У. Голдинг</w:t>
      </w:r>
    </w:p>
    <w:p w:rsidR="00667C83" w:rsidRPr="00AA1B23" w:rsidRDefault="00667C83">
      <w:pPr>
        <w:spacing w:line="234" w:lineRule="auto"/>
        <w:ind w:left="5740"/>
        <w:rPr>
          <w:sz w:val="28"/>
          <w:szCs w:val="28"/>
        </w:rPr>
      </w:pPr>
      <w:r w:rsidRPr="00AA1B23">
        <w:rPr>
          <w:sz w:val="28"/>
          <w:szCs w:val="28"/>
        </w:rPr>
        <w:t>Роман «Повелитель мух»</w:t>
      </w:r>
    </w:p>
    <w:p w:rsidR="00667C83" w:rsidRPr="00AA1B23" w:rsidRDefault="00667C83">
      <w:pPr>
        <w:spacing w:line="8" w:lineRule="exact"/>
        <w:rPr>
          <w:sz w:val="28"/>
          <w:szCs w:val="28"/>
        </w:rPr>
      </w:pPr>
    </w:p>
    <w:p w:rsidR="00667C83" w:rsidRPr="00AA1B23" w:rsidRDefault="00667C83">
      <w:pPr>
        <w:ind w:left="5740"/>
        <w:rPr>
          <w:sz w:val="28"/>
          <w:szCs w:val="28"/>
        </w:rPr>
      </w:pPr>
      <w:r w:rsidRPr="00AA1B23">
        <w:rPr>
          <w:b/>
          <w:bCs/>
          <w:sz w:val="28"/>
          <w:szCs w:val="28"/>
        </w:rPr>
        <w:t>Ч. Диккенс</w:t>
      </w:r>
    </w:p>
    <w:p w:rsidR="00667C83" w:rsidRPr="00AA1B23" w:rsidRDefault="00667C83">
      <w:pPr>
        <w:tabs>
          <w:tab w:val="left" w:pos="7700"/>
        </w:tabs>
        <w:ind w:left="5740"/>
        <w:rPr>
          <w:sz w:val="28"/>
          <w:szCs w:val="28"/>
        </w:rPr>
      </w:pPr>
      <w:r w:rsidRPr="00AA1B23">
        <w:rPr>
          <w:sz w:val="28"/>
          <w:szCs w:val="28"/>
        </w:rPr>
        <w:t>«Лавка</w:t>
      </w:r>
      <w:r w:rsidRPr="00AA1B23">
        <w:rPr>
          <w:sz w:val="28"/>
          <w:szCs w:val="28"/>
        </w:rPr>
        <w:tab/>
        <w:t>древностей»,</w:t>
      </w:r>
    </w:p>
    <w:p w:rsidR="00667C83" w:rsidRPr="00AA1B23" w:rsidRDefault="00667C83">
      <w:pPr>
        <w:spacing w:line="2" w:lineRule="exact"/>
        <w:rPr>
          <w:sz w:val="28"/>
          <w:szCs w:val="28"/>
        </w:rPr>
      </w:pPr>
    </w:p>
    <w:p w:rsidR="00667C83" w:rsidRPr="00AA1B23" w:rsidRDefault="00667C83">
      <w:pPr>
        <w:ind w:left="5740"/>
        <w:rPr>
          <w:sz w:val="28"/>
          <w:szCs w:val="28"/>
        </w:rPr>
      </w:pPr>
      <w:r w:rsidRPr="00AA1B23">
        <w:rPr>
          <w:sz w:val="28"/>
          <w:szCs w:val="28"/>
        </w:rPr>
        <w:t>«Рождественская история»</w:t>
      </w:r>
    </w:p>
    <w:p w:rsidR="00667C83" w:rsidRPr="00AA1B23" w:rsidRDefault="00667C83">
      <w:pPr>
        <w:spacing w:line="2" w:lineRule="exact"/>
        <w:rPr>
          <w:sz w:val="28"/>
          <w:szCs w:val="28"/>
        </w:rPr>
      </w:pPr>
    </w:p>
    <w:p w:rsidR="00667C83" w:rsidRPr="00AA1B23" w:rsidRDefault="00667C83">
      <w:pPr>
        <w:ind w:left="5740"/>
        <w:rPr>
          <w:sz w:val="28"/>
          <w:szCs w:val="28"/>
        </w:rPr>
      </w:pPr>
      <w:r w:rsidRPr="00AA1B23">
        <w:rPr>
          <w:b/>
          <w:bCs/>
          <w:sz w:val="28"/>
          <w:szCs w:val="28"/>
        </w:rPr>
        <w:t>Г. Ибсен</w:t>
      </w:r>
    </w:p>
    <w:p w:rsidR="00667C83" w:rsidRPr="00AA1B23" w:rsidRDefault="00667C83">
      <w:pPr>
        <w:spacing w:line="237" w:lineRule="auto"/>
        <w:ind w:left="5740"/>
        <w:rPr>
          <w:sz w:val="28"/>
          <w:szCs w:val="28"/>
        </w:rPr>
      </w:pPr>
      <w:r w:rsidRPr="00AA1B23">
        <w:rPr>
          <w:sz w:val="28"/>
          <w:szCs w:val="28"/>
        </w:rPr>
        <w:t>Пьеса «Нора»</w:t>
      </w:r>
    </w:p>
    <w:p w:rsidR="00667C83" w:rsidRPr="00AA1B23" w:rsidRDefault="00667C83">
      <w:pPr>
        <w:spacing w:line="3" w:lineRule="exact"/>
        <w:rPr>
          <w:sz w:val="28"/>
          <w:szCs w:val="28"/>
        </w:rPr>
      </w:pPr>
    </w:p>
    <w:p w:rsidR="00667C83" w:rsidRPr="00AA1B23" w:rsidRDefault="00667C83">
      <w:pPr>
        <w:ind w:left="5740"/>
        <w:rPr>
          <w:sz w:val="28"/>
          <w:szCs w:val="28"/>
        </w:rPr>
      </w:pPr>
      <w:r w:rsidRPr="00AA1B23">
        <w:rPr>
          <w:b/>
          <w:bCs/>
          <w:sz w:val="28"/>
          <w:szCs w:val="28"/>
        </w:rPr>
        <w:t>А. Камю</w:t>
      </w:r>
    </w:p>
    <w:p w:rsidR="00667C83" w:rsidRPr="00AA1B23" w:rsidRDefault="00667C83">
      <w:pPr>
        <w:spacing w:line="238" w:lineRule="auto"/>
        <w:ind w:left="5740"/>
        <w:rPr>
          <w:sz w:val="28"/>
          <w:szCs w:val="28"/>
        </w:rPr>
      </w:pPr>
      <w:r w:rsidRPr="00AA1B23">
        <w:rPr>
          <w:sz w:val="28"/>
          <w:szCs w:val="28"/>
        </w:rPr>
        <w:t>Повесть «Посторонний»</w:t>
      </w:r>
    </w:p>
    <w:p w:rsidR="00667C83" w:rsidRPr="00AA1B23" w:rsidRDefault="00667C83">
      <w:pPr>
        <w:spacing w:line="3" w:lineRule="exact"/>
        <w:rPr>
          <w:sz w:val="28"/>
          <w:szCs w:val="28"/>
        </w:rPr>
      </w:pPr>
    </w:p>
    <w:p w:rsidR="00667C83" w:rsidRPr="00AA1B23" w:rsidRDefault="00667C83">
      <w:pPr>
        <w:ind w:left="5740"/>
        <w:rPr>
          <w:sz w:val="28"/>
          <w:szCs w:val="28"/>
        </w:rPr>
      </w:pPr>
      <w:r w:rsidRPr="00AA1B23">
        <w:rPr>
          <w:b/>
          <w:bCs/>
          <w:sz w:val="28"/>
          <w:szCs w:val="28"/>
        </w:rPr>
        <w:t>Ф. Кафка</w:t>
      </w:r>
    </w:p>
    <w:p w:rsidR="00667C83" w:rsidRPr="00AA1B23" w:rsidRDefault="00667C83">
      <w:pPr>
        <w:spacing w:line="237" w:lineRule="auto"/>
        <w:ind w:left="5740"/>
        <w:rPr>
          <w:sz w:val="28"/>
          <w:szCs w:val="28"/>
        </w:rPr>
      </w:pPr>
      <w:r w:rsidRPr="00AA1B23">
        <w:rPr>
          <w:sz w:val="28"/>
          <w:szCs w:val="28"/>
        </w:rPr>
        <w:t>Рассказ «Превращение»</w:t>
      </w:r>
    </w:p>
    <w:p w:rsidR="00667C83" w:rsidRPr="00AA1B23" w:rsidRDefault="00667C83">
      <w:pPr>
        <w:spacing w:line="3" w:lineRule="exact"/>
        <w:rPr>
          <w:sz w:val="28"/>
          <w:szCs w:val="28"/>
        </w:rPr>
      </w:pPr>
    </w:p>
    <w:p w:rsidR="00667C83" w:rsidRPr="00AA1B23" w:rsidRDefault="00667C83">
      <w:pPr>
        <w:ind w:left="5740"/>
        <w:rPr>
          <w:sz w:val="28"/>
          <w:szCs w:val="28"/>
        </w:rPr>
      </w:pPr>
      <w:r w:rsidRPr="00AA1B23">
        <w:rPr>
          <w:b/>
          <w:bCs/>
          <w:sz w:val="28"/>
          <w:szCs w:val="28"/>
        </w:rPr>
        <w:t>Х. Ли</w:t>
      </w:r>
    </w:p>
    <w:p w:rsidR="00667C83" w:rsidRPr="00AA1B23" w:rsidRDefault="00667C83">
      <w:pPr>
        <w:spacing w:line="237" w:lineRule="auto"/>
        <w:ind w:left="5740"/>
        <w:rPr>
          <w:sz w:val="28"/>
          <w:szCs w:val="28"/>
        </w:rPr>
      </w:pPr>
      <w:r w:rsidRPr="00AA1B23">
        <w:rPr>
          <w:sz w:val="28"/>
          <w:szCs w:val="28"/>
        </w:rPr>
        <w:t>Роман «Убить пересмешника»</w:t>
      </w:r>
    </w:p>
    <w:p w:rsidR="00667C83" w:rsidRPr="00AA1B23" w:rsidRDefault="00667C83">
      <w:pPr>
        <w:spacing w:line="3" w:lineRule="exact"/>
        <w:rPr>
          <w:sz w:val="28"/>
          <w:szCs w:val="28"/>
        </w:rPr>
      </w:pPr>
    </w:p>
    <w:p w:rsidR="00667C83" w:rsidRPr="00AA1B23" w:rsidRDefault="00667C83">
      <w:pPr>
        <w:ind w:left="5740"/>
        <w:rPr>
          <w:sz w:val="28"/>
          <w:szCs w:val="28"/>
        </w:rPr>
      </w:pPr>
      <w:r w:rsidRPr="00AA1B23">
        <w:rPr>
          <w:b/>
          <w:bCs/>
          <w:sz w:val="28"/>
          <w:szCs w:val="28"/>
        </w:rPr>
        <w:t>Г.Г. Маркес</w:t>
      </w:r>
    </w:p>
    <w:p w:rsidR="00667C83" w:rsidRPr="00AA1B23" w:rsidRDefault="00667C83">
      <w:pPr>
        <w:spacing w:line="238" w:lineRule="auto"/>
        <w:ind w:left="5740"/>
        <w:rPr>
          <w:sz w:val="28"/>
          <w:szCs w:val="28"/>
        </w:rPr>
      </w:pPr>
      <w:r w:rsidRPr="00AA1B23">
        <w:rPr>
          <w:sz w:val="28"/>
          <w:szCs w:val="28"/>
        </w:rPr>
        <w:t>Роман «Сто лет одиночества»</w:t>
      </w:r>
    </w:p>
    <w:p w:rsidR="00667C83" w:rsidRPr="00AA1B23" w:rsidRDefault="00667C83">
      <w:pPr>
        <w:spacing w:line="3" w:lineRule="exact"/>
        <w:rPr>
          <w:sz w:val="28"/>
          <w:szCs w:val="28"/>
        </w:rPr>
      </w:pPr>
    </w:p>
    <w:p w:rsidR="00667C83" w:rsidRPr="00AA1B23" w:rsidRDefault="00667C83">
      <w:pPr>
        <w:ind w:left="5740"/>
        <w:rPr>
          <w:sz w:val="28"/>
          <w:szCs w:val="28"/>
        </w:rPr>
      </w:pPr>
      <w:r w:rsidRPr="00AA1B23">
        <w:rPr>
          <w:b/>
          <w:bCs/>
          <w:sz w:val="28"/>
          <w:szCs w:val="28"/>
        </w:rPr>
        <w:t>М. Метерлинк</w:t>
      </w:r>
    </w:p>
    <w:p w:rsidR="00667C83" w:rsidRPr="00AA1B23" w:rsidRDefault="00667C83">
      <w:pPr>
        <w:spacing w:line="237" w:lineRule="auto"/>
        <w:ind w:left="5740"/>
        <w:rPr>
          <w:sz w:val="28"/>
          <w:szCs w:val="28"/>
        </w:rPr>
      </w:pPr>
      <w:r w:rsidRPr="00AA1B23">
        <w:rPr>
          <w:sz w:val="28"/>
          <w:szCs w:val="28"/>
        </w:rPr>
        <w:t>Пьеса «Слепые»</w:t>
      </w:r>
    </w:p>
    <w:p w:rsidR="00667C83" w:rsidRPr="00AA1B23" w:rsidRDefault="00667C83">
      <w:pPr>
        <w:spacing w:line="3" w:lineRule="exact"/>
        <w:rPr>
          <w:sz w:val="28"/>
          <w:szCs w:val="28"/>
        </w:rPr>
      </w:pPr>
    </w:p>
    <w:p w:rsidR="00667C83" w:rsidRPr="00AA1B23" w:rsidRDefault="00667C83">
      <w:pPr>
        <w:ind w:left="5740"/>
        <w:rPr>
          <w:sz w:val="28"/>
          <w:szCs w:val="28"/>
        </w:rPr>
      </w:pPr>
      <w:r w:rsidRPr="00AA1B23">
        <w:rPr>
          <w:b/>
          <w:bCs/>
          <w:sz w:val="28"/>
          <w:szCs w:val="28"/>
        </w:rPr>
        <w:t>Г. де Мопассан</w:t>
      </w:r>
    </w:p>
    <w:p w:rsidR="00667C83" w:rsidRPr="00AA1B23" w:rsidRDefault="00667C83">
      <w:pPr>
        <w:spacing w:line="237" w:lineRule="auto"/>
        <w:ind w:left="5740"/>
        <w:rPr>
          <w:sz w:val="28"/>
          <w:szCs w:val="28"/>
        </w:rPr>
      </w:pPr>
      <w:r w:rsidRPr="00AA1B23">
        <w:rPr>
          <w:sz w:val="28"/>
          <w:szCs w:val="28"/>
        </w:rPr>
        <w:t>«Милый друг»</w:t>
      </w:r>
    </w:p>
    <w:p w:rsidR="00667C83" w:rsidRPr="00AA1B23" w:rsidRDefault="00667C83">
      <w:pPr>
        <w:spacing w:line="3" w:lineRule="exact"/>
        <w:rPr>
          <w:sz w:val="28"/>
          <w:szCs w:val="28"/>
        </w:rPr>
      </w:pPr>
    </w:p>
    <w:p w:rsidR="00667C83" w:rsidRPr="00AA1B23" w:rsidRDefault="00667C83">
      <w:pPr>
        <w:ind w:left="5740"/>
        <w:rPr>
          <w:sz w:val="28"/>
          <w:szCs w:val="28"/>
        </w:rPr>
      </w:pPr>
      <w:r w:rsidRPr="00AA1B23">
        <w:rPr>
          <w:b/>
          <w:bCs/>
          <w:sz w:val="28"/>
          <w:szCs w:val="28"/>
        </w:rPr>
        <w:t>У.С. Моэм</w:t>
      </w:r>
    </w:p>
    <w:p w:rsidR="00667C83" w:rsidRPr="00AA1B23" w:rsidRDefault="00667C83">
      <w:pPr>
        <w:spacing w:line="237" w:lineRule="auto"/>
        <w:ind w:left="5740"/>
        <w:rPr>
          <w:sz w:val="28"/>
          <w:szCs w:val="28"/>
        </w:rPr>
      </w:pPr>
      <w:r w:rsidRPr="00AA1B23">
        <w:rPr>
          <w:sz w:val="28"/>
          <w:szCs w:val="28"/>
        </w:rPr>
        <w:t>Роман «Театр»</w:t>
      </w:r>
    </w:p>
    <w:p w:rsidR="00667C83" w:rsidRPr="00AA1B23" w:rsidRDefault="00667C83">
      <w:pPr>
        <w:spacing w:line="4" w:lineRule="exact"/>
        <w:rPr>
          <w:sz w:val="28"/>
          <w:szCs w:val="28"/>
        </w:rPr>
      </w:pPr>
    </w:p>
    <w:p w:rsidR="00667C83" w:rsidRPr="00AA1B23" w:rsidRDefault="00667C83">
      <w:pPr>
        <w:ind w:left="5740"/>
        <w:rPr>
          <w:sz w:val="28"/>
          <w:szCs w:val="28"/>
        </w:rPr>
      </w:pPr>
      <w:r w:rsidRPr="00AA1B23">
        <w:rPr>
          <w:b/>
          <w:bCs/>
          <w:sz w:val="28"/>
          <w:szCs w:val="28"/>
        </w:rPr>
        <w:t>Д. Оруэлл</w:t>
      </w:r>
    </w:p>
    <w:p w:rsidR="00667C83" w:rsidRPr="00AA1B23" w:rsidRDefault="00667C83">
      <w:pPr>
        <w:spacing w:line="237" w:lineRule="auto"/>
        <w:ind w:left="5740"/>
        <w:rPr>
          <w:sz w:val="28"/>
          <w:szCs w:val="28"/>
        </w:rPr>
      </w:pPr>
      <w:r w:rsidRPr="00AA1B23">
        <w:rPr>
          <w:sz w:val="28"/>
          <w:szCs w:val="28"/>
        </w:rPr>
        <w:t>Роман «1984»</w:t>
      </w:r>
    </w:p>
    <w:p w:rsidR="00667C83" w:rsidRPr="00AA1B23" w:rsidRDefault="00667C83">
      <w:pPr>
        <w:spacing w:line="3" w:lineRule="exact"/>
        <w:rPr>
          <w:sz w:val="28"/>
          <w:szCs w:val="28"/>
        </w:rPr>
      </w:pPr>
    </w:p>
    <w:p w:rsidR="00667C83" w:rsidRPr="00AA1B23" w:rsidRDefault="00667C83">
      <w:pPr>
        <w:ind w:left="5740"/>
        <w:rPr>
          <w:sz w:val="28"/>
          <w:szCs w:val="28"/>
        </w:rPr>
      </w:pPr>
      <w:r w:rsidRPr="00AA1B23">
        <w:rPr>
          <w:b/>
          <w:bCs/>
          <w:sz w:val="28"/>
          <w:szCs w:val="28"/>
        </w:rPr>
        <w:t>Э.М. Ремарк</w:t>
      </w:r>
    </w:p>
    <w:p w:rsidR="00667C83" w:rsidRPr="00AA1B23" w:rsidRDefault="00667C83">
      <w:pPr>
        <w:spacing w:line="237" w:lineRule="auto"/>
        <w:ind w:left="5740"/>
        <w:rPr>
          <w:sz w:val="28"/>
          <w:szCs w:val="28"/>
        </w:rPr>
      </w:pPr>
      <w:r w:rsidRPr="00AA1B23">
        <w:rPr>
          <w:sz w:val="28"/>
          <w:szCs w:val="28"/>
        </w:rPr>
        <w:t>Романы  «На  западном  фронте</w:t>
      </w:r>
    </w:p>
    <w:p w:rsidR="00667C83" w:rsidRPr="00AA1B23" w:rsidRDefault="00667C83">
      <w:pPr>
        <w:spacing w:line="238" w:lineRule="auto"/>
        <w:ind w:left="5740"/>
        <w:rPr>
          <w:sz w:val="28"/>
          <w:szCs w:val="28"/>
        </w:rPr>
      </w:pPr>
      <w:r w:rsidRPr="00AA1B23">
        <w:rPr>
          <w:sz w:val="28"/>
          <w:szCs w:val="28"/>
        </w:rPr>
        <w:t>без перемен», «Три товарища»</w:t>
      </w:r>
    </w:p>
    <w:p w:rsidR="00667C83" w:rsidRPr="00AA1B23" w:rsidRDefault="00667C83">
      <w:pPr>
        <w:spacing w:line="8" w:lineRule="exact"/>
        <w:rPr>
          <w:sz w:val="28"/>
          <w:szCs w:val="28"/>
        </w:rPr>
      </w:pPr>
    </w:p>
    <w:p w:rsidR="00667C83" w:rsidRPr="00AA1B23" w:rsidRDefault="00667C83">
      <w:pPr>
        <w:ind w:left="5740"/>
        <w:rPr>
          <w:sz w:val="28"/>
          <w:szCs w:val="28"/>
        </w:rPr>
      </w:pPr>
      <w:r w:rsidRPr="00AA1B23">
        <w:rPr>
          <w:b/>
          <w:bCs/>
          <w:sz w:val="28"/>
          <w:szCs w:val="28"/>
        </w:rPr>
        <w:t>А. Рембо</w:t>
      </w:r>
    </w:p>
    <w:p w:rsidR="00667C83" w:rsidRPr="00AA1B23" w:rsidRDefault="00667C83">
      <w:pPr>
        <w:spacing w:line="234" w:lineRule="auto"/>
        <w:ind w:left="5740"/>
        <w:rPr>
          <w:sz w:val="28"/>
          <w:szCs w:val="28"/>
        </w:rPr>
      </w:pPr>
      <w:r w:rsidRPr="00AA1B23">
        <w:rPr>
          <w:sz w:val="28"/>
          <w:szCs w:val="28"/>
        </w:rPr>
        <w:t>Стихотворения</w:t>
      </w:r>
    </w:p>
    <w:p w:rsidR="00667C83" w:rsidRPr="00AA1B23" w:rsidRDefault="00667C83">
      <w:pPr>
        <w:spacing w:line="7" w:lineRule="exact"/>
        <w:rPr>
          <w:sz w:val="28"/>
          <w:szCs w:val="28"/>
        </w:rPr>
      </w:pPr>
    </w:p>
    <w:p w:rsidR="00667C83" w:rsidRPr="00AA1B23" w:rsidRDefault="00667C83">
      <w:pPr>
        <w:ind w:left="5740"/>
        <w:rPr>
          <w:sz w:val="28"/>
          <w:szCs w:val="28"/>
        </w:rPr>
      </w:pPr>
      <w:r w:rsidRPr="00AA1B23">
        <w:rPr>
          <w:b/>
          <w:bCs/>
          <w:sz w:val="28"/>
          <w:szCs w:val="28"/>
        </w:rPr>
        <w:t>P.M. Рильке</w:t>
      </w:r>
    </w:p>
    <w:p w:rsidR="00667C83" w:rsidRPr="00AA1B23" w:rsidRDefault="00667C83">
      <w:pPr>
        <w:spacing w:line="233" w:lineRule="auto"/>
        <w:ind w:left="5740"/>
        <w:rPr>
          <w:sz w:val="28"/>
          <w:szCs w:val="28"/>
        </w:rPr>
      </w:pPr>
      <w:r w:rsidRPr="00AA1B23">
        <w:rPr>
          <w:sz w:val="28"/>
          <w:szCs w:val="28"/>
        </w:rPr>
        <w:t>Стихотворения</w:t>
      </w:r>
    </w:p>
    <w:p w:rsidR="00667C83" w:rsidRPr="00AA1B23" w:rsidRDefault="00667C83">
      <w:pPr>
        <w:spacing w:line="8" w:lineRule="exact"/>
        <w:rPr>
          <w:sz w:val="28"/>
          <w:szCs w:val="28"/>
        </w:rPr>
      </w:pPr>
    </w:p>
    <w:p w:rsidR="00667C83" w:rsidRPr="00AA1B23" w:rsidRDefault="00667C83">
      <w:pPr>
        <w:ind w:left="5740"/>
        <w:rPr>
          <w:sz w:val="28"/>
          <w:szCs w:val="28"/>
        </w:rPr>
      </w:pPr>
      <w:r w:rsidRPr="00AA1B23">
        <w:rPr>
          <w:b/>
          <w:bCs/>
          <w:sz w:val="28"/>
          <w:szCs w:val="28"/>
        </w:rPr>
        <w:t>Д. Селлинджер</w:t>
      </w:r>
    </w:p>
    <w:p w:rsidR="00667C83" w:rsidRPr="00AA1B23" w:rsidRDefault="00667C83">
      <w:pPr>
        <w:spacing w:line="233" w:lineRule="auto"/>
        <w:ind w:left="5740"/>
        <w:rPr>
          <w:sz w:val="28"/>
          <w:szCs w:val="28"/>
        </w:rPr>
      </w:pPr>
      <w:r w:rsidRPr="00AA1B23">
        <w:rPr>
          <w:sz w:val="28"/>
          <w:szCs w:val="28"/>
        </w:rPr>
        <w:t>Роман «Над пропастью во ржи»</w:t>
      </w:r>
    </w:p>
    <w:p w:rsidR="00667C83" w:rsidRPr="00AA1B23" w:rsidRDefault="00667C83">
      <w:pPr>
        <w:spacing w:line="8" w:lineRule="exact"/>
        <w:rPr>
          <w:sz w:val="28"/>
          <w:szCs w:val="28"/>
        </w:rPr>
      </w:pPr>
    </w:p>
    <w:p w:rsidR="00667C83" w:rsidRPr="00AA1B23" w:rsidRDefault="00667C83">
      <w:pPr>
        <w:ind w:left="5740"/>
        <w:rPr>
          <w:sz w:val="28"/>
          <w:szCs w:val="28"/>
        </w:rPr>
      </w:pPr>
      <w:r w:rsidRPr="00AA1B23">
        <w:rPr>
          <w:b/>
          <w:bCs/>
          <w:sz w:val="28"/>
          <w:szCs w:val="28"/>
        </w:rPr>
        <w:t>У. Старк</w:t>
      </w:r>
    </w:p>
    <w:p w:rsidR="00667C83" w:rsidRPr="00AA1B23" w:rsidRDefault="00667C83">
      <w:pPr>
        <w:tabs>
          <w:tab w:val="left" w:pos="6800"/>
          <w:tab w:val="left" w:pos="7820"/>
          <w:tab w:val="left" w:pos="8120"/>
        </w:tabs>
        <w:ind w:left="5740"/>
        <w:rPr>
          <w:sz w:val="28"/>
          <w:szCs w:val="28"/>
        </w:rPr>
      </w:pPr>
      <w:r w:rsidRPr="00AA1B23">
        <w:rPr>
          <w:sz w:val="28"/>
          <w:szCs w:val="28"/>
        </w:rPr>
        <w:t>Повести:</w:t>
      </w:r>
      <w:r w:rsidRPr="00AA1B23">
        <w:rPr>
          <w:sz w:val="28"/>
          <w:szCs w:val="28"/>
        </w:rPr>
        <w:tab/>
        <w:t>«Чудаки</w:t>
      </w:r>
      <w:r w:rsidRPr="00AA1B23">
        <w:rPr>
          <w:sz w:val="28"/>
          <w:szCs w:val="28"/>
        </w:rPr>
        <w:tab/>
        <w:t>и</w:t>
      </w:r>
      <w:r w:rsidRPr="00AA1B23">
        <w:rPr>
          <w:sz w:val="28"/>
          <w:szCs w:val="28"/>
        </w:rPr>
        <w:tab/>
        <w:t>зануды»,</w:t>
      </w:r>
    </w:p>
    <w:p w:rsidR="00667C83" w:rsidRPr="00AA1B23" w:rsidRDefault="00667C83">
      <w:pPr>
        <w:spacing w:line="2" w:lineRule="exact"/>
        <w:rPr>
          <w:sz w:val="28"/>
          <w:szCs w:val="28"/>
        </w:rPr>
      </w:pPr>
    </w:p>
    <w:p w:rsidR="00667C83" w:rsidRPr="00AA1B23" w:rsidRDefault="00667C83">
      <w:pPr>
        <w:tabs>
          <w:tab w:val="left" w:pos="7000"/>
          <w:tab w:val="left" w:pos="8420"/>
        </w:tabs>
        <w:ind w:left="5740"/>
        <w:rPr>
          <w:sz w:val="28"/>
          <w:szCs w:val="28"/>
        </w:rPr>
      </w:pPr>
      <w:r w:rsidRPr="00AA1B23">
        <w:rPr>
          <w:sz w:val="28"/>
          <w:szCs w:val="28"/>
        </w:rPr>
        <w:t>«Пусть</w:t>
      </w:r>
      <w:r w:rsidRPr="00AA1B23">
        <w:rPr>
          <w:sz w:val="28"/>
          <w:szCs w:val="28"/>
        </w:rPr>
        <w:tab/>
        <w:t>танцуют</w:t>
      </w:r>
      <w:r w:rsidRPr="00AA1B23">
        <w:rPr>
          <w:sz w:val="28"/>
          <w:szCs w:val="28"/>
        </w:rPr>
        <w:tab/>
        <w:t>белые</w:t>
      </w:r>
    </w:p>
    <w:p w:rsidR="00667C83" w:rsidRPr="00AA1B23" w:rsidRDefault="00667C83">
      <w:pPr>
        <w:spacing w:line="20" w:lineRule="exact"/>
        <w:rPr>
          <w:sz w:val="28"/>
          <w:szCs w:val="28"/>
        </w:rPr>
      </w:pPr>
      <w:r>
        <w:rPr>
          <w:noProof/>
        </w:rPr>
        <w:pict>
          <v:line id="Shape 114" o:spid="_x0000_s1054" style="position:absolute;z-index:-251629568;visibility:visible" from="-21.05pt,.6pt" to="458.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" o:allowincell="f" filled="t" strokeweight=".16931mm">
            <v:stroke joinstyle="miter"/>
            <o:lock v:ext="edit" shapetype="f"/>
          </v:line>
        </w:pict>
      </w:r>
    </w:p>
    <w:p w:rsidR="00667C83" w:rsidRPr="00AA1B23" w:rsidRDefault="00667C83">
      <w:pPr>
        <w:spacing w:line="201" w:lineRule="exact"/>
        <w:rPr>
          <w:sz w:val="28"/>
          <w:szCs w:val="28"/>
        </w:rPr>
      </w:pPr>
    </w:p>
    <w:p w:rsidR="00667C83" w:rsidRPr="00AA1B23" w:rsidRDefault="00667C83">
      <w:pPr>
        <w:ind w:left="4620"/>
        <w:rPr>
          <w:sz w:val="28"/>
          <w:szCs w:val="28"/>
        </w:rPr>
      </w:pPr>
    </w:p>
    <w:p w:rsidR="00667C83" w:rsidRPr="00AA1B23" w:rsidRDefault="00667C83">
      <w:pPr>
        <w:rPr>
          <w:sz w:val="28"/>
          <w:szCs w:val="28"/>
        </w:rPr>
        <w:sectPr w:rsidR="00667C83" w:rsidRPr="00AA1B23">
          <w:pgSz w:w="11900" w:h="16838"/>
          <w:pgMar w:top="1137" w:right="1424" w:bottom="269" w:left="1440" w:header="0" w:footer="0" w:gutter="0"/>
          <w:cols w:space="720" w:equalWidth="0">
            <w:col w:w="9040"/>
          </w:cols>
        </w:sectPr>
      </w:pPr>
    </w:p>
    <w:p w:rsidR="00667C83" w:rsidRPr="00AA1B23" w:rsidRDefault="00667C83">
      <w:pPr>
        <w:ind w:left="6047"/>
        <w:rPr>
          <w:sz w:val="28"/>
          <w:szCs w:val="28"/>
        </w:rPr>
      </w:pPr>
      <w:r>
        <w:rPr>
          <w:noProof/>
        </w:rPr>
        <w:pict>
          <v:line id="Shape 115" o:spid="_x0000_s1055" style="position:absolute;left:0;text-align:left;z-index:-251628544;visibility:visible;mso-position-horizontal-relative:page;mso-position-vertical-relative:page" from="50.9pt,56.85pt" to="530.1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" o:allowincell="f" filled="t" strokeweight=".16931mm">
            <v:stroke joinstyle="miter"/>
            <o:lock v:ext="edit" shapetype="f"/>
            <w10:wrap anchorx="page" anchory="page"/>
          </v:line>
        </w:pict>
      </w:r>
      <w:r>
        <w:rPr>
          <w:noProof/>
        </w:rPr>
        <w:pict>
          <v:line id="Shape 116" o:spid="_x0000_s1056" style="position:absolute;left:0;text-align:left;z-index:-251627520;visibility:visible;mso-position-horizontal-relative:page;mso-position-vertical-relative:page" from="50.9pt,333.45pt" to="530.1pt,3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" o:allowincell="f" filled="t" strokeweight=".48pt">
            <v:stroke joinstyle="miter"/>
            <o:lock v:ext="edit" shapetype="f"/>
            <w10:wrap anchorx="page" anchory="page"/>
          </v:line>
        </w:pict>
      </w:r>
      <w:r>
        <w:rPr>
          <w:noProof/>
        </w:rPr>
        <w:pict>
          <v:line id="Shape 117" o:spid="_x0000_s1057" style="position:absolute;left:0;text-align:left;z-index:-251626496;visibility:visible;mso-position-horizontal-relative:page;mso-position-vertical-relative:page" from="51.1pt,56.65pt" to="51.1pt,5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" o:allowincell="f" filled="t" strokeweight=".16931mm">
            <v:stroke joinstyle="miter"/>
            <o:lock v:ext="edit" shapetype="f"/>
            <w10:wrap anchorx="page" anchory="page"/>
          </v:line>
        </w:pict>
      </w:r>
      <w:r>
        <w:rPr>
          <w:noProof/>
        </w:rPr>
        <w:pict>
          <v:line id="Shape 118" o:spid="_x0000_s1058" style="position:absolute;left:0;text-align:left;z-index:-251625472;visibility:visible;mso-position-horizontal-relative:page;mso-position-vertical-relative:page" from="170.95pt,56.65pt" to="170.95pt,5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" o:allowincell="f" filled="t" strokeweight=".16931mm">
            <v:stroke joinstyle="miter"/>
            <o:lock v:ext="edit" shapetype="f"/>
            <w10:wrap anchorx="page" anchory="page"/>
          </v:line>
        </w:pict>
      </w:r>
      <w:r>
        <w:rPr>
          <w:noProof/>
        </w:rPr>
        <w:pict>
          <v:line id="Shape 119" o:spid="_x0000_s1059" style="position:absolute;left:0;text-align:left;z-index:-251624448;visibility:visible;mso-position-horizontal-relative:page;mso-position-vertical-relative:page" from="354.1pt,56.65pt" to="354.1pt,5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" o:allowincell="f" filled="t" strokeweight=".48pt">
            <v:stroke joinstyle="miter"/>
            <o:lock v:ext="edit" shapetype="f"/>
            <w10:wrap anchorx="page" anchory="page"/>
          </v:line>
        </w:pict>
      </w:r>
      <w:r>
        <w:rPr>
          <w:noProof/>
        </w:rPr>
        <w:pict>
          <v:line id="Shape 120" o:spid="_x0000_s1060" style="position:absolute;left:0;text-align:left;z-index:-251623424;visibility:visible;mso-position-horizontal-relative:page;mso-position-vertical-relative:page" from="529.85pt,56.65pt" to="529.85pt,5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" o:allowincell="f" filled="t" strokeweight=".16931mm">
            <v:stroke joinstyle="miter"/>
            <o:lock v:ext="edit" shapetype="f"/>
            <w10:wrap anchorx="page" anchory="page"/>
          </v:line>
        </w:pict>
      </w:r>
      <w:r w:rsidRPr="00AA1B23">
        <w:rPr>
          <w:sz w:val="28"/>
          <w:szCs w:val="28"/>
        </w:rPr>
        <w:t>медведи»</w:t>
      </w:r>
    </w:p>
    <w:p w:rsidR="00667C83" w:rsidRPr="00AA1B23" w:rsidRDefault="00667C83">
      <w:pPr>
        <w:spacing w:line="7" w:lineRule="exact"/>
        <w:rPr>
          <w:sz w:val="28"/>
          <w:szCs w:val="28"/>
        </w:rPr>
      </w:pPr>
    </w:p>
    <w:p w:rsidR="00667C83" w:rsidRPr="00AA1B23" w:rsidRDefault="00667C83">
      <w:pPr>
        <w:ind w:left="6047"/>
        <w:rPr>
          <w:sz w:val="28"/>
          <w:szCs w:val="28"/>
        </w:rPr>
      </w:pPr>
      <w:r w:rsidRPr="00AA1B23">
        <w:rPr>
          <w:b/>
          <w:bCs/>
          <w:sz w:val="28"/>
          <w:szCs w:val="28"/>
        </w:rPr>
        <w:t>Ф. Стендаль</w:t>
      </w:r>
    </w:p>
    <w:p w:rsidR="00667C83" w:rsidRPr="00AA1B23" w:rsidRDefault="00667C83">
      <w:pPr>
        <w:spacing w:line="233" w:lineRule="auto"/>
        <w:ind w:left="6047"/>
        <w:rPr>
          <w:sz w:val="28"/>
          <w:szCs w:val="28"/>
        </w:rPr>
      </w:pPr>
      <w:r w:rsidRPr="00AA1B23">
        <w:rPr>
          <w:sz w:val="28"/>
          <w:szCs w:val="28"/>
        </w:rPr>
        <w:t>Роман «Пармская обитель»</w:t>
      </w:r>
    </w:p>
    <w:p w:rsidR="00667C83" w:rsidRPr="00AA1B23" w:rsidRDefault="00667C83">
      <w:pPr>
        <w:spacing w:line="8" w:lineRule="exact"/>
        <w:rPr>
          <w:sz w:val="28"/>
          <w:szCs w:val="28"/>
        </w:rPr>
      </w:pPr>
    </w:p>
    <w:p w:rsidR="00667C83" w:rsidRPr="00AA1B23" w:rsidRDefault="00667C83">
      <w:pPr>
        <w:ind w:left="6047"/>
        <w:rPr>
          <w:sz w:val="28"/>
          <w:szCs w:val="28"/>
        </w:rPr>
      </w:pPr>
      <w:r w:rsidRPr="00AA1B23">
        <w:rPr>
          <w:b/>
          <w:bCs/>
          <w:sz w:val="28"/>
          <w:szCs w:val="28"/>
        </w:rPr>
        <w:t>Г. Уэллс</w:t>
      </w:r>
    </w:p>
    <w:p w:rsidR="00667C83" w:rsidRPr="00AA1B23" w:rsidRDefault="00667C83">
      <w:pPr>
        <w:spacing w:line="233" w:lineRule="auto"/>
        <w:ind w:left="6047"/>
        <w:rPr>
          <w:sz w:val="28"/>
          <w:szCs w:val="28"/>
        </w:rPr>
      </w:pPr>
      <w:r w:rsidRPr="00AA1B23">
        <w:rPr>
          <w:sz w:val="28"/>
          <w:szCs w:val="28"/>
        </w:rPr>
        <w:t>Роман «Машина времени»</w:t>
      </w:r>
    </w:p>
    <w:p w:rsidR="00667C83" w:rsidRPr="00AA1B23" w:rsidRDefault="00667C83">
      <w:pPr>
        <w:spacing w:line="9" w:lineRule="exact"/>
        <w:rPr>
          <w:sz w:val="28"/>
          <w:szCs w:val="28"/>
        </w:rPr>
      </w:pPr>
    </w:p>
    <w:p w:rsidR="00667C83" w:rsidRPr="00AA1B23" w:rsidRDefault="00667C83">
      <w:pPr>
        <w:ind w:left="6047"/>
        <w:rPr>
          <w:sz w:val="28"/>
          <w:szCs w:val="28"/>
        </w:rPr>
      </w:pPr>
      <w:r w:rsidRPr="00AA1B23">
        <w:rPr>
          <w:b/>
          <w:bCs/>
          <w:sz w:val="28"/>
          <w:szCs w:val="28"/>
        </w:rPr>
        <w:t>Г. Флобер</w:t>
      </w:r>
    </w:p>
    <w:p w:rsidR="00667C83" w:rsidRPr="00AA1B23" w:rsidRDefault="00667C83">
      <w:pPr>
        <w:spacing w:line="233" w:lineRule="auto"/>
        <w:ind w:left="6047"/>
        <w:rPr>
          <w:sz w:val="28"/>
          <w:szCs w:val="28"/>
        </w:rPr>
      </w:pPr>
      <w:r w:rsidRPr="00AA1B23">
        <w:rPr>
          <w:sz w:val="28"/>
          <w:szCs w:val="28"/>
        </w:rPr>
        <w:t>Роман «Мадам Бовари»</w:t>
      </w:r>
    </w:p>
    <w:p w:rsidR="00667C83" w:rsidRPr="00AA1B23" w:rsidRDefault="00667C83">
      <w:pPr>
        <w:spacing w:line="8" w:lineRule="exact"/>
        <w:rPr>
          <w:sz w:val="28"/>
          <w:szCs w:val="28"/>
        </w:rPr>
      </w:pPr>
    </w:p>
    <w:p w:rsidR="00667C83" w:rsidRPr="00AA1B23" w:rsidRDefault="00667C83">
      <w:pPr>
        <w:ind w:left="6047"/>
        <w:rPr>
          <w:sz w:val="28"/>
          <w:szCs w:val="28"/>
        </w:rPr>
      </w:pPr>
      <w:r w:rsidRPr="00AA1B23">
        <w:rPr>
          <w:b/>
          <w:bCs/>
          <w:sz w:val="28"/>
          <w:szCs w:val="28"/>
        </w:rPr>
        <w:t>О. Хаксли</w:t>
      </w:r>
    </w:p>
    <w:p w:rsidR="00667C83" w:rsidRPr="00AA1B23" w:rsidRDefault="00667C83">
      <w:pPr>
        <w:spacing w:line="233" w:lineRule="auto"/>
        <w:ind w:left="6047"/>
        <w:rPr>
          <w:sz w:val="28"/>
          <w:szCs w:val="28"/>
        </w:rPr>
      </w:pPr>
      <w:r w:rsidRPr="00AA1B23">
        <w:rPr>
          <w:sz w:val="28"/>
          <w:szCs w:val="28"/>
        </w:rPr>
        <w:t>Роман  «О дивный новый мир»,</w:t>
      </w:r>
    </w:p>
    <w:p w:rsidR="00667C83" w:rsidRPr="00AA1B23" w:rsidRDefault="00667C83">
      <w:pPr>
        <w:spacing w:line="8" w:lineRule="exact"/>
        <w:rPr>
          <w:sz w:val="28"/>
          <w:szCs w:val="28"/>
        </w:rPr>
      </w:pPr>
    </w:p>
    <w:p w:rsidR="00667C83" w:rsidRPr="00AA1B23" w:rsidRDefault="00667C83">
      <w:pPr>
        <w:ind w:left="6047"/>
        <w:rPr>
          <w:sz w:val="28"/>
          <w:szCs w:val="28"/>
        </w:rPr>
      </w:pPr>
      <w:r w:rsidRPr="00AA1B23">
        <w:rPr>
          <w:b/>
          <w:bCs/>
          <w:sz w:val="28"/>
          <w:szCs w:val="28"/>
        </w:rPr>
        <w:t>Э. Хемингуэй</w:t>
      </w:r>
    </w:p>
    <w:p w:rsidR="00667C83" w:rsidRPr="00AA1B23" w:rsidRDefault="00667C83">
      <w:pPr>
        <w:tabs>
          <w:tab w:val="left" w:pos="7266"/>
          <w:tab w:val="left" w:pos="8326"/>
          <w:tab w:val="left" w:pos="8646"/>
        </w:tabs>
        <w:spacing w:line="233" w:lineRule="auto"/>
        <w:ind w:left="6047"/>
        <w:rPr>
          <w:sz w:val="28"/>
          <w:szCs w:val="28"/>
        </w:rPr>
      </w:pPr>
      <w:r w:rsidRPr="00AA1B23">
        <w:rPr>
          <w:sz w:val="28"/>
          <w:szCs w:val="28"/>
        </w:rPr>
        <w:t>Повесть</w:t>
      </w:r>
      <w:r w:rsidRPr="00AA1B23">
        <w:rPr>
          <w:sz w:val="28"/>
          <w:szCs w:val="28"/>
        </w:rPr>
        <w:tab/>
        <w:t>«Старик</w:t>
      </w:r>
      <w:r w:rsidRPr="00AA1B23">
        <w:rPr>
          <w:sz w:val="28"/>
          <w:szCs w:val="28"/>
        </w:rPr>
        <w:tab/>
        <w:t>и</w:t>
      </w:r>
      <w:r w:rsidRPr="00AA1B23">
        <w:rPr>
          <w:sz w:val="28"/>
          <w:szCs w:val="28"/>
        </w:rPr>
        <w:tab/>
        <w:t>море»,</w:t>
      </w:r>
    </w:p>
    <w:p w:rsidR="00667C83" w:rsidRPr="00AA1B23" w:rsidRDefault="00667C83">
      <w:pPr>
        <w:spacing w:line="3" w:lineRule="exact"/>
        <w:rPr>
          <w:sz w:val="28"/>
          <w:szCs w:val="28"/>
        </w:rPr>
      </w:pPr>
    </w:p>
    <w:p w:rsidR="00667C83" w:rsidRPr="00AA1B23" w:rsidRDefault="00667C83">
      <w:pPr>
        <w:ind w:left="6047"/>
        <w:rPr>
          <w:sz w:val="28"/>
          <w:szCs w:val="28"/>
        </w:rPr>
      </w:pPr>
      <w:r w:rsidRPr="00AA1B23">
        <w:rPr>
          <w:sz w:val="28"/>
          <w:szCs w:val="28"/>
        </w:rPr>
        <w:t>роман «Прощай, оружие»</w:t>
      </w:r>
    </w:p>
    <w:p w:rsidR="00667C83" w:rsidRPr="00AA1B23" w:rsidRDefault="00667C83">
      <w:pPr>
        <w:spacing w:line="3" w:lineRule="exact"/>
        <w:rPr>
          <w:sz w:val="28"/>
          <w:szCs w:val="28"/>
        </w:rPr>
      </w:pPr>
    </w:p>
    <w:p w:rsidR="00667C83" w:rsidRPr="00AA1B23" w:rsidRDefault="00667C83">
      <w:pPr>
        <w:ind w:left="6047"/>
        <w:rPr>
          <w:sz w:val="28"/>
          <w:szCs w:val="28"/>
        </w:rPr>
      </w:pPr>
      <w:r w:rsidRPr="00AA1B23">
        <w:rPr>
          <w:b/>
          <w:bCs/>
          <w:sz w:val="28"/>
          <w:szCs w:val="28"/>
        </w:rPr>
        <w:t>А. Франк</w:t>
      </w:r>
    </w:p>
    <w:p w:rsidR="00667C83" w:rsidRPr="00AA1B23" w:rsidRDefault="00667C83">
      <w:pPr>
        <w:spacing w:line="237" w:lineRule="auto"/>
        <w:ind w:left="6047"/>
        <w:rPr>
          <w:sz w:val="28"/>
          <w:szCs w:val="28"/>
        </w:rPr>
      </w:pPr>
      <w:r w:rsidRPr="00AA1B23">
        <w:rPr>
          <w:sz w:val="28"/>
          <w:szCs w:val="28"/>
        </w:rPr>
        <w:t>Книга «Дневник Анны Франк»</w:t>
      </w:r>
    </w:p>
    <w:p w:rsidR="00667C83" w:rsidRPr="00AA1B23" w:rsidRDefault="00667C83">
      <w:pPr>
        <w:spacing w:line="3" w:lineRule="exact"/>
        <w:rPr>
          <w:sz w:val="28"/>
          <w:szCs w:val="28"/>
        </w:rPr>
      </w:pPr>
    </w:p>
    <w:p w:rsidR="00667C83" w:rsidRPr="00AA1B23" w:rsidRDefault="00667C83">
      <w:pPr>
        <w:ind w:left="6047"/>
        <w:rPr>
          <w:sz w:val="28"/>
          <w:szCs w:val="28"/>
        </w:rPr>
      </w:pPr>
      <w:r w:rsidRPr="00AA1B23">
        <w:rPr>
          <w:b/>
          <w:bCs/>
          <w:sz w:val="28"/>
          <w:szCs w:val="28"/>
        </w:rPr>
        <w:t>Б. Шоу</w:t>
      </w:r>
    </w:p>
    <w:p w:rsidR="00667C83" w:rsidRPr="00AA1B23" w:rsidRDefault="00667C83">
      <w:pPr>
        <w:spacing w:line="237" w:lineRule="auto"/>
        <w:ind w:left="6047"/>
        <w:rPr>
          <w:sz w:val="28"/>
          <w:szCs w:val="28"/>
        </w:rPr>
      </w:pPr>
      <w:r w:rsidRPr="00AA1B23">
        <w:rPr>
          <w:sz w:val="28"/>
          <w:szCs w:val="28"/>
        </w:rPr>
        <w:t>Пьеса «Пигмалион»</w:t>
      </w:r>
    </w:p>
    <w:p w:rsidR="00667C83" w:rsidRPr="00AA1B23" w:rsidRDefault="00667C83">
      <w:pPr>
        <w:spacing w:line="3" w:lineRule="exact"/>
        <w:rPr>
          <w:sz w:val="28"/>
          <w:szCs w:val="28"/>
        </w:rPr>
      </w:pPr>
    </w:p>
    <w:p w:rsidR="00667C83" w:rsidRPr="00AA1B23" w:rsidRDefault="00667C83">
      <w:pPr>
        <w:ind w:left="6047"/>
        <w:rPr>
          <w:sz w:val="28"/>
          <w:szCs w:val="28"/>
        </w:rPr>
      </w:pPr>
      <w:r w:rsidRPr="00AA1B23">
        <w:rPr>
          <w:b/>
          <w:bCs/>
          <w:sz w:val="28"/>
          <w:szCs w:val="28"/>
        </w:rPr>
        <w:t>У. Эко</w:t>
      </w:r>
    </w:p>
    <w:p w:rsidR="00667C83" w:rsidRPr="00AA1B23" w:rsidRDefault="00667C83">
      <w:pPr>
        <w:spacing w:line="237" w:lineRule="auto"/>
        <w:ind w:left="6047"/>
        <w:rPr>
          <w:sz w:val="28"/>
          <w:szCs w:val="28"/>
        </w:rPr>
      </w:pPr>
      <w:r w:rsidRPr="00AA1B23">
        <w:rPr>
          <w:sz w:val="28"/>
          <w:szCs w:val="28"/>
        </w:rPr>
        <w:t>Роман «Имя Розы»</w:t>
      </w:r>
    </w:p>
    <w:p w:rsidR="00667C83" w:rsidRPr="00AA1B23" w:rsidRDefault="00667C83">
      <w:pPr>
        <w:spacing w:line="4" w:lineRule="exact"/>
        <w:rPr>
          <w:sz w:val="28"/>
          <w:szCs w:val="28"/>
        </w:rPr>
      </w:pPr>
    </w:p>
    <w:p w:rsidR="00667C83" w:rsidRPr="00AA1B23" w:rsidRDefault="00667C83">
      <w:pPr>
        <w:ind w:left="6047"/>
        <w:rPr>
          <w:sz w:val="28"/>
          <w:szCs w:val="28"/>
        </w:rPr>
      </w:pPr>
      <w:r w:rsidRPr="00AA1B23">
        <w:rPr>
          <w:b/>
          <w:bCs/>
          <w:sz w:val="28"/>
          <w:szCs w:val="28"/>
        </w:rPr>
        <w:t>Т.С. Элиот</w:t>
      </w:r>
    </w:p>
    <w:p w:rsidR="00667C83" w:rsidRPr="00AA1B23" w:rsidRDefault="00667C83">
      <w:pPr>
        <w:spacing w:line="237" w:lineRule="auto"/>
        <w:ind w:left="6047"/>
        <w:rPr>
          <w:sz w:val="28"/>
          <w:szCs w:val="28"/>
        </w:rPr>
      </w:pPr>
      <w:r w:rsidRPr="00AA1B23">
        <w:rPr>
          <w:sz w:val="28"/>
          <w:szCs w:val="28"/>
        </w:rPr>
        <w:t>Стихотворения</w:t>
      </w:r>
    </w:p>
    <w:p w:rsidR="00667C83" w:rsidRPr="00AA1B23" w:rsidRDefault="00667C83">
      <w:pPr>
        <w:spacing w:line="13" w:lineRule="exact"/>
        <w:rPr>
          <w:sz w:val="28"/>
          <w:szCs w:val="28"/>
        </w:rPr>
      </w:pPr>
    </w:p>
    <w:p w:rsidR="00667C83" w:rsidRPr="00AA1B23" w:rsidRDefault="00667C83">
      <w:pPr>
        <w:ind w:left="6047"/>
        <w:rPr>
          <w:sz w:val="28"/>
          <w:szCs w:val="28"/>
        </w:rPr>
      </w:pPr>
      <w:r w:rsidRPr="00AA1B23">
        <w:rPr>
          <w:b/>
          <w:bCs/>
          <w:sz w:val="28"/>
          <w:szCs w:val="28"/>
        </w:rPr>
        <w:t>Родная (региональная)</w:t>
      </w:r>
    </w:p>
    <w:p w:rsidR="00667C83" w:rsidRPr="00AA1B23" w:rsidRDefault="00667C83">
      <w:pPr>
        <w:spacing w:line="2" w:lineRule="exact"/>
        <w:rPr>
          <w:sz w:val="28"/>
          <w:szCs w:val="28"/>
        </w:rPr>
      </w:pPr>
    </w:p>
    <w:p w:rsidR="00667C83" w:rsidRPr="00AA1B23" w:rsidRDefault="00667C83">
      <w:pPr>
        <w:ind w:left="6047"/>
        <w:rPr>
          <w:sz w:val="28"/>
          <w:szCs w:val="28"/>
        </w:rPr>
      </w:pPr>
      <w:r w:rsidRPr="00AA1B23">
        <w:rPr>
          <w:b/>
          <w:bCs/>
          <w:sz w:val="28"/>
          <w:szCs w:val="28"/>
        </w:rPr>
        <w:t>литература</w:t>
      </w:r>
    </w:p>
    <w:p w:rsidR="00667C83" w:rsidRPr="00AA1B23" w:rsidRDefault="00667C83">
      <w:pPr>
        <w:spacing w:line="233" w:lineRule="auto"/>
        <w:ind w:left="6047"/>
        <w:rPr>
          <w:sz w:val="28"/>
          <w:szCs w:val="28"/>
        </w:rPr>
      </w:pPr>
      <w:r w:rsidRPr="00AA1B23">
        <w:rPr>
          <w:sz w:val="28"/>
          <w:szCs w:val="28"/>
        </w:rPr>
        <w:t>Данный раздел списка</w:t>
      </w:r>
    </w:p>
    <w:p w:rsidR="00667C83" w:rsidRPr="00AA1B23" w:rsidRDefault="00667C83">
      <w:pPr>
        <w:spacing w:line="3" w:lineRule="exact"/>
        <w:rPr>
          <w:sz w:val="28"/>
          <w:szCs w:val="28"/>
        </w:rPr>
      </w:pPr>
    </w:p>
    <w:p w:rsidR="00667C83" w:rsidRPr="00AA1B23" w:rsidRDefault="00667C83">
      <w:pPr>
        <w:ind w:left="6047"/>
        <w:rPr>
          <w:sz w:val="28"/>
          <w:szCs w:val="28"/>
        </w:rPr>
      </w:pPr>
      <w:r w:rsidRPr="00AA1B23">
        <w:rPr>
          <w:sz w:val="28"/>
          <w:szCs w:val="28"/>
        </w:rPr>
        <w:t>определяется школой в</w:t>
      </w:r>
    </w:p>
    <w:p w:rsidR="00667C83" w:rsidRPr="00AA1B23" w:rsidRDefault="00667C83">
      <w:pPr>
        <w:spacing w:line="237" w:lineRule="auto"/>
        <w:ind w:left="6047"/>
        <w:rPr>
          <w:sz w:val="28"/>
          <w:szCs w:val="28"/>
        </w:rPr>
      </w:pPr>
      <w:r w:rsidRPr="00AA1B23">
        <w:rPr>
          <w:sz w:val="28"/>
          <w:szCs w:val="28"/>
        </w:rPr>
        <w:t>соответствии с ее региональной</w:t>
      </w:r>
    </w:p>
    <w:p w:rsidR="00667C83" w:rsidRPr="00AA1B23" w:rsidRDefault="00667C83">
      <w:pPr>
        <w:spacing w:line="4" w:lineRule="exact"/>
        <w:rPr>
          <w:sz w:val="28"/>
          <w:szCs w:val="28"/>
        </w:rPr>
      </w:pPr>
    </w:p>
    <w:p w:rsidR="00667C83" w:rsidRPr="00AA1B23" w:rsidRDefault="00667C83">
      <w:pPr>
        <w:ind w:left="6047"/>
        <w:rPr>
          <w:sz w:val="28"/>
          <w:szCs w:val="28"/>
        </w:rPr>
      </w:pPr>
      <w:r w:rsidRPr="00AA1B23">
        <w:rPr>
          <w:sz w:val="28"/>
          <w:szCs w:val="28"/>
        </w:rPr>
        <w:t>принадлежностью</w:t>
      </w:r>
    </w:p>
    <w:p w:rsidR="00667C83" w:rsidRPr="00AA1B23" w:rsidRDefault="00667C83">
      <w:pPr>
        <w:spacing w:line="281" w:lineRule="exact"/>
        <w:rPr>
          <w:sz w:val="28"/>
          <w:szCs w:val="28"/>
        </w:rPr>
      </w:pPr>
    </w:p>
    <w:p w:rsidR="00667C83" w:rsidRPr="00AA1B23" w:rsidRDefault="00667C83">
      <w:pPr>
        <w:ind w:left="6047"/>
        <w:rPr>
          <w:sz w:val="28"/>
          <w:szCs w:val="28"/>
        </w:rPr>
      </w:pPr>
      <w:r w:rsidRPr="00AA1B23">
        <w:rPr>
          <w:b/>
          <w:bCs/>
          <w:sz w:val="28"/>
          <w:szCs w:val="28"/>
        </w:rPr>
        <w:t>Литература народов России</w:t>
      </w:r>
    </w:p>
    <w:p w:rsidR="00667C83" w:rsidRPr="00AA1B23" w:rsidRDefault="00667C83">
      <w:pPr>
        <w:spacing w:line="237" w:lineRule="auto"/>
        <w:ind w:left="6047"/>
        <w:rPr>
          <w:sz w:val="28"/>
          <w:szCs w:val="28"/>
        </w:rPr>
      </w:pPr>
      <w:r w:rsidRPr="00AA1B23">
        <w:rPr>
          <w:b/>
          <w:bCs/>
          <w:sz w:val="28"/>
          <w:szCs w:val="28"/>
        </w:rPr>
        <w:t>Г. Айги, Р. Гамзатов,</w:t>
      </w:r>
    </w:p>
    <w:p w:rsidR="00667C83" w:rsidRPr="00AA1B23" w:rsidRDefault="00667C83">
      <w:pPr>
        <w:spacing w:line="3" w:lineRule="exact"/>
        <w:rPr>
          <w:sz w:val="28"/>
          <w:szCs w:val="28"/>
        </w:rPr>
      </w:pPr>
    </w:p>
    <w:p w:rsidR="00667C83" w:rsidRPr="00AA1B23" w:rsidRDefault="00667C83">
      <w:pPr>
        <w:ind w:left="6047"/>
        <w:rPr>
          <w:sz w:val="28"/>
          <w:szCs w:val="28"/>
        </w:rPr>
      </w:pPr>
      <w:r w:rsidRPr="00AA1B23">
        <w:rPr>
          <w:b/>
          <w:bCs/>
          <w:sz w:val="28"/>
          <w:szCs w:val="28"/>
        </w:rPr>
        <w:t>М. Джалиль, М. Карим, Д.</w:t>
      </w:r>
    </w:p>
    <w:p w:rsidR="00667C83" w:rsidRPr="00AA1B23" w:rsidRDefault="00667C83">
      <w:pPr>
        <w:spacing w:line="237" w:lineRule="auto"/>
        <w:ind w:left="6047"/>
        <w:rPr>
          <w:sz w:val="28"/>
          <w:szCs w:val="28"/>
        </w:rPr>
      </w:pPr>
      <w:r w:rsidRPr="00AA1B23">
        <w:rPr>
          <w:b/>
          <w:bCs/>
          <w:sz w:val="28"/>
          <w:szCs w:val="28"/>
        </w:rPr>
        <w:t>Кугультинов, К. Кулиев,</w:t>
      </w:r>
    </w:p>
    <w:p w:rsidR="00667C83" w:rsidRPr="00AA1B23" w:rsidRDefault="00667C83">
      <w:pPr>
        <w:spacing w:line="4" w:lineRule="exact"/>
        <w:rPr>
          <w:sz w:val="28"/>
          <w:szCs w:val="28"/>
        </w:rPr>
      </w:pPr>
    </w:p>
    <w:p w:rsidR="00667C83" w:rsidRPr="00AA1B23" w:rsidRDefault="00667C83">
      <w:pPr>
        <w:ind w:left="6047"/>
        <w:rPr>
          <w:sz w:val="28"/>
          <w:szCs w:val="28"/>
        </w:rPr>
      </w:pPr>
      <w:r w:rsidRPr="00AA1B23">
        <w:rPr>
          <w:b/>
          <w:bCs/>
          <w:sz w:val="28"/>
          <w:szCs w:val="28"/>
        </w:rPr>
        <w:t>Ю. Рытхэу, Г. Тукай,</w:t>
      </w:r>
    </w:p>
    <w:p w:rsidR="00667C83" w:rsidRPr="00AA1B23" w:rsidRDefault="00667C83">
      <w:pPr>
        <w:spacing w:line="237" w:lineRule="auto"/>
        <w:ind w:left="6047"/>
        <w:rPr>
          <w:sz w:val="28"/>
          <w:szCs w:val="28"/>
        </w:rPr>
      </w:pPr>
      <w:r w:rsidRPr="00AA1B23">
        <w:rPr>
          <w:b/>
          <w:bCs/>
          <w:sz w:val="28"/>
          <w:szCs w:val="28"/>
        </w:rPr>
        <w:t>К. Хетагуров, Ю. Шесталов</w:t>
      </w:r>
    </w:p>
    <w:p w:rsidR="00667C83" w:rsidRPr="00AA1B23" w:rsidRDefault="00667C83">
      <w:pPr>
        <w:spacing w:line="238" w:lineRule="auto"/>
        <w:ind w:left="6047"/>
        <w:rPr>
          <w:sz w:val="28"/>
          <w:szCs w:val="28"/>
        </w:rPr>
      </w:pPr>
      <w:r w:rsidRPr="00AA1B23">
        <w:rPr>
          <w:sz w:val="28"/>
          <w:szCs w:val="28"/>
        </w:rPr>
        <w:t>(предлагаемый список</w:t>
      </w:r>
    </w:p>
    <w:p w:rsidR="00667C83" w:rsidRPr="00AA1B23" w:rsidRDefault="00667C83">
      <w:pPr>
        <w:spacing w:line="238" w:lineRule="auto"/>
        <w:ind w:left="6047"/>
        <w:rPr>
          <w:sz w:val="28"/>
          <w:szCs w:val="28"/>
        </w:rPr>
      </w:pPr>
      <w:r w:rsidRPr="00AA1B23">
        <w:rPr>
          <w:sz w:val="28"/>
          <w:szCs w:val="28"/>
        </w:rPr>
        <w:t>произведений является</w:t>
      </w:r>
    </w:p>
    <w:p w:rsidR="00667C83" w:rsidRPr="00AA1B23" w:rsidRDefault="00667C83">
      <w:pPr>
        <w:spacing w:line="3" w:lineRule="exact"/>
        <w:rPr>
          <w:sz w:val="28"/>
          <w:szCs w:val="28"/>
        </w:rPr>
      </w:pPr>
    </w:p>
    <w:p w:rsidR="00667C83" w:rsidRPr="00AA1B23" w:rsidRDefault="00667C83">
      <w:pPr>
        <w:ind w:left="6047"/>
        <w:rPr>
          <w:sz w:val="28"/>
          <w:szCs w:val="28"/>
        </w:rPr>
      </w:pPr>
      <w:r w:rsidRPr="00AA1B23">
        <w:rPr>
          <w:sz w:val="28"/>
          <w:szCs w:val="28"/>
        </w:rPr>
        <w:t>примерным и может</w:t>
      </w:r>
    </w:p>
    <w:p w:rsidR="00667C83" w:rsidRPr="00AA1B23" w:rsidRDefault="00667C83">
      <w:pPr>
        <w:spacing w:line="237" w:lineRule="auto"/>
        <w:ind w:left="6047"/>
        <w:rPr>
          <w:sz w:val="28"/>
          <w:szCs w:val="28"/>
        </w:rPr>
      </w:pPr>
      <w:r w:rsidRPr="00AA1B23">
        <w:rPr>
          <w:sz w:val="28"/>
          <w:szCs w:val="28"/>
        </w:rPr>
        <w:t>варьироваться в разных</w:t>
      </w:r>
    </w:p>
    <w:p w:rsidR="00667C83" w:rsidRPr="00AA1B23" w:rsidRDefault="00667C83">
      <w:pPr>
        <w:spacing w:line="4" w:lineRule="exact"/>
        <w:rPr>
          <w:sz w:val="28"/>
          <w:szCs w:val="28"/>
        </w:rPr>
      </w:pPr>
    </w:p>
    <w:p w:rsidR="00667C83" w:rsidRPr="00AA1B23" w:rsidRDefault="00667C83">
      <w:pPr>
        <w:ind w:left="6047"/>
        <w:rPr>
          <w:sz w:val="28"/>
          <w:szCs w:val="28"/>
        </w:rPr>
      </w:pPr>
      <w:r w:rsidRPr="00AA1B23">
        <w:rPr>
          <w:sz w:val="28"/>
          <w:szCs w:val="28"/>
        </w:rPr>
        <w:t>субъектах Российской</w:t>
      </w:r>
    </w:p>
    <w:p w:rsidR="00667C83" w:rsidRPr="00AA1B23" w:rsidRDefault="00667C83">
      <w:pPr>
        <w:spacing w:line="237" w:lineRule="auto"/>
        <w:ind w:left="6047"/>
        <w:rPr>
          <w:sz w:val="28"/>
          <w:szCs w:val="28"/>
        </w:rPr>
      </w:pPr>
      <w:r w:rsidRPr="00AA1B23">
        <w:rPr>
          <w:sz w:val="28"/>
          <w:szCs w:val="28"/>
        </w:rPr>
        <w:t>Федерации)</w:t>
      </w:r>
    </w:p>
    <w:p w:rsidR="00667C83" w:rsidRPr="00AA1B23" w:rsidRDefault="00667C83">
      <w:pPr>
        <w:spacing w:line="20" w:lineRule="exact"/>
        <w:rPr>
          <w:sz w:val="28"/>
          <w:szCs w:val="28"/>
        </w:rPr>
      </w:pPr>
      <w:r>
        <w:rPr>
          <w:noProof/>
        </w:rPr>
        <w:pict>
          <v:line id="Shape 121" o:spid="_x0000_s1061" style="position:absolute;z-index:-251622400;visibility:visible" from="-5.75pt,.9pt" to="473.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" o:allowincell="f" filled="t" strokeweight=".16931mm">
            <v:stroke joinstyle="miter"/>
            <o:lock v:ext="edit" shapetype="f"/>
          </v:line>
        </w:pict>
      </w:r>
    </w:p>
    <w:p w:rsidR="00667C83" w:rsidRPr="00AA1B23" w:rsidRDefault="00667C83">
      <w:pPr>
        <w:spacing w:line="322" w:lineRule="exact"/>
        <w:rPr>
          <w:sz w:val="28"/>
          <w:szCs w:val="28"/>
        </w:rPr>
      </w:pPr>
    </w:p>
    <w:p w:rsidR="00667C83" w:rsidRPr="00AA1B23" w:rsidRDefault="00667C83">
      <w:pPr>
        <w:spacing w:line="322" w:lineRule="exact"/>
        <w:rPr>
          <w:sz w:val="28"/>
          <w:szCs w:val="28"/>
        </w:rPr>
      </w:pPr>
    </w:p>
    <w:p w:rsidR="00667C83" w:rsidRPr="00AA1B23" w:rsidRDefault="00667C83">
      <w:pPr>
        <w:spacing w:line="322" w:lineRule="exact"/>
        <w:rPr>
          <w:sz w:val="28"/>
          <w:szCs w:val="28"/>
        </w:rPr>
      </w:pPr>
    </w:p>
    <w:p w:rsidR="00667C83" w:rsidRPr="00AA1B23" w:rsidRDefault="00667C83">
      <w:pPr>
        <w:spacing w:line="322" w:lineRule="exact"/>
        <w:rPr>
          <w:sz w:val="28"/>
          <w:szCs w:val="28"/>
        </w:rPr>
      </w:pPr>
    </w:p>
    <w:p w:rsidR="00667C83" w:rsidRPr="00AA1B23" w:rsidRDefault="00667C83">
      <w:pPr>
        <w:spacing w:line="322" w:lineRule="exact"/>
        <w:rPr>
          <w:sz w:val="28"/>
          <w:szCs w:val="28"/>
        </w:rPr>
      </w:pPr>
    </w:p>
    <w:p w:rsidR="00667C83" w:rsidRPr="00AA1B23" w:rsidRDefault="00667C83">
      <w:pPr>
        <w:spacing w:line="322" w:lineRule="exact"/>
        <w:rPr>
          <w:sz w:val="28"/>
          <w:szCs w:val="28"/>
        </w:rPr>
      </w:pPr>
    </w:p>
    <w:p w:rsidR="00667C83" w:rsidRPr="00AA1B23" w:rsidRDefault="00667C83">
      <w:pPr>
        <w:spacing w:line="322" w:lineRule="exact"/>
        <w:rPr>
          <w:sz w:val="28"/>
          <w:szCs w:val="28"/>
        </w:rPr>
      </w:pPr>
    </w:p>
    <w:p w:rsidR="00667C83" w:rsidRPr="00AA1B23" w:rsidRDefault="00667C83">
      <w:pPr>
        <w:spacing w:line="322" w:lineRule="exact"/>
        <w:rPr>
          <w:sz w:val="28"/>
          <w:szCs w:val="28"/>
        </w:rPr>
      </w:pPr>
    </w:p>
    <w:p w:rsidR="00667C83" w:rsidRPr="00AA1B23" w:rsidRDefault="00667C83">
      <w:pPr>
        <w:spacing w:line="322" w:lineRule="exact"/>
        <w:rPr>
          <w:sz w:val="28"/>
          <w:szCs w:val="28"/>
        </w:rPr>
      </w:pPr>
    </w:p>
    <w:p w:rsidR="00667C83" w:rsidRPr="00AA1B23" w:rsidRDefault="00667C83">
      <w:pPr>
        <w:ind w:right="-6"/>
        <w:jc w:val="center"/>
        <w:rPr>
          <w:sz w:val="28"/>
          <w:szCs w:val="28"/>
        </w:rPr>
      </w:pPr>
      <w:r w:rsidRPr="00AA1B23">
        <w:rPr>
          <w:b/>
          <w:bCs/>
          <w:sz w:val="28"/>
          <w:szCs w:val="28"/>
        </w:rPr>
        <w:t>Планирование модульного преподавания литературы</w:t>
      </w:r>
    </w:p>
    <w:p w:rsidR="00667C83" w:rsidRPr="00AA1B23" w:rsidRDefault="00667C83">
      <w:pPr>
        <w:ind w:right="13"/>
        <w:jc w:val="center"/>
        <w:rPr>
          <w:sz w:val="28"/>
          <w:szCs w:val="28"/>
        </w:rPr>
      </w:pPr>
      <w:r w:rsidRPr="00AA1B23">
        <w:rPr>
          <w:b/>
          <w:bCs/>
          <w:sz w:val="28"/>
          <w:szCs w:val="28"/>
        </w:rPr>
        <w:t>на уровне среднего общего образования</w:t>
      </w:r>
    </w:p>
    <w:p w:rsidR="00667C83" w:rsidRPr="00AA1B23" w:rsidRDefault="00667C83">
      <w:pPr>
        <w:spacing w:line="332" w:lineRule="exact"/>
        <w:rPr>
          <w:sz w:val="28"/>
          <w:szCs w:val="28"/>
        </w:rPr>
      </w:pPr>
    </w:p>
    <w:p w:rsidR="00667C83" w:rsidRPr="00AA1B23" w:rsidRDefault="00667C83">
      <w:pPr>
        <w:spacing w:line="236" w:lineRule="auto"/>
        <w:ind w:left="7" w:firstLine="701"/>
        <w:jc w:val="both"/>
        <w:rPr>
          <w:sz w:val="28"/>
          <w:szCs w:val="28"/>
        </w:rPr>
      </w:pPr>
      <w:r w:rsidRPr="00AA1B23">
        <w:rPr>
          <w:sz w:val="28"/>
          <w:szCs w:val="28"/>
        </w:rPr>
        <w:t>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w:t>
      </w:r>
    </w:p>
    <w:p w:rsidR="00667C83" w:rsidRPr="00AA1B23" w:rsidRDefault="00667C83">
      <w:pPr>
        <w:spacing w:line="20" w:lineRule="exact"/>
        <w:rPr>
          <w:sz w:val="28"/>
          <w:szCs w:val="28"/>
        </w:rPr>
      </w:pPr>
    </w:p>
    <w:p w:rsidR="00667C83" w:rsidRPr="00AA1B23" w:rsidRDefault="00667C83" w:rsidP="00C8517C">
      <w:pPr>
        <w:numPr>
          <w:ilvl w:val="0"/>
          <w:numId w:val="68"/>
        </w:numPr>
        <w:tabs>
          <w:tab w:val="left" w:pos="285"/>
        </w:tabs>
        <w:spacing w:line="237" w:lineRule="auto"/>
        <w:ind w:left="7" w:hanging="7"/>
        <w:jc w:val="both"/>
        <w:rPr>
          <w:sz w:val="28"/>
          <w:szCs w:val="28"/>
        </w:rPr>
      </w:pPr>
      <w:r w:rsidRPr="00AA1B23">
        <w:rPr>
          <w:sz w:val="28"/>
          <w:szCs w:val="28"/>
        </w:rPr>
        <w:t>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w:t>
      </w:r>
    </w:p>
    <w:p w:rsidR="00667C83" w:rsidRPr="00AA1B23" w:rsidRDefault="00667C83">
      <w:pPr>
        <w:spacing w:line="246"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32" w:right="564" w:bottom="269" w:left="1133" w:header="0" w:footer="0" w:gutter="0"/>
          <w:cols w:space="720" w:equalWidth="0">
            <w:col w:w="10207"/>
          </w:cols>
        </w:sectPr>
      </w:pPr>
    </w:p>
    <w:p w:rsidR="00667C83" w:rsidRPr="00AA1B23" w:rsidRDefault="00667C83">
      <w:pPr>
        <w:spacing w:line="235" w:lineRule="auto"/>
        <w:ind w:left="7"/>
        <w:jc w:val="both"/>
        <w:rPr>
          <w:sz w:val="28"/>
          <w:szCs w:val="28"/>
        </w:rPr>
      </w:pPr>
      <w:r w:rsidRPr="00AA1B23">
        <w:rPr>
          <w:sz w:val="28"/>
          <w:szCs w:val="28"/>
        </w:rPr>
        <w:t>системы, на получение знаний об основных произведениях отечественной и зарубежной литературы в их взаимосвязях, в контексте их восприятия, общественной и культурно-исторической значимости.</w:t>
      </w:r>
    </w:p>
    <w:p w:rsidR="00667C83" w:rsidRPr="00AA1B23" w:rsidRDefault="00667C83">
      <w:pPr>
        <w:spacing w:line="335" w:lineRule="exact"/>
        <w:rPr>
          <w:sz w:val="28"/>
          <w:szCs w:val="28"/>
        </w:rPr>
      </w:pPr>
    </w:p>
    <w:p w:rsidR="00667C83" w:rsidRPr="00AA1B23" w:rsidRDefault="00667C83" w:rsidP="00C8517C">
      <w:pPr>
        <w:numPr>
          <w:ilvl w:val="0"/>
          <w:numId w:val="69"/>
        </w:numPr>
        <w:tabs>
          <w:tab w:val="left" w:pos="987"/>
        </w:tabs>
        <w:ind w:left="987" w:hanging="276"/>
        <w:rPr>
          <w:b/>
          <w:bCs/>
          <w:sz w:val="28"/>
          <w:szCs w:val="28"/>
        </w:rPr>
      </w:pPr>
      <w:r w:rsidRPr="00AA1B23">
        <w:rPr>
          <w:b/>
          <w:bCs/>
          <w:sz w:val="28"/>
          <w:szCs w:val="28"/>
        </w:rPr>
        <w:t>Проблемно-тематические блоки</w:t>
      </w:r>
    </w:p>
    <w:p w:rsidR="00667C83" w:rsidRPr="00AA1B23" w:rsidRDefault="00667C83">
      <w:pPr>
        <w:spacing w:line="10" w:lineRule="exact"/>
        <w:rPr>
          <w:sz w:val="28"/>
          <w:szCs w:val="28"/>
        </w:rPr>
      </w:pPr>
    </w:p>
    <w:p w:rsidR="00667C83" w:rsidRPr="00AA1B23" w:rsidRDefault="00667C83">
      <w:pPr>
        <w:spacing w:line="236" w:lineRule="auto"/>
        <w:ind w:left="7" w:firstLine="710"/>
        <w:jc w:val="both"/>
        <w:rPr>
          <w:sz w:val="28"/>
          <w:szCs w:val="28"/>
        </w:rPr>
      </w:pPr>
      <w:r w:rsidRPr="00AA1B23">
        <w:rPr>
          <w:b/>
          <w:bCs/>
          <w:sz w:val="28"/>
          <w:szCs w:val="28"/>
        </w:rPr>
        <w:t xml:space="preserve">Личность </w:t>
      </w:r>
      <w:r w:rsidRPr="00AA1B23">
        <w:rPr>
          <w:sz w:val="28"/>
          <w:szCs w:val="28"/>
        </w:rPr>
        <w:t>(человек перед судом своей совести,человек-мыслитель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667C83" w:rsidRPr="00AA1B23" w:rsidRDefault="00667C83">
      <w:pPr>
        <w:spacing w:line="20" w:lineRule="exact"/>
        <w:rPr>
          <w:sz w:val="28"/>
          <w:szCs w:val="28"/>
        </w:rPr>
      </w:pPr>
    </w:p>
    <w:p w:rsidR="00667C83" w:rsidRPr="00AA1B23" w:rsidRDefault="00667C83">
      <w:pPr>
        <w:spacing w:line="236" w:lineRule="auto"/>
        <w:ind w:left="7" w:firstLine="710"/>
        <w:jc w:val="both"/>
        <w:rPr>
          <w:sz w:val="28"/>
          <w:szCs w:val="28"/>
        </w:rPr>
      </w:pPr>
      <w:r w:rsidRPr="00AA1B23">
        <w:rPr>
          <w:b/>
          <w:bCs/>
          <w:sz w:val="28"/>
          <w:szCs w:val="28"/>
        </w:rPr>
        <w:t xml:space="preserve">Личность и семья </w:t>
      </w:r>
      <w:r w:rsidRPr="00AA1B23">
        <w:rPr>
          <w:sz w:val="28"/>
          <w:szCs w:val="28"/>
        </w:rPr>
        <w:t>(место человека в семье и обществе,семейные иродственные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667C83" w:rsidRPr="00AA1B23" w:rsidRDefault="00667C83">
      <w:pPr>
        <w:spacing w:line="20" w:lineRule="exact"/>
        <w:rPr>
          <w:sz w:val="28"/>
          <w:szCs w:val="28"/>
        </w:rPr>
      </w:pPr>
    </w:p>
    <w:p w:rsidR="00667C83" w:rsidRPr="00AA1B23" w:rsidRDefault="00667C83">
      <w:pPr>
        <w:spacing w:line="236" w:lineRule="auto"/>
        <w:ind w:left="7" w:firstLine="710"/>
        <w:jc w:val="both"/>
        <w:rPr>
          <w:sz w:val="28"/>
          <w:szCs w:val="28"/>
        </w:rPr>
      </w:pPr>
      <w:r w:rsidRPr="00AA1B23">
        <w:rPr>
          <w:b/>
          <w:bCs/>
          <w:sz w:val="28"/>
          <w:szCs w:val="28"/>
        </w:rPr>
        <w:t xml:space="preserve">Личность – общество – государство </w:t>
      </w:r>
      <w:r w:rsidRPr="00AA1B23">
        <w:rPr>
          <w:sz w:val="28"/>
          <w:szCs w:val="28"/>
        </w:rPr>
        <w:t>(влияние социальной среды на личностьчеловека;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667C83" w:rsidRPr="00AA1B23" w:rsidRDefault="00667C83">
      <w:pPr>
        <w:spacing w:line="10" w:lineRule="exact"/>
        <w:rPr>
          <w:sz w:val="28"/>
          <w:szCs w:val="28"/>
        </w:rPr>
      </w:pPr>
    </w:p>
    <w:p w:rsidR="00667C83" w:rsidRPr="00AA1B23" w:rsidRDefault="00667C83">
      <w:pPr>
        <w:ind w:left="707"/>
        <w:rPr>
          <w:sz w:val="28"/>
          <w:szCs w:val="28"/>
        </w:rPr>
      </w:pPr>
      <w:r w:rsidRPr="00AA1B23">
        <w:rPr>
          <w:b/>
          <w:bCs/>
          <w:sz w:val="28"/>
          <w:szCs w:val="28"/>
        </w:rPr>
        <w:t xml:space="preserve">Личность – природа – цивилизация </w:t>
      </w:r>
      <w:r w:rsidRPr="00AA1B23">
        <w:rPr>
          <w:sz w:val="28"/>
          <w:szCs w:val="28"/>
        </w:rPr>
        <w:t>(человек и природа;проблемы освоения</w:t>
      </w:r>
    </w:p>
    <w:p w:rsidR="00667C83" w:rsidRPr="00AA1B23" w:rsidRDefault="00667C83">
      <w:pPr>
        <w:spacing w:line="15" w:lineRule="exact"/>
        <w:rPr>
          <w:sz w:val="28"/>
          <w:szCs w:val="28"/>
        </w:rPr>
      </w:pPr>
    </w:p>
    <w:p w:rsidR="00667C83" w:rsidRPr="00AA1B23" w:rsidRDefault="00667C83" w:rsidP="00C8517C">
      <w:pPr>
        <w:numPr>
          <w:ilvl w:val="0"/>
          <w:numId w:val="70"/>
        </w:numPr>
        <w:tabs>
          <w:tab w:val="left" w:pos="357"/>
        </w:tabs>
        <w:spacing w:line="234" w:lineRule="auto"/>
        <w:ind w:left="7" w:right="20" w:hanging="7"/>
        <w:rPr>
          <w:sz w:val="28"/>
          <w:szCs w:val="28"/>
        </w:rPr>
      </w:pPr>
      <w:r w:rsidRPr="00AA1B23">
        <w:rPr>
          <w:sz w:val="28"/>
          <w:szCs w:val="28"/>
        </w:rPr>
        <w:t>покорения природы; проблемы болезни и смерти; комфорт и духовность; современная цивилизация, ее проблемы и вызовы).</w:t>
      </w:r>
    </w:p>
    <w:p w:rsidR="00667C83" w:rsidRPr="00AA1B23" w:rsidRDefault="00667C83">
      <w:pPr>
        <w:ind w:left="707"/>
        <w:rPr>
          <w:sz w:val="28"/>
          <w:szCs w:val="28"/>
        </w:rPr>
      </w:pPr>
      <w:r w:rsidRPr="00AA1B23">
        <w:rPr>
          <w:b/>
          <w:bCs/>
          <w:sz w:val="28"/>
          <w:szCs w:val="28"/>
        </w:rPr>
        <w:t xml:space="preserve">Личность –  история – современность </w:t>
      </w:r>
      <w:r w:rsidRPr="00AA1B23">
        <w:rPr>
          <w:sz w:val="28"/>
          <w:szCs w:val="28"/>
        </w:rPr>
        <w:t>(время  природное  и  историческое;</w:t>
      </w:r>
    </w:p>
    <w:p w:rsidR="00667C83" w:rsidRPr="00AA1B23" w:rsidRDefault="00667C83">
      <w:pPr>
        <w:spacing w:line="15" w:lineRule="exact"/>
        <w:rPr>
          <w:sz w:val="28"/>
          <w:szCs w:val="28"/>
        </w:rPr>
      </w:pPr>
    </w:p>
    <w:p w:rsidR="00667C83" w:rsidRPr="00AA1B23" w:rsidRDefault="00667C83">
      <w:pPr>
        <w:spacing w:line="235" w:lineRule="auto"/>
        <w:ind w:left="7"/>
        <w:jc w:val="both"/>
        <w:rPr>
          <w:sz w:val="28"/>
          <w:szCs w:val="28"/>
        </w:rPr>
      </w:pPr>
      <w:r w:rsidRPr="00AA1B23">
        <w:rPr>
          <w:sz w:val="28"/>
          <w:szCs w:val="28"/>
        </w:rPr>
        <w:t>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667C83" w:rsidRPr="00AA1B23" w:rsidRDefault="00667C83">
      <w:pPr>
        <w:spacing w:line="330" w:lineRule="exact"/>
        <w:rPr>
          <w:sz w:val="28"/>
          <w:szCs w:val="28"/>
        </w:rPr>
      </w:pPr>
    </w:p>
    <w:p w:rsidR="00667C83" w:rsidRPr="00AA1B23" w:rsidRDefault="00667C83" w:rsidP="00C8517C">
      <w:pPr>
        <w:numPr>
          <w:ilvl w:val="0"/>
          <w:numId w:val="71"/>
        </w:numPr>
        <w:tabs>
          <w:tab w:val="left" w:pos="987"/>
        </w:tabs>
        <w:ind w:left="987" w:hanging="276"/>
        <w:rPr>
          <w:b/>
          <w:bCs/>
          <w:sz w:val="28"/>
          <w:szCs w:val="28"/>
        </w:rPr>
      </w:pPr>
      <w:r w:rsidRPr="00AA1B23">
        <w:rPr>
          <w:b/>
          <w:bCs/>
          <w:sz w:val="28"/>
          <w:szCs w:val="28"/>
        </w:rPr>
        <w:t>Историко- и теоретико-литературные блоки</w:t>
      </w:r>
    </w:p>
    <w:p w:rsidR="00667C83" w:rsidRPr="00AA1B23" w:rsidRDefault="00667C83">
      <w:pPr>
        <w:spacing w:line="10" w:lineRule="exact"/>
        <w:rPr>
          <w:sz w:val="28"/>
          <w:szCs w:val="28"/>
        </w:rPr>
      </w:pPr>
    </w:p>
    <w:p w:rsidR="00667C83" w:rsidRPr="00AA1B23" w:rsidRDefault="00667C83">
      <w:pPr>
        <w:spacing w:line="236" w:lineRule="auto"/>
        <w:ind w:left="7" w:right="20" w:firstLine="710"/>
        <w:jc w:val="both"/>
        <w:rPr>
          <w:sz w:val="28"/>
          <w:szCs w:val="28"/>
        </w:rPr>
      </w:pPr>
      <w:r w:rsidRPr="00AA1B23">
        <w:rPr>
          <w:b/>
          <w:bCs/>
          <w:sz w:val="28"/>
          <w:szCs w:val="28"/>
        </w:rPr>
        <w:t xml:space="preserve">Литература реализма </w:t>
      </w:r>
      <w:r w:rsidRPr="00AA1B23">
        <w:rPr>
          <w:sz w:val="28"/>
          <w:szCs w:val="28"/>
        </w:rPr>
        <w:t>(природное и социальное в человеке;объективнаяистина и субъективная правда; проблема идеала, социального обустройства и нравственного самосовершенствования человека в литературе реализма).</w:t>
      </w:r>
    </w:p>
    <w:p w:rsidR="00667C83" w:rsidRPr="00AA1B23" w:rsidRDefault="00667C83">
      <w:pPr>
        <w:spacing w:line="20" w:lineRule="exact"/>
        <w:rPr>
          <w:sz w:val="28"/>
          <w:szCs w:val="28"/>
        </w:rPr>
      </w:pPr>
    </w:p>
    <w:p w:rsidR="00667C83" w:rsidRPr="00AA1B23" w:rsidRDefault="00667C83">
      <w:pPr>
        <w:spacing w:line="236" w:lineRule="auto"/>
        <w:ind w:left="7" w:right="20" w:firstLine="710"/>
        <w:jc w:val="both"/>
        <w:rPr>
          <w:sz w:val="28"/>
          <w:szCs w:val="28"/>
        </w:rPr>
      </w:pPr>
      <w:r w:rsidRPr="00AA1B23">
        <w:rPr>
          <w:b/>
          <w:bCs/>
          <w:sz w:val="28"/>
          <w:szCs w:val="28"/>
        </w:rPr>
        <w:t xml:space="preserve">Литература модернизма </w:t>
      </w:r>
      <w:r w:rsidRPr="00AA1B23">
        <w:rPr>
          <w:sz w:val="28"/>
          <w:szCs w:val="28"/>
        </w:rPr>
        <w:t>–классическая и неклассическая, «высокогомодернизма»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
    <w:p w:rsidR="00667C83" w:rsidRPr="00AA1B23" w:rsidRDefault="00667C83">
      <w:pPr>
        <w:spacing w:line="21" w:lineRule="exact"/>
        <w:rPr>
          <w:sz w:val="28"/>
          <w:szCs w:val="28"/>
        </w:rPr>
      </w:pPr>
    </w:p>
    <w:p w:rsidR="00667C83" w:rsidRPr="00AA1B23" w:rsidRDefault="00667C83">
      <w:pPr>
        <w:spacing w:line="236" w:lineRule="auto"/>
        <w:ind w:left="7" w:firstLine="710"/>
        <w:jc w:val="both"/>
        <w:rPr>
          <w:sz w:val="28"/>
          <w:szCs w:val="28"/>
        </w:rPr>
      </w:pPr>
      <w:r w:rsidRPr="00AA1B23">
        <w:rPr>
          <w:b/>
          <w:bCs/>
          <w:sz w:val="28"/>
          <w:szCs w:val="28"/>
        </w:rPr>
        <w:t xml:space="preserve">Литература советского времени </w:t>
      </w:r>
      <w:r w:rsidRPr="00AA1B23">
        <w:rPr>
          <w:sz w:val="28"/>
          <w:szCs w:val="28"/>
        </w:rPr>
        <w:t>(литература советская,русского зарубежья,неподцензурная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667C83" w:rsidRPr="00AA1B23" w:rsidRDefault="00667C83">
      <w:pPr>
        <w:spacing w:line="20" w:lineRule="exact"/>
        <w:rPr>
          <w:sz w:val="28"/>
          <w:szCs w:val="28"/>
        </w:rPr>
      </w:pPr>
    </w:p>
    <w:p w:rsidR="00667C83" w:rsidRPr="00AA1B23" w:rsidRDefault="00667C83">
      <w:pPr>
        <w:spacing w:line="236" w:lineRule="auto"/>
        <w:ind w:left="7" w:firstLine="710"/>
        <w:jc w:val="both"/>
        <w:rPr>
          <w:sz w:val="28"/>
          <w:szCs w:val="28"/>
        </w:rPr>
      </w:pPr>
      <w:r w:rsidRPr="00AA1B23">
        <w:rPr>
          <w:b/>
          <w:bCs/>
          <w:sz w:val="28"/>
          <w:szCs w:val="28"/>
        </w:rPr>
        <w:t xml:space="preserve">Современный литературный процесс </w:t>
      </w:r>
      <w:r w:rsidRPr="00AA1B23">
        <w:rPr>
          <w:sz w:val="28"/>
          <w:szCs w:val="28"/>
        </w:rPr>
        <w:t>(литература жанровая и нежанровая;современные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p>
    <w:p w:rsidR="00667C83" w:rsidRPr="00AA1B23" w:rsidRDefault="00667C83">
      <w:pPr>
        <w:spacing w:line="20" w:lineRule="exact"/>
        <w:rPr>
          <w:sz w:val="28"/>
          <w:szCs w:val="28"/>
        </w:rPr>
      </w:pPr>
    </w:p>
    <w:p w:rsidR="00667C83" w:rsidRPr="00AA1B23" w:rsidRDefault="00667C83">
      <w:pPr>
        <w:spacing w:line="237" w:lineRule="auto"/>
        <w:ind w:left="7" w:firstLine="710"/>
        <w:jc w:val="both"/>
        <w:rPr>
          <w:sz w:val="28"/>
          <w:szCs w:val="28"/>
        </w:rPr>
      </w:pPr>
      <w:r w:rsidRPr="00AA1B23">
        <w:rPr>
          <w:b/>
          <w:bCs/>
          <w:sz w:val="28"/>
          <w:szCs w:val="28"/>
        </w:rPr>
        <w:t xml:space="preserve">Литература и другие виды искусства </w:t>
      </w:r>
      <w:r w:rsidRPr="00AA1B23">
        <w:rPr>
          <w:sz w:val="28"/>
          <w:szCs w:val="28"/>
        </w:rPr>
        <w:t>(судьба художника в литературе итема творчества в литературе, литература и театр, кино, живопись, музыка и др.; интерпретация литературного произведения).</w:t>
      </w:r>
    </w:p>
    <w:p w:rsidR="00667C83" w:rsidRPr="00AA1B23" w:rsidRDefault="00667C83">
      <w:pPr>
        <w:spacing w:line="200" w:lineRule="exact"/>
        <w:rPr>
          <w:sz w:val="28"/>
          <w:szCs w:val="28"/>
        </w:rPr>
      </w:pPr>
    </w:p>
    <w:p w:rsidR="00667C83" w:rsidRPr="00AA1B23" w:rsidRDefault="00667C83">
      <w:pPr>
        <w:spacing w:line="214"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6" w:lineRule="auto"/>
        <w:ind w:left="7" w:firstLine="701"/>
        <w:jc w:val="both"/>
        <w:rPr>
          <w:sz w:val="28"/>
          <w:szCs w:val="28"/>
        </w:rPr>
      </w:pPr>
      <w:r w:rsidRPr="00AA1B23">
        <w:rPr>
          <w:sz w:val="28"/>
          <w:szCs w:val="28"/>
        </w:rPr>
        <w:t>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w:t>
      </w:r>
    </w:p>
    <w:p w:rsidR="00667C83" w:rsidRPr="00AA1B23" w:rsidRDefault="00667C83">
      <w:pPr>
        <w:spacing w:line="25" w:lineRule="exact"/>
        <w:rPr>
          <w:sz w:val="28"/>
          <w:szCs w:val="28"/>
        </w:rPr>
      </w:pPr>
    </w:p>
    <w:p w:rsidR="00667C83" w:rsidRPr="00AA1B23" w:rsidRDefault="00667C83">
      <w:pPr>
        <w:spacing w:line="236" w:lineRule="auto"/>
        <w:ind w:left="7" w:firstLine="710"/>
        <w:jc w:val="both"/>
        <w:rPr>
          <w:sz w:val="28"/>
          <w:szCs w:val="28"/>
        </w:rPr>
      </w:pPr>
      <w:r w:rsidRPr="00AA1B23">
        <w:rPr>
          <w:sz w:val="28"/>
          <w:szCs w:val="28"/>
        </w:rPr>
        <w:t>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Примерной основной образовательной программе результатов.</w:t>
      </w:r>
    </w:p>
    <w:p w:rsidR="00667C83" w:rsidRPr="00AA1B23" w:rsidRDefault="00667C83">
      <w:pPr>
        <w:spacing w:line="331" w:lineRule="exact"/>
        <w:rPr>
          <w:sz w:val="28"/>
          <w:szCs w:val="28"/>
        </w:rPr>
      </w:pPr>
    </w:p>
    <w:p w:rsidR="00667C83" w:rsidRPr="00AA1B23" w:rsidRDefault="00667C83">
      <w:pPr>
        <w:ind w:left="707"/>
        <w:rPr>
          <w:sz w:val="28"/>
          <w:szCs w:val="28"/>
        </w:rPr>
      </w:pPr>
      <w:r w:rsidRPr="00AA1B23">
        <w:rPr>
          <w:b/>
          <w:bCs/>
          <w:sz w:val="28"/>
          <w:szCs w:val="28"/>
        </w:rPr>
        <w:t>Родной (русский) язык</w:t>
      </w:r>
    </w:p>
    <w:p w:rsidR="00667C83" w:rsidRPr="00AA1B23" w:rsidRDefault="00667C83">
      <w:pPr>
        <w:spacing w:line="236" w:lineRule="auto"/>
        <w:ind w:left="707"/>
        <w:rPr>
          <w:sz w:val="28"/>
          <w:szCs w:val="28"/>
        </w:rPr>
      </w:pPr>
      <w:r w:rsidRPr="00AA1B23">
        <w:rPr>
          <w:sz w:val="28"/>
          <w:szCs w:val="28"/>
        </w:rPr>
        <w:t>Раздел 1. Язык и культура</w:t>
      </w:r>
    </w:p>
    <w:p w:rsidR="00667C83" w:rsidRPr="00AA1B23" w:rsidRDefault="00667C83">
      <w:pPr>
        <w:spacing w:line="16" w:lineRule="exact"/>
        <w:rPr>
          <w:sz w:val="28"/>
          <w:szCs w:val="28"/>
        </w:rPr>
      </w:pPr>
    </w:p>
    <w:p w:rsidR="00667C83" w:rsidRPr="00AA1B23" w:rsidRDefault="00667C83">
      <w:pPr>
        <w:spacing w:line="236" w:lineRule="auto"/>
        <w:ind w:left="7" w:right="20" w:firstLine="710"/>
        <w:jc w:val="both"/>
        <w:rPr>
          <w:sz w:val="28"/>
          <w:szCs w:val="28"/>
        </w:rPr>
      </w:pPr>
      <w:r w:rsidRPr="00AA1B23">
        <w:rPr>
          <w:sz w:val="28"/>
          <w:szCs w:val="28"/>
        </w:rPr>
        <w:t>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w:t>
      </w:r>
    </w:p>
    <w:p w:rsidR="00667C83" w:rsidRPr="00AA1B23" w:rsidRDefault="00667C83">
      <w:pPr>
        <w:spacing w:line="20" w:lineRule="exact"/>
        <w:rPr>
          <w:sz w:val="28"/>
          <w:szCs w:val="28"/>
        </w:rPr>
      </w:pPr>
    </w:p>
    <w:p w:rsidR="00667C83" w:rsidRPr="00AA1B23" w:rsidRDefault="00667C83">
      <w:pPr>
        <w:spacing w:line="239" w:lineRule="auto"/>
        <w:ind w:left="7" w:firstLine="710"/>
        <w:jc w:val="both"/>
        <w:rPr>
          <w:sz w:val="28"/>
          <w:szCs w:val="28"/>
        </w:rPr>
      </w:pPr>
      <w:r w:rsidRPr="00AA1B23">
        <w:rPr>
          <w:sz w:val="28"/>
          <w:szCs w:val="28"/>
        </w:rPr>
        <w:t>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т.п.), слова с национально-культурным компонентом значения (символика числа, цвета и т.п.), народно-поэтические символы, народно-поэтические эпитеты (за тридевять земель, цветущая калина – девушка, тучи – несчастья, полынь, веретено, ясный сокол, красна девица, рόдный батюшка), прецедентные имена (Илья Муромец, Василиса Прекрасная, Иван-Царевич, сивка-бурка, жар-птица, и т.п.) в русских народных и литературных сказках, народных песнях, былинах, художественной литературе.</w:t>
      </w:r>
    </w:p>
    <w:p w:rsidR="00667C83" w:rsidRPr="00AA1B23" w:rsidRDefault="00667C83">
      <w:pPr>
        <w:spacing w:line="16"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Крылатые слова и выражения (прецедентные тексты) из русских народных и литературных сказок (битый небитого везёт; по щучьему велению; сказка про белого бычка; ни в сказке сказать, ни пером описать; при царе Горохе; золотая рыбка; а ткачиха с поварихой, с сватьей бабой Бобарихой и др.),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w:t>
      </w:r>
    </w:p>
    <w:p w:rsidR="00667C83" w:rsidRPr="00AA1B23" w:rsidRDefault="00667C83">
      <w:pPr>
        <w:spacing w:line="19" w:lineRule="exact"/>
        <w:rPr>
          <w:sz w:val="28"/>
          <w:szCs w:val="28"/>
        </w:rPr>
      </w:pPr>
    </w:p>
    <w:p w:rsidR="00667C83" w:rsidRPr="00AA1B23" w:rsidRDefault="00667C83" w:rsidP="00C8517C">
      <w:pPr>
        <w:numPr>
          <w:ilvl w:val="0"/>
          <w:numId w:val="72"/>
        </w:numPr>
        <w:tabs>
          <w:tab w:val="left" w:pos="256"/>
        </w:tabs>
        <w:spacing w:line="234" w:lineRule="auto"/>
        <w:ind w:left="7" w:right="20" w:hanging="7"/>
        <w:rPr>
          <w:sz w:val="28"/>
          <w:szCs w:val="28"/>
        </w:rPr>
      </w:pPr>
      <w:r w:rsidRPr="00AA1B23">
        <w:rPr>
          <w:sz w:val="28"/>
          <w:szCs w:val="28"/>
        </w:rPr>
        <w:t>особенностей национальной культуры народа. Загадки. Метафоричность русской загадки.</w:t>
      </w:r>
    </w:p>
    <w:p w:rsidR="00667C83" w:rsidRPr="00AA1B23" w:rsidRDefault="00667C83">
      <w:pPr>
        <w:spacing w:line="15" w:lineRule="exact"/>
        <w:rPr>
          <w:sz w:val="28"/>
          <w:szCs w:val="28"/>
        </w:rPr>
      </w:pPr>
    </w:p>
    <w:p w:rsidR="00667C83" w:rsidRPr="00AA1B23" w:rsidRDefault="00667C83">
      <w:pPr>
        <w:spacing w:line="234" w:lineRule="auto"/>
        <w:ind w:left="707" w:right="20"/>
        <w:rPr>
          <w:sz w:val="28"/>
          <w:szCs w:val="28"/>
        </w:rPr>
      </w:pPr>
      <w:r w:rsidRPr="00AA1B23">
        <w:rPr>
          <w:sz w:val="28"/>
          <w:szCs w:val="28"/>
        </w:rPr>
        <w:t>Краткая история русской письменности. Создание славянского алфавита. Особенности русской интонации, темпа речи по сравнению с другими</w:t>
      </w:r>
    </w:p>
    <w:p w:rsidR="00667C83" w:rsidRPr="00AA1B23" w:rsidRDefault="00667C83">
      <w:pPr>
        <w:spacing w:line="15" w:lineRule="exact"/>
        <w:rPr>
          <w:sz w:val="28"/>
          <w:szCs w:val="28"/>
        </w:rPr>
      </w:pPr>
    </w:p>
    <w:p w:rsidR="00667C83" w:rsidRPr="00AA1B23" w:rsidRDefault="00667C83">
      <w:pPr>
        <w:spacing w:line="235" w:lineRule="auto"/>
        <w:ind w:left="7"/>
        <w:jc w:val="both"/>
        <w:rPr>
          <w:sz w:val="28"/>
          <w:szCs w:val="28"/>
        </w:rPr>
      </w:pPr>
      <w:r w:rsidRPr="00AA1B23">
        <w:rPr>
          <w:sz w:val="28"/>
          <w:szCs w:val="28"/>
        </w:rPr>
        <w:t>языками. Особенности жестов и мимики в русской речи, отражение их в устойчивых выражениях (фразеологизмах) (надуть щёки, вытягивать шею, всплеснуть руками и др.) в сравнении с языком жестов других народов.</w:t>
      </w:r>
    </w:p>
    <w:p w:rsidR="00667C83" w:rsidRPr="00AA1B23" w:rsidRDefault="00667C83">
      <w:pPr>
        <w:spacing w:line="19"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667C83" w:rsidRPr="00AA1B23" w:rsidRDefault="00667C83">
      <w:pPr>
        <w:spacing w:line="1" w:lineRule="exact"/>
        <w:rPr>
          <w:sz w:val="28"/>
          <w:szCs w:val="28"/>
        </w:rPr>
      </w:pPr>
    </w:p>
    <w:p w:rsidR="00667C83" w:rsidRPr="00AA1B23" w:rsidRDefault="00667C83">
      <w:pPr>
        <w:ind w:left="707"/>
        <w:rPr>
          <w:sz w:val="28"/>
          <w:szCs w:val="28"/>
        </w:rPr>
      </w:pPr>
      <w:r w:rsidRPr="00AA1B23">
        <w:rPr>
          <w:sz w:val="28"/>
          <w:szCs w:val="28"/>
        </w:rPr>
        <w:t>Ознакомление с историей и этимологией некоторых слов.</w:t>
      </w:r>
    </w:p>
    <w:p w:rsidR="00667C83" w:rsidRPr="00AA1B23" w:rsidRDefault="00667C83">
      <w:pPr>
        <w:spacing w:line="200" w:lineRule="exact"/>
        <w:rPr>
          <w:sz w:val="28"/>
          <w:szCs w:val="28"/>
        </w:rPr>
      </w:pPr>
    </w:p>
    <w:p w:rsidR="00667C83" w:rsidRPr="00AA1B23" w:rsidRDefault="00667C83">
      <w:pPr>
        <w:spacing w:line="213"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8" w:lineRule="auto"/>
        <w:ind w:firstLine="710"/>
        <w:jc w:val="both"/>
        <w:rPr>
          <w:sz w:val="28"/>
          <w:szCs w:val="28"/>
        </w:rPr>
      </w:pPr>
      <w:r w:rsidRPr="00AA1B23">
        <w:rPr>
          <w:sz w:val="28"/>
          <w:szCs w:val="28"/>
        </w:rPr>
        <w:t>Слово как хранилище материальной и духовной культуры народа. Национальная специфика слов с живой внутренней формой (черника, голубика, земляника, рыжик). Метафоры общеязыковые и художественные, их национально-культурная специфика. Метафора, олицетворение, эпитет как изобразительные средства. Поэтизмы и слова-символы, обладающие традиционной метафорической образностью, в поэтической речи.</w:t>
      </w:r>
    </w:p>
    <w:p w:rsidR="00667C83" w:rsidRPr="00AA1B23" w:rsidRDefault="00667C83">
      <w:pPr>
        <w:spacing w:line="19" w:lineRule="exact"/>
        <w:rPr>
          <w:sz w:val="28"/>
          <w:szCs w:val="28"/>
        </w:rPr>
      </w:pPr>
    </w:p>
    <w:p w:rsidR="00667C83" w:rsidRPr="00AA1B23" w:rsidRDefault="00667C83">
      <w:pPr>
        <w:spacing w:line="237" w:lineRule="auto"/>
        <w:ind w:firstLine="710"/>
        <w:jc w:val="both"/>
        <w:rPr>
          <w:sz w:val="28"/>
          <w:szCs w:val="28"/>
        </w:rPr>
      </w:pPr>
      <w:r w:rsidRPr="00AA1B23">
        <w:rPr>
          <w:sz w:val="28"/>
          <w:szCs w:val="28"/>
        </w:rPr>
        <w:t>Слова со специфическим оценочно-характеризующим значением. Связь определённых наименований с некоторыми качествами, эмоциональными состояниями и т.п. человека (барышня – об изнеженной, избалованной девушке; сухарь – о сухом, неотзывчивом человеке; сорока – о болтливой женщине и т.п., лиса – хитрая для русских, но мудрая для эскимосов; змея – злая, коварная для русских, символ долголетия, мудрости – в тюркских языках и т.п.).</w:t>
      </w:r>
    </w:p>
    <w:p w:rsidR="00667C83" w:rsidRPr="00AA1B23" w:rsidRDefault="00667C83">
      <w:pPr>
        <w:spacing w:line="22" w:lineRule="exact"/>
        <w:rPr>
          <w:sz w:val="28"/>
          <w:szCs w:val="28"/>
        </w:rPr>
      </w:pPr>
    </w:p>
    <w:p w:rsidR="00667C83" w:rsidRPr="00AA1B23" w:rsidRDefault="00667C83">
      <w:pPr>
        <w:spacing w:line="237" w:lineRule="auto"/>
        <w:ind w:firstLine="710"/>
        <w:jc w:val="both"/>
        <w:rPr>
          <w:sz w:val="28"/>
          <w:szCs w:val="28"/>
        </w:rPr>
      </w:pPr>
      <w:r w:rsidRPr="00AA1B23">
        <w:rPr>
          <w:sz w:val="28"/>
          <w:szCs w:val="28"/>
        </w:rPr>
        <w:t>Русские имена. Имена исконные и заимствованные, краткие сведения по их этимологии. Имена, которые не являются исконно русскими, но воспринимаются как таковые. Имена традиционные и новые. Имена популярные и устаревшие. Имена с устаревшей социальной окраской. Имена, входящие в состав пословиц и поговорок, и имеющие в силу этого определённую стилистическую окраску.</w:t>
      </w:r>
    </w:p>
    <w:p w:rsidR="00667C83" w:rsidRPr="00AA1B23" w:rsidRDefault="00667C83">
      <w:pPr>
        <w:spacing w:line="24" w:lineRule="exact"/>
        <w:rPr>
          <w:sz w:val="28"/>
          <w:szCs w:val="28"/>
        </w:rPr>
      </w:pPr>
    </w:p>
    <w:p w:rsidR="00667C83" w:rsidRPr="00AA1B23" w:rsidRDefault="00667C83">
      <w:pPr>
        <w:spacing w:line="234" w:lineRule="auto"/>
        <w:ind w:left="700" w:right="20"/>
        <w:rPr>
          <w:sz w:val="28"/>
          <w:szCs w:val="28"/>
        </w:rPr>
      </w:pPr>
      <w:r w:rsidRPr="00AA1B23">
        <w:rPr>
          <w:sz w:val="28"/>
          <w:szCs w:val="28"/>
        </w:rPr>
        <w:t>Общеизвестные старинные русские города. Происхождение их названий. Краткая история русского литературного языка. Роль церковнославянского</w:t>
      </w:r>
    </w:p>
    <w:p w:rsidR="00667C83" w:rsidRPr="00AA1B23" w:rsidRDefault="00667C83">
      <w:pPr>
        <w:spacing w:line="15" w:lineRule="exact"/>
        <w:rPr>
          <w:sz w:val="28"/>
          <w:szCs w:val="28"/>
        </w:rPr>
      </w:pPr>
    </w:p>
    <w:p w:rsidR="00667C83" w:rsidRPr="00AA1B23" w:rsidRDefault="00667C83">
      <w:pPr>
        <w:spacing w:line="238" w:lineRule="auto"/>
        <w:jc w:val="both"/>
        <w:rPr>
          <w:sz w:val="28"/>
          <w:szCs w:val="28"/>
        </w:rPr>
      </w:pPr>
      <w:r w:rsidRPr="00AA1B23">
        <w:rPr>
          <w:sz w:val="28"/>
          <w:szCs w:val="28"/>
        </w:rPr>
        <w:t>(старославянского) языка в развитии русского языка. Национально-культурное своеобразие диалектизмов. Диалекты как часть народной культуры. Диалектизмы. Сведения о диалектных названиях предметов быта, значениях слов, понятиях, не 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w:t>
      </w:r>
    </w:p>
    <w:p w:rsidR="00667C83" w:rsidRPr="00AA1B23" w:rsidRDefault="00667C83">
      <w:pPr>
        <w:spacing w:line="17" w:lineRule="exact"/>
        <w:rPr>
          <w:sz w:val="28"/>
          <w:szCs w:val="28"/>
        </w:rPr>
      </w:pPr>
    </w:p>
    <w:p w:rsidR="00667C83" w:rsidRPr="00AA1B23" w:rsidRDefault="00667C83">
      <w:pPr>
        <w:spacing w:line="238" w:lineRule="auto"/>
        <w:ind w:right="20" w:firstLine="710"/>
        <w:jc w:val="both"/>
        <w:rPr>
          <w:sz w:val="28"/>
          <w:szCs w:val="28"/>
        </w:rPr>
      </w:pPr>
      <w:r w:rsidRPr="00AA1B23">
        <w:rPr>
          <w:sz w:val="28"/>
          <w:szCs w:val="28"/>
        </w:rPr>
        <w:t>Лексические заимствования как результат взаимодействия национальных культур. 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 Роль заимствованной лексики в современном русском языке.</w:t>
      </w:r>
    </w:p>
    <w:p w:rsidR="00667C83" w:rsidRPr="00AA1B23" w:rsidRDefault="00667C83">
      <w:pPr>
        <w:spacing w:line="17" w:lineRule="exact"/>
        <w:rPr>
          <w:sz w:val="28"/>
          <w:szCs w:val="28"/>
        </w:rPr>
      </w:pPr>
    </w:p>
    <w:p w:rsidR="00667C83" w:rsidRPr="00AA1B23" w:rsidRDefault="00667C83">
      <w:pPr>
        <w:spacing w:line="234" w:lineRule="auto"/>
        <w:ind w:right="20" w:firstLine="710"/>
        <w:jc w:val="both"/>
        <w:rPr>
          <w:sz w:val="28"/>
          <w:szCs w:val="28"/>
        </w:rPr>
      </w:pPr>
      <w:r w:rsidRPr="00AA1B23">
        <w:rPr>
          <w:sz w:val="28"/>
          <w:szCs w:val="28"/>
        </w:rPr>
        <w:t>Пополнение словарного состава русского языка новой лексикой. Современные неологизмы и их группы по сфере употребления и стилистической окраске.</w:t>
      </w:r>
    </w:p>
    <w:p w:rsidR="00667C83" w:rsidRPr="00AA1B23" w:rsidRDefault="00667C83">
      <w:pPr>
        <w:spacing w:line="16" w:lineRule="exact"/>
        <w:rPr>
          <w:sz w:val="28"/>
          <w:szCs w:val="28"/>
        </w:rPr>
      </w:pPr>
    </w:p>
    <w:p w:rsidR="00667C83" w:rsidRPr="00AA1B23" w:rsidRDefault="00667C83">
      <w:pPr>
        <w:spacing w:line="236" w:lineRule="auto"/>
        <w:ind w:firstLine="710"/>
        <w:jc w:val="both"/>
        <w:rPr>
          <w:sz w:val="28"/>
          <w:szCs w:val="28"/>
        </w:rPr>
      </w:pPr>
      <w:r w:rsidRPr="00AA1B23">
        <w:rPr>
          <w:sz w:val="28"/>
          <w:szCs w:val="28"/>
        </w:rPr>
        <w:t>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т.п. (начать с азов, от доски до доски, приложить руку и т.п. – информация о традиционной русской грамотности и др.).</w:t>
      </w:r>
    </w:p>
    <w:p w:rsidR="00667C83" w:rsidRPr="00AA1B23" w:rsidRDefault="00667C83">
      <w:pPr>
        <w:spacing w:line="20" w:lineRule="exact"/>
        <w:rPr>
          <w:sz w:val="28"/>
          <w:szCs w:val="28"/>
        </w:rPr>
      </w:pPr>
    </w:p>
    <w:p w:rsidR="00667C83" w:rsidRPr="00AA1B23" w:rsidRDefault="00667C83">
      <w:pPr>
        <w:spacing w:line="238" w:lineRule="auto"/>
        <w:ind w:firstLine="710"/>
        <w:jc w:val="both"/>
        <w:rPr>
          <w:sz w:val="28"/>
          <w:szCs w:val="28"/>
        </w:rPr>
      </w:pPr>
      <w:r w:rsidRPr="00AA1B23">
        <w:rPr>
          <w:sz w:val="28"/>
          <w:szCs w:val="28"/>
        </w:rPr>
        <w:t>Русский язык как развивающееся явление.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w:t>
      </w:r>
    </w:p>
    <w:p w:rsidR="00667C83" w:rsidRPr="00AA1B23" w:rsidRDefault="00667C83">
      <w:pPr>
        <w:spacing w:line="100"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6" w:lineRule="auto"/>
        <w:ind w:right="20"/>
        <w:jc w:val="both"/>
        <w:rPr>
          <w:sz w:val="28"/>
          <w:szCs w:val="28"/>
        </w:rPr>
      </w:pPr>
      <w:r w:rsidRPr="00AA1B23">
        <w:rPr>
          <w:sz w:val="28"/>
          <w:szCs w:val="28"/>
        </w:rPr>
        <w:t>единиц по степени устарелости. Перераспределение пластов лексики между активным и пассивным запасом слов. Актуализация устаревшей лексики в новом речевой контексте (губернатор, диакон, ваучер, агитационный пункт, большевик, колхоз и т.п.).</w:t>
      </w:r>
    </w:p>
    <w:p w:rsidR="00667C83" w:rsidRPr="00AA1B23" w:rsidRDefault="00667C83">
      <w:pPr>
        <w:spacing w:line="25" w:lineRule="exact"/>
        <w:rPr>
          <w:sz w:val="28"/>
          <w:szCs w:val="28"/>
        </w:rPr>
      </w:pPr>
    </w:p>
    <w:p w:rsidR="00667C83" w:rsidRPr="00AA1B23" w:rsidRDefault="00667C83">
      <w:pPr>
        <w:spacing w:line="234" w:lineRule="auto"/>
        <w:ind w:right="20" w:firstLine="710"/>
        <w:jc w:val="both"/>
        <w:rPr>
          <w:sz w:val="28"/>
          <w:szCs w:val="28"/>
        </w:rPr>
      </w:pPr>
      <w:r w:rsidRPr="00AA1B23">
        <w:rPr>
          <w:sz w:val="28"/>
          <w:szCs w:val="28"/>
        </w:rPr>
        <w:t>Лексические заимствования последних десятилетий. Употребление иноязычных слов как проблема культуры речи.</w:t>
      </w:r>
    </w:p>
    <w:p w:rsidR="00667C83" w:rsidRPr="00AA1B23" w:rsidRDefault="00667C83">
      <w:pPr>
        <w:spacing w:line="15" w:lineRule="exact"/>
        <w:rPr>
          <w:sz w:val="28"/>
          <w:szCs w:val="28"/>
        </w:rPr>
      </w:pPr>
    </w:p>
    <w:p w:rsidR="00667C83" w:rsidRPr="00AA1B23" w:rsidRDefault="00667C83">
      <w:pPr>
        <w:spacing w:line="236" w:lineRule="auto"/>
        <w:ind w:right="20" w:firstLine="710"/>
        <w:jc w:val="both"/>
        <w:rPr>
          <w:sz w:val="28"/>
          <w:szCs w:val="28"/>
        </w:rPr>
      </w:pPr>
      <w:r w:rsidRPr="00AA1B23">
        <w:rPr>
          <w:sz w:val="28"/>
          <w:szCs w:val="28"/>
        </w:rPr>
        <w:t>Исконно русская лексика: слова общеиндоевропейского фонда, слова праславянского (общеславянского) языка, древнерусские (общевосточнославянские) слова, собственно русские слова. Собственно русские слова как база и основной источник развития лексики русского литературного языка.</w:t>
      </w:r>
    </w:p>
    <w:p w:rsidR="00667C83" w:rsidRPr="00AA1B23" w:rsidRDefault="00667C83">
      <w:pPr>
        <w:spacing w:line="20" w:lineRule="exact"/>
        <w:rPr>
          <w:sz w:val="28"/>
          <w:szCs w:val="28"/>
        </w:rPr>
      </w:pPr>
    </w:p>
    <w:p w:rsidR="00667C83" w:rsidRPr="00AA1B23" w:rsidRDefault="00667C83">
      <w:pPr>
        <w:spacing w:line="234" w:lineRule="auto"/>
        <w:ind w:right="20" w:firstLine="710"/>
        <w:jc w:val="both"/>
        <w:rPr>
          <w:sz w:val="28"/>
          <w:szCs w:val="28"/>
        </w:rPr>
      </w:pPr>
      <w:r w:rsidRPr="00AA1B23">
        <w:rPr>
          <w:sz w:val="28"/>
          <w:szCs w:val="28"/>
        </w:rPr>
        <w:t>Роль старославянизмов в развитии русского литературного языка и их приметы. Стилистически нейтральные, книжные, устаревшие старославянизмы.</w:t>
      </w:r>
    </w:p>
    <w:p w:rsidR="00667C83" w:rsidRPr="00AA1B23" w:rsidRDefault="00667C83">
      <w:pPr>
        <w:spacing w:line="15" w:lineRule="exact"/>
        <w:rPr>
          <w:sz w:val="28"/>
          <w:szCs w:val="28"/>
        </w:rPr>
      </w:pPr>
    </w:p>
    <w:p w:rsidR="00667C83" w:rsidRPr="00AA1B23" w:rsidRDefault="00667C83">
      <w:pPr>
        <w:spacing w:line="234" w:lineRule="auto"/>
        <w:ind w:right="20" w:firstLine="710"/>
        <w:jc w:val="both"/>
        <w:rPr>
          <w:sz w:val="28"/>
          <w:szCs w:val="28"/>
        </w:rPr>
      </w:pPr>
      <w:r w:rsidRPr="00AA1B23">
        <w:rPr>
          <w:sz w:val="28"/>
          <w:szCs w:val="28"/>
        </w:rPr>
        <w:t>Иноязычная лексика в разговорной речи, дисплейных текстах, современной публицистике.</w:t>
      </w:r>
    </w:p>
    <w:p w:rsidR="00667C83" w:rsidRPr="00AA1B23" w:rsidRDefault="00667C83">
      <w:pPr>
        <w:spacing w:line="15" w:lineRule="exact"/>
        <w:rPr>
          <w:sz w:val="28"/>
          <w:szCs w:val="28"/>
        </w:rPr>
      </w:pPr>
    </w:p>
    <w:p w:rsidR="00667C83" w:rsidRPr="00AA1B23" w:rsidRDefault="00667C83">
      <w:pPr>
        <w:spacing w:line="238" w:lineRule="auto"/>
        <w:ind w:firstLine="710"/>
        <w:jc w:val="both"/>
        <w:rPr>
          <w:sz w:val="28"/>
          <w:szCs w:val="28"/>
        </w:rPr>
      </w:pPr>
      <w:r w:rsidRPr="00AA1B23">
        <w:rPr>
          <w:sz w:val="28"/>
          <w:szCs w:val="28"/>
        </w:rPr>
        <w:t>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 Называние другого и себя, обращение к знакомому и незнакомому Специфика приветствий, традиционная тематика бесед у русских и других народов.</w:t>
      </w:r>
    </w:p>
    <w:p w:rsidR="00667C83" w:rsidRPr="00AA1B23" w:rsidRDefault="00667C83">
      <w:pPr>
        <w:spacing w:line="17" w:lineRule="exact"/>
        <w:rPr>
          <w:sz w:val="28"/>
          <w:szCs w:val="28"/>
        </w:rPr>
      </w:pPr>
    </w:p>
    <w:p w:rsidR="00667C83" w:rsidRPr="00AA1B23" w:rsidRDefault="00667C83">
      <w:pPr>
        <w:spacing w:line="237" w:lineRule="auto"/>
        <w:ind w:firstLine="710"/>
        <w:jc w:val="both"/>
        <w:rPr>
          <w:sz w:val="28"/>
          <w:szCs w:val="28"/>
        </w:rPr>
      </w:pPr>
      <w:r w:rsidRPr="00AA1B23">
        <w:rPr>
          <w:sz w:val="28"/>
          <w:szCs w:val="28"/>
        </w:rPr>
        <w:t>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т.п.</w:t>
      </w:r>
    </w:p>
    <w:p w:rsidR="00667C83" w:rsidRPr="00AA1B23" w:rsidRDefault="00667C83">
      <w:pPr>
        <w:spacing w:line="19" w:lineRule="exact"/>
        <w:rPr>
          <w:sz w:val="28"/>
          <w:szCs w:val="28"/>
        </w:rPr>
      </w:pPr>
    </w:p>
    <w:p w:rsidR="00667C83" w:rsidRPr="00AA1B23" w:rsidRDefault="00667C83">
      <w:pPr>
        <w:spacing w:line="238" w:lineRule="auto"/>
        <w:ind w:firstLine="710"/>
        <w:jc w:val="both"/>
        <w:rPr>
          <w:sz w:val="28"/>
          <w:szCs w:val="28"/>
        </w:rPr>
      </w:pPr>
      <w:r w:rsidRPr="00AA1B23">
        <w:rPr>
          <w:sz w:val="28"/>
          <w:szCs w:val="28"/>
        </w:rPr>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 Стремительный рост словарного состава языка, «неологический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w:t>
      </w:r>
    </w:p>
    <w:p w:rsidR="00667C83" w:rsidRPr="00AA1B23" w:rsidRDefault="00667C83">
      <w:pPr>
        <w:spacing w:line="6" w:lineRule="exact"/>
        <w:rPr>
          <w:sz w:val="28"/>
          <w:szCs w:val="28"/>
        </w:rPr>
      </w:pPr>
    </w:p>
    <w:p w:rsidR="00667C83" w:rsidRPr="00AA1B23" w:rsidRDefault="00667C83">
      <w:pPr>
        <w:ind w:left="700"/>
        <w:rPr>
          <w:sz w:val="28"/>
          <w:szCs w:val="28"/>
        </w:rPr>
      </w:pPr>
      <w:r w:rsidRPr="00AA1B23">
        <w:rPr>
          <w:sz w:val="28"/>
          <w:szCs w:val="28"/>
        </w:rPr>
        <w:t>Раздел 2. Культура речи.</w:t>
      </w:r>
    </w:p>
    <w:p w:rsidR="00667C83" w:rsidRPr="00AA1B23" w:rsidRDefault="00667C83">
      <w:pPr>
        <w:spacing w:line="16" w:lineRule="exact"/>
        <w:rPr>
          <w:sz w:val="28"/>
          <w:szCs w:val="28"/>
        </w:rPr>
      </w:pPr>
    </w:p>
    <w:p w:rsidR="00667C83" w:rsidRPr="00AA1B23" w:rsidRDefault="00667C83">
      <w:pPr>
        <w:spacing w:line="236" w:lineRule="auto"/>
        <w:ind w:right="20" w:firstLine="710"/>
        <w:jc w:val="both"/>
        <w:rPr>
          <w:sz w:val="28"/>
          <w:szCs w:val="28"/>
        </w:rPr>
      </w:pPr>
      <w:r w:rsidRPr="00AA1B23">
        <w:rPr>
          <w:sz w:val="28"/>
          <w:szCs w:val="28"/>
        </w:rPr>
        <w:t>Основные орфоэпические нормы современного русского литературного языка.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w:t>
      </w:r>
    </w:p>
    <w:p w:rsidR="00667C83" w:rsidRPr="00AA1B23" w:rsidRDefault="00667C83">
      <w:pPr>
        <w:spacing w:line="20" w:lineRule="exact"/>
        <w:rPr>
          <w:sz w:val="28"/>
          <w:szCs w:val="28"/>
        </w:rPr>
      </w:pPr>
    </w:p>
    <w:p w:rsidR="00667C83" w:rsidRPr="00AA1B23" w:rsidRDefault="00667C83">
      <w:pPr>
        <w:spacing w:line="234" w:lineRule="auto"/>
        <w:ind w:right="20" w:firstLine="710"/>
        <w:jc w:val="both"/>
        <w:rPr>
          <w:sz w:val="28"/>
          <w:szCs w:val="28"/>
        </w:rPr>
      </w:pPr>
      <w:r w:rsidRPr="00AA1B23">
        <w:rPr>
          <w:sz w:val="28"/>
          <w:szCs w:val="28"/>
        </w:rPr>
        <w:t>Постоянное и подвижное ударение в именах существительных; именах прилагательных, глаголах.</w:t>
      </w:r>
    </w:p>
    <w:p w:rsidR="00667C83" w:rsidRPr="00AA1B23" w:rsidRDefault="00667C83">
      <w:pPr>
        <w:spacing w:line="16" w:lineRule="exact"/>
        <w:rPr>
          <w:sz w:val="28"/>
          <w:szCs w:val="28"/>
        </w:rPr>
      </w:pPr>
    </w:p>
    <w:p w:rsidR="00667C83" w:rsidRPr="00AA1B23" w:rsidRDefault="00667C83">
      <w:pPr>
        <w:spacing w:line="234" w:lineRule="auto"/>
        <w:ind w:firstLine="710"/>
        <w:jc w:val="both"/>
        <w:rPr>
          <w:sz w:val="28"/>
          <w:szCs w:val="28"/>
        </w:rPr>
      </w:pPr>
      <w:r w:rsidRPr="00AA1B23">
        <w:rPr>
          <w:sz w:val="28"/>
          <w:szCs w:val="28"/>
        </w:rPr>
        <w:t>Омографы: ударение как маркёр смысла слова: пАрить — парИть, рОжки — рожкИ, пОлки — полкИ, Атлас — атлАс.</w:t>
      </w:r>
    </w:p>
    <w:p w:rsidR="00667C83" w:rsidRPr="00AA1B23" w:rsidRDefault="00667C83">
      <w:pPr>
        <w:spacing w:line="15" w:lineRule="exact"/>
        <w:rPr>
          <w:sz w:val="28"/>
          <w:szCs w:val="28"/>
        </w:rPr>
      </w:pPr>
    </w:p>
    <w:p w:rsidR="00667C83" w:rsidRPr="00AA1B23" w:rsidRDefault="00667C83">
      <w:pPr>
        <w:spacing w:line="237" w:lineRule="auto"/>
        <w:ind w:firstLine="710"/>
        <w:jc w:val="both"/>
        <w:rPr>
          <w:sz w:val="28"/>
          <w:szCs w:val="28"/>
        </w:rPr>
      </w:pPr>
      <w:r w:rsidRPr="00AA1B23">
        <w:rPr>
          <w:sz w:val="28"/>
          <w:szCs w:val="28"/>
        </w:rPr>
        <w:t>Произносительные варианты орфоэпической нормы: (було[ч’]ная — було[ш]ная, же[н’]щина — же[н]щина, до[жд]ём — до[ж’]ём и под.). Произносительные варианты на уровне словосочетаний (микроволнОвая печь – микровОлновая терапия).</w:t>
      </w:r>
    </w:p>
    <w:p w:rsidR="00667C83" w:rsidRPr="00AA1B23" w:rsidRDefault="00667C83">
      <w:pPr>
        <w:spacing w:line="4" w:lineRule="exact"/>
        <w:rPr>
          <w:sz w:val="28"/>
          <w:szCs w:val="28"/>
        </w:rPr>
      </w:pPr>
    </w:p>
    <w:p w:rsidR="00667C83" w:rsidRPr="00AA1B23" w:rsidRDefault="00667C83">
      <w:pPr>
        <w:ind w:left="700"/>
        <w:rPr>
          <w:sz w:val="28"/>
          <w:szCs w:val="28"/>
        </w:rPr>
      </w:pPr>
      <w:r w:rsidRPr="00AA1B23">
        <w:rPr>
          <w:sz w:val="28"/>
          <w:szCs w:val="28"/>
        </w:rPr>
        <w:t>Роль звукописи в художественном тексте.</w:t>
      </w:r>
    </w:p>
    <w:p w:rsidR="00667C83" w:rsidRPr="00AA1B23" w:rsidRDefault="00667C83">
      <w:pPr>
        <w:spacing w:line="91"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rsidP="00D60BD7">
      <w:pPr>
        <w:spacing w:line="248" w:lineRule="auto"/>
        <w:ind w:left="7" w:right="20" w:firstLine="710"/>
        <w:jc w:val="both"/>
        <w:rPr>
          <w:sz w:val="28"/>
          <w:szCs w:val="28"/>
        </w:rPr>
      </w:pPr>
      <w:r w:rsidRPr="00AA1B23">
        <w:rPr>
          <w:sz w:val="28"/>
          <w:szCs w:val="28"/>
        </w:rPr>
        <w:t>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 Нормы произношения отдельных грамматических форм; заимствованных слов: ударение в форме род.п. мн.ч. существительных; ударение в кратких формах прилагательных; подвижное ударение в глаголах; ударение в формах глагола прошедшего времени; ударение в возвратных глаголах в формах прошедшего времени м.р.; ударение в формах глаголов II спр. На–ить; глаголы звонить, включить и др. Варианты ударения внутри нормы: баловать – баловать, обеспечение – обеспечение.</w:t>
      </w:r>
    </w:p>
    <w:p w:rsidR="00667C83" w:rsidRPr="00AA1B23" w:rsidRDefault="00667C83">
      <w:pPr>
        <w:spacing w:line="15" w:lineRule="exact"/>
        <w:rPr>
          <w:sz w:val="28"/>
          <w:szCs w:val="28"/>
        </w:rPr>
      </w:pPr>
    </w:p>
    <w:p w:rsidR="00667C83" w:rsidRPr="00AA1B23" w:rsidRDefault="00667C83">
      <w:pPr>
        <w:spacing w:line="236" w:lineRule="auto"/>
        <w:ind w:left="7" w:firstLine="710"/>
        <w:jc w:val="both"/>
        <w:rPr>
          <w:sz w:val="28"/>
          <w:szCs w:val="28"/>
        </w:rPr>
      </w:pPr>
      <w:r w:rsidRPr="00AA1B23">
        <w:rPr>
          <w:sz w:val="28"/>
          <w:szCs w:val="28"/>
        </w:rPr>
        <w:t>Нормы ударения в полных причастиях‚ кратких формах страдательных причастий прошедшего времени‚ деепричастиях‚ наречиях. Нормы постановки ударения в словоформах с непроизводными предлогами (на дом‚ на гору)</w:t>
      </w:r>
    </w:p>
    <w:p w:rsidR="00667C83" w:rsidRPr="00AA1B23" w:rsidRDefault="00667C83">
      <w:pPr>
        <w:spacing w:line="15"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Типичные орфоэпические ошибки в современной речи: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ж и ш; произношение сочетания чн и чт; произношение женских отчеств на -ична, -инична; произношение твёрдого [н] перед мягкими [ф'] и [в']; произношение мягкого [н] перед ч и щ.</w:t>
      </w:r>
    </w:p>
    <w:p w:rsidR="00667C83" w:rsidRPr="00AA1B23" w:rsidRDefault="00667C83">
      <w:pPr>
        <w:spacing w:line="6" w:lineRule="exact"/>
        <w:rPr>
          <w:sz w:val="28"/>
          <w:szCs w:val="28"/>
        </w:rPr>
      </w:pPr>
    </w:p>
    <w:p w:rsidR="00667C83" w:rsidRPr="00AA1B23" w:rsidRDefault="00667C83">
      <w:pPr>
        <w:ind w:left="707"/>
        <w:rPr>
          <w:sz w:val="28"/>
          <w:szCs w:val="28"/>
        </w:rPr>
      </w:pPr>
      <w:r w:rsidRPr="00AA1B23">
        <w:rPr>
          <w:sz w:val="28"/>
          <w:szCs w:val="28"/>
        </w:rPr>
        <w:t>Типичные акцентологические ошибки в современной речи.</w:t>
      </w:r>
    </w:p>
    <w:p w:rsidR="00667C83" w:rsidRPr="00AA1B23" w:rsidRDefault="00667C83">
      <w:pPr>
        <w:spacing w:line="14" w:lineRule="exact"/>
        <w:rPr>
          <w:sz w:val="28"/>
          <w:szCs w:val="28"/>
        </w:rPr>
      </w:pPr>
    </w:p>
    <w:p w:rsidR="00667C83" w:rsidRPr="00AA1B23" w:rsidRDefault="00667C83">
      <w:pPr>
        <w:spacing w:line="234" w:lineRule="auto"/>
        <w:ind w:left="7" w:firstLine="710"/>
        <w:rPr>
          <w:sz w:val="28"/>
          <w:szCs w:val="28"/>
        </w:rPr>
      </w:pPr>
      <w:r w:rsidRPr="00AA1B23">
        <w:rPr>
          <w:sz w:val="28"/>
          <w:szCs w:val="28"/>
        </w:rPr>
        <w:t>Активные процессы в области произношения и ударения. Отражение произносительных вариантов в современных орфоэпических словарях.</w:t>
      </w:r>
    </w:p>
    <w:p w:rsidR="00667C83" w:rsidRPr="00AA1B23" w:rsidRDefault="00667C83">
      <w:pPr>
        <w:ind w:left="707"/>
        <w:rPr>
          <w:sz w:val="28"/>
          <w:szCs w:val="28"/>
        </w:rPr>
      </w:pPr>
      <w:r w:rsidRPr="00AA1B23">
        <w:rPr>
          <w:sz w:val="28"/>
          <w:szCs w:val="28"/>
        </w:rPr>
        <w:t>Нарушение орфоэпической нормы как художественный приём.</w:t>
      </w:r>
    </w:p>
    <w:p w:rsidR="00667C83" w:rsidRPr="00AA1B23" w:rsidRDefault="00667C83">
      <w:pPr>
        <w:spacing w:line="14" w:lineRule="exact"/>
        <w:rPr>
          <w:sz w:val="28"/>
          <w:szCs w:val="28"/>
        </w:rPr>
      </w:pPr>
    </w:p>
    <w:p w:rsidR="00667C83" w:rsidRPr="00AA1B23" w:rsidRDefault="00667C83">
      <w:pPr>
        <w:spacing w:line="236" w:lineRule="auto"/>
        <w:ind w:left="7" w:firstLine="710"/>
        <w:jc w:val="both"/>
        <w:rPr>
          <w:sz w:val="28"/>
          <w:szCs w:val="28"/>
        </w:rPr>
      </w:pPr>
      <w:r w:rsidRPr="00AA1B23">
        <w:rPr>
          <w:sz w:val="28"/>
          <w:szCs w:val="28"/>
        </w:rPr>
        <w:t>Основные лексические нормы современного русского литературного языка. Основные нормы словоупотребления: правильность выбора слова, максимально соответствующего обозначаемому им предмету или явлению реальной действительности.</w:t>
      </w:r>
    </w:p>
    <w:p w:rsidR="00667C83" w:rsidRPr="00AA1B23" w:rsidRDefault="00667C83">
      <w:pPr>
        <w:spacing w:line="20" w:lineRule="exact"/>
        <w:rPr>
          <w:sz w:val="28"/>
          <w:szCs w:val="28"/>
        </w:rPr>
      </w:pPr>
    </w:p>
    <w:p w:rsidR="00667C83" w:rsidRPr="00AA1B23" w:rsidRDefault="00667C83">
      <w:pPr>
        <w:spacing w:line="237" w:lineRule="auto"/>
        <w:ind w:left="7" w:right="20" w:firstLine="710"/>
        <w:jc w:val="both"/>
        <w:rPr>
          <w:sz w:val="28"/>
          <w:szCs w:val="28"/>
        </w:rPr>
      </w:pPr>
      <w:r w:rsidRPr="00AA1B23">
        <w:rPr>
          <w:sz w:val="28"/>
          <w:szCs w:val="28"/>
        </w:rPr>
        <w:t>Лексические нормы употребления имён существительных, прилагательных, глаголов в современном русском литературном языке. Стилистические варианты нормы (книжный, общеупотребительный‚ разговорный и просторечный) употребления имён существительных, прилагательных, глаголов в речи (кинофильм</w:t>
      </w:r>
    </w:p>
    <w:p w:rsidR="00667C83" w:rsidRPr="00AA1B23" w:rsidRDefault="00667C83">
      <w:pPr>
        <w:spacing w:line="19" w:lineRule="exact"/>
        <w:rPr>
          <w:sz w:val="28"/>
          <w:szCs w:val="28"/>
        </w:rPr>
      </w:pPr>
    </w:p>
    <w:p w:rsidR="00667C83" w:rsidRPr="00AA1B23" w:rsidRDefault="00667C83">
      <w:pPr>
        <w:spacing w:line="236" w:lineRule="auto"/>
        <w:ind w:left="7"/>
        <w:jc w:val="both"/>
        <w:rPr>
          <w:sz w:val="28"/>
          <w:szCs w:val="28"/>
        </w:rPr>
      </w:pPr>
      <w:r w:rsidRPr="00AA1B23">
        <w:rPr>
          <w:sz w:val="28"/>
          <w:szCs w:val="28"/>
        </w:rPr>
        <w:t>— кинокартина — кино – кинолента, интернациональный — международный, экспорт — вывоз, импорт — ввоз‚ блато — болото, брещи — беречь, шлем — шелом, краткий — короткий, беспрестанный — бесперестанный‚ глаголить – говорить – сказать – брякнуть).</w:t>
      </w:r>
    </w:p>
    <w:p w:rsidR="00667C83" w:rsidRPr="00AA1B23" w:rsidRDefault="00667C83">
      <w:pPr>
        <w:spacing w:line="20" w:lineRule="exact"/>
        <w:rPr>
          <w:sz w:val="28"/>
          <w:szCs w:val="28"/>
        </w:rPr>
      </w:pPr>
    </w:p>
    <w:p w:rsidR="00667C83" w:rsidRPr="00AA1B23" w:rsidRDefault="00667C83">
      <w:pPr>
        <w:spacing w:line="234" w:lineRule="auto"/>
        <w:ind w:left="7" w:right="20" w:firstLine="710"/>
        <w:rPr>
          <w:sz w:val="28"/>
          <w:szCs w:val="28"/>
        </w:rPr>
      </w:pPr>
      <w:r w:rsidRPr="00AA1B23">
        <w:rPr>
          <w:sz w:val="28"/>
          <w:szCs w:val="28"/>
        </w:rPr>
        <w:t>Синонимы и точность речи. Смысловые‚ стилистические особенности употребления синонимов.</w:t>
      </w:r>
    </w:p>
    <w:p w:rsidR="00667C83" w:rsidRPr="00AA1B23" w:rsidRDefault="00667C83">
      <w:pPr>
        <w:spacing w:line="15" w:lineRule="exact"/>
        <w:rPr>
          <w:sz w:val="28"/>
          <w:szCs w:val="28"/>
        </w:rPr>
      </w:pPr>
    </w:p>
    <w:p w:rsidR="00667C83" w:rsidRPr="00AA1B23" w:rsidRDefault="00667C83">
      <w:pPr>
        <w:spacing w:line="234" w:lineRule="auto"/>
        <w:ind w:left="7" w:firstLine="710"/>
        <w:rPr>
          <w:sz w:val="28"/>
          <w:szCs w:val="28"/>
        </w:rPr>
      </w:pPr>
      <w:r w:rsidRPr="00AA1B23">
        <w:rPr>
          <w:sz w:val="28"/>
          <w:szCs w:val="28"/>
        </w:rPr>
        <w:t>Антонимы и точность речи. Смысловые‚ стилистические особенности употребления антонимов.</w:t>
      </w:r>
    </w:p>
    <w:p w:rsidR="00667C83" w:rsidRPr="00AA1B23" w:rsidRDefault="00667C83">
      <w:pPr>
        <w:spacing w:line="15" w:lineRule="exact"/>
        <w:rPr>
          <w:sz w:val="28"/>
          <w:szCs w:val="28"/>
        </w:rPr>
      </w:pPr>
    </w:p>
    <w:p w:rsidR="00667C83" w:rsidRPr="00AA1B23" w:rsidRDefault="00667C83">
      <w:pPr>
        <w:spacing w:line="234" w:lineRule="auto"/>
        <w:ind w:left="7" w:right="20" w:firstLine="710"/>
        <w:rPr>
          <w:sz w:val="28"/>
          <w:szCs w:val="28"/>
        </w:rPr>
      </w:pPr>
      <w:r w:rsidRPr="00AA1B23">
        <w:rPr>
          <w:sz w:val="28"/>
          <w:szCs w:val="28"/>
        </w:rPr>
        <w:t>Лексические омонимы и точность речи. Смысловые‚ стилистические особенности употребления лексических омонимов.</w:t>
      </w:r>
    </w:p>
    <w:p w:rsidR="00667C83" w:rsidRPr="00AA1B23" w:rsidRDefault="00667C83">
      <w:pPr>
        <w:spacing w:line="15" w:lineRule="exact"/>
        <w:rPr>
          <w:sz w:val="28"/>
          <w:szCs w:val="28"/>
        </w:rPr>
      </w:pPr>
    </w:p>
    <w:p w:rsidR="00667C83" w:rsidRPr="00AA1B23" w:rsidRDefault="00667C83">
      <w:pPr>
        <w:spacing w:line="235" w:lineRule="auto"/>
        <w:ind w:left="7" w:right="20" w:firstLine="710"/>
        <w:rPr>
          <w:sz w:val="28"/>
          <w:szCs w:val="28"/>
        </w:rPr>
      </w:pPr>
      <w:r w:rsidRPr="00AA1B23">
        <w:rPr>
          <w:sz w:val="28"/>
          <w:szCs w:val="28"/>
        </w:rPr>
        <w:t>Типичные речевые ошибки‚ связанные с употреблением синонимов‚ антонимов и лексических омонимов в речи.</w:t>
      </w:r>
    </w:p>
    <w:p w:rsidR="00667C83" w:rsidRPr="00AA1B23" w:rsidRDefault="00667C83">
      <w:pPr>
        <w:spacing w:line="17" w:lineRule="exact"/>
        <w:rPr>
          <w:sz w:val="28"/>
          <w:szCs w:val="28"/>
        </w:rPr>
      </w:pPr>
    </w:p>
    <w:p w:rsidR="00667C83" w:rsidRPr="00AA1B23" w:rsidRDefault="00667C83">
      <w:pPr>
        <w:spacing w:line="234" w:lineRule="auto"/>
        <w:ind w:left="7" w:firstLine="710"/>
        <w:jc w:val="both"/>
        <w:rPr>
          <w:sz w:val="28"/>
          <w:szCs w:val="28"/>
        </w:rPr>
      </w:pPr>
      <w:r w:rsidRPr="00AA1B23">
        <w:rPr>
          <w:sz w:val="28"/>
          <w:szCs w:val="28"/>
        </w:rPr>
        <w:t>Паронимы и точность речи. Смысловые различия, характер лексической сочетаемости, способы управления, функционально-стилевая окраска и</w:t>
      </w:r>
    </w:p>
    <w:p w:rsidR="00667C83" w:rsidRPr="00AA1B23" w:rsidRDefault="00667C83">
      <w:pPr>
        <w:spacing w:line="91"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4" w:lineRule="auto"/>
        <w:ind w:right="20"/>
        <w:jc w:val="both"/>
        <w:rPr>
          <w:sz w:val="28"/>
          <w:szCs w:val="28"/>
        </w:rPr>
      </w:pPr>
      <w:r w:rsidRPr="00AA1B23">
        <w:rPr>
          <w:sz w:val="28"/>
          <w:szCs w:val="28"/>
        </w:rPr>
        <w:t>употребление паронимов в речи. Типичные речевые ошибки‚ связанные с употреблением паронимов в речи.</w:t>
      </w:r>
    </w:p>
    <w:p w:rsidR="00667C83" w:rsidRPr="00AA1B23" w:rsidRDefault="00667C83">
      <w:pPr>
        <w:spacing w:line="15" w:lineRule="exact"/>
        <w:rPr>
          <w:sz w:val="28"/>
          <w:szCs w:val="28"/>
        </w:rPr>
      </w:pPr>
    </w:p>
    <w:p w:rsidR="00667C83" w:rsidRPr="00AA1B23" w:rsidRDefault="00667C83">
      <w:pPr>
        <w:spacing w:line="238" w:lineRule="auto"/>
        <w:ind w:firstLine="710"/>
        <w:jc w:val="both"/>
        <w:rPr>
          <w:sz w:val="28"/>
          <w:szCs w:val="28"/>
        </w:rPr>
      </w:pPr>
      <w:r w:rsidRPr="00AA1B23">
        <w:rPr>
          <w:sz w:val="28"/>
          <w:szCs w:val="28"/>
        </w:rPr>
        <w:t>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ошибки‚ связанные с употреблением терминов. Нарушение точности словоупотребления заимствованных слов.</w:t>
      </w:r>
    </w:p>
    <w:p w:rsidR="00667C83" w:rsidRPr="00AA1B23" w:rsidRDefault="00667C83">
      <w:pPr>
        <w:spacing w:line="17" w:lineRule="exact"/>
        <w:rPr>
          <w:sz w:val="28"/>
          <w:szCs w:val="28"/>
        </w:rPr>
      </w:pPr>
    </w:p>
    <w:p w:rsidR="00667C83" w:rsidRPr="00AA1B23" w:rsidRDefault="00667C83">
      <w:pPr>
        <w:spacing w:line="235" w:lineRule="auto"/>
        <w:ind w:right="20" w:firstLine="710"/>
        <w:jc w:val="both"/>
        <w:rPr>
          <w:sz w:val="28"/>
          <w:szCs w:val="28"/>
        </w:rPr>
      </w:pPr>
      <w:r w:rsidRPr="00AA1B23">
        <w:rPr>
          <w:sz w:val="28"/>
          <w:szCs w:val="28"/>
        </w:rPr>
        <w:t>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w:t>
      </w:r>
    </w:p>
    <w:p w:rsidR="00667C83" w:rsidRPr="00AA1B23" w:rsidRDefault="00667C83">
      <w:pPr>
        <w:spacing w:line="19" w:lineRule="exact"/>
        <w:rPr>
          <w:sz w:val="28"/>
          <w:szCs w:val="28"/>
        </w:rPr>
      </w:pPr>
    </w:p>
    <w:p w:rsidR="00667C83" w:rsidRPr="00AA1B23" w:rsidRDefault="00667C83">
      <w:pPr>
        <w:spacing w:line="234" w:lineRule="auto"/>
        <w:ind w:right="20" w:firstLine="710"/>
        <w:jc w:val="both"/>
        <w:rPr>
          <w:sz w:val="28"/>
          <w:szCs w:val="28"/>
        </w:rPr>
      </w:pPr>
      <w:r w:rsidRPr="00AA1B23">
        <w:rPr>
          <w:sz w:val="28"/>
          <w:szCs w:val="28"/>
        </w:rPr>
        <w:t>Речевая избыточность и точность. Тавтология. Плеоназм. Типичные ошибки‚ связанные с речевой избыточностью.</w:t>
      </w:r>
    </w:p>
    <w:p w:rsidR="00667C83" w:rsidRPr="00AA1B23" w:rsidRDefault="00667C83">
      <w:pPr>
        <w:spacing w:line="15" w:lineRule="exact"/>
        <w:rPr>
          <w:sz w:val="28"/>
          <w:szCs w:val="28"/>
        </w:rPr>
      </w:pPr>
    </w:p>
    <w:p w:rsidR="00667C83" w:rsidRPr="00AA1B23" w:rsidRDefault="00667C83">
      <w:pPr>
        <w:spacing w:line="234" w:lineRule="auto"/>
        <w:ind w:right="20" w:firstLine="710"/>
        <w:jc w:val="both"/>
        <w:rPr>
          <w:sz w:val="28"/>
          <w:szCs w:val="28"/>
        </w:rPr>
      </w:pPr>
      <w:r w:rsidRPr="00AA1B23">
        <w:rPr>
          <w:sz w:val="28"/>
          <w:szCs w:val="28"/>
        </w:rPr>
        <w:t>Современные толковые словари. Отражение вариантов лексической нормы в современных словарях. Словарные пометы.</w:t>
      </w:r>
    </w:p>
    <w:p w:rsidR="00667C83" w:rsidRPr="00AA1B23" w:rsidRDefault="00667C83">
      <w:pPr>
        <w:spacing w:line="15"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Основные грамматические нормы современного русского литературного языка. Категория рода: род заимствованных несклоняемых имен существительных (шимпанзе, колибри, евро, авеню, салями, коммюнике); род сложных существительных (плащ-палатка, диван-кровать, музей-квартира); род имен собственных (географических названий); род аббревиатур. Нормативные и ненормативные формы употребления имён существительных.</w:t>
      </w:r>
    </w:p>
    <w:p w:rsidR="00667C83" w:rsidRPr="00AA1B23" w:rsidRDefault="00667C83">
      <w:pPr>
        <w:spacing w:line="19" w:lineRule="exact"/>
        <w:rPr>
          <w:sz w:val="28"/>
          <w:szCs w:val="28"/>
        </w:rPr>
      </w:pPr>
    </w:p>
    <w:p w:rsidR="00667C83" w:rsidRPr="00AA1B23" w:rsidRDefault="00667C83">
      <w:pPr>
        <w:spacing w:line="238" w:lineRule="auto"/>
        <w:ind w:firstLine="710"/>
        <w:jc w:val="both"/>
        <w:rPr>
          <w:sz w:val="28"/>
          <w:szCs w:val="28"/>
        </w:rPr>
      </w:pPr>
      <w:r w:rsidRPr="00AA1B23">
        <w:rPr>
          <w:sz w:val="28"/>
          <w:szCs w:val="28"/>
        </w:rPr>
        <w:t>Формы существительных мужского рода множественного числа с окончаниями –а(-я), -ы(и)‚ различающиеся по смыслу: корпуса (здания, войсковые соединения) – корпусы (туловища); образа (иконы) – обра(литературные); кондуктора (работники транспорта) – кондукторы (приспособление в технике); меха (выделанные шкуры) – мехи (кузнечные); соболя (меха) – соболи (животные). Литературные‚ разговорные‚ устарелые и профессиональные особенности формы именительного падежа множественного числа существительных мужского рода (токари – токаря, цехи – цеха, выборы – выбора, тракторы – трактора и др.).</w:t>
      </w:r>
    </w:p>
    <w:p w:rsidR="00667C83" w:rsidRPr="00AA1B23" w:rsidRDefault="00667C83">
      <w:pPr>
        <w:spacing w:line="19"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Категория склонения: склонение русских и иностранных имён и фамилий; названий географических объектов; им.п. мн.ч. существительных на -а/-я и -ы/-и (директора, договоры); род.п. мн.ч. существительных м. и ср.р. с нулевым окончанием и окончанием –ов (баклажанов, яблок, гектаров, носков, чулок); род.п. мн.ч. существительных ж.р. на –ня (басен, вишен, богинь, тихонь, кухонь); тв.п. мн.ч. существительных III склонения; род.п. ед.ч. существительных м.р. (стакан чая</w:t>
      </w:r>
    </w:p>
    <w:p w:rsidR="00667C83" w:rsidRPr="00AA1B23" w:rsidRDefault="00667C83">
      <w:pPr>
        <w:spacing w:line="19" w:lineRule="exact"/>
        <w:rPr>
          <w:sz w:val="28"/>
          <w:szCs w:val="28"/>
        </w:rPr>
      </w:pPr>
    </w:p>
    <w:p w:rsidR="00667C83" w:rsidRPr="00AA1B23" w:rsidRDefault="00667C83">
      <w:pPr>
        <w:spacing w:line="235" w:lineRule="auto"/>
        <w:jc w:val="both"/>
        <w:rPr>
          <w:sz w:val="28"/>
          <w:szCs w:val="28"/>
        </w:rPr>
      </w:pPr>
      <w:r w:rsidRPr="00AA1B23">
        <w:rPr>
          <w:sz w:val="28"/>
          <w:szCs w:val="28"/>
        </w:rPr>
        <w:t>– стакан чаю);склонение местоимений‚ порядковых и количественных числительных. Нормативные и ненормативные формы имён существительных. Типичные грамматические ошибки в речи</w:t>
      </w:r>
    </w:p>
    <w:p w:rsidR="00667C83" w:rsidRPr="00AA1B23" w:rsidRDefault="00667C83">
      <w:pPr>
        <w:spacing w:line="19"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Нормы употребления форм имен существительных в соответствии с типом склонения (в санаторий – не «санаторию», стукнуть туфлей – не «туфлем»), родом существительного (красного платья – не «платьи»), принадлежностью к разряду – одушевленности – неодушевленности (смотреть на спутника – смотреть на спутник), особенностями окончаний форм множественного числа (чулок, носков, апельсинов, мандаринов, профессора, паспорта и т. д.).</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339"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5" w:lineRule="auto"/>
        <w:ind w:left="7" w:firstLine="710"/>
        <w:jc w:val="both"/>
        <w:rPr>
          <w:sz w:val="28"/>
          <w:szCs w:val="28"/>
        </w:rPr>
      </w:pPr>
      <w:r w:rsidRPr="00AA1B23">
        <w:rPr>
          <w:sz w:val="28"/>
          <w:szCs w:val="28"/>
        </w:rPr>
        <w:t>Нормы употребления имен прилагательных в формах сравнительной степени (ближайший – не «самый ближайший»), в краткой форме (медлен – медленен, торжествен – торжественен).</w:t>
      </w:r>
    </w:p>
    <w:p w:rsidR="00667C83" w:rsidRPr="00AA1B23" w:rsidRDefault="00667C83">
      <w:pPr>
        <w:spacing w:line="19" w:lineRule="exact"/>
        <w:rPr>
          <w:sz w:val="28"/>
          <w:szCs w:val="28"/>
        </w:rPr>
      </w:pPr>
    </w:p>
    <w:p w:rsidR="00667C83" w:rsidRPr="00AA1B23" w:rsidRDefault="00667C83">
      <w:pPr>
        <w:spacing w:line="237" w:lineRule="auto"/>
        <w:ind w:left="7" w:right="20" w:firstLine="710"/>
        <w:jc w:val="both"/>
        <w:rPr>
          <w:sz w:val="28"/>
          <w:szCs w:val="28"/>
        </w:rPr>
      </w:pPr>
      <w:r w:rsidRPr="00AA1B23">
        <w:rPr>
          <w:sz w:val="28"/>
          <w:szCs w:val="28"/>
        </w:rPr>
        <w:t>Варианты грамматической нормы: литературные и разговорные падежные формы имен существительных. Отражение вариантов грамматической нормы в словарях и справочниках.</w:t>
      </w:r>
    </w:p>
    <w:p w:rsidR="00667C83" w:rsidRPr="00AA1B23" w:rsidRDefault="00667C83">
      <w:pPr>
        <w:spacing w:line="16"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Типичные ошибки грамматические ошибки в речи. Глаголы 1 лица единственного числа настоящего и будущего времени (в том числе способы выражения формы 1 лица настоящего и будущего времени глаголов очутиться, победить, убедить, учредить, утвердить)‚ формы глаголов совершенного и несовершенного вида‚ формы глаголов в повелительном наклонении. Нормы употребления в речи однокоренных слов типа висящий – висячий, горящий – горячий.</w:t>
      </w:r>
    </w:p>
    <w:p w:rsidR="00667C83" w:rsidRPr="00AA1B23" w:rsidRDefault="00667C83">
      <w:pPr>
        <w:spacing w:line="17"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Варианты грамматической нормы: литературные и разговорные падежные формы причастий‚ деепричастий‚ наречий. Отражение вариантов грамматической нормы в словарях и справочниках. Литературный и разговорный варианты грамматической норм (махаешь – машешь; обусловливать, сосредоточивать, уполномочивать, оспаривать, удостаивать, облагораживать).</w:t>
      </w:r>
    </w:p>
    <w:p w:rsidR="00667C83" w:rsidRPr="00AA1B23" w:rsidRDefault="00667C83">
      <w:pPr>
        <w:spacing w:line="17"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Типичные грамматические ошибки. Согласование: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(врач пришел – врач пришла); согласование сказуемого с подлежащим, выраженным сочетанием числительного несколько и существительным; согласование определения в количественно-именных сочетаниях</w:t>
      </w:r>
    </w:p>
    <w:p w:rsidR="00667C83" w:rsidRPr="00AA1B23" w:rsidRDefault="00667C83">
      <w:pPr>
        <w:spacing w:line="22" w:lineRule="exact"/>
        <w:rPr>
          <w:sz w:val="28"/>
          <w:szCs w:val="28"/>
        </w:rPr>
      </w:pPr>
    </w:p>
    <w:p w:rsidR="00667C83" w:rsidRPr="00AA1B23" w:rsidRDefault="00667C83" w:rsidP="00C8517C">
      <w:pPr>
        <w:numPr>
          <w:ilvl w:val="0"/>
          <w:numId w:val="73"/>
        </w:numPr>
        <w:tabs>
          <w:tab w:val="left" w:pos="237"/>
        </w:tabs>
        <w:spacing w:line="234" w:lineRule="auto"/>
        <w:ind w:left="7" w:right="20" w:hanging="7"/>
        <w:rPr>
          <w:sz w:val="28"/>
          <w:szCs w:val="28"/>
        </w:rPr>
      </w:pPr>
      <w:r w:rsidRPr="00AA1B23">
        <w:rPr>
          <w:sz w:val="28"/>
          <w:szCs w:val="28"/>
        </w:rPr>
        <w:t>числительными два, три, четыре (два новых стола, две молодых женщины и две молодые женщины).</w:t>
      </w:r>
    </w:p>
    <w:p w:rsidR="00667C83" w:rsidRPr="00AA1B23" w:rsidRDefault="00667C83">
      <w:pPr>
        <w:spacing w:line="15" w:lineRule="exact"/>
        <w:rPr>
          <w:sz w:val="28"/>
          <w:szCs w:val="28"/>
        </w:rPr>
      </w:pPr>
    </w:p>
    <w:p w:rsidR="00667C83" w:rsidRPr="00AA1B23" w:rsidRDefault="00667C83">
      <w:pPr>
        <w:spacing w:line="234" w:lineRule="auto"/>
        <w:ind w:left="7" w:firstLine="710"/>
        <w:rPr>
          <w:sz w:val="28"/>
          <w:szCs w:val="28"/>
        </w:rPr>
      </w:pPr>
      <w:r w:rsidRPr="00AA1B23">
        <w:rPr>
          <w:sz w:val="28"/>
          <w:szCs w:val="28"/>
        </w:rPr>
        <w:t>Нормы построения словосочетаний по типу согласования (маршрутное такси, обеих сестер – обоих братьев).</w:t>
      </w:r>
    </w:p>
    <w:p w:rsidR="00667C83" w:rsidRPr="00AA1B23" w:rsidRDefault="00667C83">
      <w:pPr>
        <w:spacing w:line="15"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Варианты грамматической нормы: согласование сказуемого с подлежащим, выраженным сочетанием слов много, мало, немного, немало, сколько, столько, большинство, меньшинство. Отражение вариантов грамматической нормы в современных грамматических словарях и справочниках.</w:t>
      </w:r>
    </w:p>
    <w:p w:rsidR="00667C83" w:rsidRPr="00AA1B23" w:rsidRDefault="00667C83">
      <w:pPr>
        <w:spacing w:line="20"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Типичные грамматические ошибки. Управление: управление предлогов благодаря, согласно, вопреки; предлога по с количественными числительными в словосочетаниях с распределительным значением (по пять груш – по пяти груш). Правильное построение словосочетаний по типу управления (отзыв о книге – рецензия на книгу, обидеться на слово – обижен словами). Правильное употребление предлогов о‚ по‚ из‚ с в составе словосочетания (приехать из Москвы</w:t>
      </w:r>
    </w:p>
    <w:p w:rsidR="00667C83" w:rsidRPr="00AA1B23" w:rsidRDefault="00667C83">
      <w:pPr>
        <w:spacing w:line="22" w:lineRule="exact"/>
        <w:rPr>
          <w:sz w:val="28"/>
          <w:szCs w:val="28"/>
        </w:rPr>
      </w:pPr>
    </w:p>
    <w:p w:rsidR="00667C83" w:rsidRPr="00AA1B23" w:rsidRDefault="00667C83">
      <w:pPr>
        <w:spacing w:line="234" w:lineRule="auto"/>
        <w:ind w:left="7" w:right="20"/>
        <w:rPr>
          <w:sz w:val="28"/>
          <w:szCs w:val="28"/>
        </w:rPr>
      </w:pPr>
      <w:r w:rsidRPr="00AA1B23">
        <w:rPr>
          <w:sz w:val="28"/>
          <w:szCs w:val="28"/>
        </w:rPr>
        <w:t>– приехать с Урала). Нагромождение одних и тех же падежных форм, в частности родительного и творительного падежа.</w:t>
      </w:r>
    </w:p>
    <w:p w:rsidR="00667C83" w:rsidRPr="00AA1B23" w:rsidRDefault="00667C83">
      <w:pPr>
        <w:spacing w:line="15" w:lineRule="exact"/>
        <w:rPr>
          <w:sz w:val="28"/>
          <w:szCs w:val="28"/>
        </w:rPr>
      </w:pPr>
    </w:p>
    <w:p w:rsidR="00667C83" w:rsidRPr="00AA1B23" w:rsidRDefault="00667C83">
      <w:pPr>
        <w:spacing w:line="234" w:lineRule="auto"/>
        <w:ind w:left="7" w:right="20" w:firstLine="710"/>
        <w:rPr>
          <w:sz w:val="28"/>
          <w:szCs w:val="28"/>
        </w:rPr>
      </w:pPr>
      <w:r w:rsidRPr="00AA1B23">
        <w:rPr>
          <w:sz w:val="28"/>
          <w:szCs w:val="28"/>
        </w:rPr>
        <w:t>Нормы употребления причастных и деепричастных оборотов‚ предложений с косвенной речью.</w:t>
      </w:r>
    </w:p>
    <w:p w:rsidR="00667C83" w:rsidRPr="00AA1B23" w:rsidRDefault="00667C83">
      <w:pPr>
        <w:spacing w:line="20" w:lineRule="exact"/>
        <w:rPr>
          <w:sz w:val="28"/>
          <w:szCs w:val="28"/>
        </w:rPr>
      </w:pPr>
    </w:p>
    <w:p w:rsidR="00667C83" w:rsidRPr="00AA1B23" w:rsidRDefault="00667C83">
      <w:pPr>
        <w:spacing w:line="234" w:lineRule="auto"/>
        <w:ind w:left="7" w:firstLine="710"/>
        <w:jc w:val="both"/>
        <w:rPr>
          <w:sz w:val="28"/>
          <w:szCs w:val="28"/>
        </w:rPr>
      </w:pPr>
      <w:r w:rsidRPr="00AA1B23">
        <w:rPr>
          <w:sz w:val="28"/>
          <w:szCs w:val="28"/>
        </w:rPr>
        <w:t>Типичные ошибки в построении сложных предложений: постановка рядом двух однозначных союзов (но и однако, что и будто, что и как будто)‚ повторение</w:t>
      </w:r>
    </w:p>
    <w:p w:rsidR="00667C83" w:rsidRPr="00AA1B23" w:rsidRDefault="00667C83">
      <w:pPr>
        <w:spacing w:line="200" w:lineRule="exact"/>
        <w:rPr>
          <w:sz w:val="28"/>
          <w:szCs w:val="28"/>
        </w:rPr>
      </w:pPr>
    </w:p>
    <w:p w:rsidR="00667C83" w:rsidRPr="00AA1B23" w:rsidRDefault="00667C83">
      <w:pPr>
        <w:spacing w:line="213"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4" w:lineRule="auto"/>
        <w:ind w:right="20"/>
        <w:jc w:val="both"/>
        <w:rPr>
          <w:sz w:val="28"/>
          <w:szCs w:val="28"/>
        </w:rPr>
      </w:pPr>
      <w:r w:rsidRPr="00AA1B23">
        <w:rPr>
          <w:sz w:val="28"/>
          <w:szCs w:val="28"/>
        </w:rPr>
        <w:t>частицы бы в предложениях с союзами чтобы и если бы‚ введение в сложное предложение лишних указательных местоимений.</w:t>
      </w:r>
    </w:p>
    <w:p w:rsidR="00667C83" w:rsidRPr="00AA1B23" w:rsidRDefault="00667C83">
      <w:pPr>
        <w:spacing w:line="15" w:lineRule="exact"/>
        <w:rPr>
          <w:sz w:val="28"/>
          <w:szCs w:val="28"/>
        </w:rPr>
      </w:pPr>
    </w:p>
    <w:p w:rsidR="00667C83" w:rsidRPr="00AA1B23" w:rsidRDefault="00667C83">
      <w:pPr>
        <w:spacing w:line="234" w:lineRule="auto"/>
        <w:ind w:firstLine="710"/>
        <w:jc w:val="both"/>
        <w:rPr>
          <w:sz w:val="28"/>
          <w:szCs w:val="28"/>
        </w:rPr>
      </w:pPr>
      <w:r w:rsidRPr="00AA1B23">
        <w:rPr>
          <w:sz w:val="28"/>
          <w:szCs w:val="28"/>
        </w:rPr>
        <w:t>Отражение вариантов грамматической нормы в современных грамматических словарях и справочниках. Словарные пометы.</w:t>
      </w:r>
    </w:p>
    <w:p w:rsidR="00667C83" w:rsidRPr="00AA1B23" w:rsidRDefault="00667C83">
      <w:pPr>
        <w:spacing w:line="5" w:lineRule="exact"/>
        <w:rPr>
          <w:sz w:val="28"/>
          <w:szCs w:val="28"/>
        </w:rPr>
      </w:pPr>
    </w:p>
    <w:p w:rsidR="00667C83" w:rsidRPr="00AA1B23" w:rsidRDefault="00667C83">
      <w:pPr>
        <w:ind w:left="700"/>
        <w:rPr>
          <w:sz w:val="28"/>
          <w:szCs w:val="28"/>
        </w:rPr>
      </w:pPr>
      <w:r w:rsidRPr="00AA1B23">
        <w:rPr>
          <w:sz w:val="28"/>
          <w:szCs w:val="28"/>
        </w:rPr>
        <w:t>Речевой этикет</w:t>
      </w:r>
    </w:p>
    <w:p w:rsidR="00667C83" w:rsidRPr="00AA1B23" w:rsidRDefault="00667C83">
      <w:pPr>
        <w:spacing w:line="15"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имён,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 Употребление формы «он».</w:t>
      </w:r>
    </w:p>
    <w:p w:rsidR="00667C83" w:rsidRPr="00AA1B23" w:rsidRDefault="00667C83">
      <w:pPr>
        <w:spacing w:line="21"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Национальные особенности речевого этикета. Принципы этикетного общения, лежащие в основе национального речевого этикета: сдержанность, вежливость, использование стандартных речевых формул в стандартных ситуациях общения, позитивное отношение к собеседнику. Этика и речевой этикет. Соотношение понятий этика – этикет – мораль; этические нормы –этикетные нормы – этикетные формы. Устойчивые формулы речевого этикета в общении. Этикетные формулы начала и конца общения. Этикетные формулы похвалы и комплимента. Этикетные формулы благодарности. Этикетные формулы сочувствия‚ утешения.</w:t>
      </w:r>
    </w:p>
    <w:p w:rsidR="00667C83" w:rsidRPr="00AA1B23" w:rsidRDefault="00667C83">
      <w:pPr>
        <w:spacing w:line="24" w:lineRule="exact"/>
        <w:rPr>
          <w:sz w:val="28"/>
          <w:szCs w:val="28"/>
        </w:rPr>
      </w:pPr>
    </w:p>
    <w:p w:rsidR="00667C83" w:rsidRPr="00AA1B23" w:rsidRDefault="00667C83">
      <w:pPr>
        <w:spacing w:line="237" w:lineRule="auto"/>
        <w:ind w:firstLine="710"/>
        <w:jc w:val="both"/>
        <w:rPr>
          <w:sz w:val="28"/>
          <w:szCs w:val="28"/>
        </w:rPr>
      </w:pPr>
      <w:r w:rsidRPr="00AA1B23">
        <w:rPr>
          <w:sz w:val="28"/>
          <w:szCs w:val="28"/>
        </w:rPr>
        <w:t>Русская этикетная речевая манера общения: умеренная громкость речи‚ средний темп речи‚ сдержанная артикуляция‚ эмоциональность речи‚ ровная интонация. Запрет на употребление грубых слов, выражений, фраз. 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w:t>
      </w:r>
    </w:p>
    <w:p w:rsidR="00667C83" w:rsidRPr="00AA1B23" w:rsidRDefault="00667C83">
      <w:pPr>
        <w:spacing w:line="19" w:lineRule="exact"/>
        <w:rPr>
          <w:sz w:val="28"/>
          <w:szCs w:val="28"/>
        </w:rPr>
      </w:pPr>
    </w:p>
    <w:p w:rsidR="00667C83" w:rsidRPr="00AA1B23" w:rsidRDefault="00667C83">
      <w:pPr>
        <w:spacing w:line="238" w:lineRule="auto"/>
        <w:ind w:right="20" w:firstLine="710"/>
        <w:jc w:val="both"/>
        <w:rPr>
          <w:sz w:val="28"/>
          <w:szCs w:val="28"/>
        </w:rPr>
      </w:pPr>
      <w:r w:rsidRPr="00AA1B23">
        <w:rPr>
          <w:sz w:val="28"/>
          <w:szCs w:val="28"/>
        </w:rPr>
        <w:t>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 Этикетные речевые тактики и приёмы в коммуникации‚ помогающие противостоять речевой агрессии. Синонимия речевых формул.</w:t>
      </w:r>
    </w:p>
    <w:p w:rsidR="00667C83" w:rsidRPr="00AA1B23" w:rsidRDefault="00667C83">
      <w:pPr>
        <w:spacing w:line="17" w:lineRule="exact"/>
        <w:rPr>
          <w:sz w:val="28"/>
          <w:szCs w:val="28"/>
        </w:rPr>
      </w:pPr>
    </w:p>
    <w:p w:rsidR="00667C83" w:rsidRPr="00AA1B23" w:rsidRDefault="00667C83">
      <w:pPr>
        <w:spacing w:line="235" w:lineRule="auto"/>
        <w:ind w:firstLine="710"/>
        <w:jc w:val="both"/>
        <w:rPr>
          <w:sz w:val="28"/>
          <w:szCs w:val="28"/>
        </w:rPr>
      </w:pPr>
      <w:r w:rsidRPr="00AA1B23">
        <w:rPr>
          <w:sz w:val="28"/>
          <w:szCs w:val="28"/>
        </w:rPr>
        <w:t>Этика и этикет в электронной среде общения. Понятие нет этикета.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w:t>
      </w:r>
    </w:p>
    <w:p w:rsidR="00667C83" w:rsidRPr="00AA1B23" w:rsidRDefault="00667C83">
      <w:pPr>
        <w:spacing w:line="19" w:lineRule="exact"/>
        <w:rPr>
          <w:sz w:val="28"/>
          <w:szCs w:val="28"/>
        </w:rPr>
      </w:pPr>
    </w:p>
    <w:p w:rsidR="00667C83" w:rsidRPr="00AA1B23" w:rsidRDefault="00667C83">
      <w:pPr>
        <w:spacing w:line="245" w:lineRule="auto"/>
        <w:ind w:left="700" w:right="4280"/>
        <w:rPr>
          <w:sz w:val="28"/>
          <w:szCs w:val="28"/>
        </w:rPr>
      </w:pPr>
      <w:r w:rsidRPr="00AA1B23">
        <w:rPr>
          <w:sz w:val="28"/>
          <w:szCs w:val="28"/>
        </w:rPr>
        <w:t>Раздел 3. Речь. Речевая деятельность. Текст Язык и речь. Виды речевой деятельности</w:t>
      </w:r>
    </w:p>
    <w:p w:rsidR="00667C83" w:rsidRPr="00AA1B23" w:rsidRDefault="00667C83">
      <w:pPr>
        <w:spacing w:line="9" w:lineRule="exact"/>
        <w:rPr>
          <w:sz w:val="28"/>
          <w:szCs w:val="28"/>
        </w:rPr>
      </w:pPr>
    </w:p>
    <w:p w:rsidR="00667C83" w:rsidRPr="00AA1B23" w:rsidRDefault="00667C83">
      <w:pPr>
        <w:spacing w:line="236" w:lineRule="auto"/>
        <w:ind w:firstLine="710"/>
        <w:jc w:val="both"/>
        <w:rPr>
          <w:sz w:val="28"/>
          <w:szCs w:val="28"/>
        </w:rPr>
      </w:pPr>
      <w:r w:rsidRPr="00AA1B23">
        <w:rPr>
          <w:sz w:val="28"/>
          <w:szCs w:val="28"/>
        </w:rPr>
        <w:t>Язык и речь. Точность и логичность речи. Выразительность, чистота и богатство речи. Средства выразительной устной речи (тон, тембр, темп), способы тренировки (скороговорки).</w:t>
      </w:r>
    </w:p>
    <w:p w:rsidR="00667C83" w:rsidRPr="00AA1B23" w:rsidRDefault="00667C83">
      <w:pPr>
        <w:ind w:left="700"/>
        <w:rPr>
          <w:sz w:val="28"/>
          <w:szCs w:val="28"/>
        </w:rPr>
      </w:pPr>
      <w:r w:rsidRPr="00AA1B23">
        <w:rPr>
          <w:sz w:val="28"/>
          <w:szCs w:val="28"/>
        </w:rPr>
        <w:t>Интонация и жесты. Формы речи: монолог и диалог.</w:t>
      </w:r>
    </w:p>
    <w:p w:rsidR="00667C83" w:rsidRPr="00AA1B23" w:rsidRDefault="00667C83">
      <w:pPr>
        <w:spacing w:line="15" w:lineRule="exact"/>
        <w:rPr>
          <w:sz w:val="28"/>
          <w:szCs w:val="28"/>
        </w:rPr>
      </w:pPr>
    </w:p>
    <w:p w:rsidR="00667C83" w:rsidRPr="00AA1B23" w:rsidRDefault="00667C83">
      <w:pPr>
        <w:spacing w:line="235" w:lineRule="auto"/>
        <w:ind w:right="20" w:firstLine="710"/>
        <w:jc w:val="both"/>
        <w:rPr>
          <w:sz w:val="28"/>
          <w:szCs w:val="28"/>
        </w:rPr>
      </w:pPr>
      <w:r w:rsidRPr="00AA1B23">
        <w:rPr>
          <w:sz w:val="28"/>
          <w:szCs w:val="28"/>
        </w:rPr>
        <w:t>Эффективные приёмы чтения. Предтекстовый, текстовый и послетекстовый этапы работы.</w:t>
      </w:r>
    </w:p>
    <w:p w:rsidR="00667C83" w:rsidRPr="00AA1B23" w:rsidRDefault="00667C83">
      <w:pPr>
        <w:spacing w:line="18" w:lineRule="exact"/>
        <w:rPr>
          <w:sz w:val="28"/>
          <w:szCs w:val="28"/>
        </w:rPr>
      </w:pPr>
    </w:p>
    <w:p w:rsidR="00667C83" w:rsidRPr="00AA1B23" w:rsidRDefault="00667C83">
      <w:pPr>
        <w:spacing w:line="234" w:lineRule="auto"/>
        <w:ind w:right="20" w:firstLine="710"/>
        <w:jc w:val="both"/>
        <w:rPr>
          <w:sz w:val="28"/>
          <w:szCs w:val="28"/>
        </w:rPr>
      </w:pPr>
      <w:r w:rsidRPr="00AA1B23">
        <w:rPr>
          <w:sz w:val="28"/>
          <w:szCs w:val="28"/>
        </w:rPr>
        <w:t>Традиции русского речевого общения. Коммуникативные стратегии и тактики устного общения: убеждение, комплимент, уговаривание, похвала, самопрезентация</w:t>
      </w:r>
    </w:p>
    <w:p w:rsidR="00667C83" w:rsidRPr="00AA1B23" w:rsidRDefault="00667C83">
      <w:pPr>
        <w:spacing w:line="91"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rsidP="00C8517C">
      <w:pPr>
        <w:numPr>
          <w:ilvl w:val="0"/>
          <w:numId w:val="74"/>
        </w:numPr>
        <w:tabs>
          <w:tab w:val="left" w:pos="290"/>
        </w:tabs>
        <w:spacing w:line="234" w:lineRule="auto"/>
        <w:ind w:left="7" w:right="20" w:hanging="7"/>
        <w:rPr>
          <w:sz w:val="28"/>
          <w:szCs w:val="28"/>
        </w:rPr>
      </w:pPr>
      <w:r w:rsidRPr="00AA1B23">
        <w:rPr>
          <w:sz w:val="28"/>
          <w:szCs w:val="28"/>
        </w:rPr>
        <w:t>др., сохранение инициативы в диалоге, уклонение от инициативы, завершение диалога и др.</w:t>
      </w:r>
    </w:p>
    <w:p w:rsidR="00667C83" w:rsidRPr="00AA1B23" w:rsidRDefault="00667C83">
      <w:pPr>
        <w:spacing w:line="15" w:lineRule="exact"/>
        <w:rPr>
          <w:sz w:val="28"/>
          <w:szCs w:val="28"/>
        </w:rPr>
      </w:pPr>
    </w:p>
    <w:p w:rsidR="00667C83" w:rsidRPr="00AA1B23" w:rsidRDefault="00667C83">
      <w:pPr>
        <w:spacing w:line="234" w:lineRule="auto"/>
        <w:ind w:left="7" w:firstLine="710"/>
        <w:rPr>
          <w:sz w:val="28"/>
          <w:szCs w:val="28"/>
        </w:rPr>
      </w:pPr>
      <w:r w:rsidRPr="00AA1B23">
        <w:rPr>
          <w:sz w:val="28"/>
          <w:szCs w:val="28"/>
        </w:rPr>
        <w:t>Эффективные приёмы слушания. Предтекстовый, текстовый и послетекстовый этапы работы.</w:t>
      </w:r>
    </w:p>
    <w:p w:rsidR="00667C83" w:rsidRPr="00AA1B23" w:rsidRDefault="00667C83">
      <w:pPr>
        <w:spacing w:line="20" w:lineRule="exact"/>
        <w:rPr>
          <w:sz w:val="28"/>
          <w:szCs w:val="28"/>
        </w:rPr>
      </w:pPr>
    </w:p>
    <w:p w:rsidR="00667C83" w:rsidRPr="00AA1B23" w:rsidRDefault="00667C83">
      <w:pPr>
        <w:spacing w:line="234" w:lineRule="auto"/>
        <w:ind w:left="707" w:right="20"/>
        <w:rPr>
          <w:sz w:val="28"/>
          <w:szCs w:val="28"/>
        </w:rPr>
      </w:pPr>
      <w:r w:rsidRPr="00AA1B23">
        <w:rPr>
          <w:sz w:val="28"/>
          <w:szCs w:val="28"/>
        </w:rPr>
        <w:t>Основные методы, способы и средства получения, переработки информации. Русский язык в Интернете. Правила информационной безопасности при</w:t>
      </w:r>
    </w:p>
    <w:p w:rsidR="00667C83" w:rsidRPr="00AA1B23" w:rsidRDefault="00667C83">
      <w:pPr>
        <w:spacing w:line="15" w:lineRule="exact"/>
        <w:rPr>
          <w:sz w:val="28"/>
          <w:szCs w:val="28"/>
        </w:rPr>
      </w:pPr>
    </w:p>
    <w:p w:rsidR="00667C83" w:rsidRPr="00AA1B23" w:rsidRDefault="00667C83">
      <w:pPr>
        <w:spacing w:line="234" w:lineRule="auto"/>
        <w:ind w:left="707" w:right="2360" w:hanging="710"/>
        <w:rPr>
          <w:sz w:val="28"/>
          <w:szCs w:val="28"/>
        </w:rPr>
      </w:pPr>
      <w:r w:rsidRPr="00AA1B23">
        <w:rPr>
          <w:sz w:val="28"/>
          <w:szCs w:val="28"/>
        </w:rPr>
        <w:t>общении в социальных сетях. Контактное и дистантное общение. Текст как единица языка и речи</w:t>
      </w:r>
    </w:p>
    <w:p w:rsidR="00667C83" w:rsidRPr="00AA1B23" w:rsidRDefault="00667C83">
      <w:pPr>
        <w:spacing w:line="15" w:lineRule="exact"/>
        <w:rPr>
          <w:sz w:val="28"/>
          <w:szCs w:val="28"/>
        </w:rPr>
      </w:pPr>
    </w:p>
    <w:p w:rsidR="00667C83" w:rsidRPr="00AA1B23" w:rsidRDefault="00667C83">
      <w:pPr>
        <w:spacing w:line="236" w:lineRule="auto"/>
        <w:ind w:left="7" w:right="20" w:firstLine="710"/>
        <w:jc w:val="both"/>
        <w:rPr>
          <w:sz w:val="28"/>
          <w:szCs w:val="28"/>
        </w:rPr>
      </w:pPr>
      <w:r w:rsidRPr="00AA1B23">
        <w:rPr>
          <w:sz w:val="28"/>
          <w:szCs w:val="28"/>
        </w:rPr>
        <w:t>Текст и его основные признаки. Как строится текст. Композиционные формы описания, повествования, рассуждения. Повествование как тип речи. Средства связи предложений и частей текста.</w:t>
      </w:r>
    </w:p>
    <w:p w:rsidR="00667C83" w:rsidRPr="00AA1B23" w:rsidRDefault="00667C83">
      <w:pPr>
        <w:spacing w:line="15" w:lineRule="exact"/>
        <w:rPr>
          <w:sz w:val="28"/>
          <w:szCs w:val="28"/>
        </w:rPr>
      </w:pPr>
    </w:p>
    <w:p w:rsidR="00667C83" w:rsidRPr="00AA1B23" w:rsidRDefault="00667C83">
      <w:pPr>
        <w:spacing w:line="234" w:lineRule="auto"/>
        <w:ind w:left="7" w:firstLine="710"/>
        <w:rPr>
          <w:sz w:val="28"/>
          <w:szCs w:val="28"/>
        </w:rPr>
      </w:pPr>
      <w:r w:rsidRPr="00AA1B23">
        <w:rPr>
          <w:sz w:val="28"/>
          <w:szCs w:val="28"/>
        </w:rPr>
        <w:t>Текст, тематическое единство текста. Тексты описательного типа: определение, дефиниция, собственно описание, пояснение.</w:t>
      </w:r>
    </w:p>
    <w:p w:rsidR="00667C83" w:rsidRPr="00AA1B23" w:rsidRDefault="00667C83">
      <w:pPr>
        <w:spacing w:line="15"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Текст, основные признаки текста: смысловая цельность, информативность, связность. Виды абзацев. Основные типы текстовых структур: индуктивные, дедуктивные, рамочные (дедуктивно-индуктивные), стержневые (индуктивно-дедуктивные) структуры. Заголовки текстов, их типы. Информативная функция заголовков. Тексты аргументативного типа: рассуждение, доказательство, объяснение.</w:t>
      </w:r>
    </w:p>
    <w:p w:rsidR="00667C83" w:rsidRPr="00AA1B23" w:rsidRDefault="00667C83">
      <w:pPr>
        <w:spacing w:line="19" w:lineRule="exact"/>
        <w:rPr>
          <w:sz w:val="28"/>
          <w:szCs w:val="28"/>
        </w:rPr>
      </w:pPr>
    </w:p>
    <w:p w:rsidR="00667C83" w:rsidRPr="00AA1B23" w:rsidRDefault="00667C83">
      <w:pPr>
        <w:spacing w:line="236" w:lineRule="auto"/>
        <w:ind w:left="7" w:firstLine="710"/>
        <w:jc w:val="both"/>
        <w:rPr>
          <w:sz w:val="28"/>
          <w:szCs w:val="28"/>
        </w:rPr>
      </w:pPr>
      <w:r w:rsidRPr="00AA1B23">
        <w:rPr>
          <w:sz w:val="28"/>
          <w:szCs w:val="28"/>
        </w:rPr>
        <w:t>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w:t>
      </w:r>
    </w:p>
    <w:p w:rsidR="00667C83" w:rsidRPr="00AA1B23" w:rsidRDefault="00667C83">
      <w:pPr>
        <w:spacing w:line="15"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 Виды преобразования текстов: аннотация, конспект. Использование графиков, диаграмм, схем для представления информации.</w:t>
      </w:r>
    </w:p>
    <w:p w:rsidR="00667C83" w:rsidRPr="00AA1B23" w:rsidRDefault="00667C83">
      <w:pPr>
        <w:spacing w:line="18" w:lineRule="exact"/>
        <w:rPr>
          <w:sz w:val="28"/>
          <w:szCs w:val="28"/>
        </w:rPr>
      </w:pPr>
    </w:p>
    <w:p w:rsidR="00667C83" w:rsidRPr="00AA1B23" w:rsidRDefault="00667C83">
      <w:pPr>
        <w:spacing w:line="245" w:lineRule="auto"/>
        <w:ind w:left="707" w:right="4740"/>
        <w:jc w:val="both"/>
        <w:rPr>
          <w:sz w:val="28"/>
          <w:szCs w:val="28"/>
        </w:rPr>
      </w:pPr>
      <w:r w:rsidRPr="00AA1B23">
        <w:rPr>
          <w:sz w:val="28"/>
          <w:szCs w:val="28"/>
        </w:rPr>
        <w:t>Функциональные разновидности языка Функциональные разновидности языка.</w:t>
      </w:r>
    </w:p>
    <w:p w:rsidR="00667C83" w:rsidRPr="00AA1B23" w:rsidRDefault="00667C83">
      <w:pPr>
        <w:spacing w:line="14" w:lineRule="exact"/>
        <w:rPr>
          <w:sz w:val="28"/>
          <w:szCs w:val="28"/>
        </w:rPr>
      </w:pPr>
    </w:p>
    <w:p w:rsidR="00667C83" w:rsidRPr="00AA1B23" w:rsidRDefault="00667C83">
      <w:pPr>
        <w:spacing w:line="234" w:lineRule="auto"/>
        <w:ind w:left="7" w:firstLine="710"/>
        <w:rPr>
          <w:sz w:val="28"/>
          <w:szCs w:val="28"/>
        </w:rPr>
      </w:pPr>
      <w:r w:rsidRPr="00AA1B23">
        <w:rPr>
          <w:sz w:val="28"/>
          <w:szCs w:val="28"/>
        </w:rPr>
        <w:t>Разговорная речь. Просьба, извинение как жанры разговорной речи. Официально-деловой стиль. Объявление (устное и письменное).</w:t>
      </w:r>
    </w:p>
    <w:p w:rsidR="00667C83" w:rsidRPr="00AA1B23" w:rsidRDefault="00667C83">
      <w:pPr>
        <w:spacing w:line="15" w:lineRule="exact"/>
        <w:rPr>
          <w:sz w:val="28"/>
          <w:szCs w:val="28"/>
        </w:rPr>
      </w:pPr>
    </w:p>
    <w:p w:rsidR="00667C83" w:rsidRPr="00AA1B23" w:rsidRDefault="00667C83">
      <w:pPr>
        <w:spacing w:line="236" w:lineRule="auto"/>
        <w:ind w:left="707" w:right="20"/>
        <w:rPr>
          <w:sz w:val="28"/>
          <w:szCs w:val="28"/>
        </w:rPr>
      </w:pPr>
      <w:r w:rsidRPr="00AA1B23">
        <w:rPr>
          <w:sz w:val="28"/>
          <w:szCs w:val="28"/>
        </w:rPr>
        <w:t>Учебно-научный стиль. План ответа на уроке, план текста. Публицистический стиль. Устное выступление. Девиз, слоган. Язык художественной литературы. Литературная сказка. Рассказ. Особенности языка фольклорных текстов. Загадка, пословица. Сказка.</w:t>
      </w:r>
    </w:p>
    <w:p w:rsidR="00667C83" w:rsidRPr="00AA1B23" w:rsidRDefault="00667C83">
      <w:pPr>
        <w:spacing w:line="20" w:lineRule="exact"/>
        <w:rPr>
          <w:sz w:val="28"/>
          <w:szCs w:val="28"/>
        </w:rPr>
      </w:pPr>
    </w:p>
    <w:p w:rsidR="00667C83" w:rsidRPr="00AA1B23" w:rsidRDefault="00667C83">
      <w:pPr>
        <w:spacing w:line="234" w:lineRule="auto"/>
        <w:ind w:left="7" w:right="20"/>
        <w:rPr>
          <w:sz w:val="28"/>
          <w:szCs w:val="28"/>
        </w:rPr>
      </w:pPr>
      <w:r w:rsidRPr="00AA1B23">
        <w:rPr>
          <w:sz w:val="28"/>
          <w:szCs w:val="28"/>
        </w:rPr>
        <w:t>Особенности языка сказки (сравнения, синонимы, антонимы, слова с уменьшительными суффиксами и т.д.).</w:t>
      </w:r>
    </w:p>
    <w:p w:rsidR="00667C83" w:rsidRPr="00AA1B23" w:rsidRDefault="00667C83">
      <w:pPr>
        <w:ind w:left="707"/>
        <w:rPr>
          <w:sz w:val="28"/>
          <w:szCs w:val="28"/>
        </w:rPr>
      </w:pPr>
      <w:r w:rsidRPr="00AA1B23">
        <w:rPr>
          <w:sz w:val="28"/>
          <w:szCs w:val="28"/>
        </w:rPr>
        <w:t>Разговорная речь. Рассказ о событии, «бывальщины».</w:t>
      </w:r>
    </w:p>
    <w:p w:rsidR="00667C83" w:rsidRPr="00AA1B23" w:rsidRDefault="00667C83">
      <w:pPr>
        <w:spacing w:line="15"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Учебно-научный стиль. Словарная статья, её строение. Научное сообщение (устный ответ). Содержание и строение учебного сообщения (устного ответа). Структура устного ответа. 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(устного ответа). Компьютерная презентация. Основные средства и правила создания и предъявления презентации слушателям.</w:t>
      </w:r>
    </w:p>
    <w:p w:rsidR="00667C83" w:rsidRPr="00AA1B23" w:rsidRDefault="00667C83">
      <w:pPr>
        <w:spacing w:line="3" w:lineRule="exact"/>
        <w:rPr>
          <w:sz w:val="28"/>
          <w:szCs w:val="28"/>
        </w:rPr>
      </w:pPr>
    </w:p>
    <w:p w:rsidR="00667C83" w:rsidRPr="00AA1B23" w:rsidRDefault="00667C83">
      <w:pPr>
        <w:ind w:left="707"/>
        <w:rPr>
          <w:sz w:val="28"/>
          <w:szCs w:val="28"/>
        </w:rPr>
      </w:pPr>
      <w:r w:rsidRPr="00AA1B23">
        <w:rPr>
          <w:sz w:val="28"/>
          <w:szCs w:val="28"/>
        </w:rPr>
        <w:t>Публицистический стиль. Устное выступление.</w:t>
      </w:r>
    </w:p>
    <w:p w:rsidR="00667C83" w:rsidRPr="00AA1B23" w:rsidRDefault="00667C83">
      <w:pPr>
        <w:spacing w:line="91"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4" w:lineRule="auto"/>
        <w:ind w:left="700" w:right="20"/>
        <w:rPr>
          <w:sz w:val="28"/>
          <w:szCs w:val="28"/>
        </w:rPr>
      </w:pPr>
      <w:r w:rsidRPr="00AA1B23">
        <w:rPr>
          <w:sz w:val="28"/>
          <w:szCs w:val="28"/>
        </w:rPr>
        <w:t>Язык художественной литературы. Описание внешности человека. Разговорная речь. Беседа. Спор, виды споров. Правила поведения в споре, как</w:t>
      </w:r>
    </w:p>
    <w:p w:rsidR="00667C83" w:rsidRPr="00AA1B23" w:rsidRDefault="00667C83">
      <w:pPr>
        <w:spacing w:line="15" w:lineRule="exact"/>
        <w:rPr>
          <w:sz w:val="28"/>
          <w:szCs w:val="28"/>
        </w:rPr>
      </w:pPr>
    </w:p>
    <w:p w:rsidR="00667C83" w:rsidRPr="00AA1B23" w:rsidRDefault="00667C83">
      <w:pPr>
        <w:spacing w:line="237" w:lineRule="auto"/>
        <w:ind w:right="20"/>
        <w:jc w:val="both"/>
        <w:rPr>
          <w:sz w:val="28"/>
          <w:szCs w:val="28"/>
        </w:rPr>
      </w:pPr>
      <w:r w:rsidRPr="00AA1B23">
        <w:rPr>
          <w:sz w:val="28"/>
          <w:szCs w:val="28"/>
        </w:rPr>
        <w:t>управлять собой и собеседником. Корректные и некорректные приёмы ведения спора. Публицистический стиль. Путевые записки. Текст рекламного объявления, его языковые и структурные особенности.</w:t>
      </w:r>
    </w:p>
    <w:p w:rsidR="00667C83" w:rsidRPr="00AA1B23" w:rsidRDefault="00667C83">
      <w:pPr>
        <w:spacing w:line="16" w:lineRule="exact"/>
        <w:rPr>
          <w:sz w:val="28"/>
          <w:szCs w:val="28"/>
        </w:rPr>
      </w:pPr>
    </w:p>
    <w:p w:rsidR="00667C83" w:rsidRPr="00AA1B23" w:rsidRDefault="00667C83">
      <w:pPr>
        <w:spacing w:line="235" w:lineRule="auto"/>
        <w:ind w:right="20" w:firstLine="710"/>
        <w:jc w:val="both"/>
        <w:rPr>
          <w:sz w:val="28"/>
          <w:szCs w:val="28"/>
        </w:rPr>
      </w:pPr>
      <w:r w:rsidRPr="00AA1B23">
        <w:rPr>
          <w:sz w:val="28"/>
          <w:szCs w:val="28"/>
        </w:rPr>
        <w:t>Язык художественной литературы. Фактуальная и подтекстная информация в текстах художественного стиля речи. Сильные позиции в художественных текстах. Притча.</w:t>
      </w:r>
    </w:p>
    <w:p w:rsidR="00667C83" w:rsidRPr="00AA1B23" w:rsidRDefault="00667C83">
      <w:pPr>
        <w:spacing w:line="19" w:lineRule="exact"/>
        <w:rPr>
          <w:sz w:val="28"/>
          <w:szCs w:val="28"/>
        </w:rPr>
      </w:pPr>
    </w:p>
    <w:p w:rsidR="00667C83" w:rsidRPr="00AA1B23" w:rsidRDefault="00667C83">
      <w:pPr>
        <w:spacing w:line="234" w:lineRule="auto"/>
        <w:ind w:left="700" w:right="20"/>
        <w:rPr>
          <w:sz w:val="28"/>
          <w:szCs w:val="28"/>
        </w:rPr>
      </w:pPr>
      <w:r w:rsidRPr="00AA1B23">
        <w:rPr>
          <w:sz w:val="28"/>
          <w:szCs w:val="28"/>
        </w:rPr>
        <w:t>Разговорная речь. Самохарактеристика, самопрезентация, поздравление. Научный стиль речи. Специфика оформления текста как результата проектной</w:t>
      </w:r>
    </w:p>
    <w:p w:rsidR="00667C83" w:rsidRPr="00AA1B23" w:rsidRDefault="00667C83">
      <w:pPr>
        <w:spacing w:line="16" w:lineRule="exact"/>
        <w:rPr>
          <w:sz w:val="28"/>
          <w:szCs w:val="28"/>
        </w:rPr>
      </w:pPr>
    </w:p>
    <w:p w:rsidR="00667C83" w:rsidRPr="00AA1B23" w:rsidRDefault="00667C83">
      <w:pPr>
        <w:spacing w:line="235" w:lineRule="auto"/>
        <w:jc w:val="both"/>
        <w:rPr>
          <w:sz w:val="28"/>
          <w:szCs w:val="28"/>
        </w:rPr>
      </w:pPr>
      <w:r w:rsidRPr="00AA1B23">
        <w:rPr>
          <w:sz w:val="28"/>
          <w:szCs w:val="28"/>
        </w:rPr>
        <w:t>(исследовательской)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 Правила корректной дискуссии.</w:t>
      </w:r>
    </w:p>
    <w:p w:rsidR="00667C83" w:rsidRPr="00AA1B23" w:rsidRDefault="00667C83">
      <w:pPr>
        <w:spacing w:line="19" w:lineRule="exact"/>
        <w:rPr>
          <w:sz w:val="28"/>
          <w:szCs w:val="28"/>
        </w:rPr>
      </w:pPr>
    </w:p>
    <w:p w:rsidR="00667C83" w:rsidRPr="00AA1B23" w:rsidRDefault="00667C83">
      <w:pPr>
        <w:spacing w:line="234" w:lineRule="auto"/>
        <w:ind w:right="20" w:firstLine="710"/>
        <w:jc w:val="both"/>
        <w:rPr>
          <w:sz w:val="28"/>
          <w:szCs w:val="28"/>
        </w:rPr>
      </w:pPr>
      <w:r w:rsidRPr="00AA1B23">
        <w:rPr>
          <w:sz w:val="28"/>
          <w:szCs w:val="28"/>
        </w:rPr>
        <w:t>Язык художественной литературы. Сочинение в жанре письма другу (в том числе электронного), страницы дневника и т.д. Разговорная речь. Анекдот, шутка.</w:t>
      </w:r>
    </w:p>
    <w:p w:rsidR="00667C83" w:rsidRPr="00AA1B23" w:rsidRDefault="00667C83">
      <w:pPr>
        <w:spacing w:line="15" w:lineRule="exact"/>
        <w:rPr>
          <w:sz w:val="28"/>
          <w:szCs w:val="28"/>
        </w:rPr>
      </w:pPr>
    </w:p>
    <w:p w:rsidR="00667C83" w:rsidRPr="00AA1B23" w:rsidRDefault="00667C83">
      <w:pPr>
        <w:spacing w:line="237" w:lineRule="auto"/>
        <w:ind w:right="20" w:firstLine="710"/>
        <w:jc w:val="both"/>
        <w:rPr>
          <w:sz w:val="28"/>
          <w:szCs w:val="28"/>
        </w:rPr>
      </w:pPr>
      <w:r w:rsidRPr="00AA1B23">
        <w:rPr>
          <w:sz w:val="28"/>
          <w:szCs w:val="28"/>
        </w:rPr>
        <w:t>Официально-деловой стиль. Деловое письмо, его структурные элементы и языковые особенности. Учебно-научный стиль. Доклад, сообщение. Речь оппонента на защите проекта.</w:t>
      </w:r>
    </w:p>
    <w:p w:rsidR="00667C83" w:rsidRPr="00AA1B23" w:rsidRDefault="00667C83">
      <w:pPr>
        <w:spacing w:line="1" w:lineRule="exact"/>
        <w:rPr>
          <w:sz w:val="28"/>
          <w:szCs w:val="28"/>
        </w:rPr>
      </w:pPr>
    </w:p>
    <w:p w:rsidR="00667C83" w:rsidRPr="00AA1B23" w:rsidRDefault="00667C83">
      <w:pPr>
        <w:ind w:left="700"/>
        <w:rPr>
          <w:sz w:val="28"/>
          <w:szCs w:val="28"/>
        </w:rPr>
      </w:pPr>
      <w:r w:rsidRPr="00AA1B23">
        <w:rPr>
          <w:sz w:val="28"/>
          <w:szCs w:val="28"/>
        </w:rPr>
        <w:t>Публицистический стиль. Проблемный очерк.</w:t>
      </w:r>
    </w:p>
    <w:p w:rsidR="00667C83" w:rsidRPr="00AA1B23" w:rsidRDefault="00667C83">
      <w:pPr>
        <w:spacing w:line="15" w:lineRule="exact"/>
        <w:rPr>
          <w:sz w:val="28"/>
          <w:szCs w:val="28"/>
        </w:rPr>
      </w:pPr>
    </w:p>
    <w:p w:rsidR="00667C83" w:rsidRPr="00AA1B23" w:rsidRDefault="00667C83">
      <w:pPr>
        <w:spacing w:line="234" w:lineRule="auto"/>
        <w:ind w:right="20" w:firstLine="710"/>
        <w:jc w:val="both"/>
        <w:rPr>
          <w:sz w:val="28"/>
          <w:szCs w:val="28"/>
        </w:rPr>
      </w:pPr>
      <w:r w:rsidRPr="00AA1B23">
        <w:rPr>
          <w:sz w:val="28"/>
          <w:szCs w:val="28"/>
        </w:rPr>
        <w:t>Язык художественной литературы. Диалогичность в художественном произведении. Текст и интертекст. Афоризмы. Прецедентные тексты.</w:t>
      </w:r>
    </w:p>
    <w:p w:rsidR="00667C83" w:rsidRPr="00AA1B23" w:rsidRDefault="00667C83">
      <w:pPr>
        <w:spacing w:line="327" w:lineRule="exact"/>
        <w:rPr>
          <w:sz w:val="28"/>
          <w:szCs w:val="28"/>
        </w:rPr>
      </w:pPr>
    </w:p>
    <w:p w:rsidR="00667C83" w:rsidRPr="00AA1B23" w:rsidRDefault="00667C83">
      <w:pPr>
        <w:ind w:left="700"/>
        <w:rPr>
          <w:sz w:val="28"/>
          <w:szCs w:val="28"/>
        </w:rPr>
      </w:pPr>
      <w:r w:rsidRPr="00AA1B23">
        <w:rPr>
          <w:b/>
          <w:bCs/>
          <w:sz w:val="28"/>
          <w:szCs w:val="28"/>
        </w:rPr>
        <w:t>Родная (русская) литература</w:t>
      </w:r>
    </w:p>
    <w:p w:rsidR="00667C83" w:rsidRPr="00AA1B23" w:rsidRDefault="00667C83">
      <w:pPr>
        <w:spacing w:line="332" w:lineRule="exact"/>
        <w:rPr>
          <w:sz w:val="28"/>
          <w:szCs w:val="28"/>
        </w:rPr>
      </w:pPr>
    </w:p>
    <w:p w:rsidR="00667C83" w:rsidRPr="00AA1B23" w:rsidRDefault="00667C83" w:rsidP="00C8517C">
      <w:pPr>
        <w:numPr>
          <w:ilvl w:val="0"/>
          <w:numId w:val="75"/>
        </w:numPr>
        <w:tabs>
          <w:tab w:val="left" w:pos="1089"/>
        </w:tabs>
        <w:spacing w:line="234" w:lineRule="auto"/>
        <w:ind w:right="20" w:firstLine="704"/>
        <w:rPr>
          <w:sz w:val="28"/>
          <w:szCs w:val="28"/>
        </w:rPr>
      </w:pPr>
      <w:r w:rsidRPr="00AA1B23">
        <w:rPr>
          <w:sz w:val="28"/>
          <w:szCs w:val="28"/>
        </w:rPr>
        <w:t>Мифы об искусстве «Аполлон и музы», «Дедал и Икар», «Кипарис», «Орфей в подземном царстве»</w:t>
      </w:r>
    </w:p>
    <w:p w:rsidR="00667C83" w:rsidRPr="00AA1B23" w:rsidRDefault="00667C83" w:rsidP="00C8517C">
      <w:pPr>
        <w:numPr>
          <w:ilvl w:val="0"/>
          <w:numId w:val="75"/>
        </w:numPr>
        <w:tabs>
          <w:tab w:val="left" w:pos="980"/>
        </w:tabs>
        <w:ind w:left="980" w:hanging="276"/>
        <w:rPr>
          <w:sz w:val="28"/>
          <w:szCs w:val="28"/>
        </w:rPr>
      </w:pPr>
      <w:r w:rsidRPr="00AA1B23">
        <w:rPr>
          <w:sz w:val="28"/>
          <w:szCs w:val="28"/>
        </w:rPr>
        <w:t>Русские пословицы из собрания В. И. Даля</w:t>
      </w:r>
    </w:p>
    <w:p w:rsidR="00667C83" w:rsidRPr="00AA1B23" w:rsidRDefault="00667C83">
      <w:pPr>
        <w:spacing w:line="15" w:lineRule="exact"/>
        <w:rPr>
          <w:sz w:val="28"/>
          <w:szCs w:val="28"/>
        </w:rPr>
      </w:pPr>
    </w:p>
    <w:p w:rsidR="00667C83" w:rsidRPr="00AA1B23" w:rsidRDefault="00667C83" w:rsidP="00C8517C">
      <w:pPr>
        <w:numPr>
          <w:ilvl w:val="0"/>
          <w:numId w:val="75"/>
        </w:numPr>
        <w:tabs>
          <w:tab w:val="left" w:pos="1032"/>
        </w:tabs>
        <w:spacing w:line="234" w:lineRule="auto"/>
        <w:ind w:firstLine="704"/>
        <w:rPr>
          <w:sz w:val="28"/>
          <w:szCs w:val="28"/>
        </w:rPr>
      </w:pPr>
      <w:r w:rsidRPr="00AA1B23">
        <w:rPr>
          <w:sz w:val="28"/>
          <w:szCs w:val="28"/>
        </w:rPr>
        <w:t>Русские народные сказки «Царевна-лягушка», «Жена-доказчица», «Лиса и журавль»</w:t>
      </w:r>
    </w:p>
    <w:p w:rsidR="00667C83" w:rsidRPr="00AA1B23" w:rsidRDefault="00667C83">
      <w:pPr>
        <w:spacing w:line="4" w:lineRule="exact"/>
        <w:rPr>
          <w:sz w:val="28"/>
          <w:szCs w:val="28"/>
        </w:rPr>
      </w:pPr>
    </w:p>
    <w:p w:rsidR="00667C83" w:rsidRPr="00AA1B23" w:rsidRDefault="00667C83" w:rsidP="00C8517C">
      <w:pPr>
        <w:numPr>
          <w:ilvl w:val="0"/>
          <w:numId w:val="75"/>
        </w:numPr>
        <w:tabs>
          <w:tab w:val="left" w:pos="980"/>
        </w:tabs>
        <w:ind w:left="980" w:hanging="276"/>
        <w:rPr>
          <w:sz w:val="28"/>
          <w:szCs w:val="28"/>
        </w:rPr>
      </w:pPr>
      <w:r w:rsidRPr="00AA1B23">
        <w:rPr>
          <w:sz w:val="28"/>
          <w:szCs w:val="28"/>
        </w:rPr>
        <w:t>А. Погорельский «Черная курица, или Подземные жители»</w:t>
      </w:r>
    </w:p>
    <w:p w:rsidR="00667C83" w:rsidRPr="00AA1B23" w:rsidRDefault="00667C83" w:rsidP="00C8517C">
      <w:pPr>
        <w:numPr>
          <w:ilvl w:val="0"/>
          <w:numId w:val="75"/>
        </w:numPr>
        <w:tabs>
          <w:tab w:val="left" w:pos="980"/>
        </w:tabs>
        <w:ind w:left="980" w:hanging="276"/>
        <w:rPr>
          <w:sz w:val="28"/>
          <w:szCs w:val="28"/>
        </w:rPr>
      </w:pPr>
      <w:r w:rsidRPr="00AA1B23">
        <w:rPr>
          <w:sz w:val="28"/>
          <w:szCs w:val="28"/>
        </w:rPr>
        <w:t>Х. К. Андерсен «Снежная королева»</w:t>
      </w:r>
    </w:p>
    <w:p w:rsidR="00667C83" w:rsidRPr="00AA1B23" w:rsidRDefault="00667C83">
      <w:pPr>
        <w:spacing w:line="14" w:lineRule="exact"/>
        <w:rPr>
          <w:sz w:val="28"/>
          <w:szCs w:val="28"/>
        </w:rPr>
      </w:pPr>
    </w:p>
    <w:p w:rsidR="00667C83" w:rsidRPr="00AA1B23" w:rsidRDefault="00667C83" w:rsidP="00C8517C">
      <w:pPr>
        <w:numPr>
          <w:ilvl w:val="0"/>
          <w:numId w:val="75"/>
        </w:numPr>
        <w:tabs>
          <w:tab w:val="left" w:pos="1065"/>
        </w:tabs>
        <w:spacing w:line="234" w:lineRule="auto"/>
        <w:ind w:right="20" w:firstLine="704"/>
        <w:rPr>
          <w:sz w:val="28"/>
          <w:szCs w:val="28"/>
        </w:rPr>
      </w:pPr>
      <w:r w:rsidRPr="00AA1B23">
        <w:rPr>
          <w:sz w:val="28"/>
          <w:szCs w:val="28"/>
        </w:rPr>
        <w:t>Древнерусские летописи. «Предание об основании Киева», «Сказание о юноше-кожемяке», «Сказание о белгородском киселе»</w:t>
      </w:r>
    </w:p>
    <w:p w:rsidR="00667C83" w:rsidRPr="00AA1B23" w:rsidRDefault="00667C83" w:rsidP="00C8517C">
      <w:pPr>
        <w:numPr>
          <w:ilvl w:val="0"/>
          <w:numId w:val="75"/>
        </w:numPr>
        <w:tabs>
          <w:tab w:val="left" w:pos="980"/>
        </w:tabs>
        <w:ind w:left="980" w:hanging="276"/>
        <w:rPr>
          <w:sz w:val="28"/>
          <w:szCs w:val="28"/>
        </w:rPr>
      </w:pPr>
      <w:r w:rsidRPr="00AA1B23">
        <w:rPr>
          <w:sz w:val="28"/>
          <w:szCs w:val="28"/>
        </w:rPr>
        <w:t>Легенды и мифы народов Ханты и Манси</w:t>
      </w:r>
    </w:p>
    <w:p w:rsidR="00667C83" w:rsidRPr="00AA1B23" w:rsidRDefault="00667C83" w:rsidP="00C8517C">
      <w:pPr>
        <w:numPr>
          <w:ilvl w:val="0"/>
          <w:numId w:val="75"/>
        </w:numPr>
        <w:tabs>
          <w:tab w:val="left" w:pos="980"/>
        </w:tabs>
        <w:ind w:left="980" w:hanging="276"/>
        <w:rPr>
          <w:sz w:val="28"/>
          <w:szCs w:val="28"/>
        </w:rPr>
      </w:pPr>
      <w:r w:rsidRPr="00AA1B23">
        <w:rPr>
          <w:sz w:val="28"/>
          <w:szCs w:val="28"/>
        </w:rPr>
        <w:t>Русская литература. Устное народное творчество. Легенды, предания Урала</w:t>
      </w:r>
    </w:p>
    <w:p w:rsidR="00667C83" w:rsidRPr="00AA1B23" w:rsidRDefault="00667C83">
      <w:pPr>
        <w:spacing w:line="14" w:lineRule="exact"/>
        <w:rPr>
          <w:sz w:val="28"/>
          <w:szCs w:val="28"/>
        </w:rPr>
      </w:pPr>
    </w:p>
    <w:p w:rsidR="00667C83" w:rsidRPr="00AA1B23" w:rsidRDefault="00667C83" w:rsidP="00C8517C">
      <w:pPr>
        <w:numPr>
          <w:ilvl w:val="0"/>
          <w:numId w:val="75"/>
        </w:numPr>
        <w:tabs>
          <w:tab w:val="left" w:pos="998"/>
        </w:tabs>
        <w:spacing w:line="234" w:lineRule="auto"/>
        <w:ind w:right="20" w:firstLine="704"/>
        <w:rPr>
          <w:sz w:val="28"/>
          <w:szCs w:val="28"/>
        </w:rPr>
      </w:pPr>
      <w:r w:rsidRPr="00AA1B23">
        <w:rPr>
          <w:sz w:val="28"/>
          <w:szCs w:val="28"/>
        </w:rPr>
        <w:t>Русский фольклор. Жанры фольклора. Малые жанры фольклора: пословица, поговорка, загадка. Борис Шергин «Волшебное кольцо»</w:t>
      </w:r>
    </w:p>
    <w:p w:rsidR="00667C83" w:rsidRPr="00AA1B23" w:rsidRDefault="00667C83">
      <w:pPr>
        <w:spacing w:line="15" w:lineRule="exact"/>
        <w:rPr>
          <w:sz w:val="28"/>
          <w:szCs w:val="28"/>
        </w:rPr>
      </w:pPr>
    </w:p>
    <w:p w:rsidR="00667C83" w:rsidRPr="00AA1B23" w:rsidRDefault="00667C83" w:rsidP="00C8517C">
      <w:pPr>
        <w:numPr>
          <w:ilvl w:val="0"/>
          <w:numId w:val="75"/>
        </w:numPr>
        <w:tabs>
          <w:tab w:val="left" w:pos="1176"/>
        </w:tabs>
        <w:spacing w:line="234" w:lineRule="auto"/>
        <w:ind w:firstLine="704"/>
        <w:rPr>
          <w:sz w:val="28"/>
          <w:szCs w:val="28"/>
        </w:rPr>
      </w:pPr>
      <w:r w:rsidRPr="00AA1B23">
        <w:rPr>
          <w:sz w:val="28"/>
          <w:szCs w:val="28"/>
        </w:rPr>
        <w:t>С.Лаврова. «Прогулки с говорящим котом», «Требуется гувернантка для детей волшебника(сборник)»,«Потешные прогулки по Уралу»</w:t>
      </w:r>
    </w:p>
    <w:p w:rsidR="00667C83" w:rsidRPr="00AA1B23" w:rsidRDefault="00667C83" w:rsidP="00C8517C">
      <w:pPr>
        <w:numPr>
          <w:ilvl w:val="0"/>
          <w:numId w:val="75"/>
        </w:numPr>
        <w:tabs>
          <w:tab w:val="left" w:pos="1120"/>
        </w:tabs>
        <w:ind w:left="1120" w:hanging="416"/>
        <w:rPr>
          <w:sz w:val="28"/>
          <w:szCs w:val="28"/>
        </w:rPr>
      </w:pPr>
      <w:r w:rsidRPr="00AA1B23">
        <w:rPr>
          <w:sz w:val="28"/>
          <w:szCs w:val="28"/>
        </w:rPr>
        <w:t>В. Ф. Балашов. «Эхо Пушкинской дуэли»</w:t>
      </w:r>
    </w:p>
    <w:p w:rsidR="00667C83" w:rsidRPr="00AA1B23" w:rsidRDefault="00667C83" w:rsidP="00C8517C">
      <w:pPr>
        <w:numPr>
          <w:ilvl w:val="0"/>
          <w:numId w:val="75"/>
        </w:numPr>
        <w:tabs>
          <w:tab w:val="left" w:pos="1120"/>
        </w:tabs>
        <w:ind w:left="1120" w:hanging="416"/>
        <w:rPr>
          <w:sz w:val="28"/>
          <w:szCs w:val="28"/>
        </w:rPr>
      </w:pPr>
      <w:r w:rsidRPr="00AA1B23">
        <w:rPr>
          <w:sz w:val="28"/>
          <w:szCs w:val="28"/>
        </w:rPr>
        <w:t>М.-Сибиряк «Рассказы старого охотника», легенда «Баймаган»</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382"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rsidP="00C8517C">
      <w:pPr>
        <w:numPr>
          <w:ilvl w:val="0"/>
          <w:numId w:val="76"/>
        </w:numPr>
        <w:tabs>
          <w:tab w:val="left" w:pos="1127"/>
        </w:tabs>
        <w:ind w:left="1127" w:hanging="416"/>
        <w:rPr>
          <w:sz w:val="28"/>
          <w:szCs w:val="28"/>
        </w:rPr>
      </w:pPr>
      <w:r w:rsidRPr="00AA1B23">
        <w:rPr>
          <w:sz w:val="28"/>
          <w:szCs w:val="28"/>
        </w:rPr>
        <w:t>Л. Татьяничева «Когда говорят о России», «Малахит»</w:t>
      </w:r>
    </w:p>
    <w:p w:rsidR="00667C83" w:rsidRPr="00AA1B23" w:rsidRDefault="00667C83" w:rsidP="00C8517C">
      <w:pPr>
        <w:numPr>
          <w:ilvl w:val="0"/>
          <w:numId w:val="76"/>
        </w:numPr>
        <w:tabs>
          <w:tab w:val="left" w:pos="1127"/>
        </w:tabs>
        <w:ind w:left="1127" w:hanging="416"/>
        <w:rPr>
          <w:sz w:val="28"/>
          <w:szCs w:val="28"/>
        </w:rPr>
      </w:pPr>
      <w:r w:rsidRPr="00AA1B23">
        <w:rPr>
          <w:sz w:val="28"/>
          <w:szCs w:val="28"/>
        </w:rPr>
        <w:t>Борис Шергин «Волшебное кольцо»</w:t>
      </w:r>
    </w:p>
    <w:p w:rsidR="00667C83" w:rsidRPr="00AA1B23" w:rsidRDefault="00667C83" w:rsidP="00C8517C">
      <w:pPr>
        <w:numPr>
          <w:ilvl w:val="0"/>
          <w:numId w:val="76"/>
        </w:numPr>
        <w:tabs>
          <w:tab w:val="left" w:pos="1127"/>
        </w:tabs>
        <w:ind w:left="1127" w:hanging="416"/>
        <w:rPr>
          <w:sz w:val="28"/>
          <w:szCs w:val="28"/>
        </w:rPr>
      </w:pPr>
      <w:r w:rsidRPr="00AA1B23">
        <w:rPr>
          <w:sz w:val="28"/>
          <w:szCs w:val="28"/>
        </w:rPr>
        <w:t>В. Крапивин « Мальчик со шпагой»</w:t>
      </w:r>
    </w:p>
    <w:p w:rsidR="00667C83" w:rsidRPr="00AA1B23" w:rsidRDefault="00667C83" w:rsidP="00C8517C">
      <w:pPr>
        <w:numPr>
          <w:ilvl w:val="0"/>
          <w:numId w:val="76"/>
        </w:numPr>
        <w:tabs>
          <w:tab w:val="left" w:pos="1147"/>
        </w:tabs>
        <w:ind w:left="1147" w:hanging="436"/>
        <w:rPr>
          <w:sz w:val="28"/>
          <w:szCs w:val="28"/>
        </w:rPr>
      </w:pPr>
      <w:r w:rsidRPr="00AA1B23">
        <w:rPr>
          <w:sz w:val="28"/>
          <w:szCs w:val="28"/>
        </w:rPr>
        <w:t>Б. Рябинин «Рассказы о животных». Тема природы и человека в рассказах</w:t>
      </w:r>
    </w:p>
    <w:p w:rsidR="00667C83" w:rsidRPr="00AA1B23" w:rsidRDefault="00667C83">
      <w:pPr>
        <w:spacing w:line="4" w:lineRule="exact"/>
        <w:rPr>
          <w:sz w:val="28"/>
          <w:szCs w:val="28"/>
        </w:rPr>
      </w:pPr>
    </w:p>
    <w:p w:rsidR="00667C83" w:rsidRPr="00AA1B23" w:rsidRDefault="00667C83">
      <w:pPr>
        <w:ind w:left="7"/>
        <w:rPr>
          <w:sz w:val="28"/>
          <w:szCs w:val="28"/>
        </w:rPr>
      </w:pPr>
      <w:r w:rsidRPr="00AA1B23">
        <w:rPr>
          <w:sz w:val="28"/>
          <w:szCs w:val="28"/>
        </w:rPr>
        <w:t>писателя.</w:t>
      </w:r>
    </w:p>
    <w:p w:rsidR="00667C83" w:rsidRPr="00AA1B23" w:rsidRDefault="00667C83" w:rsidP="00C8517C">
      <w:pPr>
        <w:numPr>
          <w:ilvl w:val="0"/>
          <w:numId w:val="76"/>
        </w:numPr>
        <w:tabs>
          <w:tab w:val="left" w:pos="1127"/>
        </w:tabs>
        <w:ind w:left="1127" w:hanging="416"/>
        <w:rPr>
          <w:sz w:val="28"/>
          <w:szCs w:val="28"/>
        </w:rPr>
      </w:pPr>
      <w:r w:rsidRPr="00AA1B23">
        <w:rPr>
          <w:sz w:val="28"/>
          <w:szCs w:val="28"/>
        </w:rPr>
        <w:t>О. Райн «Игра в поддавки»</w:t>
      </w:r>
    </w:p>
    <w:p w:rsidR="00667C83" w:rsidRPr="00AA1B23" w:rsidRDefault="00667C83" w:rsidP="00C8517C">
      <w:pPr>
        <w:numPr>
          <w:ilvl w:val="0"/>
          <w:numId w:val="76"/>
        </w:numPr>
        <w:tabs>
          <w:tab w:val="left" w:pos="1127"/>
        </w:tabs>
        <w:ind w:left="1127" w:hanging="416"/>
        <w:rPr>
          <w:sz w:val="28"/>
          <w:szCs w:val="28"/>
        </w:rPr>
      </w:pPr>
      <w:r w:rsidRPr="00AA1B23">
        <w:rPr>
          <w:sz w:val="28"/>
          <w:szCs w:val="28"/>
        </w:rPr>
        <w:t>О. Колпакова «Рассказы о школе» 1</w:t>
      </w:r>
    </w:p>
    <w:p w:rsidR="00667C83" w:rsidRPr="00AA1B23" w:rsidRDefault="00667C83" w:rsidP="00C8517C">
      <w:pPr>
        <w:numPr>
          <w:ilvl w:val="0"/>
          <w:numId w:val="77"/>
        </w:numPr>
        <w:tabs>
          <w:tab w:val="left" w:pos="987"/>
        </w:tabs>
        <w:ind w:left="987" w:hanging="276"/>
        <w:rPr>
          <w:sz w:val="28"/>
          <w:szCs w:val="28"/>
        </w:rPr>
      </w:pPr>
      <w:r w:rsidRPr="00AA1B23">
        <w:rPr>
          <w:sz w:val="28"/>
          <w:szCs w:val="28"/>
        </w:rPr>
        <w:t>Б. Дижур «Осе»</w:t>
      </w:r>
    </w:p>
    <w:p w:rsidR="00667C83" w:rsidRPr="00AA1B23" w:rsidRDefault="00667C83" w:rsidP="00C8517C">
      <w:pPr>
        <w:numPr>
          <w:ilvl w:val="0"/>
          <w:numId w:val="78"/>
        </w:numPr>
        <w:tabs>
          <w:tab w:val="left" w:pos="1127"/>
        </w:tabs>
        <w:spacing w:line="239" w:lineRule="auto"/>
        <w:ind w:left="1127" w:hanging="416"/>
        <w:rPr>
          <w:sz w:val="28"/>
          <w:szCs w:val="28"/>
        </w:rPr>
      </w:pPr>
      <w:r w:rsidRPr="00AA1B23">
        <w:rPr>
          <w:sz w:val="28"/>
          <w:szCs w:val="28"/>
        </w:rPr>
        <w:t>Е. Мурашова «Класс коррекции»</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48" w:lineRule="exact"/>
        <w:rPr>
          <w:sz w:val="28"/>
          <w:szCs w:val="28"/>
        </w:rPr>
      </w:pPr>
    </w:p>
    <w:p w:rsidR="00667C83" w:rsidRPr="00AA1B23" w:rsidRDefault="00667C83">
      <w:pPr>
        <w:ind w:left="707"/>
        <w:rPr>
          <w:sz w:val="28"/>
          <w:szCs w:val="28"/>
        </w:rPr>
      </w:pPr>
      <w:r w:rsidRPr="00AA1B23">
        <w:rPr>
          <w:b/>
          <w:bCs/>
          <w:sz w:val="28"/>
          <w:szCs w:val="28"/>
        </w:rPr>
        <w:t>Иностранный язык. Второй иностранный язык.</w:t>
      </w:r>
    </w:p>
    <w:p w:rsidR="00667C83" w:rsidRPr="00AA1B23" w:rsidRDefault="00667C83">
      <w:pPr>
        <w:spacing w:line="332" w:lineRule="exact"/>
        <w:rPr>
          <w:sz w:val="28"/>
          <w:szCs w:val="28"/>
        </w:rPr>
      </w:pPr>
    </w:p>
    <w:p w:rsidR="00667C83" w:rsidRPr="00AA1B23" w:rsidRDefault="00667C83">
      <w:pPr>
        <w:spacing w:line="238" w:lineRule="auto"/>
        <w:ind w:left="7" w:right="20" w:firstLine="710"/>
        <w:jc w:val="both"/>
        <w:rPr>
          <w:sz w:val="28"/>
          <w:szCs w:val="28"/>
        </w:rPr>
      </w:pPr>
      <w:r w:rsidRPr="00AA1B23">
        <w:rPr>
          <w:sz w:val="28"/>
          <w:szCs w:val="28"/>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межпредметные связи.</w:t>
      </w:r>
    </w:p>
    <w:p w:rsidR="00667C83" w:rsidRPr="00AA1B23" w:rsidRDefault="00667C83">
      <w:pPr>
        <w:spacing w:line="19" w:lineRule="exact"/>
        <w:rPr>
          <w:sz w:val="28"/>
          <w:szCs w:val="28"/>
        </w:rPr>
      </w:pPr>
    </w:p>
    <w:p w:rsidR="00667C83" w:rsidRPr="00AA1B23" w:rsidRDefault="00667C83">
      <w:pPr>
        <w:spacing w:line="16" w:lineRule="exact"/>
        <w:rPr>
          <w:sz w:val="28"/>
          <w:szCs w:val="28"/>
        </w:rPr>
      </w:pPr>
    </w:p>
    <w:p w:rsidR="00667C83" w:rsidRPr="00AA1B23" w:rsidRDefault="00667C83">
      <w:pPr>
        <w:spacing w:line="236" w:lineRule="auto"/>
        <w:ind w:left="7" w:firstLine="710"/>
        <w:jc w:val="both"/>
        <w:rPr>
          <w:sz w:val="28"/>
          <w:szCs w:val="28"/>
        </w:rPr>
      </w:pPr>
      <w:r w:rsidRPr="00AA1B23">
        <w:rPr>
          <w:sz w:val="28"/>
          <w:szCs w:val="28"/>
        </w:rPr>
        <w:t>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w:t>
      </w:r>
    </w:p>
    <w:p w:rsidR="00667C83" w:rsidRPr="00AA1B23" w:rsidRDefault="00667C83">
      <w:pPr>
        <w:spacing w:line="15" w:lineRule="exact"/>
        <w:rPr>
          <w:sz w:val="28"/>
          <w:szCs w:val="28"/>
        </w:rPr>
      </w:pPr>
    </w:p>
    <w:p w:rsidR="00667C83" w:rsidRPr="00AA1B23" w:rsidRDefault="00667C83" w:rsidP="00C8517C">
      <w:pPr>
        <w:numPr>
          <w:ilvl w:val="0"/>
          <w:numId w:val="79"/>
        </w:numPr>
        <w:tabs>
          <w:tab w:val="left" w:pos="439"/>
        </w:tabs>
        <w:spacing w:line="237" w:lineRule="auto"/>
        <w:ind w:left="7" w:hanging="7"/>
        <w:jc w:val="both"/>
        <w:rPr>
          <w:sz w:val="28"/>
          <w:szCs w:val="28"/>
        </w:rPr>
      </w:pPr>
      <w:r w:rsidRPr="00AA1B23">
        <w:rPr>
          <w:sz w:val="28"/>
          <w:szCs w:val="28"/>
        </w:rPr>
        <w:t>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w:t>
      </w:r>
    </w:p>
    <w:p w:rsidR="00667C83" w:rsidRPr="00AA1B23" w:rsidRDefault="00667C83">
      <w:pPr>
        <w:spacing w:line="18" w:lineRule="exact"/>
        <w:rPr>
          <w:sz w:val="28"/>
          <w:szCs w:val="28"/>
        </w:rPr>
      </w:pPr>
    </w:p>
    <w:p w:rsidR="00667C83" w:rsidRPr="00AA1B23" w:rsidRDefault="00667C83">
      <w:pPr>
        <w:spacing w:line="200" w:lineRule="exact"/>
        <w:rPr>
          <w:sz w:val="28"/>
          <w:szCs w:val="28"/>
        </w:rPr>
      </w:pPr>
    </w:p>
    <w:p w:rsidR="00667C83" w:rsidRPr="00AA1B23" w:rsidRDefault="00667C83" w:rsidP="0021453D">
      <w:pPr>
        <w:spacing w:line="238" w:lineRule="auto"/>
        <w:jc w:val="both"/>
        <w:rPr>
          <w:sz w:val="28"/>
          <w:szCs w:val="28"/>
        </w:rPr>
      </w:pPr>
      <w:r w:rsidRPr="00AA1B23">
        <w:rPr>
          <w:sz w:val="28"/>
          <w:szCs w:val="28"/>
        </w:rPr>
        <w:t xml:space="preserve">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667C83" w:rsidRPr="00AA1B23" w:rsidRDefault="00667C83" w:rsidP="0021453D">
      <w:pPr>
        <w:spacing w:line="22" w:lineRule="exact"/>
        <w:rPr>
          <w:sz w:val="28"/>
          <w:szCs w:val="28"/>
        </w:rPr>
      </w:pPr>
    </w:p>
    <w:p w:rsidR="00667C83" w:rsidRPr="00AA1B23" w:rsidRDefault="00667C83" w:rsidP="0021453D">
      <w:pPr>
        <w:numPr>
          <w:ilvl w:val="0"/>
          <w:numId w:val="80"/>
        </w:numPr>
        <w:tabs>
          <w:tab w:val="left" w:pos="1019"/>
        </w:tabs>
        <w:spacing w:line="239" w:lineRule="auto"/>
        <w:ind w:left="7" w:firstLine="704"/>
        <w:jc w:val="both"/>
        <w:rPr>
          <w:sz w:val="28"/>
          <w:szCs w:val="28"/>
        </w:rPr>
      </w:pPr>
      <w:r w:rsidRPr="00AA1B23">
        <w:rPr>
          <w:sz w:val="28"/>
          <w:szCs w:val="28"/>
        </w:rPr>
        <w:t>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667C83" w:rsidRPr="00AA1B23" w:rsidRDefault="00667C83">
      <w:pPr>
        <w:spacing w:line="213"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Уровневый подход, примененный в данной примерной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667C83" w:rsidRPr="00AA1B23" w:rsidRDefault="00667C83">
      <w:pPr>
        <w:spacing w:line="22" w:lineRule="exact"/>
        <w:rPr>
          <w:sz w:val="28"/>
          <w:szCs w:val="28"/>
        </w:rPr>
      </w:pPr>
    </w:p>
    <w:p w:rsidR="00667C83" w:rsidRPr="00AA1B23" w:rsidRDefault="00667C83" w:rsidP="00C8517C">
      <w:pPr>
        <w:numPr>
          <w:ilvl w:val="0"/>
          <w:numId w:val="80"/>
        </w:numPr>
        <w:tabs>
          <w:tab w:val="left" w:pos="1019"/>
        </w:tabs>
        <w:spacing w:line="239" w:lineRule="auto"/>
        <w:ind w:left="7" w:firstLine="704"/>
        <w:jc w:val="both"/>
        <w:rPr>
          <w:sz w:val="28"/>
          <w:szCs w:val="28"/>
        </w:rPr>
      </w:pPr>
      <w:r w:rsidRPr="00AA1B23">
        <w:rPr>
          <w:sz w:val="28"/>
          <w:szCs w:val="28"/>
        </w:rPr>
        <w:t>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667C83" w:rsidRPr="00AA1B23" w:rsidRDefault="00667C83">
      <w:pPr>
        <w:spacing w:line="264" w:lineRule="exact"/>
        <w:rPr>
          <w:sz w:val="28"/>
          <w:szCs w:val="28"/>
        </w:rPr>
      </w:pPr>
    </w:p>
    <w:p w:rsidR="00667C83" w:rsidRPr="00AA1B23" w:rsidRDefault="00667C83">
      <w:pPr>
        <w:ind w:left="707"/>
        <w:rPr>
          <w:sz w:val="28"/>
          <w:szCs w:val="28"/>
        </w:rPr>
      </w:pPr>
      <w:r w:rsidRPr="00AA1B23">
        <w:rPr>
          <w:b/>
          <w:bCs/>
          <w:sz w:val="28"/>
          <w:szCs w:val="28"/>
        </w:rPr>
        <w:t>Базовый уровень</w:t>
      </w:r>
    </w:p>
    <w:p w:rsidR="00667C83" w:rsidRPr="00AA1B23" w:rsidRDefault="00667C83">
      <w:pPr>
        <w:ind w:left="707"/>
        <w:rPr>
          <w:sz w:val="28"/>
          <w:szCs w:val="28"/>
        </w:rPr>
      </w:pPr>
      <w:r w:rsidRPr="00AA1B23">
        <w:rPr>
          <w:b/>
          <w:bCs/>
          <w:sz w:val="28"/>
          <w:szCs w:val="28"/>
        </w:rPr>
        <w:t>Коммуникативные умения</w:t>
      </w:r>
    </w:p>
    <w:p w:rsidR="00667C83" w:rsidRPr="00AA1B23" w:rsidRDefault="00667C83">
      <w:pPr>
        <w:spacing w:line="321" w:lineRule="exact"/>
        <w:rPr>
          <w:sz w:val="28"/>
          <w:szCs w:val="28"/>
        </w:rPr>
      </w:pPr>
    </w:p>
    <w:p w:rsidR="00667C83" w:rsidRPr="00AA1B23" w:rsidRDefault="00667C83">
      <w:pPr>
        <w:ind w:left="707"/>
        <w:rPr>
          <w:sz w:val="28"/>
          <w:szCs w:val="28"/>
        </w:rPr>
      </w:pPr>
      <w:r w:rsidRPr="00AA1B23">
        <w:rPr>
          <w:b/>
          <w:bCs/>
          <w:sz w:val="28"/>
          <w:szCs w:val="28"/>
        </w:rPr>
        <w:t>Говорение</w:t>
      </w:r>
    </w:p>
    <w:p w:rsidR="00667C83" w:rsidRPr="00AA1B23" w:rsidRDefault="00667C83">
      <w:pPr>
        <w:ind w:left="707"/>
        <w:rPr>
          <w:sz w:val="28"/>
          <w:szCs w:val="28"/>
        </w:rPr>
      </w:pPr>
      <w:r w:rsidRPr="00AA1B23">
        <w:rPr>
          <w:b/>
          <w:bCs/>
          <w:sz w:val="28"/>
          <w:szCs w:val="28"/>
        </w:rPr>
        <w:t>Диалогическая речь</w:t>
      </w:r>
    </w:p>
    <w:p w:rsidR="00667C83" w:rsidRPr="00AA1B23" w:rsidRDefault="00667C83">
      <w:pPr>
        <w:spacing w:line="10"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w:t>
      </w:r>
    </w:p>
    <w:p w:rsidR="00667C83" w:rsidRPr="00AA1B23" w:rsidRDefault="00667C83">
      <w:pPr>
        <w:spacing w:line="12" w:lineRule="exact"/>
        <w:rPr>
          <w:sz w:val="28"/>
          <w:szCs w:val="28"/>
        </w:rPr>
      </w:pPr>
    </w:p>
    <w:p w:rsidR="00667C83" w:rsidRPr="00AA1B23" w:rsidRDefault="00667C83" w:rsidP="00C8517C">
      <w:pPr>
        <w:numPr>
          <w:ilvl w:val="0"/>
          <w:numId w:val="81"/>
        </w:numPr>
        <w:tabs>
          <w:tab w:val="left" w:pos="247"/>
        </w:tabs>
        <w:ind w:left="247" w:hanging="247"/>
        <w:rPr>
          <w:sz w:val="28"/>
          <w:szCs w:val="28"/>
        </w:rPr>
      </w:pPr>
      <w:r w:rsidRPr="00AA1B23">
        <w:rPr>
          <w:sz w:val="28"/>
          <w:szCs w:val="28"/>
        </w:rPr>
        <w:t>уточнять необходимую информацию. Типы текстов: интервью, обмен мнениями,</w:t>
      </w:r>
    </w:p>
    <w:p w:rsidR="00667C83" w:rsidRPr="00AA1B23" w:rsidRDefault="00667C83">
      <w:pPr>
        <w:spacing w:line="15" w:lineRule="exact"/>
        <w:rPr>
          <w:sz w:val="28"/>
          <w:szCs w:val="28"/>
        </w:rPr>
      </w:pPr>
    </w:p>
    <w:p w:rsidR="00667C83" w:rsidRPr="00AA1B23" w:rsidRDefault="00667C83">
      <w:pPr>
        <w:spacing w:line="235" w:lineRule="auto"/>
        <w:ind w:left="7"/>
        <w:jc w:val="both"/>
        <w:rPr>
          <w:sz w:val="28"/>
          <w:szCs w:val="28"/>
        </w:rPr>
      </w:pPr>
      <w:r w:rsidRPr="00AA1B23">
        <w:rPr>
          <w:sz w:val="28"/>
          <w:szCs w:val="28"/>
        </w:rPr>
        <w:t xml:space="preserve">дискуссия. </w:t>
      </w:r>
      <w:r w:rsidRPr="00AA1B23">
        <w:rPr>
          <w:i/>
          <w:iCs/>
          <w:sz w:val="28"/>
          <w:szCs w:val="28"/>
        </w:rPr>
        <w:t>Диалог/полилог в ситуациях официального общения,краткийкомментарий точки зрения другого человека. Интервью. Обмен, проверка и подтверждение собранной фактической информации.</w:t>
      </w:r>
    </w:p>
    <w:p w:rsidR="00667C83" w:rsidRPr="00AA1B23" w:rsidRDefault="00667C83">
      <w:pPr>
        <w:spacing w:line="8" w:lineRule="exact"/>
        <w:rPr>
          <w:sz w:val="28"/>
          <w:szCs w:val="28"/>
        </w:rPr>
      </w:pPr>
    </w:p>
    <w:p w:rsidR="00667C83" w:rsidRPr="00AA1B23" w:rsidRDefault="00667C83">
      <w:pPr>
        <w:ind w:left="707"/>
        <w:rPr>
          <w:sz w:val="28"/>
          <w:szCs w:val="28"/>
        </w:rPr>
      </w:pPr>
      <w:r w:rsidRPr="00AA1B23">
        <w:rPr>
          <w:b/>
          <w:bCs/>
          <w:sz w:val="28"/>
          <w:szCs w:val="28"/>
        </w:rPr>
        <w:t>Монологическая речь</w:t>
      </w:r>
    </w:p>
    <w:p w:rsidR="00667C83" w:rsidRPr="00AA1B23" w:rsidRDefault="00667C83">
      <w:pPr>
        <w:spacing w:line="10"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w:t>
      </w:r>
    </w:p>
    <w:p w:rsidR="00667C83" w:rsidRPr="00AA1B23" w:rsidRDefault="00667C83">
      <w:pPr>
        <w:spacing w:line="170"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4" w:lineRule="auto"/>
        <w:ind w:left="7"/>
        <w:jc w:val="both"/>
        <w:rPr>
          <w:sz w:val="28"/>
          <w:szCs w:val="28"/>
        </w:rPr>
      </w:pPr>
      <w:r w:rsidRPr="00AA1B23">
        <w:rPr>
          <w:sz w:val="28"/>
          <w:szCs w:val="28"/>
        </w:rPr>
        <w:t xml:space="preserve">слова/план/вопросы. Типы текстов: рассказ, описание, характеристика, сообщение, объявление, презентация. </w:t>
      </w:r>
      <w:r w:rsidRPr="00AA1B23">
        <w:rPr>
          <w:i/>
          <w:iCs/>
          <w:sz w:val="28"/>
          <w:szCs w:val="28"/>
        </w:rPr>
        <w:t>Умение предоставлять фактическую информацию.</w:t>
      </w:r>
    </w:p>
    <w:p w:rsidR="00667C83" w:rsidRPr="00AA1B23" w:rsidRDefault="00667C83">
      <w:pPr>
        <w:spacing w:line="259" w:lineRule="exact"/>
        <w:rPr>
          <w:sz w:val="28"/>
          <w:szCs w:val="28"/>
        </w:rPr>
      </w:pPr>
    </w:p>
    <w:p w:rsidR="00667C83" w:rsidRPr="00AA1B23" w:rsidRDefault="00667C83">
      <w:pPr>
        <w:ind w:left="707"/>
        <w:rPr>
          <w:sz w:val="28"/>
          <w:szCs w:val="28"/>
        </w:rPr>
      </w:pPr>
      <w:r w:rsidRPr="00AA1B23">
        <w:rPr>
          <w:b/>
          <w:bCs/>
          <w:sz w:val="28"/>
          <w:szCs w:val="28"/>
        </w:rPr>
        <w:t>Аудирование</w:t>
      </w:r>
    </w:p>
    <w:p w:rsidR="00667C83" w:rsidRPr="00AA1B23" w:rsidRDefault="00667C83">
      <w:pPr>
        <w:spacing w:line="10"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sidRPr="00AA1B23">
        <w:rPr>
          <w:i/>
          <w:iCs/>
          <w:sz w:val="28"/>
          <w:szCs w:val="28"/>
        </w:rPr>
        <w:t>Полное и точноевосприятие информации в распространенных коммуникативных ситуациях. Обобщение прослушанной информации.</w:t>
      </w:r>
    </w:p>
    <w:p w:rsidR="00667C83" w:rsidRPr="00AA1B23" w:rsidRDefault="00667C83">
      <w:pPr>
        <w:spacing w:line="16" w:lineRule="exact"/>
        <w:rPr>
          <w:sz w:val="28"/>
          <w:szCs w:val="28"/>
        </w:rPr>
      </w:pPr>
    </w:p>
    <w:p w:rsidR="00667C83" w:rsidRPr="00AA1B23" w:rsidRDefault="00667C83">
      <w:pPr>
        <w:ind w:left="707"/>
        <w:rPr>
          <w:sz w:val="28"/>
          <w:szCs w:val="28"/>
        </w:rPr>
      </w:pPr>
      <w:r w:rsidRPr="00AA1B23">
        <w:rPr>
          <w:b/>
          <w:bCs/>
          <w:sz w:val="28"/>
          <w:szCs w:val="28"/>
        </w:rPr>
        <w:t>Чтение</w:t>
      </w:r>
    </w:p>
    <w:p w:rsidR="00667C83" w:rsidRPr="00AA1B23" w:rsidRDefault="00667C83">
      <w:pPr>
        <w:spacing w:line="10" w:lineRule="exact"/>
        <w:rPr>
          <w:sz w:val="28"/>
          <w:szCs w:val="28"/>
        </w:rPr>
      </w:pPr>
    </w:p>
    <w:p w:rsidR="00667C83" w:rsidRPr="00AA1B23" w:rsidRDefault="00667C83">
      <w:pPr>
        <w:spacing w:line="239" w:lineRule="auto"/>
        <w:ind w:left="7" w:firstLine="710"/>
        <w:jc w:val="both"/>
        <w:rPr>
          <w:sz w:val="28"/>
          <w:szCs w:val="28"/>
        </w:rPr>
      </w:pPr>
      <w:r w:rsidRPr="00AA1B23">
        <w:rPr>
          <w:sz w:val="28"/>
          <w:szCs w:val="28"/>
        </w:rPr>
        <w:t xml:space="preserve">Совершенствование умений читать (вслух и про себя) и понимать простые аутентичные тексты различных стилей (публицистического, художественного, разговорного)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sidRPr="00AA1B23">
        <w:rPr>
          <w:i/>
          <w:iCs/>
          <w:sz w:val="28"/>
          <w:szCs w:val="28"/>
        </w:rPr>
        <w:t>Умение читать и достаточнохорошо понимать простые аутентичные тексты различных стилей (публицистического, художественного, разговорного, научного, официально-делового) и жанров (рассказ, роман, статья научно-популярного характера, деловая переписка).</w:t>
      </w:r>
    </w:p>
    <w:p w:rsidR="00667C83" w:rsidRPr="00AA1B23" w:rsidRDefault="00667C83">
      <w:pPr>
        <w:spacing w:line="9" w:lineRule="exact"/>
        <w:rPr>
          <w:sz w:val="28"/>
          <w:szCs w:val="28"/>
        </w:rPr>
      </w:pPr>
    </w:p>
    <w:p w:rsidR="00667C83" w:rsidRPr="00AA1B23" w:rsidRDefault="00667C83">
      <w:pPr>
        <w:ind w:left="707"/>
        <w:rPr>
          <w:sz w:val="28"/>
          <w:szCs w:val="28"/>
        </w:rPr>
      </w:pPr>
      <w:r w:rsidRPr="00AA1B23">
        <w:rPr>
          <w:b/>
          <w:bCs/>
          <w:sz w:val="28"/>
          <w:szCs w:val="28"/>
        </w:rPr>
        <w:t>Письмо</w:t>
      </w:r>
    </w:p>
    <w:p w:rsidR="00667C83" w:rsidRPr="00AA1B23" w:rsidRDefault="00667C83">
      <w:pPr>
        <w:spacing w:line="10" w:lineRule="exact"/>
        <w:rPr>
          <w:sz w:val="28"/>
          <w:szCs w:val="28"/>
        </w:rPr>
      </w:pPr>
    </w:p>
    <w:p w:rsidR="00667C83" w:rsidRPr="00AA1B23" w:rsidRDefault="00667C83">
      <w:pPr>
        <w:spacing w:line="236" w:lineRule="auto"/>
        <w:ind w:left="7" w:right="20" w:firstLine="710"/>
        <w:jc w:val="both"/>
        <w:rPr>
          <w:sz w:val="28"/>
          <w:szCs w:val="28"/>
        </w:rPr>
      </w:pPr>
      <w:r w:rsidRPr="00AA1B23">
        <w:rPr>
          <w:sz w:val="28"/>
          <w:szCs w:val="28"/>
        </w:rPr>
        <w:t>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w:t>
      </w:r>
    </w:p>
    <w:p w:rsidR="00667C83" w:rsidRPr="00AA1B23" w:rsidRDefault="00667C83">
      <w:pPr>
        <w:spacing w:line="21" w:lineRule="exact"/>
        <w:rPr>
          <w:sz w:val="28"/>
          <w:szCs w:val="28"/>
        </w:rPr>
      </w:pPr>
    </w:p>
    <w:p w:rsidR="00667C83" w:rsidRPr="00AA1B23" w:rsidRDefault="00667C83" w:rsidP="00C8517C">
      <w:pPr>
        <w:numPr>
          <w:ilvl w:val="0"/>
          <w:numId w:val="82"/>
        </w:numPr>
        <w:tabs>
          <w:tab w:val="left" w:pos="319"/>
        </w:tabs>
        <w:spacing w:line="235" w:lineRule="auto"/>
        <w:ind w:left="7" w:hanging="7"/>
        <w:jc w:val="both"/>
        <w:rPr>
          <w:sz w:val="28"/>
          <w:szCs w:val="28"/>
        </w:rPr>
      </w:pPr>
      <w:r w:rsidRPr="00AA1B23">
        <w:rPr>
          <w:sz w:val="28"/>
          <w:szCs w:val="28"/>
        </w:rPr>
        <w:t>форме рассуждения, приводя аргументы и примеры. Типы текстов: личное (электронное) письмо, тезисы, эссе, план мероприятия, биография, презентация,</w:t>
      </w:r>
    </w:p>
    <w:p w:rsidR="00667C83" w:rsidRPr="00AA1B23" w:rsidRDefault="00667C83">
      <w:pPr>
        <w:spacing w:line="17" w:lineRule="exact"/>
        <w:rPr>
          <w:sz w:val="28"/>
          <w:szCs w:val="28"/>
        </w:rPr>
      </w:pPr>
    </w:p>
    <w:p w:rsidR="00667C83" w:rsidRPr="00AA1B23" w:rsidRDefault="00667C83">
      <w:pPr>
        <w:spacing w:line="235" w:lineRule="auto"/>
        <w:ind w:left="7"/>
        <w:jc w:val="both"/>
        <w:rPr>
          <w:sz w:val="28"/>
          <w:szCs w:val="28"/>
        </w:rPr>
      </w:pPr>
      <w:r w:rsidRPr="00AA1B23">
        <w:rPr>
          <w:sz w:val="28"/>
          <w:szCs w:val="28"/>
        </w:rPr>
        <w:t xml:space="preserve">заявление об участии. </w:t>
      </w:r>
      <w:r w:rsidRPr="00AA1B23">
        <w:rPr>
          <w:i/>
          <w:iCs/>
          <w:sz w:val="28"/>
          <w:szCs w:val="28"/>
        </w:rPr>
        <w:t>Написание отзыва на фильм или книгу.Умение письменносообщать свое мнение по поводу фактической информации в рамках изученной тематики.</w:t>
      </w:r>
    </w:p>
    <w:p w:rsidR="00667C83" w:rsidRPr="00AA1B23" w:rsidRDefault="00667C83">
      <w:pPr>
        <w:spacing w:line="263" w:lineRule="exact"/>
        <w:rPr>
          <w:sz w:val="28"/>
          <w:szCs w:val="28"/>
        </w:rPr>
      </w:pPr>
    </w:p>
    <w:p w:rsidR="00667C83" w:rsidRPr="00AA1B23" w:rsidRDefault="00667C83">
      <w:pPr>
        <w:ind w:left="707"/>
        <w:rPr>
          <w:sz w:val="28"/>
          <w:szCs w:val="28"/>
        </w:rPr>
      </w:pPr>
      <w:r w:rsidRPr="00AA1B23">
        <w:rPr>
          <w:b/>
          <w:bCs/>
          <w:sz w:val="28"/>
          <w:szCs w:val="28"/>
        </w:rPr>
        <w:t>Языковые навыки</w:t>
      </w:r>
    </w:p>
    <w:p w:rsidR="00667C83" w:rsidRPr="00AA1B23" w:rsidRDefault="00667C83">
      <w:pPr>
        <w:ind w:left="707"/>
        <w:rPr>
          <w:sz w:val="28"/>
          <w:szCs w:val="28"/>
        </w:rPr>
      </w:pPr>
      <w:r w:rsidRPr="00AA1B23">
        <w:rPr>
          <w:b/>
          <w:bCs/>
          <w:sz w:val="28"/>
          <w:szCs w:val="28"/>
        </w:rPr>
        <w:t>Орфография и пунктуация</w:t>
      </w:r>
    </w:p>
    <w:p w:rsidR="00667C83" w:rsidRPr="00AA1B23" w:rsidRDefault="00667C83">
      <w:pPr>
        <w:spacing w:line="10" w:lineRule="exact"/>
        <w:rPr>
          <w:sz w:val="28"/>
          <w:szCs w:val="28"/>
        </w:rPr>
      </w:pPr>
    </w:p>
    <w:p w:rsidR="00667C83" w:rsidRPr="00AA1B23" w:rsidRDefault="00667C83">
      <w:pPr>
        <w:spacing w:line="234" w:lineRule="auto"/>
        <w:ind w:left="7" w:right="20" w:firstLine="710"/>
        <w:rPr>
          <w:sz w:val="28"/>
          <w:szCs w:val="28"/>
        </w:rPr>
      </w:pPr>
      <w:r w:rsidRPr="00AA1B23">
        <w:rPr>
          <w:sz w:val="28"/>
          <w:szCs w:val="28"/>
        </w:rPr>
        <w:t>Умение расставлять в тексте знаки препинания в соответствии с нормами, принятыми в стране изучаемого языка. Владение орфографическими навыками.</w:t>
      </w:r>
    </w:p>
    <w:p w:rsidR="00667C83" w:rsidRPr="00AA1B23" w:rsidRDefault="00667C83">
      <w:pPr>
        <w:spacing w:line="5" w:lineRule="exact"/>
        <w:rPr>
          <w:sz w:val="28"/>
          <w:szCs w:val="28"/>
        </w:rPr>
      </w:pPr>
    </w:p>
    <w:p w:rsidR="00667C83" w:rsidRPr="00AA1B23" w:rsidRDefault="00667C83">
      <w:pPr>
        <w:ind w:left="707"/>
        <w:rPr>
          <w:sz w:val="28"/>
          <w:szCs w:val="28"/>
        </w:rPr>
      </w:pPr>
      <w:r w:rsidRPr="00AA1B23">
        <w:rPr>
          <w:b/>
          <w:bCs/>
          <w:sz w:val="28"/>
          <w:szCs w:val="28"/>
        </w:rPr>
        <w:t>Фонетическая сторона речи</w:t>
      </w:r>
    </w:p>
    <w:p w:rsidR="00667C83" w:rsidRPr="00AA1B23" w:rsidRDefault="00667C83">
      <w:pPr>
        <w:spacing w:line="200" w:lineRule="exact"/>
        <w:rPr>
          <w:sz w:val="28"/>
          <w:szCs w:val="28"/>
        </w:rPr>
      </w:pPr>
    </w:p>
    <w:p w:rsidR="00667C83" w:rsidRPr="00AA1B23" w:rsidRDefault="00667C83">
      <w:pPr>
        <w:spacing w:line="348"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8" w:lineRule="auto"/>
        <w:ind w:left="7" w:firstLine="710"/>
        <w:jc w:val="both"/>
        <w:rPr>
          <w:sz w:val="28"/>
          <w:szCs w:val="28"/>
        </w:rPr>
      </w:pPr>
      <w:r w:rsidRPr="00AA1B23">
        <w:rPr>
          <w:sz w:val="28"/>
          <w:szCs w:val="28"/>
        </w:rPr>
        <w:t>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w:t>
      </w:r>
    </w:p>
    <w:p w:rsidR="00667C83" w:rsidRPr="00AA1B23" w:rsidRDefault="00667C83">
      <w:pPr>
        <w:spacing w:line="8" w:lineRule="exact"/>
        <w:rPr>
          <w:sz w:val="28"/>
          <w:szCs w:val="28"/>
        </w:rPr>
      </w:pPr>
    </w:p>
    <w:p w:rsidR="00667C83" w:rsidRPr="00AA1B23" w:rsidRDefault="00667C83">
      <w:pPr>
        <w:ind w:left="707"/>
        <w:rPr>
          <w:sz w:val="28"/>
          <w:szCs w:val="28"/>
        </w:rPr>
      </w:pPr>
      <w:r w:rsidRPr="00AA1B23">
        <w:rPr>
          <w:b/>
          <w:bCs/>
          <w:sz w:val="28"/>
          <w:szCs w:val="28"/>
        </w:rPr>
        <w:t>Грамматическая сторона речи</w:t>
      </w:r>
    </w:p>
    <w:p w:rsidR="00667C83" w:rsidRPr="00AA1B23" w:rsidRDefault="00667C83">
      <w:pPr>
        <w:spacing w:line="236" w:lineRule="auto"/>
        <w:ind w:left="707"/>
        <w:rPr>
          <w:sz w:val="28"/>
          <w:szCs w:val="28"/>
        </w:rPr>
      </w:pPr>
      <w:r w:rsidRPr="00AA1B23">
        <w:rPr>
          <w:sz w:val="28"/>
          <w:szCs w:val="28"/>
        </w:rPr>
        <w:t>Распознавание и употребление в речи основных синтаксических конструкций</w:t>
      </w:r>
    </w:p>
    <w:p w:rsidR="00667C83" w:rsidRPr="00AA1B23" w:rsidRDefault="00667C83">
      <w:pPr>
        <w:spacing w:line="15" w:lineRule="exact"/>
        <w:rPr>
          <w:sz w:val="28"/>
          <w:szCs w:val="28"/>
        </w:rPr>
      </w:pPr>
    </w:p>
    <w:p w:rsidR="00667C83" w:rsidRPr="00AA1B23" w:rsidRDefault="00667C83" w:rsidP="004247C5">
      <w:pPr>
        <w:numPr>
          <w:ilvl w:val="0"/>
          <w:numId w:val="83"/>
        </w:numPr>
        <w:tabs>
          <w:tab w:val="left" w:pos="242"/>
        </w:tabs>
        <w:spacing w:line="328" w:lineRule="exact"/>
        <w:ind w:left="7" w:hanging="7"/>
        <w:jc w:val="both"/>
        <w:rPr>
          <w:sz w:val="28"/>
          <w:szCs w:val="28"/>
        </w:rPr>
      </w:pPr>
      <w:r w:rsidRPr="00AA1B23">
        <w:rPr>
          <w:sz w:val="28"/>
          <w:szCs w:val="28"/>
        </w:rPr>
        <w:t xml:space="preserve">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p>
    <w:p w:rsidR="00667C83" w:rsidRPr="00AA1B23" w:rsidRDefault="00667C83">
      <w:pPr>
        <w:ind w:left="707"/>
        <w:rPr>
          <w:sz w:val="28"/>
          <w:szCs w:val="28"/>
        </w:rPr>
      </w:pPr>
      <w:r w:rsidRPr="00AA1B23">
        <w:rPr>
          <w:b/>
          <w:bCs/>
          <w:sz w:val="28"/>
          <w:szCs w:val="28"/>
        </w:rPr>
        <w:t>Лексическая сторона речи</w:t>
      </w:r>
    </w:p>
    <w:p w:rsidR="00667C83" w:rsidRPr="00AA1B23" w:rsidRDefault="00667C83">
      <w:pPr>
        <w:spacing w:line="15" w:lineRule="exact"/>
        <w:rPr>
          <w:sz w:val="28"/>
          <w:szCs w:val="28"/>
        </w:rPr>
      </w:pPr>
    </w:p>
    <w:p w:rsidR="00667C83" w:rsidRPr="00AA1B23" w:rsidRDefault="00667C83">
      <w:pPr>
        <w:spacing w:line="238" w:lineRule="auto"/>
        <w:ind w:left="7" w:firstLine="710"/>
        <w:jc w:val="both"/>
        <w:rPr>
          <w:color w:val="FF0000"/>
          <w:sz w:val="28"/>
          <w:szCs w:val="28"/>
        </w:rPr>
      </w:pPr>
      <w:r w:rsidRPr="00AA1B23">
        <w:rPr>
          <w:sz w:val="28"/>
          <w:szCs w:val="28"/>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w:t>
      </w:r>
      <w:r w:rsidRPr="00AA1B23">
        <w:rPr>
          <w:color w:val="FF0000"/>
          <w:sz w:val="28"/>
          <w:szCs w:val="28"/>
        </w:rPr>
        <w:t xml:space="preserve">глаголов </w:t>
      </w:r>
      <w:r w:rsidRPr="00AA1B23">
        <w:rPr>
          <w:i/>
          <w:iCs/>
          <w:color w:val="FF0000"/>
          <w:sz w:val="28"/>
          <w:szCs w:val="28"/>
        </w:rPr>
        <w:t>(lookafter, giveup, beover, writedowngeton).</w:t>
      </w:r>
      <w:r w:rsidRPr="00AA1B23">
        <w:rPr>
          <w:color w:val="FF0000"/>
          <w:sz w:val="28"/>
          <w:szCs w:val="28"/>
        </w:rPr>
        <w:t xml:space="preserve"> Определение части речи по аффиксу. Распознавание и употребление в речи различных средств связи для обеспечения целостности высказывания. </w:t>
      </w:r>
      <w:r w:rsidRPr="00AA1B23">
        <w:rPr>
          <w:i/>
          <w:iCs/>
          <w:color w:val="FF0000"/>
          <w:sz w:val="28"/>
          <w:szCs w:val="28"/>
        </w:rPr>
        <w:t>Распознавание и использование в речи устойчивых выражений и фраз (collocations – gettoknowsomebody, keepintouchwithsomebody, lookforwardtodoingsomething) в рамках тем, включенных в раздел «Предметное содержание речи».</w:t>
      </w:r>
    </w:p>
    <w:p w:rsidR="00667C83" w:rsidRPr="00AA1B23" w:rsidRDefault="00667C83">
      <w:pPr>
        <w:spacing w:line="270" w:lineRule="exact"/>
        <w:rPr>
          <w:sz w:val="28"/>
          <w:szCs w:val="28"/>
        </w:rPr>
      </w:pPr>
    </w:p>
    <w:p w:rsidR="00667C83" w:rsidRPr="00AA1B23" w:rsidRDefault="00667C83">
      <w:pPr>
        <w:ind w:left="707"/>
        <w:rPr>
          <w:sz w:val="28"/>
          <w:szCs w:val="28"/>
        </w:rPr>
      </w:pPr>
      <w:r w:rsidRPr="00AA1B23">
        <w:rPr>
          <w:b/>
          <w:bCs/>
          <w:sz w:val="28"/>
          <w:szCs w:val="28"/>
        </w:rPr>
        <w:t>Предметное содержание речи</w:t>
      </w:r>
    </w:p>
    <w:p w:rsidR="00667C83" w:rsidRPr="00AA1B23" w:rsidRDefault="00667C83">
      <w:pPr>
        <w:ind w:left="707"/>
        <w:rPr>
          <w:sz w:val="28"/>
          <w:szCs w:val="28"/>
        </w:rPr>
      </w:pPr>
      <w:r w:rsidRPr="00AA1B23">
        <w:rPr>
          <w:b/>
          <w:bCs/>
          <w:sz w:val="28"/>
          <w:szCs w:val="28"/>
        </w:rPr>
        <w:t>Повседневная жизнь</w:t>
      </w:r>
    </w:p>
    <w:p w:rsidR="00667C83" w:rsidRPr="00AA1B23" w:rsidRDefault="00667C83">
      <w:pPr>
        <w:spacing w:line="10" w:lineRule="exact"/>
        <w:rPr>
          <w:sz w:val="28"/>
          <w:szCs w:val="28"/>
        </w:rPr>
      </w:pPr>
    </w:p>
    <w:p w:rsidR="00667C83" w:rsidRPr="00AA1B23" w:rsidRDefault="00667C83">
      <w:pPr>
        <w:spacing w:line="234" w:lineRule="auto"/>
        <w:ind w:left="7" w:right="20" w:firstLine="710"/>
        <w:rPr>
          <w:sz w:val="28"/>
          <w:szCs w:val="28"/>
        </w:rPr>
      </w:pPr>
      <w:r w:rsidRPr="00AA1B23">
        <w:rPr>
          <w:sz w:val="28"/>
          <w:szCs w:val="28"/>
        </w:rPr>
        <w:t>Домашние обязанности. Покупки. Общение в семье и в школе. Семейные традиции. Общение с друзьями и знакомыми. Переписка с друзьями.</w:t>
      </w:r>
    </w:p>
    <w:p w:rsidR="00667C83" w:rsidRPr="00AA1B23" w:rsidRDefault="00667C83">
      <w:pPr>
        <w:spacing w:line="5" w:lineRule="exact"/>
        <w:rPr>
          <w:sz w:val="28"/>
          <w:szCs w:val="28"/>
        </w:rPr>
      </w:pPr>
    </w:p>
    <w:p w:rsidR="00667C83" w:rsidRPr="00AA1B23" w:rsidRDefault="00667C83">
      <w:pPr>
        <w:ind w:left="707"/>
        <w:rPr>
          <w:sz w:val="28"/>
          <w:szCs w:val="28"/>
        </w:rPr>
      </w:pPr>
      <w:r w:rsidRPr="00AA1B23">
        <w:rPr>
          <w:b/>
          <w:bCs/>
          <w:sz w:val="28"/>
          <w:szCs w:val="28"/>
        </w:rPr>
        <w:t>Здоровье</w:t>
      </w:r>
    </w:p>
    <w:p w:rsidR="00667C83" w:rsidRPr="00AA1B23" w:rsidRDefault="00667C83">
      <w:pPr>
        <w:ind w:left="707"/>
        <w:rPr>
          <w:sz w:val="28"/>
          <w:szCs w:val="28"/>
        </w:rPr>
      </w:pPr>
      <w:r w:rsidRPr="00AA1B23">
        <w:rPr>
          <w:sz w:val="28"/>
          <w:szCs w:val="28"/>
        </w:rPr>
        <w:t>Посещение  врача. Здоровый образ жизни.</w:t>
      </w:r>
    </w:p>
    <w:p w:rsidR="00667C83" w:rsidRPr="00AA1B23" w:rsidRDefault="00667C83">
      <w:pPr>
        <w:spacing w:line="4" w:lineRule="exact"/>
        <w:rPr>
          <w:sz w:val="28"/>
          <w:szCs w:val="28"/>
        </w:rPr>
      </w:pPr>
    </w:p>
    <w:p w:rsidR="00667C83" w:rsidRPr="00AA1B23" w:rsidRDefault="00667C83">
      <w:pPr>
        <w:ind w:left="707"/>
        <w:rPr>
          <w:sz w:val="28"/>
          <w:szCs w:val="28"/>
        </w:rPr>
      </w:pPr>
      <w:r w:rsidRPr="00AA1B23">
        <w:rPr>
          <w:b/>
          <w:bCs/>
          <w:sz w:val="28"/>
          <w:szCs w:val="28"/>
        </w:rPr>
        <w:t>Спорт</w:t>
      </w:r>
    </w:p>
    <w:p w:rsidR="00667C83" w:rsidRPr="00AA1B23" w:rsidRDefault="00667C83">
      <w:pPr>
        <w:spacing w:line="236" w:lineRule="auto"/>
        <w:ind w:left="707"/>
        <w:rPr>
          <w:sz w:val="28"/>
          <w:szCs w:val="28"/>
        </w:rPr>
      </w:pPr>
      <w:r w:rsidRPr="00AA1B23">
        <w:rPr>
          <w:sz w:val="28"/>
          <w:szCs w:val="28"/>
        </w:rPr>
        <w:t>Активный отдых. Экстремальные виды спорта.</w:t>
      </w:r>
    </w:p>
    <w:p w:rsidR="00667C83" w:rsidRPr="00AA1B23" w:rsidRDefault="00667C83">
      <w:pPr>
        <w:spacing w:line="5" w:lineRule="exact"/>
        <w:rPr>
          <w:sz w:val="28"/>
          <w:szCs w:val="28"/>
        </w:rPr>
      </w:pPr>
    </w:p>
    <w:p w:rsidR="00667C83" w:rsidRPr="00AA1B23" w:rsidRDefault="00667C83">
      <w:pPr>
        <w:ind w:left="707"/>
        <w:rPr>
          <w:sz w:val="28"/>
          <w:szCs w:val="28"/>
        </w:rPr>
      </w:pPr>
      <w:r w:rsidRPr="00AA1B23">
        <w:rPr>
          <w:b/>
          <w:bCs/>
          <w:sz w:val="28"/>
          <w:szCs w:val="28"/>
        </w:rPr>
        <w:t>Городская и сельская жизнь</w:t>
      </w:r>
    </w:p>
    <w:p w:rsidR="00667C83" w:rsidRPr="00AA1B23" w:rsidRDefault="00667C83">
      <w:pPr>
        <w:spacing w:line="11" w:lineRule="exact"/>
        <w:rPr>
          <w:sz w:val="28"/>
          <w:szCs w:val="28"/>
        </w:rPr>
      </w:pPr>
    </w:p>
    <w:p w:rsidR="00667C83" w:rsidRPr="00AA1B23" w:rsidRDefault="00667C83">
      <w:pPr>
        <w:spacing w:line="234" w:lineRule="auto"/>
        <w:ind w:left="7" w:right="20" w:firstLine="710"/>
        <w:rPr>
          <w:sz w:val="28"/>
          <w:szCs w:val="28"/>
        </w:rPr>
      </w:pPr>
      <w:r w:rsidRPr="00AA1B23">
        <w:rPr>
          <w:sz w:val="28"/>
          <w:szCs w:val="28"/>
        </w:rPr>
        <w:t>Особенности городской и сельской жизни в России и странах изучаемого языка. Городская инфраструктура. Сельское хозяйство.</w:t>
      </w:r>
    </w:p>
    <w:p w:rsidR="00667C83" w:rsidRPr="00AA1B23" w:rsidRDefault="00667C83">
      <w:pPr>
        <w:spacing w:line="5" w:lineRule="exact"/>
        <w:rPr>
          <w:sz w:val="28"/>
          <w:szCs w:val="28"/>
        </w:rPr>
      </w:pPr>
    </w:p>
    <w:p w:rsidR="00667C83" w:rsidRPr="00AA1B23" w:rsidRDefault="00667C83">
      <w:pPr>
        <w:ind w:left="707"/>
        <w:rPr>
          <w:sz w:val="28"/>
          <w:szCs w:val="28"/>
        </w:rPr>
      </w:pPr>
      <w:r w:rsidRPr="00AA1B23">
        <w:rPr>
          <w:b/>
          <w:bCs/>
          <w:sz w:val="28"/>
          <w:szCs w:val="28"/>
        </w:rPr>
        <w:t>Научно-технический прогресс</w:t>
      </w:r>
    </w:p>
    <w:p w:rsidR="00667C83" w:rsidRPr="00AA1B23" w:rsidRDefault="00667C83">
      <w:pPr>
        <w:spacing w:line="236" w:lineRule="auto"/>
        <w:ind w:left="707"/>
        <w:rPr>
          <w:sz w:val="28"/>
          <w:szCs w:val="28"/>
        </w:rPr>
      </w:pPr>
      <w:r w:rsidRPr="00AA1B23">
        <w:rPr>
          <w:sz w:val="28"/>
          <w:szCs w:val="28"/>
        </w:rPr>
        <w:t>Прогресс в науке. Космос. Новые информационные технологии.</w:t>
      </w:r>
    </w:p>
    <w:p w:rsidR="00667C83" w:rsidRPr="00AA1B23" w:rsidRDefault="00667C83">
      <w:pPr>
        <w:spacing w:line="5" w:lineRule="exact"/>
        <w:rPr>
          <w:sz w:val="28"/>
          <w:szCs w:val="28"/>
        </w:rPr>
      </w:pPr>
    </w:p>
    <w:p w:rsidR="00667C83" w:rsidRPr="00AA1B23" w:rsidRDefault="00667C83">
      <w:pPr>
        <w:ind w:left="707"/>
        <w:rPr>
          <w:sz w:val="28"/>
          <w:szCs w:val="28"/>
        </w:rPr>
      </w:pPr>
      <w:r w:rsidRPr="00AA1B23">
        <w:rPr>
          <w:b/>
          <w:bCs/>
          <w:sz w:val="28"/>
          <w:szCs w:val="28"/>
        </w:rPr>
        <w:t>Природа и экология</w:t>
      </w:r>
    </w:p>
    <w:p w:rsidR="00667C83" w:rsidRPr="00AA1B23" w:rsidRDefault="00667C83">
      <w:pPr>
        <w:spacing w:line="11" w:lineRule="exact"/>
        <w:rPr>
          <w:sz w:val="28"/>
          <w:szCs w:val="28"/>
        </w:rPr>
      </w:pPr>
    </w:p>
    <w:p w:rsidR="00667C83" w:rsidRPr="00AA1B23" w:rsidRDefault="00667C83">
      <w:pPr>
        <w:spacing w:line="234" w:lineRule="auto"/>
        <w:ind w:left="7" w:right="20" w:firstLine="710"/>
        <w:rPr>
          <w:sz w:val="28"/>
          <w:szCs w:val="28"/>
        </w:rPr>
      </w:pPr>
      <w:r w:rsidRPr="00AA1B23">
        <w:rPr>
          <w:sz w:val="28"/>
          <w:szCs w:val="28"/>
        </w:rPr>
        <w:t>Природные ресурсы. Возобновляемые источники энергии. Изменение климата и глобальное потепление. Знаменитые природные заповедники России и мира.</w:t>
      </w:r>
    </w:p>
    <w:p w:rsidR="00667C83" w:rsidRPr="00AA1B23" w:rsidRDefault="00667C83">
      <w:pPr>
        <w:spacing w:line="163"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ind w:left="700"/>
        <w:rPr>
          <w:sz w:val="28"/>
          <w:szCs w:val="28"/>
        </w:rPr>
      </w:pPr>
      <w:r w:rsidRPr="00AA1B23">
        <w:rPr>
          <w:b/>
          <w:bCs/>
          <w:sz w:val="28"/>
          <w:szCs w:val="28"/>
        </w:rPr>
        <w:t>Современная молодежь</w:t>
      </w:r>
    </w:p>
    <w:p w:rsidR="00667C83" w:rsidRPr="00AA1B23" w:rsidRDefault="00667C83">
      <w:pPr>
        <w:spacing w:line="10" w:lineRule="exact"/>
        <w:rPr>
          <w:sz w:val="28"/>
          <w:szCs w:val="28"/>
        </w:rPr>
      </w:pPr>
    </w:p>
    <w:p w:rsidR="00667C83" w:rsidRPr="00AA1B23" w:rsidRDefault="00667C83">
      <w:pPr>
        <w:spacing w:line="234" w:lineRule="auto"/>
        <w:ind w:right="20" w:firstLine="710"/>
        <w:jc w:val="both"/>
        <w:rPr>
          <w:sz w:val="28"/>
          <w:szCs w:val="28"/>
        </w:rPr>
      </w:pPr>
      <w:r w:rsidRPr="00AA1B23">
        <w:rPr>
          <w:sz w:val="28"/>
          <w:szCs w:val="28"/>
        </w:rPr>
        <w:t>Увлечения и интересы. Связь с предыдущими поколениями. Образовательные поездки.</w:t>
      </w:r>
    </w:p>
    <w:p w:rsidR="00667C83" w:rsidRPr="00AA1B23" w:rsidRDefault="00667C83">
      <w:pPr>
        <w:spacing w:line="5" w:lineRule="exact"/>
        <w:rPr>
          <w:sz w:val="28"/>
          <w:szCs w:val="28"/>
        </w:rPr>
      </w:pPr>
    </w:p>
    <w:p w:rsidR="00667C83" w:rsidRPr="00AA1B23" w:rsidRDefault="00667C83">
      <w:pPr>
        <w:ind w:left="700"/>
        <w:rPr>
          <w:sz w:val="28"/>
          <w:szCs w:val="28"/>
        </w:rPr>
      </w:pPr>
      <w:r w:rsidRPr="00AA1B23">
        <w:rPr>
          <w:b/>
          <w:bCs/>
          <w:sz w:val="28"/>
          <w:szCs w:val="28"/>
        </w:rPr>
        <w:t>Профессии</w:t>
      </w:r>
    </w:p>
    <w:p w:rsidR="00667C83" w:rsidRPr="00AA1B23" w:rsidRDefault="00667C83">
      <w:pPr>
        <w:ind w:left="700"/>
        <w:rPr>
          <w:sz w:val="28"/>
          <w:szCs w:val="28"/>
        </w:rPr>
      </w:pPr>
      <w:r w:rsidRPr="00AA1B23">
        <w:rPr>
          <w:sz w:val="28"/>
          <w:szCs w:val="28"/>
        </w:rPr>
        <w:t>Современные профессии. Планы на будущее, проблемы выбора профессии.</w:t>
      </w:r>
    </w:p>
    <w:p w:rsidR="00667C83" w:rsidRPr="00AA1B23" w:rsidRDefault="00667C83">
      <w:pPr>
        <w:rPr>
          <w:sz w:val="28"/>
          <w:szCs w:val="28"/>
        </w:rPr>
      </w:pPr>
      <w:r w:rsidRPr="00AA1B23">
        <w:rPr>
          <w:sz w:val="28"/>
          <w:szCs w:val="28"/>
        </w:rPr>
        <w:t>Образование и профессии.</w:t>
      </w:r>
    </w:p>
    <w:p w:rsidR="00667C83" w:rsidRPr="00AA1B23" w:rsidRDefault="00667C83">
      <w:pPr>
        <w:spacing w:line="4" w:lineRule="exact"/>
        <w:rPr>
          <w:sz w:val="28"/>
          <w:szCs w:val="28"/>
        </w:rPr>
      </w:pPr>
    </w:p>
    <w:p w:rsidR="00667C83" w:rsidRPr="00AA1B23" w:rsidRDefault="00667C83">
      <w:pPr>
        <w:ind w:left="700"/>
        <w:rPr>
          <w:sz w:val="28"/>
          <w:szCs w:val="28"/>
        </w:rPr>
      </w:pPr>
      <w:r w:rsidRPr="00AA1B23">
        <w:rPr>
          <w:b/>
          <w:bCs/>
          <w:sz w:val="28"/>
          <w:szCs w:val="28"/>
        </w:rPr>
        <w:t>Страны изучаемого языка</w:t>
      </w:r>
    </w:p>
    <w:p w:rsidR="00667C83" w:rsidRPr="00AA1B23" w:rsidRDefault="00667C83">
      <w:pPr>
        <w:spacing w:line="10" w:lineRule="exact"/>
        <w:rPr>
          <w:sz w:val="28"/>
          <w:szCs w:val="28"/>
        </w:rPr>
      </w:pPr>
    </w:p>
    <w:p w:rsidR="00667C83" w:rsidRPr="00AA1B23" w:rsidRDefault="00667C83">
      <w:pPr>
        <w:spacing w:line="235" w:lineRule="auto"/>
        <w:ind w:firstLine="710"/>
        <w:jc w:val="both"/>
        <w:rPr>
          <w:sz w:val="28"/>
          <w:szCs w:val="28"/>
        </w:rPr>
      </w:pPr>
      <w:r w:rsidRPr="00AA1B23">
        <w:rPr>
          <w:sz w:val="28"/>
          <w:szCs w:val="28"/>
        </w:rPr>
        <w:t>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w:t>
      </w:r>
    </w:p>
    <w:p w:rsidR="00667C83" w:rsidRPr="00AA1B23" w:rsidRDefault="00667C83">
      <w:pPr>
        <w:spacing w:line="9" w:lineRule="exact"/>
        <w:rPr>
          <w:sz w:val="28"/>
          <w:szCs w:val="28"/>
        </w:rPr>
      </w:pPr>
    </w:p>
    <w:p w:rsidR="00667C83" w:rsidRPr="00AA1B23" w:rsidRDefault="00667C83">
      <w:pPr>
        <w:ind w:left="700"/>
        <w:rPr>
          <w:sz w:val="28"/>
          <w:szCs w:val="28"/>
        </w:rPr>
      </w:pPr>
      <w:r w:rsidRPr="00AA1B23">
        <w:rPr>
          <w:b/>
          <w:bCs/>
          <w:sz w:val="28"/>
          <w:szCs w:val="28"/>
        </w:rPr>
        <w:t>Иностранные языки</w:t>
      </w:r>
    </w:p>
    <w:p w:rsidR="00667C83" w:rsidRPr="00AA1B23" w:rsidRDefault="00667C83">
      <w:pPr>
        <w:spacing w:line="10" w:lineRule="exact"/>
        <w:rPr>
          <w:sz w:val="28"/>
          <w:szCs w:val="28"/>
        </w:rPr>
      </w:pPr>
    </w:p>
    <w:p w:rsidR="00667C83" w:rsidRPr="00AA1B23" w:rsidRDefault="00667C83">
      <w:pPr>
        <w:spacing w:line="235" w:lineRule="auto"/>
        <w:ind w:firstLine="710"/>
        <w:jc w:val="both"/>
        <w:rPr>
          <w:sz w:val="28"/>
          <w:szCs w:val="28"/>
        </w:rPr>
      </w:pPr>
      <w:r w:rsidRPr="00AA1B23">
        <w:rPr>
          <w:sz w:val="28"/>
          <w:szCs w:val="28"/>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39" w:lineRule="exact"/>
        <w:rPr>
          <w:sz w:val="28"/>
          <w:szCs w:val="28"/>
        </w:rPr>
      </w:pPr>
    </w:p>
    <w:p w:rsidR="00667C83" w:rsidRPr="00AA1B23" w:rsidRDefault="00667C83">
      <w:pPr>
        <w:ind w:left="700"/>
        <w:rPr>
          <w:sz w:val="28"/>
          <w:szCs w:val="28"/>
        </w:rPr>
      </w:pPr>
      <w:r w:rsidRPr="00AA1B23">
        <w:rPr>
          <w:b/>
          <w:bCs/>
          <w:sz w:val="28"/>
          <w:szCs w:val="28"/>
        </w:rPr>
        <w:t>История</w:t>
      </w:r>
    </w:p>
    <w:p w:rsidR="00667C83" w:rsidRPr="00AA1B23" w:rsidRDefault="00667C83">
      <w:pPr>
        <w:spacing w:line="332" w:lineRule="exact"/>
        <w:rPr>
          <w:sz w:val="28"/>
          <w:szCs w:val="28"/>
        </w:rPr>
      </w:pPr>
    </w:p>
    <w:p w:rsidR="00667C83" w:rsidRPr="00AA1B23" w:rsidRDefault="00667C83">
      <w:pPr>
        <w:spacing w:line="234" w:lineRule="auto"/>
        <w:ind w:right="20" w:firstLine="710"/>
        <w:jc w:val="both"/>
        <w:rPr>
          <w:sz w:val="28"/>
          <w:szCs w:val="28"/>
        </w:rPr>
      </w:pPr>
      <w:r w:rsidRPr="00AA1B23">
        <w:rPr>
          <w:sz w:val="28"/>
          <w:szCs w:val="28"/>
        </w:rPr>
        <w:t>Программа учебного предмета «История» на уровне среднего общего образования разработана на основе требований ФГОС СОО.</w:t>
      </w:r>
    </w:p>
    <w:p w:rsidR="00667C83" w:rsidRPr="00AA1B23" w:rsidRDefault="00667C83">
      <w:pPr>
        <w:spacing w:line="327" w:lineRule="exact"/>
        <w:rPr>
          <w:sz w:val="28"/>
          <w:szCs w:val="28"/>
        </w:rPr>
      </w:pPr>
    </w:p>
    <w:p w:rsidR="00667C83" w:rsidRPr="00AA1B23" w:rsidRDefault="00667C83">
      <w:pPr>
        <w:ind w:left="700"/>
        <w:rPr>
          <w:sz w:val="28"/>
          <w:szCs w:val="28"/>
        </w:rPr>
      </w:pPr>
      <w:r w:rsidRPr="00AA1B23">
        <w:rPr>
          <w:b/>
          <w:bCs/>
          <w:sz w:val="28"/>
          <w:szCs w:val="28"/>
        </w:rPr>
        <w:t>Место учебного предмета «История»</w:t>
      </w:r>
    </w:p>
    <w:p w:rsidR="00667C83" w:rsidRPr="00AA1B23" w:rsidRDefault="00667C83">
      <w:pPr>
        <w:spacing w:line="10" w:lineRule="exact"/>
        <w:rPr>
          <w:sz w:val="28"/>
          <w:szCs w:val="28"/>
        </w:rPr>
      </w:pPr>
    </w:p>
    <w:p w:rsidR="00667C83" w:rsidRPr="00AA1B23" w:rsidRDefault="00667C83">
      <w:pPr>
        <w:spacing w:line="234" w:lineRule="auto"/>
        <w:ind w:firstLine="710"/>
        <w:jc w:val="both"/>
        <w:rPr>
          <w:sz w:val="28"/>
          <w:szCs w:val="28"/>
        </w:rPr>
      </w:pPr>
      <w:r w:rsidRPr="00AA1B23">
        <w:rPr>
          <w:sz w:val="28"/>
          <w:szCs w:val="28"/>
        </w:rPr>
        <w:t>Предмет «История» изучается на уровне среднего общего образования в качестве учебного предмета в 10–11-х классах.</w:t>
      </w:r>
    </w:p>
    <w:p w:rsidR="00667C83" w:rsidRPr="00AA1B23" w:rsidRDefault="00667C83">
      <w:pPr>
        <w:spacing w:line="15" w:lineRule="exact"/>
        <w:rPr>
          <w:sz w:val="28"/>
          <w:szCs w:val="28"/>
        </w:rPr>
      </w:pPr>
    </w:p>
    <w:p w:rsidR="00667C83" w:rsidRPr="00AA1B23" w:rsidRDefault="00667C83">
      <w:pPr>
        <w:spacing w:line="235" w:lineRule="auto"/>
        <w:ind w:firstLine="710"/>
        <w:jc w:val="both"/>
        <w:rPr>
          <w:sz w:val="28"/>
          <w:szCs w:val="28"/>
        </w:rPr>
      </w:pPr>
      <w:r w:rsidRPr="00AA1B23">
        <w:rPr>
          <w:sz w:val="28"/>
          <w:szCs w:val="28"/>
        </w:rPr>
        <w:t>Структурно предмет «История» на базовом уровне включает учебные курсы по всеобщей (Новейшей) истории и отечественной истории периода 1914–2012 гг.</w:t>
      </w:r>
    </w:p>
    <w:p w:rsidR="00667C83" w:rsidRPr="00AA1B23" w:rsidRDefault="00667C83">
      <w:pPr>
        <w:spacing w:line="2" w:lineRule="exact"/>
        <w:rPr>
          <w:sz w:val="28"/>
          <w:szCs w:val="28"/>
        </w:rPr>
      </w:pPr>
    </w:p>
    <w:p w:rsidR="00667C83" w:rsidRPr="00AA1B23" w:rsidRDefault="00667C83">
      <w:pPr>
        <w:rPr>
          <w:sz w:val="28"/>
          <w:szCs w:val="28"/>
        </w:rPr>
      </w:pPr>
      <w:r w:rsidRPr="00AA1B23">
        <w:rPr>
          <w:sz w:val="28"/>
          <w:szCs w:val="28"/>
        </w:rPr>
        <w:t>— («История России»).</w:t>
      </w:r>
    </w:p>
    <w:p w:rsidR="00667C83" w:rsidRPr="00AA1B23" w:rsidRDefault="00667C83">
      <w:pPr>
        <w:spacing w:line="15" w:lineRule="exact"/>
        <w:rPr>
          <w:sz w:val="28"/>
          <w:szCs w:val="28"/>
        </w:rPr>
      </w:pPr>
    </w:p>
    <w:p w:rsidR="00667C83" w:rsidRPr="00AA1B23" w:rsidRDefault="00667C83">
      <w:pPr>
        <w:spacing w:line="9" w:lineRule="exact"/>
        <w:rPr>
          <w:sz w:val="28"/>
          <w:szCs w:val="28"/>
        </w:rPr>
      </w:pPr>
    </w:p>
    <w:p w:rsidR="00667C83" w:rsidRPr="00AA1B23" w:rsidRDefault="00667C83">
      <w:pPr>
        <w:ind w:left="700"/>
        <w:rPr>
          <w:sz w:val="28"/>
          <w:szCs w:val="28"/>
        </w:rPr>
      </w:pPr>
      <w:r w:rsidRPr="00AA1B23">
        <w:rPr>
          <w:b/>
          <w:bCs/>
          <w:sz w:val="28"/>
          <w:szCs w:val="28"/>
        </w:rPr>
        <w:t>Общая характеристика примерной программы по истории</w:t>
      </w:r>
    </w:p>
    <w:p w:rsidR="00667C83" w:rsidRPr="00AA1B23" w:rsidRDefault="00667C83">
      <w:pPr>
        <w:spacing w:line="11" w:lineRule="exact"/>
        <w:rPr>
          <w:sz w:val="28"/>
          <w:szCs w:val="28"/>
        </w:rPr>
      </w:pPr>
    </w:p>
    <w:p w:rsidR="00667C83" w:rsidRPr="00AA1B23" w:rsidRDefault="00667C83" w:rsidP="00C8517C">
      <w:pPr>
        <w:numPr>
          <w:ilvl w:val="0"/>
          <w:numId w:val="84"/>
        </w:numPr>
        <w:tabs>
          <w:tab w:val="left" w:pos="1060"/>
        </w:tabs>
        <w:spacing w:line="238" w:lineRule="auto"/>
        <w:ind w:firstLine="704"/>
        <w:jc w:val="both"/>
        <w:rPr>
          <w:sz w:val="28"/>
          <w:szCs w:val="28"/>
        </w:rPr>
      </w:pPr>
      <w:r w:rsidRPr="00AA1B23">
        <w:rPr>
          <w:sz w:val="28"/>
          <w:szCs w:val="28"/>
        </w:rPr>
        <w:t xml:space="preserve">соответствии с требованиями Федерального закона «Об образовании в Российской Федерации», ФГОС СОО, </w:t>
      </w:r>
      <w:r w:rsidRPr="00AA1B23">
        <w:rPr>
          <w:b/>
          <w:bCs/>
          <w:sz w:val="28"/>
          <w:szCs w:val="28"/>
        </w:rPr>
        <w:t>главной целью</w:t>
      </w:r>
      <w:r w:rsidRPr="00AA1B23">
        <w:rPr>
          <w:sz w:val="28"/>
          <w:szCs w:val="28"/>
        </w:rPr>
        <w:t xml:space="preserve"> школьного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667C83" w:rsidRPr="00AA1B23" w:rsidRDefault="00667C83">
      <w:pPr>
        <w:spacing w:line="23" w:lineRule="exact"/>
        <w:rPr>
          <w:sz w:val="28"/>
          <w:szCs w:val="28"/>
        </w:rPr>
      </w:pPr>
    </w:p>
    <w:p w:rsidR="00667C83" w:rsidRPr="00AA1B23" w:rsidRDefault="00667C83">
      <w:pPr>
        <w:spacing w:line="234" w:lineRule="auto"/>
        <w:ind w:firstLine="710"/>
        <w:rPr>
          <w:sz w:val="28"/>
          <w:szCs w:val="28"/>
        </w:rPr>
      </w:pPr>
      <w:r w:rsidRPr="00AA1B23">
        <w:rPr>
          <w:sz w:val="28"/>
          <w:szCs w:val="28"/>
        </w:rPr>
        <w:t>Основными задачами реализации программы учебного предмета «История» (базовый уровень) в старшей школе являются:</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74"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30" w:right="564" w:bottom="269" w:left="1140" w:header="0" w:footer="0" w:gutter="0"/>
          <w:cols w:space="720" w:equalWidth="0">
            <w:col w:w="10200"/>
          </w:cols>
        </w:sectPr>
      </w:pPr>
    </w:p>
    <w:p w:rsidR="00667C83" w:rsidRPr="00AA1B23" w:rsidRDefault="00667C83" w:rsidP="00C8517C">
      <w:pPr>
        <w:numPr>
          <w:ilvl w:val="1"/>
          <w:numId w:val="85"/>
        </w:numPr>
        <w:tabs>
          <w:tab w:val="left" w:pos="1149"/>
        </w:tabs>
        <w:spacing w:line="235" w:lineRule="auto"/>
        <w:ind w:left="7" w:firstLine="704"/>
        <w:jc w:val="both"/>
        <w:rPr>
          <w:sz w:val="28"/>
          <w:szCs w:val="28"/>
        </w:rPr>
      </w:pPr>
      <w:r w:rsidRPr="00AA1B23">
        <w:rPr>
          <w:sz w:val="28"/>
          <w:szCs w:val="28"/>
        </w:rPr>
        <w:t>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667C83" w:rsidRPr="00AA1B23" w:rsidRDefault="00667C83">
      <w:pPr>
        <w:spacing w:line="19" w:lineRule="exact"/>
        <w:rPr>
          <w:sz w:val="28"/>
          <w:szCs w:val="28"/>
        </w:rPr>
      </w:pPr>
    </w:p>
    <w:p w:rsidR="00667C83" w:rsidRPr="00AA1B23" w:rsidRDefault="00667C83" w:rsidP="00C8517C">
      <w:pPr>
        <w:numPr>
          <w:ilvl w:val="1"/>
          <w:numId w:val="85"/>
        </w:numPr>
        <w:tabs>
          <w:tab w:val="left" w:pos="1048"/>
        </w:tabs>
        <w:spacing w:line="236" w:lineRule="auto"/>
        <w:ind w:left="7" w:right="20" w:firstLine="704"/>
        <w:rPr>
          <w:sz w:val="28"/>
          <w:szCs w:val="28"/>
        </w:rPr>
      </w:pPr>
      <w:r w:rsidRPr="00AA1B23">
        <w:rPr>
          <w:sz w:val="28"/>
          <w:szCs w:val="28"/>
        </w:rPr>
        <w:t>овладение комплексом знаний об истории России и человечества в целом, представлениями об общем и особенном в мировом историческом процессе;</w:t>
      </w:r>
    </w:p>
    <w:p w:rsidR="00667C83" w:rsidRPr="00AA1B23" w:rsidRDefault="00667C83" w:rsidP="00C8517C">
      <w:pPr>
        <w:numPr>
          <w:ilvl w:val="1"/>
          <w:numId w:val="85"/>
        </w:numPr>
        <w:tabs>
          <w:tab w:val="left" w:pos="1027"/>
        </w:tabs>
        <w:ind w:left="1027" w:hanging="316"/>
        <w:rPr>
          <w:sz w:val="28"/>
          <w:szCs w:val="28"/>
        </w:rPr>
      </w:pPr>
      <w:r w:rsidRPr="00AA1B23">
        <w:rPr>
          <w:sz w:val="28"/>
          <w:szCs w:val="28"/>
        </w:rPr>
        <w:t>формирование умений применять исторические знания в профессиональной</w:t>
      </w:r>
    </w:p>
    <w:p w:rsidR="00667C83" w:rsidRPr="00AA1B23" w:rsidRDefault="00667C83" w:rsidP="00C8517C">
      <w:pPr>
        <w:numPr>
          <w:ilvl w:val="0"/>
          <w:numId w:val="85"/>
        </w:numPr>
        <w:tabs>
          <w:tab w:val="left" w:pos="227"/>
        </w:tabs>
        <w:ind w:left="227" w:hanging="227"/>
        <w:rPr>
          <w:sz w:val="28"/>
          <w:szCs w:val="28"/>
        </w:rPr>
      </w:pPr>
      <w:r w:rsidRPr="00AA1B23">
        <w:rPr>
          <w:sz w:val="28"/>
          <w:szCs w:val="28"/>
        </w:rPr>
        <w:t>общественной деятельности, поликультурном общении;</w:t>
      </w:r>
    </w:p>
    <w:p w:rsidR="00667C83" w:rsidRPr="00AA1B23" w:rsidRDefault="00667C83">
      <w:pPr>
        <w:spacing w:line="14" w:lineRule="exact"/>
        <w:rPr>
          <w:sz w:val="28"/>
          <w:szCs w:val="28"/>
        </w:rPr>
      </w:pPr>
    </w:p>
    <w:p w:rsidR="00667C83" w:rsidRPr="00AA1B23" w:rsidRDefault="00667C83" w:rsidP="00C8517C">
      <w:pPr>
        <w:numPr>
          <w:ilvl w:val="1"/>
          <w:numId w:val="86"/>
        </w:numPr>
        <w:tabs>
          <w:tab w:val="left" w:pos="1317"/>
        </w:tabs>
        <w:spacing w:line="234" w:lineRule="auto"/>
        <w:ind w:left="7" w:right="20" w:firstLine="704"/>
        <w:rPr>
          <w:sz w:val="28"/>
          <w:szCs w:val="28"/>
        </w:rPr>
      </w:pPr>
      <w:r w:rsidRPr="00AA1B23">
        <w:rPr>
          <w:sz w:val="28"/>
          <w:szCs w:val="28"/>
        </w:rPr>
        <w:t>овладение навыками проектной деятельности и исторической реконструкции с привлечением различных источников;</w:t>
      </w:r>
    </w:p>
    <w:p w:rsidR="00667C83" w:rsidRPr="00AA1B23" w:rsidRDefault="00667C83">
      <w:pPr>
        <w:spacing w:line="15" w:lineRule="exact"/>
        <w:rPr>
          <w:sz w:val="28"/>
          <w:szCs w:val="28"/>
        </w:rPr>
      </w:pPr>
    </w:p>
    <w:p w:rsidR="00667C83" w:rsidRPr="00AA1B23" w:rsidRDefault="00667C83" w:rsidP="00C8517C">
      <w:pPr>
        <w:numPr>
          <w:ilvl w:val="1"/>
          <w:numId w:val="86"/>
        </w:numPr>
        <w:tabs>
          <w:tab w:val="left" w:pos="1082"/>
        </w:tabs>
        <w:spacing w:line="234" w:lineRule="auto"/>
        <w:ind w:left="7" w:right="20" w:firstLine="704"/>
        <w:rPr>
          <w:sz w:val="28"/>
          <w:szCs w:val="28"/>
        </w:rPr>
      </w:pPr>
      <w:r w:rsidRPr="00AA1B23">
        <w:rPr>
          <w:sz w:val="28"/>
          <w:szCs w:val="28"/>
        </w:rPr>
        <w:t>формирование умений вести диалог, обосновывать свою точку зрения в дискуссии по исторической тематике.</w:t>
      </w:r>
    </w:p>
    <w:p w:rsidR="00667C83" w:rsidRPr="00AA1B23" w:rsidRDefault="00667C83">
      <w:pPr>
        <w:spacing w:line="15" w:lineRule="exact"/>
        <w:rPr>
          <w:sz w:val="28"/>
          <w:szCs w:val="28"/>
        </w:rPr>
      </w:pPr>
    </w:p>
    <w:p w:rsidR="00667C83" w:rsidRPr="00AA1B23" w:rsidRDefault="00667C83">
      <w:pPr>
        <w:spacing w:line="234" w:lineRule="auto"/>
        <w:ind w:left="7" w:right="20" w:firstLine="710"/>
        <w:rPr>
          <w:sz w:val="28"/>
          <w:szCs w:val="28"/>
        </w:rPr>
      </w:pPr>
      <w:r w:rsidRPr="00AA1B23">
        <w:rPr>
          <w:sz w:val="28"/>
          <w:szCs w:val="28"/>
        </w:rPr>
        <w:t>Задачами реализации примерной образовательной программы учебного предмета «История» (углубленный уровень) являются:</w:t>
      </w:r>
    </w:p>
    <w:p w:rsidR="00667C83" w:rsidRPr="00AA1B23" w:rsidRDefault="00667C83">
      <w:pPr>
        <w:spacing w:line="15" w:lineRule="exact"/>
        <w:rPr>
          <w:sz w:val="28"/>
          <w:szCs w:val="28"/>
        </w:rPr>
      </w:pPr>
    </w:p>
    <w:p w:rsidR="00667C83" w:rsidRPr="00AA1B23" w:rsidRDefault="00667C83" w:rsidP="00C8517C">
      <w:pPr>
        <w:numPr>
          <w:ilvl w:val="0"/>
          <w:numId w:val="87"/>
        </w:numPr>
        <w:tabs>
          <w:tab w:val="left" w:pos="1120"/>
        </w:tabs>
        <w:spacing w:line="234" w:lineRule="auto"/>
        <w:ind w:left="7" w:firstLine="704"/>
        <w:rPr>
          <w:sz w:val="28"/>
          <w:szCs w:val="28"/>
        </w:rPr>
      </w:pPr>
      <w:r w:rsidRPr="00AA1B23">
        <w:rPr>
          <w:sz w:val="28"/>
          <w:szCs w:val="28"/>
        </w:rPr>
        <w:t>формирование знаний о месте и роли исторической науки в системе научных дисциплин, представлений об историографии;</w:t>
      </w:r>
    </w:p>
    <w:p w:rsidR="00667C83" w:rsidRPr="00AA1B23" w:rsidRDefault="00667C83">
      <w:pPr>
        <w:spacing w:line="15" w:lineRule="exact"/>
        <w:rPr>
          <w:sz w:val="28"/>
          <w:szCs w:val="28"/>
        </w:rPr>
      </w:pPr>
    </w:p>
    <w:p w:rsidR="00667C83" w:rsidRPr="00AA1B23" w:rsidRDefault="00667C83" w:rsidP="00C8517C">
      <w:pPr>
        <w:numPr>
          <w:ilvl w:val="0"/>
          <w:numId w:val="87"/>
        </w:numPr>
        <w:tabs>
          <w:tab w:val="left" w:pos="1048"/>
        </w:tabs>
        <w:spacing w:line="234" w:lineRule="auto"/>
        <w:ind w:left="7" w:right="20" w:firstLine="704"/>
        <w:rPr>
          <w:sz w:val="28"/>
          <w:szCs w:val="28"/>
        </w:rPr>
      </w:pPr>
      <w:r w:rsidRPr="00AA1B23">
        <w:rPr>
          <w:sz w:val="28"/>
          <w:szCs w:val="28"/>
        </w:rPr>
        <w:t>овладение системными историческими знаниями, понимание места и роли России в мировой истории;</w:t>
      </w:r>
    </w:p>
    <w:p w:rsidR="00667C83" w:rsidRPr="00AA1B23" w:rsidRDefault="00667C83">
      <w:pPr>
        <w:spacing w:line="20" w:lineRule="exact"/>
        <w:rPr>
          <w:sz w:val="28"/>
          <w:szCs w:val="28"/>
        </w:rPr>
      </w:pPr>
    </w:p>
    <w:p w:rsidR="00667C83" w:rsidRPr="00AA1B23" w:rsidRDefault="00667C83" w:rsidP="00C8517C">
      <w:pPr>
        <w:numPr>
          <w:ilvl w:val="0"/>
          <w:numId w:val="87"/>
        </w:numPr>
        <w:tabs>
          <w:tab w:val="left" w:pos="1120"/>
        </w:tabs>
        <w:spacing w:line="234" w:lineRule="auto"/>
        <w:ind w:left="7" w:right="20" w:firstLine="704"/>
        <w:rPr>
          <w:sz w:val="28"/>
          <w:szCs w:val="28"/>
        </w:rPr>
      </w:pPr>
      <w:r w:rsidRPr="00AA1B23">
        <w:rPr>
          <w:sz w:val="28"/>
          <w:szCs w:val="28"/>
        </w:rPr>
        <w:t>овладение приемами работы с историческими источниками, умениями самостоятельно анализировать документальную базу по исторической тематике;</w:t>
      </w:r>
    </w:p>
    <w:p w:rsidR="00667C83" w:rsidRPr="00AA1B23" w:rsidRDefault="00667C83">
      <w:pPr>
        <w:spacing w:line="15" w:lineRule="exact"/>
        <w:rPr>
          <w:sz w:val="28"/>
          <w:szCs w:val="28"/>
        </w:rPr>
      </w:pPr>
    </w:p>
    <w:p w:rsidR="00667C83" w:rsidRPr="00AA1B23" w:rsidRDefault="00667C83" w:rsidP="00C8517C">
      <w:pPr>
        <w:numPr>
          <w:ilvl w:val="0"/>
          <w:numId w:val="87"/>
        </w:numPr>
        <w:tabs>
          <w:tab w:val="left" w:pos="1016"/>
        </w:tabs>
        <w:spacing w:line="234" w:lineRule="auto"/>
        <w:ind w:left="287" w:firstLine="424"/>
        <w:rPr>
          <w:sz w:val="28"/>
          <w:szCs w:val="28"/>
        </w:rPr>
      </w:pPr>
      <w:r w:rsidRPr="00AA1B23">
        <w:rPr>
          <w:sz w:val="28"/>
          <w:szCs w:val="28"/>
        </w:rPr>
        <w:t>формирование умений оценивать различные исторические версии. Методологическая основа преподавания курса истории в школе базируется на</w:t>
      </w:r>
    </w:p>
    <w:p w:rsidR="00667C83" w:rsidRPr="00AA1B23" w:rsidRDefault="00667C83">
      <w:pPr>
        <w:ind w:left="7"/>
        <w:rPr>
          <w:sz w:val="28"/>
          <w:szCs w:val="28"/>
        </w:rPr>
      </w:pPr>
      <w:r w:rsidRPr="00AA1B23">
        <w:rPr>
          <w:sz w:val="28"/>
          <w:szCs w:val="28"/>
        </w:rPr>
        <w:t>следующих образовательных и воспитательных приоритетах:</w:t>
      </w:r>
    </w:p>
    <w:p w:rsidR="00667C83" w:rsidRPr="00AA1B23" w:rsidRDefault="00667C83">
      <w:pPr>
        <w:spacing w:line="15" w:lineRule="exact"/>
        <w:rPr>
          <w:sz w:val="28"/>
          <w:szCs w:val="28"/>
        </w:rPr>
      </w:pPr>
    </w:p>
    <w:p w:rsidR="00667C83" w:rsidRPr="00AA1B23" w:rsidRDefault="00667C83">
      <w:pPr>
        <w:spacing w:line="234" w:lineRule="auto"/>
        <w:ind w:left="7" w:firstLine="283"/>
        <w:rPr>
          <w:sz w:val="28"/>
          <w:szCs w:val="28"/>
        </w:rPr>
      </w:pPr>
      <w:r w:rsidRPr="00AA1B23">
        <w:rPr>
          <w:sz w:val="28"/>
          <w:szCs w:val="28"/>
        </w:rPr>
        <w:t>– принцип научности, определяющий соответствие учебных единиц основным результатам научных исследований;</w:t>
      </w:r>
    </w:p>
    <w:p w:rsidR="00667C83" w:rsidRPr="00AA1B23" w:rsidRDefault="00667C83">
      <w:pPr>
        <w:spacing w:line="15" w:lineRule="exact"/>
        <w:rPr>
          <w:sz w:val="28"/>
          <w:szCs w:val="28"/>
        </w:rPr>
      </w:pPr>
    </w:p>
    <w:p w:rsidR="00667C83" w:rsidRPr="00AA1B23" w:rsidRDefault="00667C83">
      <w:pPr>
        <w:spacing w:line="235" w:lineRule="auto"/>
        <w:ind w:left="7" w:firstLine="283"/>
        <w:jc w:val="both"/>
        <w:rPr>
          <w:sz w:val="28"/>
          <w:szCs w:val="28"/>
        </w:rPr>
      </w:pPr>
      <w:r w:rsidRPr="00AA1B23">
        <w:rPr>
          <w:sz w:val="28"/>
          <w:szCs w:val="28"/>
        </w:rPr>
        <w:t>– 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667C83" w:rsidRPr="00AA1B23" w:rsidRDefault="00667C83">
      <w:pPr>
        <w:spacing w:line="3" w:lineRule="exact"/>
        <w:rPr>
          <w:sz w:val="28"/>
          <w:szCs w:val="28"/>
        </w:rPr>
      </w:pPr>
    </w:p>
    <w:p w:rsidR="00667C83" w:rsidRPr="00AA1B23" w:rsidRDefault="00667C83">
      <w:pPr>
        <w:ind w:left="287"/>
        <w:rPr>
          <w:sz w:val="28"/>
          <w:szCs w:val="28"/>
        </w:rPr>
      </w:pPr>
      <w:r w:rsidRPr="00AA1B23">
        <w:rPr>
          <w:sz w:val="28"/>
          <w:szCs w:val="28"/>
        </w:rPr>
        <w:t>–   многофакторный подход к освещению истории всех сторон жизни государства</w:t>
      </w:r>
    </w:p>
    <w:p w:rsidR="00667C83" w:rsidRPr="00AA1B23" w:rsidRDefault="00667C83" w:rsidP="00C8517C">
      <w:pPr>
        <w:numPr>
          <w:ilvl w:val="0"/>
          <w:numId w:val="88"/>
        </w:numPr>
        <w:tabs>
          <w:tab w:val="left" w:pos="227"/>
        </w:tabs>
        <w:ind w:left="227" w:hanging="227"/>
        <w:rPr>
          <w:sz w:val="28"/>
          <w:szCs w:val="28"/>
        </w:rPr>
      </w:pPr>
      <w:r w:rsidRPr="00AA1B23">
        <w:rPr>
          <w:sz w:val="28"/>
          <w:szCs w:val="28"/>
        </w:rPr>
        <w:t>общества;</w:t>
      </w:r>
    </w:p>
    <w:p w:rsidR="00667C83" w:rsidRPr="00AA1B23" w:rsidRDefault="00667C83">
      <w:pPr>
        <w:spacing w:line="19" w:lineRule="exact"/>
        <w:rPr>
          <w:sz w:val="28"/>
          <w:szCs w:val="28"/>
        </w:rPr>
      </w:pPr>
    </w:p>
    <w:p w:rsidR="00667C83" w:rsidRPr="00AA1B23" w:rsidRDefault="00667C83">
      <w:pPr>
        <w:spacing w:line="235" w:lineRule="auto"/>
        <w:ind w:left="7" w:firstLine="283"/>
        <w:jc w:val="both"/>
        <w:rPr>
          <w:sz w:val="28"/>
          <w:szCs w:val="28"/>
        </w:rPr>
      </w:pPr>
      <w:r w:rsidRPr="00AA1B23">
        <w:rPr>
          <w:sz w:val="28"/>
          <w:szCs w:val="28"/>
        </w:rPr>
        <w:t>– исторический подход как основа формирования содержания курса и межпредметных связей, прежде всего, с учебными предметами социально-гуманитарного цикла;</w:t>
      </w:r>
    </w:p>
    <w:p w:rsidR="00667C83" w:rsidRPr="00AA1B23" w:rsidRDefault="00667C83">
      <w:pPr>
        <w:spacing w:line="19" w:lineRule="exact"/>
        <w:rPr>
          <w:sz w:val="28"/>
          <w:szCs w:val="28"/>
        </w:rPr>
      </w:pPr>
    </w:p>
    <w:p w:rsidR="00667C83" w:rsidRPr="00AA1B23" w:rsidRDefault="00667C83">
      <w:pPr>
        <w:spacing w:line="235" w:lineRule="auto"/>
        <w:ind w:left="7" w:firstLine="283"/>
        <w:jc w:val="both"/>
        <w:rPr>
          <w:sz w:val="28"/>
          <w:szCs w:val="28"/>
        </w:rPr>
      </w:pPr>
      <w:r w:rsidRPr="00AA1B23">
        <w:rPr>
          <w:sz w:val="28"/>
          <w:szCs w:val="28"/>
        </w:rPr>
        <w:t>– 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667C83" w:rsidRPr="00AA1B23" w:rsidRDefault="00667C83">
      <w:pPr>
        <w:spacing w:line="330" w:lineRule="exact"/>
        <w:rPr>
          <w:sz w:val="28"/>
          <w:szCs w:val="28"/>
        </w:rPr>
      </w:pPr>
    </w:p>
    <w:p w:rsidR="00667C83" w:rsidRPr="00AA1B23" w:rsidRDefault="00667C83">
      <w:pPr>
        <w:ind w:left="707"/>
        <w:rPr>
          <w:sz w:val="28"/>
          <w:szCs w:val="28"/>
        </w:rPr>
      </w:pPr>
      <w:r w:rsidRPr="00AA1B23">
        <w:rPr>
          <w:b/>
          <w:bCs/>
          <w:sz w:val="28"/>
          <w:szCs w:val="28"/>
        </w:rPr>
        <w:t>Новейшая история</w:t>
      </w:r>
    </w:p>
    <w:p w:rsidR="00667C83" w:rsidRPr="00AA1B23" w:rsidRDefault="00667C83">
      <w:pPr>
        <w:spacing w:line="337" w:lineRule="exact"/>
        <w:rPr>
          <w:sz w:val="28"/>
          <w:szCs w:val="28"/>
        </w:rPr>
      </w:pPr>
    </w:p>
    <w:p w:rsidR="00667C83" w:rsidRPr="00AA1B23" w:rsidRDefault="00667C83">
      <w:pPr>
        <w:spacing w:line="234" w:lineRule="auto"/>
        <w:ind w:left="707" w:right="3420"/>
        <w:rPr>
          <w:sz w:val="28"/>
          <w:szCs w:val="28"/>
        </w:rPr>
      </w:pPr>
      <w:r w:rsidRPr="00AA1B23">
        <w:rPr>
          <w:b/>
          <w:bCs/>
          <w:sz w:val="28"/>
          <w:szCs w:val="28"/>
        </w:rPr>
        <w:t>Мир накануне и в годы Первой мировой войны Мир накануне Первой мировой войны</w:t>
      </w:r>
    </w:p>
    <w:p w:rsidR="00667C83" w:rsidRPr="00AA1B23" w:rsidRDefault="00667C83">
      <w:pPr>
        <w:spacing w:line="11"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 xml:space="preserve">Индустриальное общество. Либерализм, консерватизм, социал-демократия, анархизм. Рабочее и социалистическое движение. Профсоюзы. </w:t>
      </w:r>
      <w:r w:rsidRPr="00AA1B23">
        <w:rPr>
          <w:i/>
          <w:iCs/>
          <w:sz w:val="28"/>
          <w:szCs w:val="28"/>
        </w:rPr>
        <w:t xml:space="preserve">Расширениеизбирательного права. </w:t>
      </w:r>
      <w:r w:rsidRPr="00AA1B23">
        <w:rPr>
          <w:sz w:val="28"/>
          <w:szCs w:val="28"/>
        </w:rPr>
        <w:t xml:space="preserve">Национализм. «Империализм».Колониальные иконтинентальные империи. Мировой порядок перед Первой мировой войной. Антанта и Тройственный союз. Гаагские конвенции и декларации. </w:t>
      </w:r>
      <w:r w:rsidRPr="00AA1B23">
        <w:rPr>
          <w:i/>
          <w:iCs/>
          <w:sz w:val="28"/>
          <w:szCs w:val="28"/>
        </w:rPr>
        <w:t>Гонка</w:t>
      </w:r>
    </w:p>
    <w:p w:rsidR="00667C83" w:rsidRPr="00AA1B23" w:rsidRDefault="00667C83">
      <w:pPr>
        <w:spacing w:line="93" w:lineRule="exact"/>
        <w:rPr>
          <w:sz w:val="28"/>
          <w:szCs w:val="28"/>
        </w:rPr>
      </w:pPr>
    </w:p>
    <w:p w:rsidR="00667C83" w:rsidRPr="00AA1B23" w:rsidRDefault="00667C83">
      <w:pPr>
        <w:ind w:right="-6"/>
        <w:jc w:val="center"/>
        <w:rPr>
          <w:sz w:val="28"/>
          <w:szCs w:val="28"/>
        </w:rPr>
      </w:pPr>
      <w:r w:rsidRPr="00AA1B23">
        <w:rPr>
          <w:sz w:val="28"/>
          <w:szCs w:val="28"/>
        </w:rPr>
        <w:t>136</w:t>
      </w: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4" w:lineRule="auto"/>
        <w:jc w:val="both"/>
        <w:rPr>
          <w:sz w:val="28"/>
          <w:szCs w:val="28"/>
        </w:rPr>
      </w:pPr>
      <w:r w:rsidRPr="00AA1B23">
        <w:rPr>
          <w:i/>
          <w:iCs/>
          <w:sz w:val="28"/>
          <w:szCs w:val="28"/>
        </w:rPr>
        <w:t xml:space="preserve">вооружений и милитаризация. Пропаганда. </w:t>
      </w:r>
      <w:r w:rsidRPr="00AA1B23">
        <w:rPr>
          <w:sz w:val="28"/>
          <w:szCs w:val="28"/>
        </w:rPr>
        <w:t>Региональные конфликты наканунеПервой мировой войны. Причины Первой мировой войны.</w:t>
      </w:r>
    </w:p>
    <w:p w:rsidR="00667C83" w:rsidRPr="00AA1B23" w:rsidRDefault="00667C83">
      <w:pPr>
        <w:spacing w:line="5" w:lineRule="exact"/>
        <w:rPr>
          <w:sz w:val="28"/>
          <w:szCs w:val="28"/>
        </w:rPr>
      </w:pPr>
    </w:p>
    <w:p w:rsidR="00667C83" w:rsidRPr="00AA1B23" w:rsidRDefault="00667C83">
      <w:pPr>
        <w:ind w:left="700"/>
        <w:rPr>
          <w:sz w:val="28"/>
          <w:szCs w:val="28"/>
        </w:rPr>
      </w:pPr>
      <w:r w:rsidRPr="00AA1B23">
        <w:rPr>
          <w:b/>
          <w:bCs/>
          <w:sz w:val="28"/>
          <w:szCs w:val="28"/>
        </w:rPr>
        <w:t>Первая мировая война</w:t>
      </w:r>
    </w:p>
    <w:p w:rsidR="00667C83" w:rsidRPr="00AA1B23" w:rsidRDefault="00667C83">
      <w:pPr>
        <w:spacing w:line="10" w:lineRule="exact"/>
        <w:rPr>
          <w:sz w:val="28"/>
          <w:szCs w:val="28"/>
        </w:rPr>
      </w:pPr>
    </w:p>
    <w:p w:rsidR="00667C83" w:rsidRPr="00AA1B23" w:rsidRDefault="00667C83">
      <w:pPr>
        <w:spacing w:line="239" w:lineRule="auto"/>
        <w:ind w:firstLine="710"/>
        <w:jc w:val="both"/>
        <w:rPr>
          <w:sz w:val="28"/>
          <w:szCs w:val="28"/>
        </w:rPr>
      </w:pPr>
      <w:r w:rsidRPr="00AA1B23">
        <w:rPr>
          <w:sz w:val="28"/>
          <w:szCs w:val="28"/>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AA1B23">
        <w:rPr>
          <w:i/>
          <w:iCs/>
          <w:sz w:val="28"/>
          <w:szCs w:val="28"/>
        </w:rPr>
        <w:t>«Бег к морю».</w:t>
      </w:r>
      <w:r w:rsidRPr="00AA1B23">
        <w:rPr>
          <w:sz w:val="28"/>
          <w:szCs w:val="28"/>
        </w:rPr>
        <w:t xml:space="preserve"> Сражение на Марне. Победа российской армии под Гумбиненом и поражение под Танненбергом. Наступление в Галиции. </w:t>
      </w:r>
      <w:r w:rsidRPr="00AA1B23">
        <w:rPr>
          <w:i/>
          <w:iCs/>
          <w:sz w:val="28"/>
          <w:szCs w:val="28"/>
        </w:rPr>
        <w:t xml:space="preserve">Морское сражение при Гельголанде.Вступление в войну Османской империи. Вступление в войну Болгарии и Италии. Поражение Сербии. </w:t>
      </w:r>
      <w:r w:rsidRPr="00AA1B23">
        <w:rPr>
          <w:sz w:val="28"/>
          <w:szCs w:val="28"/>
        </w:rPr>
        <w:t xml:space="preserve">Четверной союз(Центральные державы).Верден.Отступлениероссийской армии. Сомма. </w:t>
      </w:r>
      <w:r w:rsidRPr="00AA1B23">
        <w:rPr>
          <w:i/>
          <w:iCs/>
          <w:sz w:val="28"/>
          <w:szCs w:val="28"/>
        </w:rPr>
        <w:t>Война в Месопотамии.</w:t>
      </w:r>
      <w:r w:rsidRPr="00AA1B23">
        <w:rPr>
          <w:sz w:val="28"/>
          <w:szCs w:val="28"/>
        </w:rPr>
        <w:t xml:space="preserve"> Геноцид в Османской империи. </w:t>
      </w:r>
      <w:r w:rsidRPr="00AA1B23">
        <w:rPr>
          <w:i/>
          <w:iCs/>
          <w:sz w:val="28"/>
          <w:szCs w:val="28"/>
        </w:rPr>
        <w:t xml:space="preserve">Ютландское сражение. Вступление в войну Румынии. </w:t>
      </w:r>
      <w:r w:rsidRPr="00AA1B23">
        <w:rPr>
          <w:sz w:val="28"/>
          <w:szCs w:val="28"/>
        </w:rPr>
        <w:t xml:space="preserve">Брусиловский прорыв.Вступление в войну США. Революция </w:t>
      </w:r>
      <w:smartTag w:uri="urn:schemas-microsoft-com:office:smarttags" w:element="metricconverter">
        <w:smartTagPr>
          <w:attr w:name="ProductID" w:val="2010 г"/>
        </w:smartTagPr>
        <w:r w:rsidRPr="00AA1B23">
          <w:rPr>
            <w:sz w:val="28"/>
            <w:szCs w:val="28"/>
          </w:rPr>
          <w:t>1917 г</w:t>
        </w:r>
      </w:smartTag>
      <w:r w:rsidRPr="00AA1B23">
        <w:rPr>
          <w:sz w:val="28"/>
          <w:szCs w:val="28"/>
        </w:rPr>
        <w:t xml:space="preserve">. и выход из войны России. 14 пунктов В. Вильсона. Бои на Западном фронте. </w:t>
      </w:r>
      <w:r w:rsidRPr="00AA1B23">
        <w:rPr>
          <w:i/>
          <w:iCs/>
          <w:sz w:val="28"/>
          <w:szCs w:val="28"/>
        </w:rPr>
        <w:t>Война в Азии.</w:t>
      </w:r>
      <w:r w:rsidRPr="00AA1B23">
        <w:rPr>
          <w:sz w:val="28"/>
          <w:szCs w:val="28"/>
        </w:rPr>
        <w:t xml:space="preserve"> Капитуляция государств Четверного союза. </w:t>
      </w:r>
      <w:r w:rsidRPr="00AA1B23">
        <w:rPr>
          <w:i/>
          <w:iCs/>
          <w:sz w:val="28"/>
          <w:szCs w:val="28"/>
        </w:rPr>
        <w:t xml:space="preserve">Новые методы ведения войны.Националистическая пропаганда.Борьба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 </w:t>
      </w:r>
      <w:r w:rsidRPr="00AA1B23">
        <w:rPr>
          <w:sz w:val="28"/>
          <w:szCs w:val="28"/>
        </w:rPr>
        <w:t>Политические,экономические,социальные и культурные последствияПервой мировой войны.</w:t>
      </w:r>
    </w:p>
    <w:p w:rsidR="00667C83" w:rsidRPr="00AA1B23" w:rsidRDefault="00667C83">
      <w:pPr>
        <w:spacing w:line="16" w:lineRule="exact"/>
        <w:rPr>
          <w:sz w:val="28"/>
          <w:szCs w:val="28"/>
        </w:rPr>
      </w:pPr>
    </w:p>
    <w:p w:rsidR="00667C83" w:rsidRPr="00AA1B23" w:rsidRDefault="00667C83">
      <w:pPr>
        <w:ind w:left="700"/>
        <w:rPr>
          <w:sz w:val="28"/>
          <w:szCs w:val="28"/>
        </w:rPr>
      </w:pPr>
      <w:r w:rsidRPr="00AA1B23">
        <w:rPr>
          <w:b/>
          <w:bCs/>
          <w:sz w:val="28"/>
          <w:szCs w:val="28"/>
        </w:rPr>
        <w:t>Межвоенный период (1918–1939)</w:t>
      </w:r>
    </w:p>
    <w:p w:rsidR="00667C83" w:rsidRPr="00AA1B23" w:rsidRDefault="00667C83">
      <w:pPr>
        <w:ind w:left="700"/>
        <w:rPr>
          <w:sz w:val="28"/>
          <w:szCs w:val="28"/>
        </w:rPr>
      </w:pPr>
      <w:r w:rsidRPr="00AA1B23">
        <w:rPr>
          <w:b/>
          <w:bCs/>
          <w:sz w:val="28"/>
          <w:szCs w:val="28"/>
        </w:rPr>
        <w:t>Революционная волна после Первой мировой войны</w:t>
      </w:r>
    </w:p>
    <w:p w:rsidR="00667C83" w:rsidRPr="00AA1B23" w:rsidRDefault="00667C83">
      <w:pPr>
        <w:spacing w:line="10" w:lineRule="exact"/>
        <w:rPr>
          <w:sz w:val="28"/>
          <w:szCs w:val="28"/>
        </w:rPr>
      </w:pPr>
    </w:p>
    <w:p w:rsidR="00667C83" w:rsidRPr="00AA1B23" w:rsidRDefault="00667C83">
      <w:pPr>
        <w:spacing w:line="237" w:lineRule="auto"/>
        <w:ind w:firstLine="710"/>
        <w:jc w:val="both"/>
        <w:rPr>
          <w:sz w:val="28"/>
          <w:szCs w:val="28"/>
        </w:rPr>
      </w:pPr>
      <w:r w:rsidRPr="00AA1B23">
        <w:rPr>
          <w:sz w:val="28"/>
          <w:szCs w:val="28"/>
        </w:rPr>
        <w:t xml:space="preserve">Образование новых национальных государств. </w:t>
      </w:r>
      <w:r w:rsidRPr="00AA1B23">
        <w:rPr>
          <w:i/>
          <w:iCs/>
          <w:sz w:val="28"/>
          <w:szCs w:val="28"/>
        </w:rPr>
        <w:t xml:space="preserve">Народы бывшей российскойимперии: независимость и вхождение в СССР. </w:t>
      </w:r>
      <w:r w:rsidRPr="00AA1B23">
        <w:rPr>
          <w:sz w:val="28"/>
          <w:szCs w:val="28"/>
        </w:rPr>
        <w:t xml:space="preserve">Ноябрьская революция в Германии.Веймарская республика. </w:t>
      </w:r>
      <w:r w:rsidRPr="00AA1B23">
        <w:rPr>
          <w:i/>
          <w:iCs/>
          <w:sz w:val="28"/>
          <w:szCs w:val="28"/>
        </w:rPr>
        <w:t>Антиколониальные выступления в Азии и Северной Африке.</w:t>
      </w:r>
      <w:r w:rsidRPr="00AA1B23">
        <w:rPr>
          <w:sz w:val="28"/>
          <w:szCs w:val="28"/>
        </w:rPr>
        <w:t xml:space="preserve"> Образование Коминтерна. </w:t>
      </w:r>
      <w:r w:rsidRPr="00AA1B23">
        <w:rPr>
          <w:i/>
          <w:iCs/>
          <w:sz w:val="28"/>
          <w:szCs w:val="28"/>
        </w:rPr>
        <w:t>Венгерская советская республика.Образованиереспублики в Турции и кемализм.</w:t>
      </w:r>
    </w:p>
    <w:p w:rsidR="00667C83" w:rsidRPr="00AA1B23" w:rsidRDefault="00667C83">
      <w:pPr>
        <w:spacing w:line="7" w:lineRule="exact"/>
        <w:rPr>
          <w:sz w:val="28"/>
          <w:szCs w:val="28"/>
        </w:rPr>
      </w:pPr>
    </w:p>
    <w:p w:rsidR="00667C83" w:rsidRPr="00AA1B23" w:rsidRDefault="00667C83">
      <w:pPr>
        <w:ind w:left="700"/>
        <w:rPr>
          <w:sz w:val="28"/>
          <w:szCs w:val="28"/>
        </w:rPr>
      </w:pPr>
      <w:r w:rsidRPr="00AA1B23">
        <w:rPr>
          <w:b/>
          <w:bCs/>
          <w:sz w:val="28"/>
          <w:szCs w:val="28"/>
        </w:rPr>
        <w:t>Версальско-вашингтонская система</w:t>
      </w:r>
    </w:p>
    <w:p w:rsidR="00667C83" w:rsidRPr="00AA1B23" w:rsidRDefault="00667C83">
      <w:pPr>
        <w:spacing w:line="11" w:lineRule="exact"/>
        <w:rPr>
          <w:sz w:val="28"/>
          <w:szCs w:val="28"/>
        </w:rPr>
      </w:pPr>
    </w:p>
    <w:p w:rsidR="00667C83" w:rsidRPr="00AA1B23" w:rsidRDefault="00667C83">
      <w:pPr>
        <w:spacing w:line="238" w:lineRule="auto"/>
        <w:ind w:firstLine="710"/>
        <w:jc w:val="both"/>
        <w:rPr>
          <w:sz w:val="28"/>
          <w:szCs w:val="28"/>
        </w:rPr>
      </w:pPr>
      <w:r w:rsidRPr="00AA1B23">
        <w:rPr>
          <w:sz w:val="28"/>
          <w:szCs w:val="28"/>
        </w:rPr>
        <w:t xml:space="preserve">Планы послевоенного устройства мира. Парижская мирная конференция. Версальская система. Лига наций. Генуэзская конференция </w:t>
      </w:r>
      <w:smartTag w:uri="urn:schemas-microsoft-com:office:smarttags" w:element="metricconverter">
        <w:smartTagPr>
          <w:attr w:name="ProductID" w:val="2010 г"/>
        </w:smartTagPr>
        <w:r w:rsidRPr="00AA1B23">
          <w:rPr>
            <w:sz w:val="28"/>
            <w:szCs w:val="28"/>
          </w:rPr>
          <w:t>1922 г</w:t>
        </w:r>
      </w:smartTag>
      <w:r w:rsidRPr="00AA1B23">
        <w:rPr>
          <w:sz w:val="28"/>
          <w:szCs w:val="28"/>
        </w:rPr>
        <w:t xml:space="preserve">. Рапалльское соглашение и признание СССР. Вашингтонская конференция. Смягчение Версальской системы. Планы Дауэса и Юнга. </w:t>
      </w:r>
      <w:r w:rsidRPr="00AA1B23">
        <w:rPr>
          <w:i/>
          <w:iCs/>
          <w:sz w:val="28"/>
          <w:szCs w:val="28"/>
        </w:rPr>
        <w:t>Локарнские договоры.Формированиеновых военно-политических блоков – Малая Антанта, Балканская и Балтийская Антанты. Пацифистское движение. Пакт Бриана-Келлога.</w:t>
      </w:r>
    </w:p>
    <w:p w:rsidR="00667C83" w:rsidRPr="00AA1B23" w:rsidRDefault="00667C83">
      <w:pPr>
        <w:spacing w:line="8" w:lineRule="exact"/>
        <w:rPr>
          <w:sz w:val="28"/>
          <w:szCs w:val="28"/>
        </w:rPr>
      </w:pPr>
    </w:p>
    <w:p w:rsidR="00667C83" w:rsidRPr="00AA1B23" w:rsidRDefault="00667C83">
      <w:pPr>
        <w:ind w:left="700"/>
        <w:rPr>
          <w:sz w:val="28"/>
          <w:szCs w:val="28"/>
        </w:rPr>
      </w:pPr>
      <w:r w:rsidRPr="00AA1B23">
        <w:rPr>
          <w:b/>
          <w:bCs/>
          <w:sz w:val="28"/>
          <w:szCs w:val="28"/>
        </w:rPr>
        <w:t>Страны Запада в 1920-е гг.</w:t>
      </w:r>
    </w:p>
    <w:p w:rsidR="00667C83" w:rsidRPr="00AA1B23" w:rsidRDefault="00667C83">
      <w:pPr>
        <w:spacing w:line="10" w:lineRule="exact"/>
        <w:rPr>
          <w:sz w:val="28"/>
          <w:szCs w:val="28"/>
        </w:rPr>
      </w:pPr>
    </w:p>
    <w:p w:rsidR="00667C83" w:rsidRPr="00AA1B23" w:rsidRDefault="00667C83">
      <w:pPr>
        <w:spacing w:line="237" w:lineRule="auto"/>
        <w:ind w:firstLine="710"/>
        <w:jc w:val="both"/>
        <w:rPr>
          <w:sz w:val="28"/>
          <w:szCs w:val="28"/>
        </w:rPr>
      </w:pPr>
      <w:r w:rsidRPr="00AA1B23">
        <w:rPr>
          <w:sz w:val="28"/>
          <w:szCs w:val="28"/>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AA1B23">
        <w:rPr>
          <w:i/>
          <w:iCs/>
          <w:sz w:val="28"/>
          <w:szCs w:val="28"/>
        </w:rPr>
        <w:t xml:space="preserve">Авторитарныережимы в Европе: Польша и Испания. Б. Муссолини и идеи фашизма. </w:t>
      </w:r>
      <w:r w:rsidRPr="00AA1B23">
        <w:rPr>
          <w:sz w:val="28"/>
          <w:szCs w:val="28"/>
        </w:rPr>
        <w:t xml:space="preserve">Приходфашистов к власти в Италии. Создание фашистского режима. </w:t>
      </w:r>
      <w:r w:rsidRPr="00AA1B23">
        <w:rPr>
          <w:i/>
          <w:iCs/>
          <w:sz w:val="28"/>
          <w:szCs w:val="28"/>
        </w:rPr>
        <w:t>Кризис Матеотти.</w:t>
      </w:r>
      <w:r w:rsidRPr="00AA1B23">
        <w:rPr>
          <w:sz w:val="28"/>
          <w:szCs w:val="28"/>
        </w:rPr>
        <w:t xml:space="preserve"> Фашистский режим в Италии.</w:t>
      </w:r>
    </w:p>
    <w:p w:rsidR="00667C83" w:rsidRPr="00AA1B23" w:rsidRDefault="00667C83">
      <w:pPr>
        <w:spacing w:line="12" w:lineRule="exact"/>
        <w:rPr>
          <w:sz w:val="28"/>
          <w:szCs w:val="28"/>
        </w:rPr>
      </w:pPr>
    </w:p>
    <w:p w:rsidR="00667C83" w:rsidRPr="00AA1B23" w:rsidRDefault="00667C83">
      <w:pPr>
        <w:ind w:left="700"/>
        <w:rPr>
          <w:sz w:val="28"/>
          <w:szCs w:val="28"/>
        </w:rPr>
      </w:pPr>
      <w:r w:rsidRPr="00AA1B23">
        <w:rPr>
          <w:b/>
          <w:bCs/>
          <w:sz w:val="28"/>
          <w:szCs w:val="28"/>
        </w:rPr>
        <w:t>Политическое развитие стран Южной и Восточной Азии</w:t>
      </w:r>
    </w:p>
    <w:p w:rsidR="00667C83" w:rsidRPr="00AA1B23" w:rsidRDefault="00667C83">
      <w:pPr>
        <w:spacing w:line="10" w:lineRule="exact"/>
        <w:rPr>
          <w:sz w:val="28"/>
          <w:szCs w:val="28"/>
        </w:rPr>
      </w:pPr>
    </w:p>
    <w:p w:rsidR="00667C83" w:rsidRPr="00AA1B23" w:rsidRDefault="00667C83">
      <w:pPr>
        <w:spacing w:line="237" w:lineRule="auto"/>
        <w:ind w:firstLine="710"/>
        <w:jc w:val="both"/>
        <w:rPr>
          <w:sz w:val="28"/>
          <w:szCs w:val="28"/>
        </w:rPr>
      </w:pPr>
      <w:r w:rsidRPr="00AA1B23">
        <w:rPr>
          <w:sz w:val="28"/>
          <w:szCs w:val="28"/>
        </w:rPr>
        <w:t xml:space="preserve">Китай после Синьхайской революции. </w:t>
      </w:r>
      <w:r w:rsidRPr="00AA1B23">
        <w:rPr>
          <w:i/>
          <w:iCs/>
          <w:sz w:val="28"/>
          <w:szCs w:val="28"/>
        </w:rPr>
        <w:t>Революция в Китае и Северный поход.</w:t>
      </w:r>
      <w:r w:rsidRPr="00AA1B23">
        <w:rPr>
          <w:sz w:val="28"/>
          <w:szCs w:val="28"/>
        </w:rPr>
        <w:t xml:space="preserve"> Режим Чан Кайши и гражданская война с коммунистами. </w:t>
      </w:r>
      <w:r w:rsidRPr="00AA1B23">
        <w:rPr>
          <w:i/>
          <w:iCs/>
          <w:sz w:val="28"/>
          <w:szCs w:val="28"/>
        </w:rPr>
        <w:t>«Великий поход»Краснойармии Китая. Становление демократических институтов и политической системы колониальной Индии. Поиски «индийской национальной идеи».</w:t>
      </w:r>
    </w:p>
    <w:p w:rsidR="00667C83" w:rsidRPr="00AA1B23" w:rsidRDefault="00667C83">
      <w:pPr>
        <w:spacing w:line="96"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4" w:lineRule="auto"/>
        <w:ind w:left="7"/>
        <w:jc w:val="both"/>
        <w:rPr>
          <w:sz w:val="28"/>
          <w:szCs w:val="28"/>
        </w:rPr>
      </w:pPr>
      <w:r w:rsidRPr="00AA1B23">
        <w:rPr>
          <w:i/>
          <w:iCs/>
          <w:sz w:val="28"/>
          <w:szCs w:val="28"/>
        </w:rPr>
        <w:t xml:space="preserve">Национально-освободительное движение в Индии в 1919–1939 гг. </w:t>
      </w:r>
      <w:r w:rsidRPr="00AA1B23">
        <w:rPr>
          <w:sz w:val="28"/>
          <w:szCs w:val="28"/>
        </w:rPr>
        <w:t>Индийскийнациональный конгресс и М. Ганди.</w:t>
      </w:r>
    </w:p>
    <w:p w:rsidR="00667C83" w:rsidRPr="00AA1B23" w:rsidRDefault="00667C83">
      <w:pPr>
        <w:spacing w:line="20" w:lineRule="exact"/>
        <w:rPr>
          <w:sz w:val="28"/>
          <w:szCs w:val="28"/>
        </w:rPr>
      </w:pPr>
    </w:p>
    <w:p w:rsidR="00667C83" w:rsidRPr="00AA1B23" w:rsidRDefault="00667C83">
      <w:pPr>
        <w:spacing w:line="234" w:lineRule="auto"/>
        <w:ind w:left="7" w:firstLine="710"/>
        <w:jc w:val="both"/>
        <w:rPr>
          <w:sz w:val="28"/>
          <w:szCs w:val="28"/>
        </w:rPr>
      </w:pPr>
      <w:r w:rsidRPr="00AA1B23">
        <w:rPr>
          <w:b/>
          <w:bCs/>
          <w:sz w:val="28"/>
          <w:szCs w:val="28"/>
        </w:rPr>
        <w:t>Великая депрессия. Мировой экономический кризис. Преобразования Ф. Рузвельта в США</w:t>
      </w:r>
    </w:p>
    <w:p w:rsidR="00667C83" w:rsidRPr="00AA1B23" w:rsidRDefault="00667C83">
      <w:pPr>
        <w:spacing w:line="16"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AA1B23">
        <w:rPr>
          <w:i/>
          <w:iCs/>
          <w:sz w:val="28"/>
          <w:szCs w:val="28"/>
        </w:rPr>
        <w:t xml:space="preserve">Закат либеральной идеологии. </w:t>
      </w:r>
      <w:r w:rsidRPr="00AA1B23">
        <w:rPr>
          <w:sz w:val="28"/>
          <w:szCs w:val="28"/>
        </w:rPr>
        <w:t xml:space="preserve">Победа Ф Д.Рузвельта на выборах в США. «Новыйкурс»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AA1B23">
        <w:rPr>
          <w:i/>
          <w:iCs/>
          <w:sz w:val="28"/>
          <w:szCs w:val="28"/>
        </w:rPr>
        <w:t>Общественно-политическое развитие стран Латинской Америки.</w:t>
      </w:r>
    </w:p>
    <w:p w:rsidR="00667C83" w:rsidRPr="00AA1B23" w:rsidRDefault="00667C83">
      <w:pPr>
        <w:spacing w:line="12" w:lineRule="exact"/>
        <w:rPr>
          <w:sz w:val="28"/>
          <w:szCs w:val="28"/>
        </w:rPr>
      </w:pPr>
    </w:p>
    <w:p w:rsidR="00667C83" w:rsidRPr="00AA1B23" w:rsidRDefault="00667C83">
      <w:pPr>
        <w:ind w:left="707"/>
        <w:rPr>
          <w:sz w:val="28"/>
          <w:szCs w:val="28"/>
        </w:rPr>
      </w:pPr>
      <w:r w:rsidRPr="00AA1B23">
        <w:rPr>
          <w:b/>
          <w:bCs/>
          <w:sz w:val="28"/>
          <w:szCs w:val="28"/>
        </w:rPr>
        <w:t>Нарастание агрессии. Германский нацизм</w:t>
      </w:r>
    </w:p>
    <w:p w:rsidR="00667C83" w:rsidRPr="00AA1B23" w:rsidRDefault="00667C83">
      <w:pPr>
        <w:spacing w:line="236" w:lineRule="auto"/>
        <w:ind w:left="707"/>
        <w:rPr>
          <w:sz w:val="28"/>
          <w:szCs w:val="28"/>
        </w:rPr>
      </w:pPr>
      <w:r w:rsidRPr="00AA1B23">
        <w:rPr>
          <w:sz w:val="28"/>
          <w:szCs w:val="28"/>
        </w:rPr>
        <w:t>Нарастание агрессии в мире. Агрессия Японии против Китая в 1931–1933 гг.</w:t>
      </w:r>
    </w:p>
    <w:p w:rsidR="00667C83" w:rsidRPr="00AA1B23" w:rsidRDefault="00667C83">
      <w:pPr>
        <w:ind w:left="7"/>
        <w:rPr>
          <w:sz w:val="28"/>
          <w:szCs w:val="28"/>
        </w:rPr>
      </w:pPr>
      <w:r w:rsidRPr="00AA1B23">
        <w:rPr>
          <w:sz w:val="28"/>
          <w:szCs w:val="28"/>
        </w:rPr>
        <w:t>НСДАП и А. Гитлер. «Пивной» путч. Приход нацистов к власти. Поджог Рейхстага.</w:t>
      </w:r>
    </w:p>
    <w:p w:rsidR="00667C83" w:rsidRPr="00AA1B23" w:rsidRDefault="00667C83">
      <w:pPr>
        <w:ind w:left="7"/>
        <w:rPr>
          <w:sz w:val="28"/>
          <w:szCs w:val="28"/>
        </w:rPr>
      </w:pPr>
      <w:r w:rsidRPr="00AA1B23">
        <w:rPr>
          <w:sz w:val="28"/>
          <w:szCs w:val="28"/>
        </w:rPr>
        <w:t>«Ночь длинных ножей». Нюрнбергские законы. Нацистская диктатура в Германии.</w:t>
      </w:r>
    </w:p>
    <w:p w:rsidR="00667C83" w:rsidRPr="00AA1B23" w:rsidRDefault="00667C83">
      <w:pPr>
        <w:ind w:left="7"/>
        <w:rPr>
          <w:sz w:val="28"/>
          <w:szCs w:val="28"/>
        </w:rPr>
      </w:pPr>
      <w:r w:rsidRPr="00AA1B23">
        <w:rPr>
          <w:sz w:val="28"/>
          <w:szCs w:val="28"/>
        </w:rPr>
        <w:t>Подготовка Германии к войне.</w:t>
      </w:r>
    </w:p>
    <w:p w:rsidR="00667C83" w:rsidRPr="00AA1B23" w:rsidRDefault="00667C83">
      <w:pPr>
        <w:spacing w:line="4" w:lineRule="exact"/>
        <w:rPr>
          <w:sz w:val="28"/>
          <w:szCs w:val="28"/>
        </w:rPr>
      </w:pPr>
    </w:p>
    <w:p w:rsidR="00667C83" w:rsidRPr="00AA1B23" w:rsidRDefault="00667C83">
      <w:pPr>
        <w:ind w:left="707"/>
        <w:rPr>
          <w:sz w:val="28"/>
          <w:szCs w:val="28"/>
        </w:rPr>
      </w:pPr>
      <w:r w:rsidRPr="00AA1B23">
        <w:rPr>
          <w:b/>
          <w:bCs/>
          <w:sz w:val="28"/>
          <w:szCs w:val="28"/>
        </w:rPr>
        <w:t>«Народный фронт» и Гражданская война в Испании</w:t>
      </w:r>
    </w:p>
    <w:p w:rsidR="00667C83" w:rsidRPr="00AA1B23" w:rsidRDefault="00667C83">
      <w:pPr>
        <w:spacing w:line="11" w:lineRule="exact"/>
        <w:rPr>
          <w:sz w:val="28"/>
          <w:szCs w:val="28"/>
        </w:rPr>
      </w:pPr>
    </w:p>
    <w:p w:rsidR="00667C83" w:rsidRPr="00AA1B23" w:rsidRDefault="00667C83">
      <w:pPr>
        <w:spacing w:line="235" w:lineRule="auto"/>
        <w:ind w:left="7" w:firstLine="710"/>
        <w:jc w:val="both"/>
        <w:rPr>
          <w:sz w:val="28"/>
          <w:szCs w:val="28"/>
        </w:rPr>
      </w:pPr>
      <w:r w:rsidRPr="00AA1B23">
        <w:rPr>
          <w:i/>
          <w:iCs/>
          <w:sz w:val="28"/>
          <w:szCs w:val="28"/>
        </w:rPr>
        <w:t xml:space="preserve">Борьба с фашизмом в Австрии и Франции. </w:t>
      </w:r>
      <w:r w:rsidRPr="00AA1B23">
        <w:rPr>
          <w:sz w:val="28"/>
          <w:szCs w:val="28"/>
        </w:rPr>
        <w:t xml:space="preserve">VIIКонгресс Коминтерна.Политика «Народного фронта». </w:t>
      </w:r>
      <w:r w:rsidRPr="00AA1B23">
        <w:rPr>
          <w:i/>
          <w:iCs/>
          <w:sz w:val="28"/>
          <w:szCs w:val="28"/>
        </w:rPr>
        <w:t>Революция в Испании.</w:t>
      </w:r>
      <w:r w:rsidRPr="00AA1B23">
        <w:rPr>
          <w:sz w:val="28"/>
          <w:szCs w:val="28"/>
        </w:rPr>
        <w:t xml:space="preserve"> Победа «Народного фронта»</w:t>
      </w:r>
    </w:p>
    <w:p w:rsidR="00667C83" w:rsidRPr="00AA1B23" w:rsidRDefault="00667C83">
      <w:pPr>
        <w:spacing w:line="17" w:lineRule="exact"/>
        <w:rPr>
          <w:sz w:val="28"/>
          <w:szCs w:val="28"/>
        </w:rPr>
      </w:pPr>
    </w:p>
    <w:p w:rsidR="00667C83" w:rsidRPr="00AA1B23" w:rsidRDefault="00667C83" w:rsidP="00C8517C">
      <w:pPr>
        <w:numPr>
          <w:ilvl w:val="0"/>
          <w:numId w:val="89"/>
        </w:numPr>
        <w:tabs>
          <w:tab w:val="left" w:pos="362"/>
        </w:tabs>
        <w:spacing w:line="236" w:lineRule="auto"/>
        <w:ind w:left="7" w:hanging="7"/>
        <w:jc w:val="both"/>
        <w:rPr>
          <w:sz w:val="28"/>
          <w:szCs w:val="28"/>
        </w:rPr>
      </w:pPr>
      <w:r w:rsidRPr="00AA1B23">
        <w:rPr>
          <w:sz w:val="28"/>
          <w:szCs w:val="28"/>
        </w:rPr>
        <w:t xml:space="preserve">Испании. Франкистский мятеж и фашистское вмешательство. </w:t>
      </w:r>
      <w:r w:rsidRPr="00AA1B23">
        <w:rPr>
          <w:i/>
          <w:iCs/>
          <w:sz w:val="28"/>
          <w:szCs w:val="28"/>
        </w:rPr>
        <w:t xml:space="preserve">Социальныепреобразования в Испании. </w:t>
      </w:r>
      <w:r w:rsidRPr="00AA1B23">
        <w:rPr>
          <w:sz w:val="28"/>
          <w:szCs w:val="28"/>
        </w:rPr>
        <w:t xml:space="preserve">Политика«невмешательства».Советская помощьИспании. </w:t>
      </w:r>
      <w:r w:rsidRPr="00AA1B23">
        <w:rPr>
          <w:i/>
          <w:iCs/>
          <w:sz w:val="28"/>
          <w:szCs w:val="28"/>
        </w:rPr>
        <w:t>Оборона Мадрида.Сражения при Гвадалахаре и на Эбро.</w:t>
      </w:r>
      <w:r w:rsidRPr="00AA1B23">
        <w:rPr>
          <w:sz w:val="28"/>
          <w:szCs w:val="28"/>
        </w:rPr>
        <w:t xml:space="preserve"> Поражение Испанской республики.</w:t>
      </w:r>
    </w:p>
    <w:p w:rsidR="00667C83" w:rsidRPr="00AA1B23" w:rsidRDefault="00667C83">
      <w:pPr>
        <w:spacing w:line="9" w:lineRule="exact"/>
        <w:rPr>
          <w:sz w:val="28"/>
          <w:szCs w:val="28"/>
        </w:rPr>
      </w:pPr>
    </w:p>
    <w:p w:rsidR="00667C83" w:rsidRPr="00AA1B23" w:rsidRDefault="00667C83">
      <w:pPr>
        <w:ind w:left="707"/>
        <w:rPr>
          <w:sz w:val="28"/>
          <w:szCs w:val="28"/>
        </w:rPr>
      </w:pPr>
      <w:r w:rsidRPr="00AA1B23">
        <w:rPr>
          <w:b/>
          <w:bCs/>
          <w:sz w:val="28"/>
          <w:szCs w:val="28"/>
        </w:rPr>
        <w:t>Политика «умиротворения» агрессора</w:t>
      </w:r>
    </w:p>
    <w:p w:rsidR="00667C83" w:rsidRPr="00AA1B23" w:rsidRDefault="00667C83">
      <w:pPr>
        <w:spacing w:line="10"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AA1B23">
        <w:rPr>
          <w:i/>
          <w:iCs/>
          <w:sz w:val="28"/>
          <w:szCs w:val="28"/>
        </w:rPr>
        <w:t>Итало-эфиопская война.</w:t>
      </w:r>
      <w:r w:rsidRPr="00AA1B23">
        <w:rPr>
          <w:sz w:val="28"/>
          <w:szCs w:val="28"/>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AA1B23">
        <w:rPr>
          <w:i/>
          <w:iCs/>
          <w:sz w:val="28"/>
          <w:szCs w:val="28"/>
        </w:rPr>
        <w:t>Раздел Восточной Европы насферы влияния Германии и СССР.</w:t>
      </w:r>
    </w:p>
    <w:p w:rsidR="00667C83" w:rsidRPr="00AA1B23" w:rsidRDefault="00667C83">
      <w:pPr>
        <w:spacing w:line="10" w:lineRule="exact"/>
        <w:rPr>
          <w:sz w:val="28"/>
          <w:szCs w:val="28"/>
        </w:rPr>
      </w:pPr>
    </w:p>
    <w:p w:rsidR="00667C83" w:rsidRPr="00AA1B23" w:rsidRDefault="00667C83">
      <w:pPr>
        <w:ind w:left="707"/>
        <w:rPr>
          <w:sz w:val="28"/>
          <w:szCs w:val="28"/>
        </w:rPr>
      </w:pPr>
      <w:r w:rsidRPr="00AA1B23">
        <w:rPr>
          <w:b/>
          <w:bCs/>
          <w:sz w:val="28"/>
          <w:szCs w:val="28"/>
        </w:rPr>
        <w:t>Развитие культуры в первой трети ХХ в.</w:t>
      </w:r>
    </w:p>
    <w:p w:rsidR="00667C83" w:rsidRPr="00AA1B23" w:rsidRDefault="00667C83">
      <w:pPr>
        <w:spacing w:line="236" w:lineRule="auto"/>
        <w:ind w:left="707"/>
        <w:rPr>
          <w:sz w:val="28"/>
          <w:szCs w:val="28"/>
        </w:rPr>
      </w:pPr>
      <w:r w:rsidRPr="00AA1B23">
        <w:rPr>
          <w:sz w:val="28"/>
          <w:szCs w:val="28"/>
        </w:rPr>
        <w:t>Основные  направления  в  искусстве.  Модернизм,  авангардизм,  сюрреализм,</w:t>
      </w:r>
    </w:p>
    <w:p w:rsidR="00667C83" w:rsidRPr="00AA1B23" w:rsidRDefault="00667C83">
      <w:pPr>
        <w:spacing w:line="16" w:lineRule="exact"/>
        <w:rPr>
          <w:sz w:val="28"/>
          <w:szCs w:val="28"/>
        </w:rPr>
      </w:pPr>
    </w:p>
    <w:p w:rsidR="00667C83" w:rsidRPr="00AA1B23" w:rsidRDefault="00667C83">
      <w:pPr>
        <w:spacing w:line="235" w:lineRule="auto"/>
        <w:ind w:left="7"/>
        <w:jc w:val="both"/>
        <w:rPr>
          <w:sz w:val="28"/>
          <w:szCs w:val="28"/>
        </w:rPr>
      </w:pPr>
      <w:r w:rsidRPr="00AA1B23">
        <w:rPr>
          <w:sz w:val="28"/>
          <w:szCs w:val="28"/>
        </w:rPr>
        <w:t>абстракционизм, реализм</w:t>
      </w:r>
      <w:r w:rsidRPr="00AA1B23">
        <w:rPr>
          <w:i/>
          <w:iCs/>
          <w:sz w:val="28"/>
          <w:szCs w:val="28"/>
        </w:rPr>
        <w:t>.Психоанализ.Потерянное поколение.Ведущие деятеликультуры первой трети ХХ в. Тоталитаризм и культура. Массовая культура. Олимпийское движение.</w:t>
      </w:r>
    </w:p>
    <w:p w:rsidR="00667C83" w:rsidRPr="00AA1B23" w:rsidRDefault="00667C83">
      <w:pPr>
        <w:spacing w:line="330" w:lineRule="exact"/>
        <w:rPr>
          <w:sz w:val="28"/>
          <w:szCs w:val="28"/>
        </w:rPr>
      </w:pPr>
    </w:p>
    <w:p w:rsidR="00667C83" w:rsidRPr="00AA1B23" w:rsidRDefault="00667C83">
      <w:pPr>
        <w:ind w:left="707"/>
        <w:rPr>
          <w:sz w:val="28"/>
          <w:szCs w:val="28"/>
        </w:rPr>
      </w:pPr>
      <w:r w:rsidRPr="00AA1B23">
        <w:rPr>
          <w:b/>
          <w:bCs/>
          <w:sz w:val="28"/>
          <w:szCs w:val="28"/>
        </w:rPr>
        <w:t>Вторая мировая война</w:t>
      </w:r>
    </w:p>
    <w:p w:rsidR="00667C83" w:rsidRPr="00AA1B23" w:rsidRDefault="00667C83">
      <w:pPr>
        <w:ind w:left="707"/>
        <w:rPr>
          <w:sz w:val="28"/>
          <w:szCs w:val="28"/>
        </w:rPr>
      </w:pPr>
      <w:r w:rsidRPr="00AA1B23">
        <w:rPr>
          <w:b/>
          <w:bCs/>
          <w:sz w:val="28"/>
          <w:szCs w:val="28"/>
        </w:rPr>
        <w:t>Начало Второй мировой войны</w:t>
      </w:r>
    </w:p>
    <w:p w:rsidR="00667C83" w:rsidRPr="00AA1B23" w:rsidRDefault="00667C83">
      <w:pPr>
        <w:spacing w:line="10"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AA1B23">
        <w:rPr>
          <w:i/>
          <w:iCs/>
          <w:sz w:val="28"/>
          <w:szCs w:val="28"/>
        </w:rPr>
        <w:t>Захват Германией Дании и Норвегии.</w:t>
      </w:r>
    </w:p>
    <w:p w:rsidR="00667C83" w:rsidRPr="00AA1B23" w:rsidRDefault="00667C83">
      <w:pPr>
        <w:spacing w:line="200" w:lineRule="exact"/>
        <w:rPr>
          <w:sz w:val="28"/>
          <w:szCs w:val="28"/>
        </w:rPr>
      </w:pPr>
    </w:p>
    <w:p w:rsidR="00667C83" w:rsidRPr="00AA1B23" w:rsidRDefault="00667C83">
      <w:pPr>
        <w:spacing w:line="217"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ind w:left="7"/>
        <w:rPr>
          <w:sz w:val="28"/>
          <w:szCs w:val="28"/>
        </w:rPr>
      </w:pPr>
      <w:r w:rsidRPr="00AA1B23">
        <w:rPr>
          <w:sz w:val="28"/>
          <w:szCs w:val="28"/>
        </w:rPr>
        <w:t xml:space="preserve">Разгром Франции и ее союзников. </w:t>
      </w:r>
      <w:r w:rsidRPr="00AA1B23">
        <w:rPr>
          <w:i/>
          <w:iCs/>
          <w:sz w:val="28"/>
          <w:szCs w:val="28"/>
        </w:rPr>
        <w:t>Германо-британская борьба и захват Балкан.</w:t>
      </w:r>
    </w:p>
    <w:p w:rsidR="00667C83" w:rsidRPr="00AA1B23" w:rsidRDefault="00667C83">
      <w:pPr>
        <w:ind w:left="7"/>
        <w:rPr>
          <w:sz w:val="28"/>
          <w:szCs w:val="28"/>
        </w:rPr>
      </w:pPr>
      <w:r w:rsidRPr="00AA1B23">
        <w:rPr>
          <w:sz w:val="28"/>
          <w:szCs w:val="28"/>
        </w:rPr>
        <w:t>Битва за Британию. Рост советско-германских противоречий.</w:t>
      </w:r>
    </w:p>
    <w:p w:rsidR="00667C83" w:rsidRPr="00AA1B23" w:rsidRDefault="00667C83">
      <w:pPr>
        <w:spacing w:line="20" w:lineRule="exact"/>
        <w:rPr>
          <w:sz w:val="28"/>
          <w:szCs w:val="28"/>
        </w:rPr>
      </w:pPr>
    </w:p>
    <w:p w:rsidR="00667C83" w:rsidRPr="00AA1B23" w:rsidRDefault="00667C83">
      <w:pPr>
        <w:spacing w:line="232" w:lineRule="auto"/>
        <w:ind w:left="707" w:right="20"/>
        <w:rPr>
          <w:sz w:val="28"/>
          <w:szCs w:val="28"/>
        </w:rPr>
      </w:pPr>
      <w:r w:rsidRPr="00AA1B23">
        <w:rPr>
          <w:b/>
          <w:bCs/>
          <w:sz w:val="28"/>
          <w:szCs w:val="28"/>
        </w:rPr>
        <w:t xml:space="preserve">Начало Великой Отечественной войны и войны на Тихом океане </w:t>
      </w:r>
      <w:r w:rsidRPr="00AA1B23">
        <w:rPr>
          <w:sz w:val="28"/>
          <w:szCs w:val="28"/>
        </w:rPr>
        <w:t>Нападение Германии на СССР. Нападение Японии на США и его причины.</w:t>
      </w:r>
    </w:p>
    <w:p w:rsidR="00667C83" w:rsidRPr="00AA1B23" w:rsidRDefault="00667C83">
      <w:pPr>
        <w:spacing w:line="21" w:lineRule="exact"/>
        <w:rPr>
          <w:sz w:val="28"/>
          <w:szCs w:val="28"/>
        </w:rPr>
      </w:pPr>
    </w:p>
    <w:p w:rsidR="00667C83" w:rsidRPr="00AA1B23" w:rsidRDefault="00667C83">
      <w:pPr>
        <w:spacing w:line="236" w:lineRule="auto"/>
        <w:ind w:left="7"/>
        <w:jc w:val="both"/>
        <w:rPr>
          <w:sz w:val="28"/>
          <w:szCs w:val="28"/>
        </w:rPr>
      </w:pPr>
      <w:r w:rsidRPr="00AA1B23">
        <w:rPr>
          <w:sz w:val="28"/>
          <w:szCs w:val="28"/>
        </w:rPr>
        <w:t xml:space="preserve">Пёрл-Харбор. Формирование Антигитлеровской коалиции и выработка основ стратегии союзников. Ленд-лиз. </w:t>
      </w:r>
      <w:r w:rsidRPr="00AA1B23">
        <w:rPr>
          <w:i/>
          <w:iCs/>
          <w:sz w:val="28"/>
          <w:szCs w:val="28"/>
        </w:rPr>
        <w:t xml:space="preserve">Идеологическое и политическое обоснованиеагрессивной политики нацистской Германии. </w:t>
      </w:r>
      <w:r w:rsidRPr="00AA1B23">
        <w:rPr>
          <w:sz w:val="28"/>
          <w:szCs w:val="28"/>
        </w:rPr>
        <w:t xml:space="preserve">Планы Германии в отношении СССР.План «Ост». </w:t>
      </w:r>
      <w:r w:rsidRPr="00AA1B23">
        <w:rPr>
          <w:i/>
          <w:iCs/>
          <w:sz w:val="28"/>
          <w:szCs w:val="28"/>
        </w:rPr>
        <w:t>Планы союзников Германии и позиция нейтральных государств.</w:t>
      </w:r>
    </w:p>
    <w:p w:rsidR="00667C83" w:rsidRPr="00AA1B23" w:rsidRDefault="00667C83">
      <w:pPr>
        <w:spacing w:line="9" w:lineRule="exact"/>
        <w:rPr>
          <w:sz w:val="28"/>
          <w:szCs w:val="28"/>
        </w:rPr>
      </w:pPr>
    </w:p>
    <w:p w:rsidR="00667C83" w:rsidRPr="00AA1B23" w:rsidRDefault="00667C83">
      <w:pPr>
        <w:ind w:left="707"/>
        <w:rPr>
          <w:sz w:val="28"/>
          <w:szCs w:val="28"/>
        </w:rPr>
      </w:pPr>
      <w:r w:rsidRPr="00AA1B23">
        <w:rPr>
          <w:b/>
          <w:bCs/>
          <w:sz w:val="28"/>
          <w:szCs w:val="28"/>
        </w:rPr>
        <w:t>Коренной перелом в войне</w:t>
      </w:r>
    </w:p>
    <w:p w:rsidR="00667C83" w:rsidRPr="00AA1B23" w:rsidRDefault="00667C83">
      <w:pPr>
        <w:spacing w:line="10"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 xml:space="preserve">Сталинградская битва. Курская битва. Война в Северной Африке. Сражение при Эль-Аламейне. </w:t>
      </w:r>
      <w:r w:rsidRPr="00AA1B23">
        <w:rPr>
          <w:i/>
          <w:iCs/>
          <w:sz w:val="28"/>
          <w:szCs w:val="28"/>
        </w:rPr>
        <w:t>Стратегические бомбардировки немецких территорий.</w:t>
      </w:r>
      <w:r w:rsidRPr="00AA1B23">
        <w:rPr>
          <w:sz w:val="28"/>
          <w:szCs w:val="28"/>
        </w:rPr>
        <w:t xml:space="preserve"> Высадка в Италии и падение режима Муссолини. Перелом в войне на Тихом океане. Тегеранская конференция. «Большая тройка». </w:t>
      </w:r>
      <w:r w:rsidRPr="00AA1B23">
        <w:rPr>
          <w:i/>
          <w:iCs/>
          <w:sz w:val="28"/>
          <w:szCs w:val="28"/>
        </w:rPr>
        <w:t>Каирская декларация.РоспускКоминтерна.</w:t>
      </w:r>
    </w:p>
    <w:p w:rsidR="00667C83" w:rsidRPr="00AA1B23" w:rsidRDefault="00667C83">
      <w:pPr>
        <w:spacing w:line="8" w:lineRule="exact"/>
        <w:rPr>
          <w:sz w:val="28"/>
          <w:szCs w:val="28"/>
        </w:rPr>
      </w:pPr>
    </w:p>
    <w:p w:rsidR="00667C83" w:rsidRPr="00AA1B23" w:rsidRDefault="00667C83">
      <w:pPr>
        <w:ind w:left="707"/>
        <w:rPr>
          <w:sz w:val="28"/>
          <w:szCs w:val="28"/>
        </w:rPr>
      </w:pPr>
      <w:r w:rsidRPr="00AA1B23">
        <w:rPr>
          <w:b/>
          <w:bCs/>
          <w:sz w:val="28"/>
          <w:szCs w:val="28"/>
        </w:rPr>
        <w:t>Жизнь во время войны. Сопротивление оккупантам</w:t>
      </w:r>
    </w:p>
    <w:p w:rsidR="00667C83" w:rsidRPr="00AA1B23" w:rsidRDefault="00667C83">
      <w:pPr>
        <w:spacing w:line="10"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AA1B23">
        <w:rPr>
          <w:i/>
          <w:iCs/>
          <w:sz w:val="28"/>
          <w:szCs w:val="28"/>
        </w:rPr>
        <w:t xml:space="preserve">Жизнь на оккупированныхтерриториях. </w:t>
      </w:r>
      <w:r w:rsidRPr="00AA1B23">
        <w:rPr>
          <w:sz w:val="28"/>
          <w:szCs w:val="28"/>
        </w:rPr>
        <w:t>Движение Сопротивления и коллаборационизм.</w:t>
      </w:r>
      <w:r w:rsidRPr="00AA1B23">
        <w:rPr>
          <w:i/>
          <w:iCs/>
          <w:sz w:val="28"/>
          <w:szCs w:val="28"/>
        </w:rPr>
        <w:t xml:space="preserve"> Партизанская война в Югославии. Жизнь в США и Японии. Положение в нейтральных государствах.</w:t>
      </w:r>
    </w:p>
    <w:p w:rsidR="00667C83" w:rsidRPr="00AA1B23" w:rsidRDefault="00667C83">
      <w:pPr>
        <w:spacing w:line="9" w:lineRule="exact"/>
        <w:rPr>
          <w:sz w:val="28"/>
          <w:szCs w:val="28"/>
        </w:rPr>
      </w:pPr>
    </w:p>
    <w:p w:rsidR="00667C83" w:rsidRPr="00AA1B23" w:rsidRDefault="00667C83">
      <w:pPr>
        <w:ind w:left="707"/>
        <w:rPr>
          <w:sz w:val="28"/>
          <w:szCs w:val="28"/>
        </w:rPr>
      </w:pPr>
      <w:r w:rsidRPr="00AA1B23">
        <w:rPr>
          <w:b/>
          <w:bCs/>
          <w:sz w:val="28"/>
          <w:szCs w:val="28"/>
        </w:rPr>
        <w:t>Разгром Германии, Японии и их союзников</w:t>
      </w:r>
    </w:p>
    <w:p w:rsidR="00667C83" w:rsidRPr="00AA1B23" w:rsidRDefault="00667C83">
      <w:pPr>
        <w:spacing w:line="10"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 xml:space="preserve">Открытие Второго фронта и наступление союзников. </w:t>
      </w:r>
      <w:r w:rsidRPr="00AA1B23">
        <w:rPr>
          <w:i/>
          <w:iCs/>
          <w:sz w:val="28"/>
          <w:szCs w:val="28"/>
        </w:rPr>
        <w:t xml:space="preserve">Переход на сторонуантигитлеровской коалиции Румынии и Болгарии, выход из войны Финляндии. Восстания в Париже, Варшаве, Словакии. </w:t>
      </w:r>
      <w:r w:rsidRPr="00AA1B23">
        <w:rPr>
          <w:sz w:val="28"/>
          <w:szCs w:val="28"/>
        </w:rPr>
        <w:t xml:space="preserve">Освобождение стран Европы.Попыткапереворота в Германии 20 июля </w:t>
      </w:r>
      <w:smartTag w:uri="urn:schemas-microsoft-com:office:smarttags" w:element="metricconverter">
        <w:smartTagPr>
          <w:attr w:name="ProductID" w:val="2010 г"/>
        </w:smartTagPr>
        <w:r w:rsidRPr="00AA1B23">
          <w:rPr>
            <w:sz w:val="28"/>
            <w:szCs w:val="28"/>
          </w:rPr>
          <w:t>1944 г</w:t>
        </w:r>
      </w:smartTag>
      <w:r w:rsidRPr="00AA1B23">
        <w:rPr>
          <w:sz w:val="28"/>
          <w:szCs w:val="28"/>
        </w:rPr>
        <w:t>.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w:t>
      </w:r>
    </w:p>
    <w:p w:rsidR="00667C83" w:rsidRPr="00AA1B23" w:rsidRDefault="00667C83">
      <w:pPr>
        <w:spacing w:line="6" w:lineRule="exact"/>
        <w:rPr>
          <w:sz w:val="28"/>
          <w:szCs w:val="28"/>
        </w:rPr>
      </w:pPr>
    </w:p>
    <w:p w:rsidR="00667C83" w:rsidRPr="00AA1B23" w:rsidRDefault="00667C83">
      <w:pPr>
        <w:ind w:left="707"/>
        <w:rPr>
          <w:sz w:val="28"/>
          <w:szCs w:val="28"/>
        </w:rPr>
      </w:pPr>
      <w:r w:rsidRPr="00AA1B23">
        <w:rPr>
          <w:sz w:val="28"/>
          <w:szCs w:val="28"/>
        </w:rPr>
        <w:t>Наступление союзников против Японии. Атомные бомбардировки Хиросимы</w:t>
      </w:r>
    </w:p>
    <w:p w:rsidR="00667C83" w:rsidRPr="00AA1B23" w:rsidRDefault="00667C83">
      <w:pPr>
        <w:spacing w:line="15" w:lineRule="exact"/>
        <w:rPr>
          <w:sz w:val="28"/>
          <w:szCs w:val="28"/>
        </w:rPr>
      </w:pPr>
    </w:p>
    <w:p w:rsidR="00667C83" w:rsidRPr="00AA1B23" w:rsidRDefault="00667C83" w:rsidP="00C8517C">
      <w:pPr>
        <w:numPr>
          <w:ilvl w:val="0"/>
          <w:numId w:val="90"/>
        </w:numPr>
        <w:tabs>
          <w:tab w:val="left" w:pos="309"/>
        </w:tabs>
        <w:spacing w:line="236" w:lineRule="auto"/>
        <w:ind w:left="7" w:right="20" w:hanging="7"/>
        <w:jc w:val="both"/>
        <w:rPr>
          <w:sz w:val="28"/>
          <w:szCs w:val="28"/>
        </w:rPr>
      </w:pPr>
      <w:r w:rsidRPr="00AA1B23">
        <w:rPr>
          <w:sz w:val="28"/>
          <w:szCs w:val="28"/>
        </w:rPr>
        <w:t>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667C83" w:rsidRPr="00AA1B23" w:rsidRDefault="00667C83">
      <w:pPr>
        <w:spacing w:line="331" w:lineRule="exact"/>
        <w:rPr>
          <w:sz w:val="28"/>
          <w:szCs w:val="28"/>
        </w:rPr>
      </w:pPr>
    </w:p>
    <w:p w:rsidR="00667C83" w:rsidRPr="00AA1B23" w:rsidRDefault="00667C83">
      <w:pPr>
        <w:ind w:left="707"/>
        <w:rPr>
          <w:sz w:val="28"/>
          <w:szCs w:val="28"/>
        </w:rPr>
      </w:pPr>
      <w:r w:rsidRPr="00AA1B23">
        <w:rPr>
          <w:b/>
          <w:bCs/>
          <w:sz w:val="28"/>
          <w:szCs w:val="28"/>
        </w:rPr>
        <w:t>Соревнование социальных систем</w:t>
      </w:r>
    </w:p>
    <w:p w:rsidR="00667C83" w:rsidRPr="00AA1B23" w:rsidRDefault="00667C83">
      <w:pPr>
        <w:ind w:left="707"/>
        <w:rPr>
          <w:sz w:val="28"/>
          <w:szCs w:val="28"/>
        </w:rPr>
      </w:pPr>
      <w:r w:rsidRPr="00AA1B23">
        <w:rPr>
          <w:b/>
          <w:bCs/>
          <w:sz w:val="28"/>
          <w:szCs w:val="28"/>
        </w:rPr>
        <w:t>Начало «холодной войны»</w:t>
      </w:r>
    </w:p>
    <w:p w:rsidR="00667C83" w:rsidRPr="00AA1B23" w:rsidRDefault="00667C83">
      <w:pPr>
        <w:spacing w:line="10"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 xml:space="preserve">Причины «холодной войны». План Маршалла. </w:t>
      </w:r>
      <w:r w:rsidRPr="00AA1B23">
        <w:rPr>
          <w:i/>
          <w:iCs/>
          <w:sz w:val="28"/>
          <w:szCs w:val="28"/>
        </w:rPr>
        <w:t>Гражданская война в Греции.</w:t>
      </w:r>
      <w:r w:rsidRPr="00AA1B23">
        <w:rPr>
          <w:sz w:val="28"/>
          <w:szCs w:val="28"/>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AA1B23">
        <w:rPr>
          <w:i/>
          <w:iCs/>
          <w:sz w:val="28"/>
          <w:szCs w:val="28"/>
        </w:rPr>
        <w:t>Террор в Восточной Европе.</w:t>
      </w:r>
      <w:r w:rsidRPr="00AA1B23">
        <w:rPr>
          <w:sz w:val="28"/>
          <w:szCs w:val="28"/>
        </w:rPr>
        <w:t xml:space="preserve"> Совет экономической взаимопомощи. НАТО. «Охота на ведьм» в США.</w:t>
      </w:r>
    </w:p>
    <w:p w:rsidR="00667C83" w:rsidRPr="00AA1B23" w:rsidRDefault="00667C83">
      <w:pPr>
        <w:spacing w:line="13" w:lineRule="exact"/>
        <w:rPr>
          <w:sz w:val="28"/>
          <w:szCs w:val="28"/>
        </w:rPr>
      </w:pPr>
    </w:p>
    <w:p w:rsidR="00667C83" w:rsidRPr="00AA1B23" w:rsidRDefault="00667C83">
      <w:pPr>
        <w:ind w:left="707"/>
        <w:rPr>
          <w:sz w:val="28"/>
          <w:szCs w:val="28"/>
        </w:rPr>
      </w:pPr>
      <w:r w:rsidRPr="00AA1B23">
        <w:rPr>
          <w:b/>
          <w:bCs/>
          <w:sz w:val="28"/>
          <w:szCs w:val="28"/>
        </w:rPr>
        <w:t>Гонка вооружений. Берлинский и Карибский кризисы</w:t>
      </w:r>
    </w:p>
    <w:p w:rsidR="00667C83" w:rsidRPr="00AA1B23" w:rsidRDefault="00667C83">
      <w:pPr>
        <w:spacing w:line="236" w:lineRule="auto"/>
        <w:ind w:left="707"/>
        <w:rPr>
          <w:sz w:val="28"/>
          <w:szCs w:val="28"/>
        </w:rPr>
      </w:pPr>
      <w:r w:rsidRPr="00AA1B23">
        <w:rPr>
          <w:sz w:val="28"/>
          <w:szCs w:val="28"/>
        </w:rPr>
        <w:t>Гонка вооружений. Испытания атомного и термоядерного оружия в СССР.</w:t>
      </w:r>
    </w:p>
    <w:p w:rsidR="00667C83" w:rsidRPr="00AA1B23" w:rsidRDefault="00667C83">
      <w:pPr>
        <w:tabs>
          <w:tab w:val="left" w:pos="1766"/>
          <w:tab w:val="left" w:pos="4026"/>
          <w:tab w:val="left" w:pos="6226"/>
          <w:tab w:val="left" w:pos="7266"/>
          <w:tab w:val="left" w:pos="8466"/>
          <w:tab w:val="left" w:pos="9106"/>
        </w:tabs>
        <w:ind w:left="7"/>
        <w:rPr>
          <w:sz w:val="28"/>
          <w:szCs w:val="28"/>
        </w:rPr>
      </w:pPr>
      <w:r w:rsidRPr="00AA1B23">
        <w:rPr>
          <w:sz w:val="28"/>
          <w:szCs w:val="28"/>
        </w:rPr>
        <w:t>Ослабление</w:t>
      </w:r>
      <w:r w:rsidRPr="00AA1B23">
        <w:rPr>
          <w:sz w:val="28"/>
          <w:szCs w:val="28"/>
        </w:rPr>
        <w:tab/>
        <w:t>международной</w:t>
      </w:r>
      <w:r w:rsidRPr="00AA1B23">
        <w:rPr>
          <w:sz w:val="28"/>
          <w:szCs w:val="28"/>
        </w:rPr>
        <w:tab/>
        <w:t>напряженности</w:t>
      </w:r>
      <w:r w:rsidRPr="00AA1B23">
        <w:rPr>
          <w:sz w:val="28"/>
          <w:szCs w:val="28"/>
        </w:rPr>
        <w:tab/>
        <w:t>после</w:t>
      </w:r>
      <w:r w:rsidRPr="00AA1B23">
        <w:rPr>
          <w:sz w:val="28"/>
          <w:szCs w:val="28"/>
        </w:rPr>
        <w:tab/>
        <w:t>смерти</w:t>
      </w:r>
      <w:r w:rsidRPr="00AA1B23">
        <w:rPr>
          <w:sz w:val="28"/>
          <w:szCs w:val="28"/>
        </w:rPr>
        <w:tab/>
        <w:t>И.</w:t>
      </w:r>
      <w:r w:rsidRPr="00AA1B23">
        <w:rPr>
          <w:sz w:val="28"/>
          <w:szCs w:val="28"/>
        </w:rPr>
        <w:tab/>
        <w:t>Сталина.</w:t>
      </w:r>
    </w:p>
    <w:p w:rsidR="00667C83" w:rsidRPr="00AA1B23" w:rsidRDefault="00667C83">
      <w:pPr>
        <w:spacing w:line="91"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25" w:right="564" w:bottom="269" w:left="1133" w:header="0" w:footer="0" w:gutter="0"/>
          <w:cols w:space="720" w:equalWidth="0">
            <w:col w:w="10207"/>
          </w:cols>
        </w:sectPr>
      </w:pPr>
    </w:p>
    <w:p w:rsidR="00667C83" w:rsidRPr="00AA1B23" w:rsidRDefault="00667C83">
      <w:pPr>
        <w:spacing w:line="238" w:lineRule="auto"/>
        <w:ind w:left="7"/>
        <w:jc w:val="both"/>
        <w:rPr>
          <w:sz w:val="28"/>
          <w:szCs w:val="28"/>
        </w:rPr>
      </w:pPr>
      <w:r w:rsidRPr="00AA1B23">
        <w:rPr>
          <w:sz w:val="28"/>
          <w:szCs w:val="28"/>
        </w:rPr>
        <w:t>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667C83" w:rsidRPr="00AA1B23" w:rsidRDefault="00667C83">
      <w:pPr>
        <w:spacing w:line="330" w:lineRule="exact"/>
        <w:rPr>
          <w:sz w:val="28"/>
          <w:szCs w:val="28"/>
        </w:rPr>
      </w:pPr>
    </w:p>
    <w:p w:rsidR="00667C83" w:rsidRPr="00AA1B23" w:rsidRDefault="00667C83">
      <w:pPr>
        <w:ind w:left="707"/>
        <w:rPr>
          <w:sz w:val="28"/>
          <w:szCs w:val="28"/>
        </w:rPr>
      </w:pPr>
      <w:r w:rsidRPr="00AA1B23">
        <w:rPr>
          <w:b/>
          <w:bCs/>
          <w:sz w:val="28"/>
          <w:szCs w:val="28"/>
        </w:rPr>
        <w:t>Дальний Восток в 40–70-е гг. Войны и революции</w:t>
      </w:r>
    </w:p>
    <w:p w:rsidR="00667C83" w:rsidRPr="00AA1B23" w:rsidRDefault="00667C83">
      <w:pPr>
        <w:spacing w:line="10" w:lineRule="exact"/>
        <w:rPr>
          <w:sz w:val="28"/>
          <w:szCs w:val="28"/>
        </w:rPr>
      </w:pPr>
    </w:p>
    <w:p w:rsidR="00667C83" w:rsidRPr="00AA1B23" w:rsidRDefault="00667C83">
      <w:pPr>
        <w:spacing w:line="236" w:lineRule="auto"/>
        <w:ind w:left="7" w:firstLine="710"/>
        <w:jc w:val="both"/>
        <w:rPr>
          <w:sz w:val="28"/>
          <w:szCs w:val="28"/>
        </w:rPr>
      </w:pPr>
      <w:r w:rsidRPr="00AA1B23">
        <w:rPr>
          <w:i/>
          <w:iCs/>
          <w:sz w:val="28"/>
          <w:szCs w:val="28"/>
        </w:rPr>
        <w:t xml:space="preserve">Гражданская война в Китае. </w:t>
      </w:r>
      <w:r w:rsidRPr="00AA1B23">
        <w:rPr>
          <w:sz w:val="28"/>
          <w:szCs w:val="28"/>
        </w:rPr>
        <w:t>Образование КНР.Война в Корее.</w:t>
      </w:r>
      <w:r w:rsidRPr="00AA1B23">
        <w:rPr>
          <w:i/>
          <w:iCs/>
          <w:sz w:val="28"/>
          <w:szCs w:val="28"/>
        </w:rPr>
        <w:t xml:space="preserve"> Национально-освободительные и коммунистические движения в Юго-Восточной Азии. Индокитайские войны. </w:t>
      </w:r>
      <w:r w:rsidRPr="00AA1B23">
        <w:rPr>
          <w:sz w:val="28"/>
          <w:szCs w:val="28"/>
        </w:rPr>
        <w:t>Поражение США и их союзников в Индокитае.Советско-китайский конфликт.</w:t>
      </w:r>
    </w:p>
    <w:p w:rsidR="00667C83" w:rsidRPr="00AA1B23" w:rsidRDefault="00667C83">
      <w:pPr>
        <w:spacing w:line="10" w:lineRule="exact"/>
        <w:rPr>
          <w:sz w:val="28"/>
          <w:szCs w:val="28"/>
        </w:rPr>
      </w:pPr>
    </w:p>
    <w:p w:rsidR="00667C83" w:rsidRPr="00AA1B23" w:rsidRDefault="00667C83">
      <w:pPr>
        <w:ind w:left="707"/>
        <w:rPr>
          <w:sz w:val="28"/>
          <w:szCs w:val="28"/>
        </w:rPr>
      </w:pPr>
      <w:r w:rsidRPr="00AA1B23">
        <w:rPr>
          <w:b/>
          <w:bCs/>
          <w:sz w:val="28"/>
          <w:szCs w:val="28"/>
        </w:rPr>
        <w:t>«Разрядка»</w:t>
      </w:r>
    </w:p>
    <w:p w:rsidR="00667C83" w:rsidRPr="00AA1B23" w:rsidRDefault="00667C83">
      <w:pPr>
        <w:spacing w:line="10" w:lineRule="exact"/>
        <w:rPr>
          <w:sz w:val="28"/>
          <w:szCs w:val="28"/>
        </w:rPr>
      </w:pPr>
    </w:p>
    <w:p w:rsidR="00667C83" w:rsidRPr="00AA1B23" w:rsidRDefault="00667C83">
      <w:pPr>
        <w:spacing w:line="236" w:lineRule="auto"/>
        <w:ind w:left="7" w:firstLine="710"/>
        <w:jc w:val="both"/>
        <w:rPr>
          <w:sz w:val="28"/>
          <w:szCs w:val="28"/>
        </w:rPr>
      </w:pPr>
      <w:r w:rsidRPr="00AA1B23">
        <w:rPr>
          <w:sz w:val="28"/>
          <w:szCs w:val="28"/>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667C83" w:rsidRPr="00AA1B23" w:rsidRDefault="00667C83">
      <w:pPr>
        <w:spacing w:line="15" w:lineRule="exact"/>
        <w:rPr>
          <w:sz w:val="28"/>
          <w:szCs w:val="28"/>
        </w:rPr>
      </w:pPr>
    </w:p>
    <w:p w:rsidR="00667C83" w:rsidRPr="00AA1B23" w:rsidRDefault="00667C83">
      <w:pPr>
        <w:ind w:left="707"/>
        <w:rPr>
          <w:sz w:val="28"/>
          <w:szCs w:val="28"/>
        </w:rPr>
      </w:pPr>
      <w:r w:rsidRPr="00AA1B23">
        <w:rPr>
          <w:b/>
          <w:bCs/>
          <w:sz w:val="28"/>
          <w:szCs w:val="28"/>
        </w:rPr>
        <w:t>Западная Европа и Северная Америка в 50–80-е годы ХХ века</w:t>
      </w:r>
    </w:p>
    <w:p w:rsidR="00667C83" w:rsidRPr="00AA1B23" w:rsidRDefault="00667C83">
      <w:pPr>
        <w:spacing w:line="10" w:lineRule="exact"/>
        <w:rPr>
          <w:sz w:val="28"/>
          <w:szCs w:val="28"/>
        </w:rPr>
      </w:pPr>
    </w:p>
    <w:p w:rsidR="00667C83" w:rsidRPr="00AA1B23" w:rsidRDefault="00667C83">
      <w:pPr>
        <w:spacing w:line="236" w:lineRule="auto"/>
        <w:ind w:left="7" w:firstLine="710"/>
        <w:jc w:val="both"/>
        <w:rPr>
          <w:sz w:val="28"/>
          <w:szCs w:val="28"/>
        </w:rPr>
      </w:pPr>
      <w:r w:rsidRPr="00AA1B23">
        <w:rPr>
          <w:sz w:val="28"/>
          <w:szCs w:val="28"/>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AA1B23">
        <w:rPr>
          <w:i/>
          <w:iCs/>
          <w:sz w:val="28"/>
          <w:szCs w:val="28"/>
        </w:rPr>
        <w:t>«Скандинавская модель»общественно-политического и социально-экономического развития.</w:t>
      </w:r>
    </w:p>
    <w:p w:rsidR="00667C83" w:rsidRPr="00AA1B23" w:rsidRDefault="00667C83">
      <w:pPr>
        <w:spacing w:line="20" w:lineRule="exact"/>
        <w:rPr>
          <w:sz w:val="28"/>
          <w:szCs w:val="28"/>
        </w:rPr>
      </w:pPr>
    </w:p>
    <w:p w:rsidR="00667C83" w:rsidRPr="00AA1B23" w:rsidRDefault="00667C83">
      <w:pPr>
        <w:spacing w:line="234" w:lineRule="auto"/>
        <w:ind w:left="7" w:right="20" w:firstLine="710"/>
        <w:jc w:val="both"/>
        <w:rPr>
          <w:sz w:val="28"/>
          <w:szCs w:val="28"/>
        </w:rPr>
      </w:pPr>
      <w:r w:rsidRPr="00AA1B23">
        <w:rPr>
          <w:sz w:val="28"/>
          <w:szCs w:val="28"/>
        </w:rPr>
        <w:t>Проблема прав человека. «Бурные шестидесятые». Движение за гражданские права в США. Новые течения в обществе и культуре.</w:t>
      </w:r>
    </w:p>
    <w:p w:rsidR="00667C83" w:rsidRPr="00AA1B23" w:rsidRDefault="00667C83">
      <w:pPr>
        <w:ind w:left="707"/>
        <w:rPr>
          <w:sz w:val="28"/>
          <w:szCs w:val="28"/>
        </w:rPr>
      </w:pPr>
      <w:r w:rsidRPr="00AA1B23">
        <w:rPr>
          <w:sz w:val="28"/>
          <w:szCs w:val="28"/>
        </w:rPr>
        <w:t>Информационная революция. Энергетический кризис. Экологический кризис</w:t>
      </w:r>
    </w:p>
    <w:p w:rsidR="00667C83" w:rsidRPr="00AA1B23" w:rsidRDefault="00667C83" w:rsidP="00C8517C">
      <w:pPr>
        <w:numPr>
          <w:ilvl w:val="0"/>
          <w:numId w:val="91"/>
        </w:numPr>
        <w:tabs>
          <w:tab w:val="left" w:pos="387"/>
        </w:tabs>
        <w:ind w:left="387" w:hanging="387"/>
        <w:rPr>
          <w:sz w:val="28"/>
          <w:szCs w:val="28"/>
        </w:rPr>
      </w:pPr>
      <w:r w:rsidRPr="00AA1B23">
        <w:rPr>
          <w:sz w:val="28"/>
          <w:szCs w:val="28"/>
        </w:rPr>
        <w:t>зеленое  движение.  Экономические  кризисы  1970-х  –  начала  1980-х  гг.</w:t>
      </w:r>
    </w:p>
    <w:p w:rsidR="00667C83" w:rsidRPr="00AA1B23" w:rsidRDefault="00667C83">
      <w:pPr>
        <w:ind w:left="7"/>
        <w:rPr>
          <w:sz w:val="28"/>
          <w:szCs w:val="28"/>
        </w:rPr>
      </w:pPr>
      <w:r w:rsidRPr="00AA1B23">
        <w:rPr>
          <w:sz w:val="28"/>
          <w:szCs w:val="28"/>
        </w:rPr>
        <w:t xml:space="preserve">Демократизация стран Запада. </w:t>
      </w:r>
      <w:r w:rsidRPr="00AA1B23">
        <w:rPr>
          <w:i/>
          <w:iCs/>
          <w:sz w:val="28"/>
          <w:szCs w:val="28"/>
        </w:rPr>
        <w:t>Падение диктатур в Греции,Португалии и Испании.</w:t>
      </w:r>
    </w:p>
    <w:p w:rsidR="00667C83" w:rsidRPr="00AA1B23" w:rsidRDefault="00667C83">
      <w:pPr>
        <w:ind w:left="7"/>
        <w:rPr>
          <w:sz w:val="28"/>
          <w:szCs w:val="28"/>
        </w:rPr>
      </w:pPr>
      <w:r w:rsidRPr="00AA1B23">
        <w:rPr>
          <w:sz w:val="28"/>
          <w:szCs w:val="28"/>
        </w:rPr>
        <w:t>Неоконсерватизм. Внутренняя политика Р. Рейгана.</w:t>
      </w:r>
    </w:p>
    <w:p w:rsidR="00667C83" w:rsidRPr="00AA1B23" w:rsidRDefault="00667C83">
      <w:pPr>
        <w:spacing w:line="4" w:lineRule="exact"/>
        <w:rPr>
          <w:sz w:val="28"/>
          <w:szCs w:val="28"/>
        </w:rPr>
      </w:pPr>
    </w:p>
    <w:p w:rsidR="00667C83" w:rsidRPr="00AA1B23" w:rsidRDefault="00667C83">
      <w:pPr>
        <w:ind w:left="707"/>
        <w:rPr>
          <w:sz w:val="28"/>
          <w:szCs w:val="28"/>
        </w:rPr>
      </w:pPr>
      <w:r w:rsidRPr="00AA1B23">
        <w:rPr>
          <w:b/>
          <w:bCs/>
          <w:sz w:val="28"/>
          <w:szCs w:val="28"/>
        </w:rPr>
        <w:t>Достижения и кризисы социалистического мира</w:t>
      </w:r>
    </w:p>
    <w:p w:rsidR="00667C83" w:rsidRPr="00AA1B23" w:rsidRDefault="00667C83">
      <w:pPr>
        <w:spacing w:line="15" w:lineRule="exact"/>
        <w:rPr>
          <w:sz w:val="28"/>
          <w:szCs w:val="28"/>
        </w:rPr>
      </w:pPr>
    </w:p>
    <w:p w:rsidR="00667C83" w:rsidRPr="00AA1B23" w:rsidRDefault="00667C83">
      <w:pPr>
        <w:spacing w:line="236" w:lineRule="auto"/>
        <w:ind w:left="7" w:firstLine="710"/>
        <w:jc w:val="both"/>
        <w:rPr>
          <w:sz w:val="28"/>
          <w:szCs w:val="28"/>
        </w:rPr>
      </w:pPr>
      <w:r w:rsidRPr="00AA1B23">
        <w:rPr>
          <w:sz w:val="28"/>
          <w:szCs w:val="28"/>
        </w:rPr>
        <w:t xml:space="preserve">«Реальный социализм». Волнения в ГДР в </w:t>
      </w:r>
      <w:smartTag w:uri="urn:schemas-microsoft-com:office:smarttags" w:element="metricconverter">
        <w:smartTagPr>
          <w:attr w:name="ProductID" w:val="2010 г"/>
        </w:smartTagPr>
        <w:r w:rsidRPr="00AA1B23">
          <w:rPr>
            <w:sz w:val="28"/>
            <w:szCs w:val="28"/>
          </w:rPr>
          <w:t>1953 г</w:t>
        </w:r>
      </w:smartTag>
      <w:r w:rsidRPr="00AA1B23">
        <w:rPr>
          <w:sz w:val="28"/>
          <w:szCs w:val="28"/>
        </w:rPr>
        <w:t xml:space="preserve">. </w:t>
      </w:r>
      <w:r w:rsidRPr="00AA1B23">
        <w:rPr>
          <w:i/>
          <w:iCs/>
          <w:sz w:val="28"/>
          <w:szCs w:val="28"/>
        </w:rPr>
        <w:t>ХХ съезд КПСС.</w:t>
      </w:r>
      <w:r w:rsidRPr="00AA1B23">
        <w:rPr>
          <w:sz w:val="28"/>
          <w:szCs w:val="28"/>
        </w:rPr>
        <w:t xml:space="preserve"> Кризисы и восстания в Польше и Венгрии в </w:t>
      </w:r>
      <w:smartTag w:uri="urn:schemas-microsoft-com:office:smarttags" w:element="metricconverter">
        <w:smartTagPr>
          <w:attr w:name="ProductID" w:val="2010 г"/>
        </w:smartTagPr>
        <w:r w:rsidRPr="00AA1B23">
          <w:rPr>
            <w:sz w:val="28"/>
            <w:szCs w:val="28"/>
          </w:rPr>
          <w:t>1956 г</w:t>
        </w:r>
      </w:smartTag>
      <w:r w:rsidRPr="00AA1B23">
        <w:rPr>
          <w:sz w:val="28"/>
          <w:szCs w:val="28"/>
        </w:rPr>
        <w:t xml:space="preserve">. «Пражская весна» </w:t>
      </w:r>
      <w:smartTag w:uri="urn:schemas-microsoft-com:office:smarttags" w:element="metricconverter">
        <w:smartTagPr>
          <w:attr w:name="ProductID" w:val="2010 г"/>
        </w:smartTagPr>
        <w:r w:rsidRPr="00AA1B23">
          <w:rPr>
            <w:sz w:val="28"/>
            <w:szCs w:val="28"/>
          </w:rPr>
          <w:t>1968 г</w:t>
        </w:r>
      </w:smartTag>
      <w:r w:rsidRPr="00AA1B23">
        <w:rPr>
          <w:sz w:val="28"/>
          <w:szCs w:val="28"/>
        </w:rPr>
        <w:t>. и ее подавление. Движение «Солидарность» в Польше. Югославская модель социализма. Разрыв отношений Албании с СССР.</w:t>
      </w:r>
    </w:p>
    <w:p w:rsidR="00667C83" w:rsidRPr="00AA1B23" w:rsidRDefault="00667C83">
      <w:pPr>
        <w:spacing w:line="20" w:lineRule="exact"/>
        <w:rPr>
          <w:sz w:val="28"/>
          <w:szCs w:val="28"/>
        </w:rPr>
      </w:pPr>
    </w:p>
    <w:p w:rsidR="00667C83" w:rsidRPr="00AA1B23" w:rsidRDefault="00667C83">
      <w:pPr>
        <w:spacing w:line="235" w:lineRule="auto"/>
        <w:ind w:left="7" w:firstLine="710"/>
        <w:jc w:val="both"/>
        <w:rPr>
          <w:sz w:val="28"/>
          <w:szCs w:val="28"/>
        </w:rPr>
      </w:pPr>
      <w:r w:rsidRPr="00AA1B23">
        <w:rPr>
          <w:sz w:val="28"/>
          <w:szCs w:val="28"/>
        </w:rPr>
        <w:t xml:space="preserve">Строительство социализма в Китае. </w:t>
      </w:r>
      <w:r w:rsidRPr="00AA1B23">
        <w:rPr>
          <w:i/>
          <w:iCs/>
          <w:sz w:val="28"/>
          <w:szCs w:val="28"/>
        </w:rPr>
        <w:t>Мао Цзэдун и маоизм.</w:t>
      </w:r>
      <w:r w:rsidRPr="00AA1B23">
        <w:rPr>
          <w:sz w:val="28"/>
          <w:szCs w:val="28"/>
        </w:rPr>
        <w:t xml:space="preserve"> «Культурная революция». Рыночные реформы в Китае. </w:t>
      </w:r>
      <w:r w:rsidRPr="00AA1B23">
        <w:rPr>
          <w:i/>
          <w:iCs/>
          <w:sz w:val="28"/>
          <w:szCs w:val="28"/>
        </w:rPr>
        <w:t>Коммунистический режим в СевернойКорее. Полпотовский режим в Камбодже.</w:t>
      </w:r>
    </w:p>
    <w:p w:rsidR="00667C83" w:rsidRPr="00AA1B23" w:rsidRDefault="00667C83">
      <w:pPr>
        <w:spacing w:line="19"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 xml:space="preserve">Перестройка в СССР и «новое мышление». Экономические и политические последствия реформ в Китае. </w:t>
      </w:r>
      <w:r w:rsidRPr="00AA1B23">
        <w:rPr>
          <w:i/>
          <w:iCs/>
          <w:sz w:val="28"/>
          <w:szCs w:val="28"/>
        </w:rPr>
        <w:t xml:space="preserve">Антикоммунистические революции в ВосточнойЕвропе. </w:t>
      </w:r>
      <w:r w:rsidRPr="00AA1B23">
        <w:rPr>
          <w:sz w:val="28"/>
          <w:szCs w:val="28"/>
        </w:rPr>
        <w:t>Распад Варшавского договора,СЭВ и СССР.</w:t>
      </w:r>
      <w:r w:rsidRPr="00AA1B23">
        <w:rPr>
          <w:i/>
          <w:iCs/>
          <w:sz w:val="28"/>
          <w:szCs w:val="28"/>
        </w:rPr>
        <w:t xml:space="preserve"> Воссоздание независимых государств Балтии. </w:t>
      </w:r>
      <w:r w:rsidRPr="00AA1B23">
        <w:rPr>
          <w:sz w:val="28"/>
          <w:szCs w:val="28"/>
        </w:rPr>
        <w:t>Общие черты демократических преобразований.Изменениеполитической карты мира. Распад Югославии и войны на Балканах. Агрессия НАТО против Югославии.</w:t>
      </w:r>
    </w:p>
    <w:p w:rsidR="00667C83" w:rsidRPr="00AA1B23" w:rsidRDefault="00667C83">
      <w:pPr>
        <w:spacing w:line="16" w:lineRule="exact"/>
        <w:rPr>
          <w:sz w:val="28"/>
          <w:szCs w:val="28"/>
        </w:rPr>
      </w:pPr>
    </w:p>
    <w:p w:rsidR="00667C83" w:rsidRPr="00AA1B23" w:rsidRDefault="00667C83">
      <w:pPr>
        <w:ind w:left="707"/>
        <w:rPr>
          <w:sz w:val="28"/>
          <w:szCs w:val="28"/>
        </w:rPr>
      </w:pPr>
      <w:r w:rsidRPr="00AA1B23">
        <w:rPr>
          <w:b/>
          <w:bCs/>
          <w:sz w:val="28"/>
          <w:szCs w:val="28"/>
        </w:rPr>
        <w:t>Латинская Америка в 1950–1990-е гг.</w:t>
      </w:r>
    </w:p>
    <w:p w:rsidR="00667C83" w:rsidRPr="00AA1B23" w:rsidRDefault="00667C83">
      <w:pPr>
        <w:spacing w:line="236" w:lineRule="auto"/>
        <w:ind w:left="707"/>
        <w:rPr>
          <w:sz w:val="28"/>
          <w:szCs w:val="28"/>
        </w:rPr>
      </w:pPr>
      <w:r w:rsidRPr="00AA1B23">
        <w:rPr>
          <w:sz w:val="28"/>
          <w:szCs w:val="28"/>
        </w:rPr>
        <w:t xml:space="preserve">Положение стран Латинской Америки в середине ХХ века. </w:t>
      </w:r>
      <w:r w:rsidRPr="00AA1B23">
        <w:rPr>
          <w:i/>
          <w:iCs/>
          <w:sz w:val="28"/>
          <w:szCs w:val="28"/>
        </w:rPr>
        <w:t>Аграрные реформы</w:t>
      </w:r>
    </w:p>
    <w:p w:rsidR="00667C83" w:rsidRPr="00AA1B23" w:rsidRDefault="00667C83" w:rsidP="00C8517C">
      <w:pPr>
        <w:numPr>
          <w:ilvl w:val="0"/>
          <w:numId w:val="91"/>
        </w:numPr>
        <w:tabs>
          <w:tab w:val="left" w:pos="267"/>
        </w:tabs>
        <w:ind w:left="267" w:hanging="267"/>
        <w:rPr>
          <w:i/>
          <w:iCs/>
          <w:sz w:val="28"/>
          <w:szCs w:val="28"/>
        </w:rPr>
      </w:pPr>
      <w:r w:rsidRPr="00AA1B23">
        <w:rPr>
          <w:i/>
          <w:iCs/>
          <w:sz w:val="28"/>
          <w:szCs w:val="28"/>
        </w:rPr>
        <w:t xml:space="preserve">импортзамещающая индустриализация. </w:t>
      </w:r>
      <w:r w:rsidRPr="00AA1B23">
        <w:rPr>
          <w:sz w:val="28"/>
          <w:szCs w:val="28"/>
        </w:rPr>
        <w:t>Революция на Кубе.</w:t>
      </w:r>
      <w:r w:rsidRPr="00AA1B23">
        <w:rPr>
          <w:i/>
          <w:iCs/>
          <w:sz w:val="28"/>
          <w:szCs w:val="28"/>
        </w:rPr>
        <w:t xml:space="preserve"> Социалистические</w:t>
      </w:r>
    </w:p>
    <w:p w:rsidR="00667C83" w:rsidRPr="00AA1B23" w:rsidRDefault="00667C83">
      <w:pPr>
        <w:spacing w:line="91"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5" w:lineRule="auto"/>
        <w:ind w:right="20"/>
        <w:jc w:val="both"/>
        <w:rPr>
          <w:sz w:val="28"/>
          <w:szCs w:val="28"/>
        </w:rPr>
      </w:pPr>
      <w:r w:rsidRPr="00AA1B23">
        <w:rPr>
          <w:i/>
          <w:iCs/>
          <w:sz w:val="28"/>
          <w:szCs w:val="28"/>
        </w:rPr>
        <w:t>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p>
    <w:p w:rsidR="00667C83" w:rsidRPr="00AA1B23" w:rsidRDefault="00667C83">
      <w:pPr>
        <w:spacing w:line="8" w:lineRule="exact"/>
        <w:rPr>
          <w:sz w:val="28"/>
          <w:szCs w:val="28"/>
        </w:rPr>
      </w:pPr>
    </w:p>
    <w:p w:rsidR="00667C83" w:rsidRPr="00AA1B23" w:rsidRDefault="00667C83">
      <w:pPr>
        <w:ind w:left="700"/>
        <w:rPr>
          <w:sz w:val="28"/>
          <w:szCs w:val="28"/>
        </w:rPr>
      </w:pPr>
      <w:r w:rsidRPr="00AA1B23">
        <w:rPr>
          <w:b/>
          <w:bCs/>
          <w:sz w:val="28"/>
          <w:szCs w:val="28"/>
        </w:rPr>
        <w:t>Страны Азии и Африки в 1940–1990-е гг.</w:t>
      </w:r>
    </w:p>
    <w:p w:rsidR="00667C83" w:rsidRPr="00AA1B23" w:rsidRDefault="00667C83">
      <w:pPr>
        <w:spacing w:line="16" w:lineRule="exact"/>
        <w:rPr>
          <w:sz w:val="28"/>
          <w:szCs w:val="28"/>
        </w:rPr>
      </w:pPr>
    </w:p>
    <w:p w:rsidR="00667C83" w:rsidRPr="00AA1B23" w:rsidRDefault="00667C83">
      <w:pPr>
        <w:spacing w:line="237" w:lineRule="auto"/>
        <w:ind w:firstLine="710"/>
        <w:jc w:val="both"/>
        <w:rPr>
          <w:sz w:val="28"/>
          <w:szCs w:val="28"/>
        </w:rPr>
      </w:pPr>
      <w:r w:rsidRPr="00AA1B23">
        <w:rPr>
          <w:i/>
          <w:iCs/>
          <w:sz w:val="28"/>
          <w:szCs w:val="28"/>
        </w:rPr>
        <w:t xml:space="preserve">Колониальное общество. Роль итогов войны в подъеме антиколониальных движений в Тропической и Южной Африке. </w:t>
      </w:r>
      <w:r w:rsidRPr="00AA1B23">
        <w:rPr>
          <w:sz w:val="28"/>
          <w:szCs w:val="28"/>
        </w:rPr>
        <w:t xml:space="preserve">Крушение колониальной системы и еепоследствия. Выбор пути развития. </w:t>
      </w:r>
      <w:r w:rsidRPr="00AA1B23">
        <w:rPr>
          <w:i/>
          <w:iCs/>
          <w:sz w:val="28"/>
          <w:szCs w:val="28"/>
        </w:rPr>
        <w:t>Попытки создания демократии и возникновениедиктатур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667C83" w:rsidRPr="00AA1B23" w:rsidRDefault="00667C83">
      <w:pPr>
        <w:spacing w:line="22" w:lineRule="exact"/>
        <w:rPr>
          <w:sz w:val="28"/>
          <w:szCs w:val="28"/>
        </w:rPr>
      </w:pPr>
    </w:p>
    <w:p w:rsidR="00667C83" w:rsidRPr="00AA1B23" w:rsidRDefault="00667C83">
      <w:pPr>
        <w:spacing w:line="237" w:lineRule="auto"/>
        <w:ind w:firstLine="710"/>
        <w:jc w:val="both"/>
        <w:rPr>
          <w:sz w:val="28"/>
          <w:szCs w:val="28"/>
        </w:rPr>
      </w:pPr>
      <w:r w:rsidRPr="00AA1B23">
        <w:rPr>
          <w:sz w:val="28"/>
          <w:szCs w:val="28"/>
        </w:rPr>
        <w:t xml:space="preserve">Арабские страны и возникновение государства Израиль. </w:t>
      </w:r>
      <w:r w:rsidRPr="00AA1B23">
        <w:rPr>
          <w:i/>
          <w:iCs/>
          <w:sz w:val="28"/>
          <w:szCs w:val="28"/>
        </w:rPr>
        <w:t xml:space="preserve">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 </w:t>
      </w:r>
      <w:r w:rsidRPr="00AA1B23">
        <w:rPr>
          <w:sz w:val="28"/>
          <w:szCs w:val="28"/>
        </w:rPr>
        <w:t>Исламская революция в Иране.Кризис вПерсидском заливе и войны в Ираке.</w:t>
      </w:r>
    </w:p>
    <w:p w:rsidR="00667C83" w:rsidRPr="00AA1B23" w:rsidRDefault="00667C83">
      <w:pPr>
        <w:spacing w:line="18" w:lineRule="exact"/>
        <w:rPr>
          <w:sz w:val="28"/>
          <w:szCs w:val="28"/>
        </w:rPr>
      </w:pPr>
    </w:p>
    <w:p w:rsidR="00667C83" w:rsidRPr="00AA1B23" w:rsidRDefault="00667C83">
      <w:pPr>
        <w:spacing w:line="237" w:lineRule="auto"/>
        <w:ind w:firstLine="710"/>
        <w:jc w:val="both"/>
        <w:rPr>
          <w:sz w:val="28"/>
          <w:szCs w:val="28"/>
        </w:rPr>
      </w:pPr>
      <w:r w:rsidRPr="00AA1B23">
        <w:rPr>
          <w:sz w:val="28"/>
          <w:szCs w:val="28"/>
        </w:rPr>
        <w:t xml:space="preserve">Обретение независимости странами Южной Азии. Д. Неру и его преобразования. </w:t>
      </w:r>
      <w:r w:rsidRPr="00AA1B23">
        <w:rPr>
          <w:i/>
          <w:iCs/>
          <w:sz w:val="28"/>
          <w:szCs w:val="28"/>
        </w:rPr>
        <w:t xml:space="preserve">Конфронтация между Индией и Пакистаном,Индией и КНР.Реформы И. Ганди. </w:t>
      </w:r>
      <w:r w:rsidRPr="00AA1B23">
        <w:rPr>
          <w:sz w:val="28"/>
          <w:szCs w:val="28"/>
        </w:rPr>
        <w:t>Индия в конце ХХ в.</w:t>
      </w:r>
      <w:r w:rsidRPr="00AA1B23">
        <w:rPr>
          <w:i/>
          <w:iCs/>
          <w:sz w:val="28"/>
          <w:szCs w:val="28"/>
        </w:rPr>
        <w:t xml:space="preserve"> Индонезия при Сукарно и Сухарто. Страны Юго-Восточной Азии после войны в Индокитае.</w:t>
      </w:r>
    </w:p>
    <w:p w:rsidR="00667C83" w:rsidRPr="00AA1B23" w:rsidRDefault="00667C83">
      <w:pPr>
        <w:spacing w:line="20" w:lineRule="exact"/>
        <w:rPr>
          <w:sz w:val="28"/>
          <w:szCs w:val="28"/>
        </w:rPr>
      </w:pPr>
    </w:p>
    <w:p w:rsidR="00667C83" w:rsidRPr="00AA1B23" w:rsidRDefault="00667C83">
      <w:pPr>
        <w:spacing w:line="236" w:lineRule="auto"/>
        <w:ind w:firstLine="710"/>
        <w:jc w:val="both"/>
        <w:rPr>
          <w:sz w:val="28"/>
          <w:szCs w:val="28"/>
        </w:rPr>
      </w:pPr>
      <w:r w:rsidRPr="00AA1B23">
        <w:rPr>
          <w:sz w:val="28"/>
          <w:szCs w:val="28"/>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AA1B23">
        <w:rPr>
          <w:i/>
          <w:iCs/>
          <w:sz w:val="28"/>
          <w:szCs w:val="28"/>
        </w:rPr>
        <w:t>Кризис японскогообщества. Развитие Южной Кореи. «Тихоокеанские драконы».</w:t>
      </w:r>
    </w:p>
    <w:p w:rsidR="00667C83" w:rsidRPr="00AA1B23" w:rsidRDefault="00667C83">
      <w:pPr>
        <w:spacing w:line="5" w:lineRule="exact"/>
        <w:rPr>
          <w:sz w:val="28"/>
          <w:szCs w:val="28"/>
        </w:rPr>
      </w:pPr>
    </w:p>
    <w:p w:rsidR="00667C83" w:rsidRPr="00AA1B23" w:rsidRDefault="00667C83">
      <w:pPr>
        <w:ind w:left="700"/>
        <w:rPr>
          <w:sz w:val="28"/>
          <w:szCs w:val="28"/>
        </w:rPr>
      </w:pPr>
      <w:r w:rsidRPr="00AA1B23">
        <w:rPr>
          <w:b/>
          <w:bCs/>
          <w:sz w:val="28"/>
          <w:szCs w:val="28"/>
        </w:rPr>
        <w:t>Современный мир</w:t>
      </w:r>
    </w:p>
    <w:p w:rsidR="00667C83" w:rsidRPr="00AA1B23" w:rsidRDefault="00667C83">
      <w:pPr>
        <w:spacing w:line="10" w:lineRule="exact"/>
        <w:rPr>
          <w:sz w:val="28"/>
          <w:szCs w:val="28"/>
        </w:rPr>
      </w:pPr>
    </w:p>
    <w:p w:rsidR="00667C83" w:rsidRPr="00AA1B23" w:rsidRDefault="00667C83">
      <w:pPr>
        <w:spacing w:line="239" w:lineRule="auto"/>
        <w:ind w:firstLine="710"/>
        <w:jc w:val="both"/>
        <w:rPr>
          <w:sz w:val="28"/>
          <w:szCs w:val="28"/>
        </w:rPr>
      </w:pPr>
      <w:r w:rsidRPr="00AA1B23">
        <w:rPr>
          <w:sz w:val="28"/>
          <w:szCs w:val="28"/>
        </w:rPr>
        <w:t xml:space="preserve">Глобализация конца ХХ – начала XXI вв. Информационная революция, Интернет. Экономические кризисы 1998 и 2008 гг. </w:t>
      </w:r>
      <w:r w:rsidRPr="00AA1B23">
        <w:rPr>
          <w:i/>
          <w:iCs/>
          <w:sz w:val="28"/>
          <w:szCs w:val="28"/>
        </w:rPr>
        <w:t xml:space="preserve">Успехи и трудностиинтеграционных процессов в Европе, Евразии, Тихоокеанском и Атлантическом регионах. Изменение системы международных отношений. </w:t>
      </w:r>
      <w:r w:rsidRPr="00AA1B23">
        <w:rPr>
          <w:sz w:val="28"/>
          <w:szCs w:val="28"/>
        </w:rPr>
        <w:t xml:space="preserve">Модернизационныепроцессы в странах Азии. Рост влияния Китая на международной арене. </w:t>
      </w:r>
      <w:r w:rsidRPr="00AA1B23">
        <w:rPr>
          <w:i/>
          <w:iCs/>
          <w:sz w:val="28"/>
          <w:szCs w:val="28"/>
        </w:rPr>
        <w:t xml:space="preserve">Демократический и левый повороты в Южной Америке. </w:t>
      </w:r>
      <w:r w:rsidRPr="00AA1B23">
        <w:rPr>
          <w:sz w:val="28"/>
          <w:szCs w:val="28"/>
        </w:rPr>
        <w:t>Международныйтерроризм.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p>
    <w:p w:rsidR="00667C83" w:rsidRPr="00AA1B23" w:rsidRDefault="00667C83">
      <w:pPr>
        <w:spacing w:line="326" w:lineRule="exact"/>
        <w:rPr>
          <w:sz w:val="28"/>
          <w:szCs w:val="28"/>
        </w:rPr>
      </w:pPr>
    </w:p>
    <w:p w:rsidR="00667C83" w:rsidRPr="00AA1B23" w:rsidRDefault="00667C83">
      <w:pPr>
        <w:ind w:left="700"/>
        <w:rPr>
          <w:sz w:val="28"/>
          <w:szCs w:val="28"/>
        </w:rPr>
      </w:pPr>
      <w:r w:rsidRPr="00AA1B23">
        <w:rPr>
          <w:b/>
          <w:bCs/>
          <w:sz w:val="28"/>
          <w:szCs w:val="28"/>
        </w:rPr>
        <w:t>История России</w:t>
      </w:r>
    </w:p>
    <w:p w:rsidR="00667C83" w:rsidRPr="00AA1B23" w:rsidRDefault="00667C83">
      <w:pPr>
        <w:spacing w:line="15" w:lineRule="exact"/>
        <w:rPr>
          <w:sz w:val="28"/>
          <w:szCs w:val="28"/>
        </w:rPr>
      </w:pPr>
    </w:p>
    <w:p w:rsidR="00667C83" w:rsidRPr="00AA1B23" w:rsidRDefault="00667C83">
      <w:pPr>
        <w:spacing w:line="234" w:lineRule="auto"/>
        <w:ind w:left="700" w:right="3360"/>
        <w:rPr>
          <w:sz w:val="28"/>
          <w:szCs w:val="28"/>
        </w:rPr>
      </w:pPr>
      <w:r w:rsidRPr="00AA1B23">
        <w:rPr>
          <w:b/>
          <w:bCs/>
          <w:sz w:val="28"/>
          <w:szCs w:val="28"/>
        </w:rPr>
        <w:t>Россия в годы «великих потрясений». 1914–1921 Россия в Первой мировой войне</w:t>
      </w:r>
    </w:p>
    <w:p w:rsidR="00667C83" w:rsidRPr="00AA1B23" w:rsidRDefault="00667C83">
      <w:pPr>
        <w:spacing w:line="11" w:lineRule="exact"/>
        <w:rPr>
          <w:sz w:val="28"/>
          <w:szCs w:val="28"/>
        </w:rPr>
      </w:pPr>
    </w:p>
    <w:p w:rsidR="00667C83" w:rsidRPr="00AA1B23" w:rsidRDefault="00667C83">
      <w:pPr>
        <w:spacing w:line="238" w:lineRule="auto"/>
        <w:ind w:firstLine="710"/>
        <w:jc w:val="both"/>
        <w:rPr>
          <w:sz w:val="28"/>
          <w:szCs w:val="28"/>
        </w:rPr>
      </w:pPr>
      <w:r w:rsidRPr="00AA1B23">
        <w:rPr>
          <w:sz w:val="28"/>
          <w:szCs w:val="28"/>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AA1B23">
        <w:rPr>
          <w:i/>
          <w:iCs/>
          <w:sz w:val="28"/>
          <w:szCs w:val="28"/>
        </w:rPr>
        <w:t xml:space="preserve">Национальные подразделения и женские батальоны в составе русской армии. </w:t>
      </w:r>
      <w:r w:rsidRPr="00AA1B23">
        <w:rPr>
          <w:sz w:val="28"/>
          <w:szCs w:val="28"/>
        </w:rPr>
        <w:t>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w:t>
      </w:r>
    </w:p>
    <w:p w:rsidR="00667C83" w:rsidRPr="00AA1B23" w:rsidRDefault="00667C83">
      <w:pPr>
        <w:spacing w:line="100"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8" w:lineRule="auto"/>
        <w:jc w:val="both"/>
        <w:rPr>
          <w:sz w:val="28"/>
          <w:szCs w:val="28"/>
        </w:rPr>
      </w:pPr>
      <w:r w:rsidRPr="00AA1B23">
        <w:rPr>
          <w:sz w:val="28"/>
          <w:szCs w:val="28"/>
        </w:rPr>
        <w:t xml:space="preserve">промышленных комитетов. Пропаганда патриотизма и восприятие войны обществом. </w:t>
      </w:r>
      <w:r w:rsidRPr="00AA1B23">
        <w:rPr>
          <w:i/>
          <w:iCs/>
          <w:sz w:val="28"/>
          <w:szCs w:val="28"/>
        </w:rPr>
        <w:t xml:space="preserve">Содействие гражданского населения армии и создание общественныхорганизаций помощи фронту. Благотворительность. </w:t>
      </w:r>
      <w:r w:rsidRPr="00AA1B23">
        <w:rPr>
          <w:sz w:val="28"/>
          <w:szCs w:val="28"/>
        </w:rPr>
        <w:t xml:space="preserve">Введение государствомкарточной системы снабжения в городе и разверстки в деревне. </w:t>
      </w:r>
      <w:r w:rsidRPr="00AA1B23">
        <w:rPr>
          <w:i/>
          <w:iCs/>
          <w:sz w:val="28"/>
          <w:szCs w:val="28"/>
        </w:rPr>
        <w:t xml:space="preserve">Война и реформы:несбывшиеся ожидания. </w:t>
      </w:r>
      <w:r w:rsidRPr="00AA1B23">
        <w:rPr>
          <w:sz w:val="28"/>
          <w:szCs w:val="28"/>
        </w:rPr>
        <w:t>Нарастание экономического кризиса и сменаобщественных настроений: от патриотического подъема к усталости и отчаянию от войны. Кадровая чехарда в правительстве.</w:t>
      </w:r>
    </w:p>
    <w:p w:rsidR="00667C83" w:rsidRPr="00AA1B23" w:rsidRDefault="00667C83">
      <w:pPr>
        <w:spacing w:line="6" w:lineRule="exact"/>
        <w:rPr>
          <w:sz w:val="28"/>
          <w:szCs w:val="28"/>
        </w:rPr>
      </w:pPr>
    </w:p>
    <w:p w:rsidR="00667C83" w:rsidRPr="00AA1B23" w:rsidRDefault="00667C83">
      <w:pPr>
        <w:tabs>
          <w:tab w:val="left" w:pos="3160"/>
          <w:tab w:val="left" w:pos="5600"/>
          <w:tab w:val="left" w:pos="6020"/>
          <w:tab w:val="left" w:pos="8240"/>
          <w:tab w:val="left" w:pos="9300"/>
        </w:tabs>
        <w:ind w:left="700"/>
        <w:rPr>
          <w:sz w:val="28"/>
          <w:szCs w:val="28"/>
        </w:rPr>
      </w:pPr>
      <w:r w:rsidRPr="00AA1B23">
        <w:rPr>
          <w:sz w:val="28"/>
          <w:szCs w:val="28"/>
        </w:rPr>
        <w:t>Взаимоотношения</w:t>
      </w:r>
      <w:r w:rsidRPr="00AA1B23">
        <w:rPr>
          <w:sz w:val="28"/>
          <w:szCs w:val="28"/>
        </w:rPr>
        <w:tab/>
        <w:t>представительной</w:t>
      </w:r>
      <w:r w:rsidRPr="00AA1B23">
        <w:rPr>
          <w:sz w:val="28"/>
          <w:szCs w:val="28"/>
        </w:rPr>
        <w:tab/>
        <w:t>и</w:t>
      </w:r>
      <w:r w:rsidRPr="00AA1B23">
        <w:rPr>
          <w:sz w:val="28"/>
          <w:szCs w:val="28"/>
        </w:rPr>
        <w:tab/>
        <w:t>исполнительной</w:t>
      </w:r>
      <w:r w:rsidRPr="00AA1B23">
        <w:rPr>
          <w:sz w:val="28"/>
          <w:szCs w:val="28"/>
        </w:rPr>
        <w:tab/>
        <w:t>ветвей</w:t>
      </w:r>
      <w:r w:rsidRPr="00AA1B23">
        <w:rPr>
          <w:sz w:val="28"/>
          <w:szCs w:val="28"/>
        </w:rPr>
        <w:tab/>
        <w:t>власти.</w:t>
      </w:r>
    </w:p>
    <w:p w:rsidR="00667C83" w:rsidRPr="00AA1B23" w:rsidRDefault="00667C83">
      <w:pPr>
        <w:rPr>
          <w:sz w:val="28"/>
          <w:szCs w:val="28"/>
        </w:rPr>
      </w:pPr>
      <w:r w:rsidRPr="00AA1B23">
        <w:rPr>
          <w:sz w:val="28"/>
          <w:szCs w:val="28"/>
        </w:rPr>
        <w:t>«Прогрессивный блок» и его программа. Распутинщина и десакрализация власти.</w:t>
      </w:r>
    </w:p>
    <w:p w:rsidR="00667C83" w:rsidRPr="00AA1B23" w:rsidRDefault="00667C83">
      <w:pPr>
        <w:tabs>
          <w:tab w:val="left" w:pos="620"/>
          <w:tab w:val="left" w:pos="1540"/>
          <w:tab w:val="left" w:pos="2020"/>
          <w:tab w:val="left" w:pos="3320"/>
          <w:tab w:val="left" w:pos="4600"/>
          <w:tab w:val="left" w:pos="6060"/>
          <w:tab w:val="left" w:pos="6380"/>
          <w:tab w:val="left" w:pos="7580"/>
          <w:tab w:val="left" w:pos="8320"/>
          <w:tab w:val="left" w:pos="8660"/>
        </w:tabs>
        <w:rPr>
          <w:sz w:val="28"/>
          <w:szCs w:val="28"/>
        </w:rPr>
      </w:pPr>
      <w:r w:rsidRPr="00AA1B23">
        <w:rPr>
          <w:i/>
          <w:iCs/>
          <w:sz w:val="28"/>
          <w:szCs w:val="28"/>
        </w:rPr>
        <w:t>Эхо</w:t>
      </w:r>
      <w:r w:rsidRPr="00AA1B23">
        <w:rPr>
          <w:i/>
          <w:iCs/>
          <w:sz w:val="28"/>
          <w:szCs w:val="28"/>
        </w:rPr>
        <w:tab/>
        <w:t>войны</w:t>
      </w:r>
      <w:r w:rsidRPr="00AA1B23">
        <w:rPr>
          <w:i/>
          <w:iCs/>
          <w:sz w:val="28"/>
          <w:szCs w:val="28"/>
        </w:rPr>
        <w:tab/>
        <w:t>на</w:t>
      </w:r>
      <w:r w:rsidRPr="00AA1B23">
        <w:rPr>
          <w:i/>
          <w:iCs/>
          <w:sz w:val="28"/>
          <w:szCs w:val="28"/>
        </w:rPr>
        <w:tab/>
        <w:t>окраинах</w:t>
      </w:r>
      <w:r w:rsidRPr="00AA1B23">
        <w:rPr>
          <w:i/>
          <w:iCs/>
          <w:sz w:val="28"/>
          <w:szCs w:val="28"/>
        </w:rPr>
        <w:tab/>
        <w:t>империи:</w:t>
      </w:r>
      <w:r w:rsidRPr="00AA1B23">
        <w:rPr>
          <w:i/>
          <w:iCs/>
          <w:sz w:val="28"/>
          <w:szCs w:val="28"/>
        </w:rPr>
        <w:tab/>
        <w:t>восстание</w:t>
      </w:r>
      <w:r w:rsidRPr="00AA1B23">
        <w:rPr>
          <w:i/>
          <w:iCs/>
          <w:sz w:val="28"/>
          <w:szCs w:val="28"/>
        </w:rPr>
        <w:tab/>
        <w:t>в</w:t>
      </w:r>
      <w:r w:rsidRPr="00AA1B23">
        <w:rPr>
          <w:i/>
          <w:iCs/>
          <w:sz w:val="28"/>
          <w:szCs w:val="28"/>
        </w:rPr>
        <w:tab/>
        <w:t>Средней</w:t>
      </w:r>
      <w:r w:rsidRPr="00AA1B23">
        <w:rPr>
          <w:i/>
          <w:iCs/>
          <w:sz w:val="28"/>
          <w:szCs w:val="28"/>
        </w:rPr>
        <w:tab/>
        <w:t>Азии</w:t>
      </w:r>
      <w:r w:rsidRPr="00AA1B23">
        <w:rPr>
          <w:i/>
          <w:iCs/>
          <w:sz w:val="28"/>
          <w:szCs w:val="28"/>
        </w:rPr>
        <w:tab/>
        <w:t>и</w:t>
      </w:r>
      <w:r w:rsidRPr="00AA1B23">
        <w:rPr>
          <w:i/>
          <w:iCs/>
          <w:sz w:val="28"/>
          <w:szCs w:val="28"/>
        </w:rPr>
        <w:tab/>
        <w:t>Казахстане.</w:t>
      </w:r>
    </w:p>
    <w:p w:rsidR="00667C83" w:rsidRPr="00AA1B23" w:rsidRDefault="00667C83">
      <w:pPr>
        <w:tabs>
          <w:tab w:val="left" w:pos="1840"/>
          <w:tab w:val="left" w:pos="2860"/>
          <w:tab w:val="left" w:pos="3180"/>
          <w:tab w:val="left" w:pos="4140"/>
          <w:tab w:val="left" w:pos="5560"/>
          <w:tab w:val="left" w:pos="8140"/>
          <w:tab w:val="left" w:pos="8460"/>
        </w:tabs>
        <w:rPr>
          <w:sz w:val="28"/>
          <w:szCs w:val="28"/>
        </w:rPr>
      </w:pPr>
      <w:r w:rsidRPr="00AA1B23">
        <w:rPr>
          <w:sz w:val="28"/>
          <w:szCs w:val="28"/>
        </w:rPr>
        <w:t>Политические</w:t>
      </w:r>
      <w:r w:rsidRPr="00AA1B23">
        <w:rPr>
          <w:sz w:val="28"/>
          <w:szCs w:val="28"/>
        </w:rPr>
        <w:tab/>
        <w:t>партии</w:t>
      </w:r>
      <w:r w:rsidRPr="00AA1B23">
        <w:rPr>
          <w:sz w:val="28"/>
          <w:szCs w:val="28"/>
        </w:rPr>
        <w:tab/>
        <w:t>и</w:t>
      </w:r>
      <w:r w:rsidRPr="00AA1B23">
        <w:rPr>
          <w:sz w:val="28"/>
          <w:szCs w:val="28"/>
        </w:rPr>
        <w:tab/>
        <w:t>война:</w:t>
      </w:r>
      <w:r w:rsidRPr="00AA1B23">
        <w:rPr>
          <w:sz w:val="28"/>
          <w:szCs w:val="28"/>
        </w:rPr>
        <w:tab/>
        <w:t>оборонцы,</w:t>
      </w:r>
      <w:r w:rsidRPr="00AA1B23">
        <w:rPr>
          <w:sz w:val="28"/>
          <w:szCs w:val="28"/>
        </w:rPr>
        <w:tab/>
        <w:t>интернационалисты</w:t>
      </w:r>
      <w:r w:rsidRPr="00AA1B23">
        <w:rPr>
          <w:sz w:val="28"/>
          <w:szCs w:val="28"/>
        </w:rPr>
        <w:tab/>
        <w:t>и</w:t>
      </w:r>
      <w:r w:rsidRPr="00AA1B23">
        <w:rPr>
          <w:sz w:val="28"/>
          <w:szCs w:val="28"/>
        </w:rPr>
        <w:tab/>
        <w:t>«пораженцы».</w:t>
      </w:r>
    </w:p>
    <w:p w:rsidR="00667C83" w:rsidRPr="00AA1B23" w:rsidRDefault="00667C83">
      <w:pPr>
        <w:spacing w:line="239" w:lineRule="auto"/>
        <w:rPr>
          <w:sz w:val="28"/>
          <w:szCs w:val="28"/>
        </w:rPr>
      </w:pPr>
      <w:r w:rsidRPr="00AA1B23">
        <w:rPr>
          <w:sz w:val="28"/>
          <w:szCs w:val="28"/>
        </w:rPr>
        <w:t>Влияние большевистской пропаганды. Возрастание роли армии в жизни общества.</w:t>
      </w:r>
    </w:p>
    <w:p w:rsidR="00667C83" w:rsidRPr="00AA1B23" w:rsidRDefault="00667C83">
      <w:pPr>
        <w:spacing w:line="5" w:lineRule="exact"/>
        <w:rPr>
          <w:sz w:val="28"/>
          <w:szCs w:val="28"/>
        </w:rPr>
      </w:pPr>
    </w:p>
    <w:p w:rsidR="00667C83" w:rsidRPr="00AA1B23" w:rsidRDefault="00667C83">
      <w:pPr>
        <w:ind w:left="700"/>
        <w:rPr>
          <w:sz w:val="28"/>
          <w:szCs w:val="28"/>
        </w:rPr>
      </w:pPr>
      <w:r w:rsidRPr="00AA1B23">
        <w:rPr>
          <w:b/>
          <w:bCs/>
          <w:sz w:val="28"/>
          <w:szCs w:val="28"/>
        </w:rPr>
        <w:t xml:space="preserve">Великая российская революция </w:t>
      </w:r>
      <w:smartTag w:uri="urn:schemas-microsoft-com:office:smarttags" w:element="metricconverter">
        <w:smartTagPr>
          <w:attr w:name="ProductID" w:val="2010 г"/>
        </w:smartTagPr>
        <w:r w:rsidRPr="00AA1B23">
          <w:rPr>
            <w:b/>
            <w:bCs/>
            <w:sz w:val="28"/>
            <w:szCs w:val="28"/>
          </w:rPr>
          <w:t>1917 г</w:t>
        </w:r>
      </w:smartTag>
      <w:r w:rsidRPr="00AA1B23">
        <w:rPr>
          <w:b/>
          <w:bCs/>
          <w:sz w:val="28"/>
          <w:szCs w:val="28"/>
        </w:rPr>
        <w:t>.</w:t>
      </w:r>
    </w:p>
    <w:p w:rsidR="00667C83" w:rsidRPr="00AA1B23" w:rsidRDefault="00667C83">
      <w:pPr>
        <w:spacing w:line="10" w:lineRule="exact"/>
        <w:rPr>
          <w:sz w:val="28"/>
          <w:szCs w:val="28"/>
        </w:rPr>
      </w:pPr>
    </w:p>
    <w:p w:rsidR="00667C83" w:rsidRPr="00AA1B23" w:rsidRDefault="00667C83">
      <w:pPr>
        <w:spacing w:line="239" w:lineRule="auto"/>
        <w:ind w:firstLine="710"/>
        <w:jc w:val="both"/>
        <w:rPr>
          <w:sz w:val="28"/>
          <w:szCs w:val="28"/>
        </w:rPr>
      </w:pPr>
      <w:r w:rsidRPr="00AA1B23">
        <w:rPr>
          <w:sz w:val="28"/>
          <w:szCs w:val="28"/>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AA1B23">
        <w:rPr>
          <w:i/>
          <w:iCs/>
          <w:sz w:val="28"/>
          <w:szCs w:val="28"/>
        </w:rPr>
        <w:t xml:space="preserve">Национальные иконфессиональные проблемы. Незавершенность и противоречия модернизации. </w:t>
      </w:r>
      <w:r w:rsidRPr="00AA1B23">
        <w:rPr>
          <w:sz w:val="28"/>
          <w:szCs w:val="28"/>
        </w:rPr>
        <w:t xml:space="preserve">Основные социальные слои, политические партии и их лидеры накануне революции. Основные этапы и хронология революции </w:t>
      </w:r>
      <w:smartTag w:uri="urn:schemas-microsoft-com:office:smarttags" w:element="metricconverter">
        <w:smartTagPr>
          <w:attr w:name="ProductID" w:val="2010 г"/>
        </w:smartTagPr>
        <w:r w:rsidRPr="00AA1B23">
          <w:rPr>
            <w:sz w:val="28"/>
            <w:szCs w:val="28"/>
          </w:rPr>
          <w:t>1917 г</w:t>
        </w:r>
      </w:smartTag>
      <w:r w:rsidRPr="00AA1B23">
        <w:rPr>
          <w:sz w:val="28"/>
          <w:szCs w:val="28"/>
        </w:rPr>
        <w:t xml:space="preserve">. Февраль – март: восстание в Петрограде и падение монархии. Конец российской империи. </w:t>
      </w:r>
      <w:r w:rsidRPr="00AA1B23">
        <w:rPr>
          <w:i/>
          <w:iCs/>
          <w:sz w:val="28"/>
          <w:szCs w:val="28"/>
        </w:rPr>
        <w:t xml:space="preserve">Реакция за рубежом.Отклики внутри страны: Москва, периферия, фронт, национальные регионы. Революционная эйфория. </w:t>
      </w:r>
      <w:r w:rsidRPr="00AA1B23">
        <w:rPr>
          <w:sz w:val="28"/>
          <w:szCs w:val="28"/>
        </w:rPr>
        <w:t xml:space="preserve">Формирование Временного правительства и программа егодеятельности.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Pr="00AA1B23">
        <w:rPr>
          <w:i/>
          <w:iCs/>
          <w:sz w:val="28"/>
          <w:szCs w:val="28"/>
        </w:rPr>
        <w:t xml:space="preserve">православная церковь. Всероссийский Поместный собор и восстановление патриаршества. </w:t>
      </w:r>
      <w:r w:rsidRPr="00AA1B23">
        <w:rPr>
          <w:sz w:val="28"/>
          <w:szCs w:val="28"/>
        </w:rPr>
        <w:t xml:space="preserve">Выступление Корнилова против Временного правительства. 1сентября </w:t>
      </w:r>
      <w:smartTag w:uri="urn:schemas-microsoft-com:office:smarttags" w:element="metricconverter">
        <w:smartTagPr>
          <w:attr w:name="ProductID" w:val="2010 г"/>
        </w:smartTagPr>
        <w:r w:rsidRPr="00AA1B23">
          <w:rPr>
            <w:sz w:val="28"/>
            <w:szCs w:val="28"/>
          </w:rPr>
          <w:t>1917 г</w:t>
        </w:r>
      </w:smartTag>
      <w:r w:rsidRPr="00AA1B23">
        <w:rPr>
          <w:sz w:val="28"/>
          <w:szCs w:val="28"/>
        </w:rPr>
        <w:t>.: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667C83" w:rsidRPr="00AA1B23" w:rsidRDefault="00667C83">
      <w:pPr>
        <w:spacing w:line="18" w:lineRule="exact"/>
        <w:rPr>
          <w:sz w:val="28"/>
          <w:szCs w:val="28"/>
        </w:rPr>
      </w:pPr>
    </w:p>
    <w:p w:rsidR="00667C83" w:rsidRPr="00AA1B23" w:rsidRDefault="00667C83">
      <w:pPr>
        <w:ind w:left="700"/>
        <w:rPr>
          <w:sz w:val="28"/>
          <w:szCs w:val="28"/>
        </w:rPr>
      </w:pPr>
      <w:r w:rsidRPr="00AA1B23">
        <w:rPr>
          <w:b/>
          <w:bCs/>
          <w:sz w:val="28"/>
          <w:szCs w:val="28"/>
        </w:rPr>
        <w:t>Первые революционные преобразования большевиков</w:t>
      </w:r>
    </w:p>
    <w:p w:rsidR="00667C83" w:rsidRPr="00AA1B23" w:rsidRDefault="00667C83">
      <w:pPr>
        <w:spacing w:line="11" w:lineRule="exact"/>
        <w:rPr>
          <w:sz w:val="28"/>
          <w:szCs w:val="28"/>
        </w:rPr>
      </w:pPr>
    </w:p>
    <w:p w:rsidR="00667C83" w:rsidRPr="00AA1B23" w:rsidRDefault="00667C83">
      <w:pPr>
        <w:spacing w:line="237" w:lineRule="auto"/>
        <w:ind w:firstLine="710"/>
        <w:jc w:val="both"/>
        <w:rPr>
          <w:sz w:val="28"/>
          <w:szCs w:val="28"/>
        </w:rPr>
      </w:pPr>
      <w:r w:rsidRPr="00AA1B23">
        <w:rPr>
          <w:sz w:val="28"/>
          <w:szCs w:val="28"/>
        </w:rPr>
        <w:t>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w:t>
      </w:r>
    </w:p>
    <w:p w:rsidR="00667C83" w:rsidRPr="00AA1B23" w:rsidRDefault="00667C83">
      <w:pPr>
        <w:spacing w:line="18" w:lineRule="exact"/>
        <w:rPr>
          <w:sz w:val="28"/>
          <w:szCs w:val="28"/>
        </w:rPr>
      </w:pPr>
    </w:p>
    <w:p w:rsidR="00667C83" w:rsidRPr="00AA1B23" w:rsidRDefault="00667C83">
      <w:pPr>
        <w:spacing w:line="234" w:lineRule="auto"/>
        <w:ind w:right="20" w:firstLine="710"/>
        <w:jc w:val="both"/>
        <w:rPr>
          <w:sz w:val="28"/>
          <w:szCs w:val="28"/>
        </w:rPr>
      </w:pPr>
      <w:r w:rsidRPr="00AA1B23">
        <w:rPr>
          <w:sz w:val="28"/>
          <w:szCs w:val="28"/>
        </w:rPr>
        <w:t>«Декрет о земле» и принципы наделения крестьян землей. Отделение церкви от государства и школы от церкви.</w:t>
      </w:r>
    </w:p>
    <w:p w:rsidR="00667C83" w:rsidRPr="00AA1B23" w:rsidRDefault="00667C83">
      <w:pPr>
        <w:spacing w:line="5" w:lineRule="exact"/>
        <w:rPr>
          <w:sz w:val="28"/>
          <w:szCs w:val="28"/>
        </w:rPr>
      </w:pPr>
    </w:p>
    <w:p w:rsidR="00667C83" w:rsidRPr="00AA1B23" w:rsidRDefault="00667C83">
      <w:pPr>
        <w:ind w:left="700"/>
        <w:rPr>
          <w:sz w:val="28"/>
          <w:szCs w:val="28"/>
        </w:rPr>
      </w:pPr>
      <w:r w:rsidRPr="00AA1B23">
        <w:rPr>
          <w:b/>
          <w:bCs/>
          <w:sz w:val="28"/>
          <w:szCs w:val="28"/>
        </w:rPr>
        <w:t>Созыв и разгон Учредительного собрания</w:t>
      </w:r>
    </w:p>
    <w:p w:rsidR="00667C83" w:rsidRPr="00AA1B23" w:rsidRDefault="00667C83">
      <w:pPr>
        <w:spacing w:line="10" w:lineRule="exact"/>
        <w:rPr>
          <w:sz w:val="28"/>
          <w:szCs w:val="28"/>
        </w:rPr>
      </w:pPr>
    </w:p>
    <w:p w:rsidR="00667C83" w:rsidRPr="00AA1B23" w:rsidRDefault="00667C83">
      <w:pPr>
        <w:spacing w:line="238" w:lineRule="auto"/>
        <w:ind w:firstLine="710"/>
        <w:jc w:val="both"/>
        <w:rPr>
          <w:sz w:val="28"/>
          <w:szCs w:val="28"/>
        </w:rPr>
      </w:pPr>
      <w:r w:rsidRPr="00AA1B23">
        <w:rPr>
          <w:sz w:val="28"/>
          <w:szCs w:val="28"/>
        </w:rPr>
        <w:t>Слом старого и создание нового госаппарата</w:t>
      </w:r>
      <w:r w:rsidRPr="00AA1B23">
        <w:rPr>
          <w:i/>
          <w:iCs/>
          <w:sz w:val="28"/>
          <w:szCs w:val="28"/>
        </w:rPr>
        <w:t xml:space="preserve">.Советы как форма власти.Слабость центра и формирование «многовластия» на местах. </w:t>
      </w:r>
      <w:r w:rsidRPr="00AA1B23">
        <w:rPr>
          <w:sz w:val="28"/>
          <w:szCs w:val="28"/>
        </w:rPr>
        <w:t xml:space="preserve">ВЦИК Советов.Совнарком.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w:t>
      </w:r>
      <w:smartTag w:uri="urn:schemas-microsoft-com:office:smarttags" w:element="metricconverter">
        <w:smartTagPr>
          <w:attr w:name="ProductID" w:val="2010 г"/>
        </w:smartTagPr>
        <w:r w:rsidRPr="00AA1B23">
          <w:rPr>
            <w:sz w:val="28"/>
            <w:szCs w:val="28"/>
          </w:rPr>
          <w:t>1918 г</w:t>
        </w:r>
      </w:smartTag>
      <w:r w:rsidRPr="00AA1B23">
        <w:rPr>
          <w:sz w:val="28"/>
          <w:szCs w:val="28"/>
        </w:rPr>
        <w:t>.</w:t>
      </w:r>
    </w:p>
    <w:p w:rsidR="00667C83" w:rsidRPr="00AA1B23" w:rsidRDefault="00667C83">
      <w:pPr>
        <w:spacing w:line="93"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ind w:left="700"/>
        <w:rPr>
          <w:sz w:val="28"/>
          <w:szCs w:val="28"/>
        </w:rPr>
      </w:pPr>
      <w:r w:rsidRPr="00AA1B23">
        <w:rPr>
          <w:b/>
          <w:bCs/>
          <w:sz w:val="28"/>
          <w:szCs w:val="28"/>
        </w:rPr>
        <w:t>Гражданская война и ее последствия</w:t>
      </w:r>
    </w:p>
    <w:p w:rsidR="00667C83" w:rsidRPr="00AA1B23" w:rsidRDefault="00667C83">
      <w:pPr>
        <w:spacing w:line="236" w:lineRule="auto"/>
        <w:ind w:left="700"/>
        <w:rPr>
          <w:sz w:val="28"/>
          <w:szCs w:val="28"/>
        </w:rPr>
      </w:pPr>
      <w:r w:rsidRPr="00AA1B23">
        <w:rPr>
          <w:sz w:val="28"/>
          <w:szCs w:val="28"/>
        </w:rPr>
        <w:t>Установление советской власти в центре и на местах осенью 1917 – весной</w:t>
      </w:r>
    </w:p>
    <w:p w:rsidR="00667C83" w:rsidRPr="00AA1B23" w:rsidRDefault="00667C83">
      <w:pPr>
        <w:spacing w:line="15" w:lineRule="exact"/>
        <w:rPr>
          <w:sz w:val="28"/>
          <w:szCs w:val="28"/>
        </w:rPr>
      </w:pPr>
    </w:p>
    <w:p w:rsidR="00667C83" w:rsidRPr="00AA1B23" w:rsidRDefault="00667C83">
      <w:pPr>
        <w:spacing w:line="237" w:lineRule="auto"/>
        <w:jc w:val="both"/>
        <w:rPr>
          <w:sz w:val="28"/>
          <w:szCs w:val="28"/>
        </w:rPr>
      </w:pPr>
      <w:smartTag w:uri="urn:schemas-microsoft-com:office:smarttags" w:element="metricconverter">
        <w:smartTagPr>
          <w:attr w:name="ProductID" w:val="2010 г"/>
        </w:smartTagPr>
        <w:r w:rsidRPr="00AA1B23">
          <w:rPr>
            <w:sz w:val="28"/>
            <w:szCs w:val="28"/>
          </w:rPr>
          <w:t>1918 г</w:t>
        </w:r>
      </w:smartTag>
      <w:r w:rsidRPr="00AA1B23">
        <w:rPr>
          <w:sz w:val="28"/>
          <w:szCs w:val="28"/>
        </w:rPr>
        <w:t xml:space="preserve">.: </w:t>
      </w:r>
      <w:r w:rsidRPr="00AA1B23">
        <w:rPr>
          <w:i/>
          <w:iCs/>
          <w:sz w:val="28"/>
          <w:szCs w:val="28"/>
        </w:rPr>
        <w:t xml:space="preserve">Центр,Украина,Поволжье,Урал,Сибирь,Дальний Восток,СеверныйКавказ и Закавказье, Средняя Азия. </w:t>
      </w:r>
      <w:r w:rsidRPr="00AA1B23">
        <w:rPr>
          <w:sz w:val="28"/>
          <w:szCs w:val="28"/>
        </w:rPr>
        <w:t xml:space="preserve">Начало формирования основных очаговсопротивления большевикам. </w:t>
      </w:r>
      <w:r w:rsidRPr="00AA1B23">
        <w:rPr>
          <w:i/>
          <w:iCs/>
          <w:sz w:val="28"/>
          <w:szCs w:val="28"/>
        </w:rPr>
        <w:t>Ситуация на Дону.Позиция Украинской Центральной</w:t>
      </w:r>
    </w:p>
    <w:p w:rsidR="00667C83" w:rsidRPr="00AA1B23" w:rsidRDefault="00667C83">
      <w:pPr>
        <w:spacing w:line="16" w:lineRule="exact"/>
        <w:rPr>
          <w:sz w:val="28"/>
          <w:szCs w:val="28"/>
        </w:rPr>
      </w:pPr>
    </w:p>
    <w:p w:rsidR="00667C83" w:rsidRPr="00AA1B23" w:rsidRDefault="00667C83">
      <w:pPr>
        <w:spacing w:line="239" w:lineRule="auto"/>
        <w:jc w:val="both"/>
        <w:rPr>
          <w:sz w:val="28"/>
          <w:szCs w:val="28"/>
        </w:rPr>
      </w:pPr>
      <w:r w:rsidRPr="00AA1B23">
        <w:rPr>
          <w:i/>
          <w:iCs/>
          <w:sz w:val="28"/>
          <w:szCs w:val="28"/>
        </w:rPr>
        <w:t xml:space="preserve">рады. </w:t>
      </w:r>
      <w:r w:rsidRPr="00AA1B23">
        <w:rPr>
          <w:sz w:val="28"/>
          <w:szCs w:val="28"/>
        </w:rPr>
        <w:t xml:space="preserve">Восстание чехословацкого корпуса.Гражданская война какобщенациональная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AA1B23">
        <w:rPr>
          <w:i/>
          <w:iCs/>
          <w:sz w:val="28"/>
          <w:szCs w:val="28"/>
        </w:rPr>
        <w:t>Идеология Белого движения.</w:t>
      </w:r>
      <w:r w:rsidRPr="00AA1B23">
        <w:rPr>
          <w:sz w:val="28"/>
          <w:szCs w:val="28"/>
        </w:rPr>
        <w:t xml:space="preserve">Комуч, Директория, правительства А.В. Колчака, А.И. Деникина и П.Н. Врангеля. </w:t>
      </w:r>
      <w:r w:rsidRPr="00AA1B23">
        <w:rPr>
          <w:i/>
          <w:iCs/>
          <w:sz w:val="28"/>
          <w:szCs w:val="28"/>
        </w:rPr>
        <w:t xml:space="preserve">Положение населения на территориях антибольшевистских сил. </w:t>
      </w:r>
      <w:r w:rsidRPr="00AA1B23">
        <w:rPr>
          <w:sz w:val="28"/>
          <w:szCs w:val="28"/>
        </w:rPr>
        <w:t xml:space="preserve">Повстанчество вГражданской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AA1B23">
        <w:rPr>
          <w:i/>
          <w:iCs/>
          <w:sz w:val="28"/>
          <w:szCs w:val="28"/>
        </w:rPr>
        <w:t>«Главкизм».</w:t>
      </w:r>
      <w:r w:rsidRPr="00AA1B23">
        <w:rPr>
          <w:sz w:val="28"/>
          <w:szCs w:val="28"/>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AA1B23">
        <w:rPr>
          <w:i/>
          <w:iCs/>
          <w:sz w:val="28"/>
          <w:szCs w:val="28"/>
        </w:rPr>
        <w:t xml:space="preserve">Ущемлениеправ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w:t>
      </w:r>
      <w:r w:rsidRPr="00AA1B23">
        <w:rPr>
          <w:sz w:val="28"/>
          <w:szCs w:val="28"/>
        </w:rPr>
        <w:t>Польско-советская война.Поражение армииВрангеля в Крыму.</w:t>
      </w:r>
    </w:p>
    <w:p w:rsidR="00667C83" w:rsidRPr="00AA1B23" w:rsidRDefault="00667C83">
      <w:pPr>
        <w:spacing w:line="22" w:lineRule="exact"/>
        <w:rPr>
          <w:sz w:val="28"/>
          <w:szCs w:val="28"/>
        </w:rPr>
      </w:pPr>
    </w:p>
    <w:p w:rsidR="00667C83" w:rsidRPr="00AA1B23" w:rsidRDefault="00667C83">
      <w:pPr>
        <w:spacing w:line="236" w:lineRule="auto"/>
        <w:ind w:firstLine="710"/>
        <w:jc w:val="both"/>
        <w:rPr>
          <w:sz w:val="28"/>
          <w:szCs w:val="28"/>
        </w:rPr>
      </w:pPr>
      <w:r w:rsidRPr="00AA1B23">
        <w:rPr>
          <w:sz w:val="28"/>
          <w:szCs w:val="28"/>
        </w:rPr>
        <w:t xml:space="preserve">Причины победы Красной Армии в Гражданской войне. Вопрос о земле. </w:t>
      </w:r>
      <w:r w:rsidRPr="00AA1B23">
        <w:rPr>
          <w:i/>
          <w:iCs/>
          <w:sz w:val="28"/>
          <w:szCs w:val="28"/>
        </w:rPr>
        <w:t xml:space="preserve">Национальный фактор в Гражданской войне. </w:t>
      </w:r>
      <w:r w:rsidRPr="00AA1B23">
        <w:rPr>
          <w:sz w:val="28"/>
          <w:szCs w:val="28"/>
        </w:rPr>
        <w:t xml:space="preserve">Декларация прав народов России и еезначение. </w:t>
      </w:r>
      <w:r w:rsidRPr="00AA1B23">
        <w:rPr>
          <w:i/>
          <w:iCs/>
          <w:sz w:val="28"/>
          <w:szCs w:val="28"/>
        </w:rPr>
        <w:t>Эмиграция и формирование Русского зарубежья.</w:t>
      </w:r>
      <w:r w:rsidRPr="00AA1B23">
        <w:rPr>
          <w:sz w:val="28"/>
          <w:szCs w:val="28"/>
        </w:rPr>
        <w:t xml:space="preserve"> Последние отголоски Гражданской войны в регионах в конце 1921–1922 гг.</w:t>
      </w:r>
    </w:p>
    <w:p w:rsidR="00667C83" w:rsidRPr="00AA1B23" w:rsidRDefault="00667C83">
      <w:pPr>
        <w:spacing w:line="25" w:lineRule="exact"/>
        <w:rPr>
          <w:sz w:val="28"/>
          <w:szCs w:val="28"/>
        </w:rPr>
      </w:pPr>
    </w:p>
    <w:p w:rsidR="00667C83" w:rsidRPr="00AA1B23" w:rsidRDefault="00667C83">
      <w:pPr>
        <w:spacing w:line="234" w:lineRule="auto"/>
        <w:ind w:firstLine="710"/>
        <w:jc w:val="both"/>
        <w:rPr>
          <w:sz w:val="28"/>
          <w:szCs w:val="28"/>
        </w:rPr>
      </w:pPr>
      <w:r w:rsidRPr="00AA1B23">
        <w:rPr>
          <w:b/>
          <w:bCs/>
          <w:sz w:val="28"/>
          <w:szCs w:val="28"/>
        </w:rPr>
        <w:t>Идеология и культура периода Гражданской войны и «военного коммунизма»</w:t>
      </w:r>
    </w:p>
    <w:p w:rsidR="00667C83" w:rsidRPr="00AA1B23" w:rsidRDefault="00667C83">
      <w:pPr>
        <w:spacing w:line="11" w:lineRule="exact"/>
        <w:rPr>
          <w:sz w:val="28"/>
          <w:szCs w:val="28"/>
        </w:rPr>
      </w:pPr>
    </w:p>
    <w:p w:rsidR="00667C83" w:rsidRPr="00AA1B23" w:rsidRDefault="00667C83">
      <w:pPr>
        <w:spacing w:line="239" w:lineRule="auto"/>
        <w:ind w:firstLine="710"/>
        <w:jc w:val="both"/>
        <w:rPr>
          <w:sz w:val="28"/>
          <w:szCs w:val="28"/>
        </w:rPr>
      </w:pPr>
      <w:r w:rsidRPr="00AA1B23">
        <w:rPr>
          <w:i/>
          <w:iCs/>
          <w:sz w:val="28"/>
          <w:szCs w:val="28"/>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w:t>
      </w:r>
      <w:r w:rsidRPr="00AA1B23">
        <w:rPr>
          <w:sz w:val="28"/>
          <w:szCs w:val="28"/>
        </w:rPr>
        <w:t>Ликвидация сословных привилегий.</w:t>
      </w:r>
      <w:r w:rsidRPr="00AA1B23">
        <w:rPr>
          <w:i/>
          <w:iCs/>
          <w:sz w:val="28"/>
          <w:szCs w:val="28"/>
        </w:rPr>
        <w:t xml:space="preserve"> 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w:t>
      </w:r>
      <w:r w:rsidRPr="00AA1B23">
        <w:rPr>
          <w:sz w:val="28"/>
          <w:szCs w:val="28"/>
        </w:rPr>
        <w:t>Проблемамассовой детской беспризорности. Влияние военной обстановки на психологию населения.</w:t>
      </w:r>
    </w:p>
    <w:p w:rsidR="00667C83" w:rsidRPr="00AA1B23" w:rsidRDefault="00667C83">
      <w:pPr>
        <w:spacing w:line="3" w:lineRule="exact"/>
        <w:rPr>
          <w:sz w:val="28"/>
          <w:szCs w:val="28"/>
        </w:rPr>
      </w:pPr>
    </w:p>
    <w:p w:rsidR="00667C83" w:rsidRPr="00AA1B23" w:rsidRDefault="00667C83">
      <w:pPr>
        <w:ind w:left="700"/>
        <w:rPr>
          <w:sz w:val="28"/>
          <w:szCs w:val="28"/>
        </w:rPr>
      </w:pPr>
      <w:r w:rsidRPr="00AA1B23">
        <w:rPr>
          <w:i/>
          <w:iCs/>
          <w:sz w:val="28"/>
          <w:szCs w:val="28"/>
        </w:rPr>
        <w:t>Наш край в годы революции и Гражданской войны.</w:t>
      </w:r>
    </w:p>
    <w:p w:rsidR="00667C83" w:rsidRPr="00AA1B23" w:rsidRDefault="00667C83">
      <w:pPr>
        <w:spacing w:line="331" w:lineRule="exact"/>
        <w:rPr>
          <w:sz w:val="28"/>
          <w:szCs w:val="28"/>
        </w:rPr>
      </w:pPr>
    </w:p>
    <w:p w:rsidR="00667C83" w:rsidRPr="00AA1B23" w:rsidRDefault="00667C83">
      <w:pPr>
        <w:ind w:left="700"/>
        <w:rPr>
          <w:sz w:val="28"/>
          <w:szCs w:val="28"/>
        </w:rPr>
      </w:pPr>
      <w:r w:rsidRPr="00AA1B23">
        <w:rPr>
          <w:b/>
          <w:bCs/>
          <w:sz w:val="28"/>
          <w:szCs w:val="28"/>
        </w:rPr>
        <w:t>Советский Союз в 1920–1930-е гг.</w:t>
      </w:r>
    </w:p>
    <w:p w:rsidR="00667C83" w:rsidRPr="00AA1B23" w:rsidRDefault="00667C83">
      <w:pPr>
        <w:ind w:left="700"/>
        <w:rPr>
          <w:sz w:val="28"/>
          <w:szCs w:val="28"/>
        </w:rPr>
      </w:pPr>
      <w:r w:rsidRPr="00AA1B23">
        <w:rPr>
          <w:b/>
          <w:bCs/>
          <w:sz w:val="28"/>
          <w:szCs w:val="28"/>
        </w:rPr>
        <w:t>СССР в годы нэпа. 1921–1928</w:t>
      </w:r>
    </w:p>
    <w:p w:rsidR="00667C83" w:rsidRPr="00AA1B23" w:rsidRDefault="00667C83">
      <w:pPr>
        <w:spacing w:line="200" w:lineRule="exact"/>
        <w:rPr>
          <w:sz w:val="28"/>
          <w:szCs w:val="28"/>
        </w:rPr>
      </w:pPr>
    </w:p>
    <w:p w:rsidR="00667C83" w:rsidRPr="00AA1B23" w:rsidRDefault="00667C83">
      <w:pPr>
        <w:spacing w:line="208"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30" w:right="564" w:bottom="269" w:left="1140" w:header="0" w:footer="0" w:gutter="0"/>
          <w:cols w:space="720" w:equalWidth="0">
            <w:col w:w="10200"/>
          </w:cols>
        </w:sectPr>
      </w:pPr>
    </w:p>
    <w:p w:rsidR="00667C83" w:rsidRPr="00AA1B23" w:rsidRDefault="00667C83">
      <w:pPr>
        <w:spacing w:line="239" w:lineRule="auto"/>
        <w:ind w:firstLine="710"/>
        <w:jc w:val="both"/>
        <w:rPr>
          <w:sz w:val="28"/>
          <w:szCs w:val="28"/>
        </w:rPr>
      </w:pPr>
      <w:r w:rsidRPr="00AA1B23">
        <w:rPr>
          <w:sz w:val="28"/>
          <w:szCs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AA1B23">
        <w:rPr>
          <w:i/>
          <w:iCs/>
          <w:sz w:val="28"/>
          <w:szCs w:val="28"/>
        </w:rPr>
        <w:t>Попытки внедрениянаучной организации труда (НОТ) на производстве. Учреждение в СССР звания «Герой Труда» (</w:t>
      </w:r>
      <w:smartTag w:uri="urn:schemas-microsoft-com:office:smarttags" w:element="metricconverter">
        <w:smartTagPr>
          <w:attr w:name="ProductID" w:val="2010 г"/>
        </w:smartTagPr>
        <w:r w:rsidRPr="00AA1B23">
          <w:rPr>
            <w:i/>
            <w:iCs/>
            <w:sz w:val="28"/>
            <w:szCs w:val="28"/>
          </w:rPr>
          <w:t>1927 г</w:t>
        </w:r>
      </w:smartTag>
      <w:r w:rsidRPr="00AA1B23">
        <w:rPr>
          <w:i/>
          <w:iCs/>
          <w:sz w:val="28"/>
          <w:szCs w:val="28"/>
        </w:rPr>
        <w:t xml:space="preserve">., с </w:t>
      </w:r>
      <w:smartTag w:uri="urn:schemas-microsoft-com:office:smarttags" w:element="metricconverter">
        <w:smartTagPr>
          <w:attr w:name="ProductID" w:val="2010 г"/>
        </w:smartTagPr>
        <w:r w:rsidRPr="00AA1B23">
          <w:rPr>
            <w:i/>
            <w:iCs/>
            <w:sz w:val="28"/>
            <w:szCs w:val="28"/>
          </w:rPr>
          <w:t>1938 г</w:t>
        </w:r>
      </w:smartTag>
      <w:r w:rsidRPr="00AA1B23">
        <w:rPr>
          <w:i/>
          <w:iCs/>
          <w:sz w:val="28"/>
          <w:szCs w:val="28"/>
        </w:rPr>
        <w:t>. – Герой Социалистического Труда).</w:t>
      </w:r>
    </w:p>
    <w:p w:rsidR="00667C83" w:rsidRPr="00AA1B23" w:rsidRDefault="00667C83">
      <w:pPr>
        <w:spacing w:line="3" w:lineRule="exact"/>
        <w:rPr>
          <w:sz w:val="28"/>
          <w:szCs w:val="28"/>
        </w:rPr>
      </w:pPr>
    </w:p>
    <w:p w:rsidR="00667C83" w:rsidRPr="00AA1B23" w:rsidRDefault="00667C83">
      <w:pPr>
        <w:ind w:left="700"/>
        <w:rPr>
          <w:sz w:val="28"/>
          <w:szCs w:val="28"/>
        </w:rPr>
      </w:pPr>
      <w:r w:rsidRPr="00AA1B23">
        <w:rPr>
          <w:sz w:val="28"/>
          <w:szCs w:val="28"/>
        </w:rPr>
        <w:t>Предпосылки и значение образования СССР. Принятие Конституции СССР</w:t>
      </w:r>
    </w:p>
    <w:p w:rsidR="00667C83" w:rsidRPr="00AA1B23" w:rsidRDefault="00667C83">
      <w:pPr>
        <w:spacing w:line="15" w:lineRule="exact"/>
        <w:rPr>
          <w:sz w:val="28"/>
          <w:szCs w:val="28"/>
        </w:rPr>
      </w:pPr>
    </w:p>
    <w:p w:rsidR="00667C83" w:rsidRPr="00AA1B23" w:rsidRDefault="00667C83">
      <w:pPr>
        <w:spacing w:line="239" w:lineRule="auto"/>
        <w:jc w:val="both"/>
        <w:rPr>
          <w:sz w:val="28"/>
          <w:szCs w:val="28"/>
        </w:rPr>
      </w:pPr>
      <w:smartTag w:uri="urn:schemas-microsoft-com:office:smarttags" w:element="metricconverter">
        <w:smartTagPr>
          <w:attr w:name="ProductID" w:val="2010 г"/>
        </w:smartTagPr>
        <w:r w:rsidRPr="00AA1B23">
          <w:rPr>
            <w:sz w:val="28"/>
            <w:szCs w:val="28"/>
          </w:rPr>
          <w:t>1924 г</w:t>
        </w:r>
      </w:smartTag>
      <w:r w:rsidRPr="00AA1B23">
        <w:rPr>
          <w:sz w:val="28"/>
          <w:szCs w:val="28"/>
        </w:rPr>
        <w:t xml:space="preserve">. </w:t>
      </w:r>
      <w:r w:rsidRPr="00AA1B23">
        <w:rPr>
          <w:i/>
          <w:iCs/>
          <w:sz w:val="28"/>
          <w:szCs w:val="28"/>
        </w:rPr>
        <w:t xml:space="preserve">Ситуация в Закавказье и Средней Азии.Создание новых национальныхобразований в 1920-е гг. Политика «коренизации» и борьба по вопросу о национальном строительстве. </w:t>
      </w:r>
      <w:r w:rsidRPr="00AA1B23">
        <w:rPr>
          <w:sz w:val="28"/>
          <w:szCs w:val="28"/>
        </w:rPr>
        <w:t xml:space="preserve">Административно-территориальные реформы1920-хгг.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 </w:t>
      </w:r>
      <w:r w:rsidRPr="00AA1B23">
        <w:rPr>
          <w:i/>
          <w:iCs/>
          <w:sz w:val="28"/>
          <w:szCs w:val="28"/>
        </w:rPr>
        <w:t xml:space="preserve">Ситуация в партии и возрастание ролипартийного аппарата. Роль И.В. Сталина в создании номенклатуры. Ликвидация оппозиции внутри ВКП(б) к концу 1920-х гг. </w:t>
      </w:r>
      <w:r w:rsidRPr="00AA1B23">
        <w:rPr>
          <w:sz w:val="28"/>
          <w:szCs w:val="28"/>
        </w:rPr>
        <w:t xml:space="preserve">Социальная политика большевиков.Положение рабочих и крестьян. </w:t>
      </w:r>
      <w:r w:rsidRPr="00AA1B23">
        <w:rPr>
          <w:i/>
          <w:iCs/>
          <w:sz w:val="28"/>
          <w:szCs w:val="28"/>
        </w:rPr>
        <w:t>Эмансипация женщин.Молодежная политика.Социальные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ТОЗы. Отходничество. Сдача земли в аренду.</w:t>
      </w:r>
    </w:p>
    <w:p w:rsidR="00667C83" w:rsidRPr="00AA1B23" w:rsidRDefault="00667C83">
      <w:pPr>
        <w:spacing w:line="15" w:lineRule="exact"/>
        <w:rPr>
          <w:sz w:val="28"/>
          <w:szCs w:val="28"/>
        </w:rPr>
      </w:pPr>
    </w:p>
    <w:p w:rsidR="00667C83" w:rsidRPr="00AA1B23" w:rsidRDefault="00667C83">
      <w:pPr>
        <w:ind w:left="700"/>
        <w:rPr>
          <w:sz w:val="28"/>
          <w:szCs w:val="28"/>
        </w:rPr>
      </w:pPr>
      <w:r w:rsidRPr="00AA1B23">
        <w:rPr>
          <w:b/>
          <w:bCs/>
          <w:sz w:val="28"/>
          <w:szCs w:val="28"/>
        </w:rPr>
        <w:t>Советский Союз в 1929–1941 гг.</w:t>
      </w:r>
    </w:p>
    <w:p w:rsidR="00667C83" w:rsidRPr="00AA1B23" w:rsidRDefault="00667C83">
      <w:pPr>
        <w:tabs>
          <w:tab w:val="left" w:pos="2160"/>
          <w:tab w:val="left" w:pos="3660"/>
          <w:tab w:val="left" w:pos="5480"/>
          <w:tab w:val="left" w:pos="7080"/>
          <w:tab w:val="left" w:pos="7640"/>
          <w:tab w:val="left" w:pos="8760"/>
        </w:tabs>
        <w:spacing w:line="236" w:lineRule="auto"/>
        <w:ind w:left="700"/>
        <w:rPr>
          <w:sz w:val="28"/>
          <w:szCs w:val="28"/>
        </w:rPr>
      </w:pPr>
      <w:r w:rsidRPr="00AA1B23">
        <w:rPr>
          <w:sz w:val="28"/>
          <w:szCs w:val="28"/>
        </w:rPr>
        <w:t>«Великий</w:t>
      </w:r>
      <w:r w:rsidRPr="00AA1B23">
        <w:rPr>
          <w:sz w:val="28"/>
          <w:szCs w:val="28"/>
        </w:rPr>
        <w:tab/>
        <w:t>перелом».</w:t>
      </w:r>
      <w:r w:rsidRPr="00AA1B23">
        <w:rPr>
          <w:sz w:val="28"/>
          <w:szCs w:val="28"/>
        </w:rPr>
        <w:tab/>
        <w:t>Перестройка</w:t>
      </w:r>
      <w:r w:rsidRPr="00AA1B23">
        <w:rPr>
          <w:sz w:val="28"/>
          <w:szCs w:val="28"/>
        </w:rPr>
        <w:tab/>
        <w:t>экономики</w:t>
      </w:r>
      <w:r w:rsidRPr="00AA1B23">
        <w:rPr>
          <w:sz w:val="28"/>
          <w:szCs w:val="28"/>
        </w:rPr>
        <w:tab/>
        <w:t>на</w:t>
      </w:r>
      <w:r w:rsidRPr="00AA1B23">
        <w:rPr>
          <w:sz w:val="28"/>
          <w:szCs w:val="28"/>
        </w:rPr>
        <w:tab/>
        <w:t>основе</w:t>
      </w:r>
      <w:r w:rsidRPr="00AA1B23">
        <w:rPr>
          <w:sz w:val="28"/>
          <w:szCs w:val="28"/>
        </w:rPr>
        <w:tab/>
        <w:t>командного</w:t>
      </w:r>
    </w:p>
    <w:p w:rsidR="00667C83" w:rsidRPr="00AA1B23" w:rsidRDefault="00667C83">
      <w:pPr>
        <w:spacing w:line="15" w:lineRule="exact"/>
        <w:rPr>
          <w:sz w:val="28"/>
          <w:szCs w:val="28"/>
        </w:rPr>
      </w:pPr>
    </w:p>
    <w:p w:rsidR="00667C83" w:rsidRPr="00AA1B23" w:rsidRDefault="00667C83">
      <w:pPr>
        <w:spacing w:line="237" w:lineRule="auto"/>
        <w:jc w:val="both"/>
        <w:rPr>
          <w:sz w:val="28"/>
          <w:szCs w:val="28"/>
        </w:rPr>
      </w:pPr>
      <w:r w:rsidRPr="00AA1B23">
        <w:rPr>
          <w:sz w:val="28"/>
          <w:szCs w:val="28"/>
        </w:rPr>
        <w:t xml:space="preserve">администрирования. Форсированная индустриализация: региональная и национальная специфика. Создание рабочих и инженерных кадров. </w:t>
      </w:r>
      <w:r w:rsidRPr="00AA1B23">
        <w:rPr>
          <w:i/>
          <w:iCs/>
          <w:sz w:val="28"/>
          <w:szCs w:val="28"/>
        </w:rPr>
        <w:t xml:space="preserve">Социалистическое соревнование. Ударники и стахановцы. </w:t>
      </w:r>
      <w:r w:rsidRPr="00AA1B23">
        <w:rPr>
          <w:sz w:val="28"/>
          <w:szCs w:val="28"/>
        </w:rPr>
        <w:t>Ликвидация частнойторговли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w:t>
      </w:r>
    </w:p>
    <w:p w:rsidR="00667C83" w:rsidRPr="00AA1B23" w:rsidRDefault="00667C83">
      <w:pPr>
        <w:spacing w:line="23" w:lineRule="exact"/>
        <w:rPr>
          <w:sz w:val="28"/>
          <w:szCs w:val="28"/>
        </w:rPr>
      </w:pPr>
    </w:p>
    <w:p w:rsidR="00667C83" w:rsidRPr="00AA1B23" w:rsidRDefault="00667C83">
      <w:pPr>
        <w:spacing w:line="238" w:lineRule="auto"/>
        <w:ind w:firstLine="710"/>
        <w:jc w:val="both"/>
        <w:rPr>
          <w:sz w:val="28"/>
          <w:szCs w:val="28"/>
        </w:rPr>
      </w:pPr>
      <w:r w:rsidRPr="00AA1B23">
        <w:rPr>
          <w:sz w:val="28"/>
          <w:szCs w:val="28"/>
        </w:rPr>
        <w:t xml:space="preserve">Создание МТС. </w:t>
      </w:r>
      <w:r w:rsidRPr="00AA1B23">
        <w:rPr>
          <w:i/>
          <w:iCs/>
          <w:sz w:val="28"/>
          <w:szCs w:val="28"/>
        </w:rPr>
        <w:t xml:space="preserve">Национальные и региональные особенностиколлективизации. </w:t>
      </w:r>
      <w:r w:rsidRPr="00AA1B23">
        <w:rPr>
          <w:sz w:val="28"/>
          <w:szCs w:val="28"/>
        </w:rPr>
        <w:t xml:space="preserve">Голод в СССР в1932–1933гг.как следствие коллективизации.Крупнейшие стройки первых пятилеток в центре и национальных республиках. </w:t>
      </w:r>
      <w:r w:rsidRPr="00AA1B23">
        <w:rPr>
          <w:i/>
          <w:iCs/>
          <w:sz w:val="28"/>
          <w:szCs w:val="28"/>
        </w:rPr>
        <w:t xml:space="preserve">Днепрострой, Горьковский автозавод. Сталинградский и Харьковский тракторные заводы, Турксиб. Строительство Московского метрополитена. </w:t>
      </w:r>
      <w:r w:rsidRPr="00AA1B23">
        <w:rPr>
          <w:sz w:val="28"/>
          <w:szCs w:val="28"/>
        </w:rPr>
        <w:t xml:space="preserve">Создание новых отраслей промышленности. </w:t>
      </w:r>
      <w:r w:rsidRPr="00AA1B23">
        <w:rPr>
          <w:i/>
          <w:iCs/>
          <w:sz w:val="28"/>
          <w:szCs w:val="28"/>
        </w:rPr>
        <w:t xml:space="preserve">Иностранные специалисты итехнологии на стройках СССР. Милитаризация народного хозяйства, ускоренное развитие военной промышленности. </w:t>
      </w:r>
      <w:r w:rsidRPr="00AA1B23">
        <w:rPr>
          <w:sz w:val="28"/>
          <w:szCs w:val="28"/>
        </w:rPr>
        <w:t>Результаты,цена и издержки модернизации.</w:t>
      </w:r>
    </w:p>
    <w:p w:rsidR="00667C83" w:rsidRPr="00AA1B23" w:rsidRDefault="00667C83">
      <w:pPr>
        <w:spacing w:line="100"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ind w:left="7"/>
        <w:jc w:val="both"/>
        <w:rPr>
          <w:sz w:val="28"/>
          <w:szCs w:val="28"/>
        </w:rPr>
      </w:pPr>
      <w:r w:rsidRPr="00AA1B23">
        <w:rPr>
          <w:sz w:val="28"/>
          <w:szCs w:val="28"/>
        </w:rPr>
        <w:t xml:space="preserve">Превращение СССР в аграрно-индустриальную державу. Ликвидация безработицы. </w:t>
      </w:r>
      <w:r w:rsidRPr="00AA1B23">
        <w:rPr>
          <w:i/>
          <w:iCs/>
          <w:sz w:val="28"/>
          <w:szCs w:val="28"/>
        </w:rPr>
        <w:t xml:space="preserve">Успехи и противоречия урбанизации. </w:t>
      </w:r>
      <w:r w:rsidRPr="00AA1B23">
        <w:rPr>
          <w:sz w:val="28"/>
          <w:szCs w:val="28"/>
        </w:rPr>
        <w:t>Утверждение«культа личности»Сталина.</w:t>
      </w:r>
      <w:r w:rsidRPr="00AA1B23">
        <w:rPr>
          <w:i/>
          <w:iCs/>
          <w:sz w:val="28"/>
          <w:szCs w:val="28"/>
        </w:rPr>
        <w:t xml:space="preserve"> Малые «культы» представителей советской элиты и региональных руководителей. Партийные органы как инструмент сталинской политики. </w:t>
      </w:r>
      <w:r w:rsidRPr="00AA1B23">
        <w:rPr>
          <w:sz w:val="28"/>
          <w:szCs w:val="28"/>
        </w:rPr>
        <w:t xml:space="preserve">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sidRPr="00AA1B23">
        <w:rPr>
          <w:i/>
          <w:iCs/>
          <w:sz w:val="28"/>
          <w:szCs w:val="28"/>
        </w:rPr>
        <w:t>«Национальные операции»НКВД.</w:t>
      </w:r>
      <w:r w:rsidRPr="00AA1B23">
        <w:rPr>
          <w:sz w:val="28"/>
          <w:szCs w:val="28"/>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AA1B23">
        <w:rPr>
          <w:i/>
          <w:iCs/>
          <w:sz w:val="28"/>
          <w:szCs w:val="28"/>
        </w:rPr>
        <w:t xml:space="preserve">Роль принудительного труда в осуществлениииндустриализации и в освоении труднодоступных территорий. </w:t>
      </w:r>
      <w:r w:rsidRPr="00AA1B23">
        <w:rPr>
          <w:sz w:val="28"/>
          <w:szCs w:val="28"/>
        </w:rPr>
        <w:t xml:space="preserve">Советскаясоциальная и национальная политика 1930-х гг. Пропаганда и реальные достижения. Конституция СССР </w:t>
      </w:r>
      <w:smartTag w:uri="urn:schemas-microsoft-com:office:smarttags" w:element="metricconverter">
        <w:smartTagPr>
          <w:attr w:name="ProductID" w:val="2010 г"/>
        </w:smartTagPr>
        <w:r w:rsidRPr="00AA1B23">
          <w:rPr>
            <w:sz w:val="28"/>
            <w:szCs w:val="28"/>
          </w:rPr>
          <w:t>1936 г</w:t>
        </w:r>
      </w:smartTag>
      <w:r w:rsidRPr="00AA1B23">
        <w:rPr>
          <w:sz w:val="28"/>
          <w:szCs w:val="28"/>
        </w:rPr>
        <w:t>.</w:t>
      </w:r>
    </w:p>
    <w:p w:rsidR="00667C83" w:rsidRPr="00AA1B23" w:rsidRDefault="00667C83">
      <w:pPr>
        <w:spacing w:line="323"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AA1B23">
        <w:rPr>
          <w:i/>
          <w:iCs/>
          <w:sz w:val="28"/>
          <w:szCs w:val="28"/>
        </w:rPr>
        <w:t xml:space="preserve">Нэпманы и отношение к ним в обществе. «Коммунистическоечванство». Падение трудовой дисциплины. Разрушение традиционной морали. Отношение к семье, браку, воспитанию детей. Советские обряды и праздники. </w:t>
      </w:r>
      <w:r w:rsidRPr="00AA1B23">
        <w:rPr>
          <w:sz w:val="28"/>
          <w:szCs w:val="28"/>
        </w:rPr>
        <w:t xml:space="preserve">Наступление на религию. «Союз воинствующих безбожников». </w:t>
      </w:r>
      <w:r w:rsidRPr="00AA1B23">
        <w:rPr>
          <w:i/>
          <w:iCs/>
          <w:sz w:val="28"/>
          <w:szCs w:val="28"/>
        </w:rPr>
        <w:t>Обновленческоедвижение в церкви. Положение нехристианских конфессий.</w:t>
      </w:r>
    </w:p>
    <w:p w:rsidR="00667C83" w:rsidRPr="00AA1B23" w:rsidRDefault="00667C83">
      <w:pPr>
        <w:spacing w:line="22"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 xml:space="preserve">Культура периода нэпа. Пролеткульт и нэпманская культура. Борьба с безграмотностью. </w:t>
      </w:r>
      <w:r w:rsidRPr="00AA1B23">
        <w:rPr>
          <w:i/>
          <w:iCs/>
          <w:sz w:val="28"/>
          <w:szCs w:val="28"/>
        </w:rPr>
        <w:t xml:space="preserve">Сельские избы-читальни.Основные направления в литературе(футуризм)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w:t>
      </w:r>
      <w:r w:rsidRPr="00AA1B23">
        <w:rPr>
          <w:sz w:val="28"/>
          <w:szCs w:val="28"/>
        </w:rPr>
        <w:t>Культура и идеология.</w:t>
      </w:r>
      <w:r w:rsidRPr="00AA1B23">
        <w:rPr>
          <w:i/>
          <w:iCs/>
          <w:sz w:val="28"/>
          <w:szCs w:val="28"/>
        </w:rPr>
        <w:t xml:space="preserve"> Академия наук и Коммунистическая академия, Институты красной профессуры. Создание «нового</w:t>
      </w:r>
    </w:p>
    <w:p w:rsidR="00667C83" w:rsidRPr="00AA1B23" w:rsidRDefault="00667C83">
      <w:pPr>
        <w:spacing w:line="17" w:lineRule="exact"/>
        <w:rPr>
          <w:sz w:val="28"/>
          <w:szCs w:val="28"/>
        </w:rPr>
      </w:pPr>
    </w:p>
    <w:p w:rsidR="00667C83" w:rsidRPr="00AA1B23" w:rsidRDefault="00667C83">
      <w:pPr>
        <w:spacing w:line="238" w:lineRule="auto"/>
        <w:ind w:left="7"/>
        <w:jc w:val="both"/>
        <w:rPr>
          <w:sz w:val="28"/>
          <w:szCs w:val="28"/>
        </w:rPr>
      </w:pPr>
      <w:r w:rsidRPr="00AA1B23">
        <w:rPr>
          <w:i/>
          <w:iCs/>
          <w:sz w:val="28"/>
          <w:szCs w:val="28"/>
        </w:rPr>
        <w:t xml:space="preserve">человека». Пропаганда коллективистских ценностей. Воспитание интернационализма и советского патриотизма. </w:t>
      </w:r>
      <w:r w:rsidRPr="00AA1B23">
        <w:rPr>
          <w:sz w:val="28"/>
          <w:szCs w:val="28"/>
        </w:rPr>
        <w:t xml:space="preserve">Общественный энтузиазм периодапервых пятилеток. </w:t>
      </w:r>
      <w:r w:rsidRPr="00AA1B23">
        <w:rPr>
          <w:i/>
          <w:iCs/>
          <w:sz w:val="28"/>
          <w:szCs w:val="28"/>
        </w:rPr>
        <w:t>Рабселькоры.Развитие спорта.Освоение Арктики.Рекордылетчиков. Эпопея «челюскинцев». Престижность военной профессии и научно-инженерного труда. Учреждение звания Герой Советского Союза (</w:t>
      </w:r>
      <w:smartTag w:uri="urn:schemas-microsoft-com:office:smarttags" w:element="metricconverter">
        <w:smartTagPr>
          <w:attr w:name="ProductID" w:val="2010 г"/>
        </w:smartTagPr>
        <w:r w:rsidRPr="00AA1B23">
          <w:rPr>
            <w:i/>
            <w:iCs/>
            <w:sz w:val="28"/>
            <w:szCs w:val="28"/>
          </w:rPr>
          <w:t>1934 г</w:t>
        </w:r>
      </w:smartTag>
      <w:r w:rsidRPr="00AA1B23">
        <w:rPr>
          <w:i/>
          <w:iCs/>
          <w:sz w:val="28"/>
          <w:szCs w:val="28"/>
        </w:rPr>
        <w:t>.) и первые награждения.</w:t>
      </w:r>
    </w:p>
    <w:p w:rsidR="00667C83" w:rsidRPr="00AA1B23" w:rsidRDefault="00667C83">
      <w:pPr>
        <w:spacing w:line="19"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 xml:space="preserve">Культурная революция. От обязательного начального образования – к массовой средней школе. </w:t>
      </w:r>
      <w:r w:rsidRPr="00AA1B23">
        <w:rPr>
          <w:i/>
          <w:iCs/>
          <w:sz w:val="28"/>
          <w:szCs w:val="28"/>
        </w:rPr>
        <w:t xml:space="preserve">Установление жесткого государственного контроля надсферой литературы и искусства. Создание творческих союзов и их роль в пропаганде советской культуры. </w:t>
      </w:r>
      <w:r w:rsidRPr="00AA1B23">
        <w:rPr>
          <w:sz w:val="28"/>
          <w:szCs w:val="28"/>
        </w:rPr>
        <w:t xml:space="preserve">Социалистический реализм как художественныйметод. Литература и кинематограф 1930-х годов. </w:t>
      </w:r>
      <w:r w:rsidRPr="00AA1B23">
        <w:rPr>
          <w:i/>
          <w:iCs/>
          <w:sz w:val="28"/>
          <w:szCs w:val="28"/>
        </w:rPr>
        <w:t>Культура русского зарубежья.</w:t>
      </w:r>
      <w:r w:rsidRPr="00AA1B23">
        <w:rPr>
          <w:sz w:val="28"/>
          <w:szCs w:val="28"/>
        </w:rPr>
        <w:t xml:space="preserve"> Наука в 1930-е гг. </w:t>
      </w:r>
      <w:r w:rsidRPr="00AA1B23">
        <w:rPr>
          <w:i/>
          <w:iCs/>
          <w:sz w:val="28"/>
          <w:szCs w:val="28"/>
        </w:rPr>
        <w:t>Академия наук СССР.Создание новых научных центров:ВАСХНИЛ, ФИАН, РНИИ и др. Выдающиеся ученые и конструкторы гражданской</w:t>
      </w:r>
    </w:p>
    <w:p w:rsidR="00667C83" w:rsidRPr="00AA1B23" w:rsidRDefault="00667C83">
      <w:pPr>
        <w:spacing w:line="17" w:lineRule="exact"/>
        <w:rPr>
          <w:sz w:val="28"/>
          <w:szCs w:val="28"/>
        </w:rPr>
      </w:pPr>
    </w:p>
    <w:p w:rsidR="00667C83" w:rsidRPr="00AA1B23" w:rsidRDefault="00667C83" w:rsidP="00C8517C">
      <w:pPr>
        <w:numPr>
          <w:ilvl w:val="0"/>
          <w:numId w:val="92"/>
        </w:numPr>
        <w:tabs>
          <w:tab w:val="left" w:pos="304"/>
        </w:tabs>
        <w:spacing w:line="237" w:lineRule="auto"/>
        <w:ind w:left="7" w:hanging="7"/>
        <w:jc w:val="both"/>
        <w:rPr>
          <w:i/>
          <w:iCs/>
          <w:sz w:val="28"/>
          <w:szCs w:val="28"/>
        </w:rPr>
      </w:pPr>
      <w:r w:rsidRPr="00AA1B23">
        <w:rPr>
          <w:i/>
          <w:iCs/>
          <w:sz w:val="28"/>
          <w:szCs w:val="28"/>
        </w:rPr>
        <w:t xml:space="preserve">военной техники. Формирование национальной интеллигенции. Общественные настроения. </w:t>
      </w:r>
      <w:r w:rsidRPr="00AA1B23">
        <w:rPr>
          <w:sz w:val="28"/>
          <w:szCs w:val="28"/>
        </w:rPr>
        <w:t>Повседневность1930-х годов.</w:t>
      </w:r>
      <w:r w:rsidRPr="00AA1B23">
        <w:rPr>
          <w:i/>
          <w:iCs/>
          <w:sz w:val="28"/>
          <w:szCs w:val="28"/>
        </w:rPr>
        <w:t xml:space="preserve">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w:t>
      </w:r>
    </w:p>
    <w:p w:rsidR="00667C83" w:rsidRPr="00AA1B23" w:rsidRDefault="00667C83">
      <w:pPr>
        <w:spacing w:line="96"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6" w:lineRule="auto"/>
        <w:jc w:val="both"/>
        <w:rPr>
          <w:sz w:val="28"/>
          <w:szCs w:val="28"/>
        </w:rPr>
      </w:pPr>
      <w:r w:rsidRPr="00AA1B23">
        <w:rPr>
          <w:i/>
          <w:iCs/>
          <w:sz w:val="28"/>
          <w:szCs w:val="28"/>
        </w:rPr>
        <w:t xml:space="preserve">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AA1B23">
        <w:rPr>
          <w:sz w:val="28"/>
          <w:szCs w:val="28"/>
        </w:rPr>
        <w:t xml:space="preserve">Пионерия и комсомол. Военно-спортивные организации. </w:t>
      </w:r>
      <w:r w:rsidRPr="00AA1B23">
        <w:rPr>
          <w:i/>
          <w:iCs/>
          <w:sz w:val="28"/>
          <w:szCs w:val="28"/>
        </w:rPr>
        <w:t>Материнство и детство в</w:t>
      </w:r>
    </w:p>
    <w:p w:rsidR="00667C83" w:rsidRPr="00AA1B23" w:rsidRDefault="00667C83">
      <w:pPr>
        <w:spacing w:line="25" w:lineRule="exact"/>
        <w:rPr>
          <w:sz w:val="28"/>
          <w:szCs w:val="28"/>
        </w:rPr>
      </w:pPr>
    </w:p>
    <w:p w:rsidR="00667C83" w:rsidRPr="00AA1B23" w:rsidRDefault="00667C83">
      <w:pPr>
        <w:spacing w:line="234" w:lineRule="auto"/>
        <w:jc w:val="both"/>
        <w:rPr>
          <w:sz w:val="28"/>
          <w:szCs w:val="28"/>
        </w:rPr>
      </w:pPr>
      <w:r w:rsidRPr="00AA1B23">
        <w:rPr>
          <w:i/>
          <w:iCs/>
          <w:sz w:val="28"/>
          <w:szCs w:val="28"/>
        </w:rPr>
        <w:t xml:space="preserve">СССР. </w:t>
      </w:r>
      <w:r w:rsidRPr="00AA1B23">
        <w:rPr>
          <w:sz w:val="28"/>
          <w:szCs w:val="28"/>
        </w:rPr>
        <w:t>Жизнь в деревне.</w:t>
      </w:r>
      <w:r w:rsidRPr="00AA1B23">
        <w:rPr>
          <w:i/>
          <w:iCs/>
          <w:sz w:val="28"/>
          <w:szCs w:val="28"/>
        </w:rPr>
        <w:t xml:space="preserve"> Трудодни. Единоличники. </w:t>
      </w:r>
      <w:r w:rsidRPr="00AA1B23">
        <w:rPr>
          <w:sz w:val="28"/>
          <w:szCs w:val="28"/>
        </w:rPr>
        <w:t>Личные подсобные хозяйстваколхозников.</w:t>
      </w:r>
    </w:p>
    <w:p w:rsidR="00667C83" w:rsidRPr="00AA1B23" w:rsidRDefault="00667C83">
      <w:pPr>
        <w:spacing w:line="15" w:lineRule="exact"/>
        <w:rPr>
          <w:sz w:val="28"/>
          <w:szCs w:val="28"/>
        </w:rPr>
      </w:pPr>
    </w:p>
    <w:p w:rsidR="00667C83" w:rsidRPr="00AA1B23" w:rsidRDefault="00667C83">
      <w:pPr>
        <w:spacing w:line="238" w:lineRule="auto"/>
        <w:ind w:firstLine="710"/>
        <w:jc w:val="both"/>
        <w:rPr>
          <w:sz w:val="28"/>
          <w:szCs w:val="28"/>
        </w:rPr>
      </w:pPr>
      <w:r w:rsidRPr="00AA1B23">
        <w:rPr>
          <w:sz w:val="28"/>
          <w:szCs w:val="28"/>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AA1B23">
        <w:rPr>
          <w:i/>
          <w:iCs/>
          <w:sz w:val="28"/>
          <w:szCs w:val="28"/>
        </w:rPr>
        <w:t xml:space="preserve">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w:t>
      </w:r>
      <w:smartTag w:uri="urn:schemas-microsoft-com:office:smarttags" w:element="metricconverter">
        <w:smartTagPr>
          <w:attr w:name="ProductID" w:val="2010 г"/>
        </w:smartTagPr>
        <w:r w:rsidRPr="00AA1B23">
          <w:rPr>
            <w:i/>
            <w:iCs/>
            <w:sz w:val="28"/>
            <w:szCs w:val="28"/>
          </w:rPr>
          <w:t>1927 г</w:t>
        </w:r>
      </w:smartTag>
      <w:r w:rsidRPr="00AA1B23">
        <w:rPr>
          <w:i/>
          <w:iCs/>
          <w:sz w:val="28"/>
          <w:szCs w:val="28"/>
        </w:rPr>
        <w:t xml:space="preserve">. Вступление СССР в Лигу Наций. Возрастание угрозы мировой войны. </w:t>
      </w:r>
      <w:r w:rsidRPr="00AA1B23">
        <w:rPr>
          <w:sz w:val="28"/>
          <w:szCs w:val="28"/>
        </w:rPr>
        <w:t xml:space="preserve">Попытки организовать систему коллективной безопасности вЕвропе. </w:t>
      </w:r>
      <w:r w:rsidRPr="00AA1B23">
        <w:rPr>
          <w:i/>
          <w:iCs/>
          <w:sz w:val="28"/>
          <w:szCs w:val="28"/>
        </w:rPr>
        <w:t>Советские добровольцы в Испании и Китае.</w:t>
      </w:r>
      <w:r w:rsidRPr="00AA1B23">
        <w:rPr>
          <w:sz w:val="28"/>
          <w:szCs w:val="28"/>
        </w:rPr>
        <w:t xml:space="preserve"> Вооруженные конфликты на озере Хасан, реке Халхин-Гол и ситуация на Дальнем Востоке в конце 1930-х гг.</w:t>
      </w:r>
    </w:p>
    <w:p w:rsidR="00667C83" w:rsidRPr="00AA1B23" w:rsidRDefault="00667C83">
      <w:pPr>
        <w:spacing w:line="19" w:lineRule="exact"/>
        <w:rPr>
          <w:sz w:val="28"/>
          <w:szCs w:val="28"/>
        </w:rPr>
      </w:pPr>
    </w:p>
    <w:p w:rsidR="00667C83" w:rsidRPr="00AA1B23" w:rsidRDefault="00667C83">
      <w:pPr>
        <w:spacing w:line="237" w:lineRule="auto"/>
        <w:ind w:firstLine="710"/>
        <w:jc w:val="both"/>
        <w:rPr>
          <w:sz w:val="28"/>
          <w:szCs w:val="28"/>
        </w:rPr>
      </w:pPr>
      <w:r w:rsidRPr="00AA1B23">
        <w:rPr>
          <w:sz w:val="28"/>
          <w:szCs w:val="28"/>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AA1B23">
        <w:rPr>
          <w:i/>
          <w:iCs/>
          <w:sz w:val="28"/>
          <w:szCs w:val="28"/>
        </w:rPr>
        <w:t xml:space="preserve">Нарастание негативных тенденций в экономике. </w:t>
      </w:r>
      <w:r w:rsidRPr="00AA1B23">
        <w:rPr>
          <w:sz w:val="28"/>
          <w:szCs w:val="28"/>
        </w:rPr>
        <w:t>Мюнхенский договор1938г.иугроза международной изоляции СССР. Заключение договора о ненападении между</w:t>
      </w:r>
    </w:p>
    <w:p w:rsidR="00667C83" w:rsidRPr="00AA1B23" w:rsidRDefault="00667C83">
      <w:pPr>
        <w:spacing w:line="20" w:lineRule="exact"/>
        <w:rPr>
          <w:sz w:val="28"/>
          <w:szCs w:val="28"/>
        </w:rPr>
      </w:pPr>
    </w:p>
    <w:p w:rsidR="00667C83" w:rsidRPr="00AA1B23" w:rsidRDefault="00667C83">
      <w:pPr>
        <w:spacing w:line="235" w:lineRule="auto"/>
        <w:ind w:right="20"/>
        <w:jc w:val="both"/>
        <w:rPr>
          <w:sz w:val="28"/>
          <w:szCs w:val="28"/>
        </w:rPr>
      </w:pPr>
      <w:r w:rsidRPr="00AA1B23">
        <w:rPr>
          <w:sz w:val="28"/>
          <w:szCs w:val="28"/>
        </w:rPr>
        <w:t xml:space="preserve">СССР и Германией в </w:t>
      </w:r>
      <w:smartTag w:uri="urn:schemas-microsoft-com:office:smarttags" w:element="metricconverter">
        <w:smartTagPr>
          <w:attr w:name="ProductID" w:val="2010 г"/>
        </w:smartTagPr>
        <w:r w:rsidRPr="00AA1B23">
          <w:rPr>
            <w:sz w:val="28"/>
            <w:szCs w:val="28"/>
          </w:rPr>
          <w:t>1939 г</w:t>
        </w:r>
      </w:smartTag>
      <w:r w:rsidRPr="00AA1B23">
        <w:rPr>
          <w:sz w:val="28"/>
          <w:szCs w:val="28"/>
        </w:rPr>
        <w:t xml:space="preserve">. Включение в состав СССР Латвии, Литвы и Эстонии; Бессарабии, Северной Буковины, Западной Украины и Западной Белоруссии. </w:t>
      </w:r>
      <w:r w:rsidRPr="00AA1B23">
        <w:rPr>
          <w:i/>
          <w:iCs/>
          <w:sz w:val="28"/>
          <w:szCs w:val="28"/>
        </w:rPr>
        <w:t xml:space="preserve">Катынская трагедия. </w:t>
      </w:r>
      <w:r w:rsidRPr="00AA1B23">
        <w:rPr>
          <w:sz w:val="28"/>
          <w:szCs w:val="28"/>
        </w:rPr>
        <w:t>«Зимняя война»с Финляндией.</w:t>
      </w:r>
    </w:p>
    <w:p w:rsidR="00667C83" w:rsidRPr="00AA1B23" w:rsidRDefault="00667C83">
      <w:pPr>
        <w:spacing w:line="4" w:lineRule="exact"/>
        <w:rPr>
          <w:sz w:val="28"/>
          <w:szCs w:val="28"/>
        </w:rPr>
      </w:pPr>
    </w:p>
    <w:p w:rsidR="00667C83" w:rsidRPr="00AA1B23" w:rsidRDefault="00667C83">
      <w:pPr>
        <w:ind w:left="700"/>
        <w:rPr>
          <w:sz w:val="28"/>
          <w:szCs w:val="28"/>
        </w:rPr>
      </w:pPr>
      <w:r w:rsidRPr="00AA1B23">
        <w:rPr>
          <w:i/>
          <w:iCs/>
          <w:sz w:val="28"/>
          <w:szCs w:val="28"/>
        </w:rPr>
        <w:t>Наш край в 1920–1930-е гг.</w:t>
      </w:r>
    </w:p>
    <w:p w:rsidR="00667C83" w:rsidRPr="00AA1B23" w:rsidRDefault="00667C83">
      <w:pPr>
        <w:spacing w:line="326" w:lineRule="exact"/>
        <w:rPr>
          <w:sz w:val="28"/>
          <w:szCs w:val="28"/>
        </w:rPr>
      </w:pPr>
    </w:p>
    <w:p w:rsidR="00667C83" w:rsidRPr="00AA1B23" w:rsidRDefault="00667C83">
      <w:pPr>
        <w:ind w:left="700"/>
        <w:rPr>
          <w:sz w:val="28"/>
          <w:szCs w:val="28"/>
        </w:rPr>
      </w:pPr>
      <w:r w:rsidRPr="00AA1B23">
        <w:rPr>
          <w:b/>
          <w:bCs/>
          <w:sz w:val="28"/>
          <w:szCs w:val="28"/>
        </w:rPr>
        <w:t>Великая Отечественная война. 1941–1945</w:t>
      </w:r>
    </w:p>
    <w:p w:rsidR="00667C83" w:rsidRPr="00AA1B23" w:rsidRDefault="00667C83">
      <w:pPr>
        <w:spacing w:line="10" w:lineRule="exact"/>
        <w:rPr>
          <w:sz w:val="28"/>
          <w:szCs w:val="28"/>
        </w:rPr>
      </w:pPr>
    </w:p>
    <w:p w:rsidR="00667C83" w:rsidRPr="00AA1B23" w:rsidRDefault="00667C83">
      <w:pPr>
        <w:spacing w:line="238" w:lineRule="auto"/>
        <w:ind w:firstLine="710"/>
        <w:jc w:val="both"/>
        <w:rPr>
          <w:sz w:val="28"/>
          <w:szCs w:val="28"/>
        </w:rPr>
      </w:pPr>
      <w:r w:rsidRPr="00AA1B23">
        <w:rPr>
          <w:sz w:val="28"/>
          <w:szCs w:val="28"/>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w:t>
      </w:r>
      <w:smartTag w:uri="urn:schemas-microsoft-com:office:smarttags" w:element="metricconverter">
        <w:smartTagPr>
          <w:attr w:name="ProductID" w:val="2010 г"/>
        </w:smartTagPr>
        <w:r w:rsidRPr="00AA1B23">
          <w:rPr>
            <w:sz w:val="28"/>
            <w:szCs w:val="28"/>
          </w:rPr>
          <w:t>1941 г</w:t>
        </w:r>
      </w:smartTag>
      <w:r w:rsidRPr="00AA1B23">
        <w:rPr>
          <w:sz w:val="28"/>
          <w:szCs w:val="28"/>
        </w:rPr>
        <w:t xml:space="preserve">.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Pr="00AA1B23">
        <w:rPr>
          <w:i/>
          <w:iCs/>
          <w:sz w:val="28"/>
          <w:szCs w:val="28"/>
        </w:rPr>
        <w:t xml:space="preserve">Роль партии в мобилизации сил наотпор врагу. Создание дивизий народного ополчения. </w:t>
      </w:r>
      <w:r w:rsidRPr="00AA1B23">
        <w:rPr>
          <w:sz w:val="28"/>
          <w:szCs w:val="28"/>
        </w:rPr>
        <w:t>Смоленское сражение.</w:t>
      </w:r>
      <w:r w:rsidRPr="00AA1B23">
        <w:rPr>
          <w:i/>
          <w:iCs/>
          <w:sz w:val="28"/>
          <w:szCs w:val="28"/>
        </w:rPr>
        <w:t xml:space="preserve"> Наступление советских войск под Ельней. </w:t>
      </w:r>
      <w:r w:rsidRPr="00AA1B23">
        <w:rPr>
          <w:sz w:val="28"/>
          <w:szCs w:val="28"/>
        </w:rPr>
        <w:t>Начало блокады Ленинграда.ОборонаОдессы и Севастополя. Срыв гитлеровских планов «молниеносной войны».</w:t>
      </w:r>
    </w:p>
    <w:p w:rsidR="00667C83" w:rsidRPr="00AA1B23" w:rsidRDefault="00667C83">
      <w:pPr>
        <w:spacing w:line="27" w:lineRule="exact"/>
        <w:rPr>
          <w:sz w:val="28"/>
          <w:szCs w:val="28"/>
        </w:rPr>
      </w:pPr>
    </w:p>
    <w:p w:rsidR="00667C83" w:rsidRPr="00AA1B23" w:rsidRDefault="00667C83">
      <w:pPr>
        <w:spacing w:line="239" w:lineRule="auto"/>
        <w:ind w:firstLine="710"/>
        <w:jc w:val="both"/>
        <w:rPr>
          <w:sz w:val="28"/>
          <w:szCs w:val="28"/>
        </w:rPr>
      </w:pPr>
      <w:r w:rsidRPr="00AA1B23">
        <w:rPr>
          <w:sz w:val="28"/>
          <w:szCs w:val="28"/>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w:t>
      </w:r>
      <w:smartTag w:uri="urn:schemas-microsoft-com:office:smarttags" w:element="metricconverter">
        <w:smartTagPr>
          <w:attr w:name="ProductID" w:val="2010 г"/>
        </w:smartTagPr>
        <w:r w:rsidRPr="00AA1B23">
          <w:rPr>
            <w:sz w:val="28"/>
            <w:szCs w:val="28"/>
          </w:rPr>
          <w:t>1942 г</w:t>
        </w:r>
      </w:smartTag>
      <w:r w:rsidRPr="00AA1B23">
        <w:rPr>
          <w:sz w:val="28"/>
          <w:szCs w:val="28"/>
        </w:rPr>
        <w:t xml:space="preserve">. </w:t>
      </w:r>
      <w:r w:rsidRPr="00AA1B23">
        <w:rPr>
          <w:i/>
          <w:iCs/>
          <w:sz w:val="28"/>
          <w:szCs w:val="28"/>
        </w:rPr>
        <w:t xml:space="preserve">Неудача Ржевско-Вяземской операции.Битва заВоронеж. </w:t>
      </w:r>
      <w:r w:rsidRPr="00AA1B23">
        <w:rPr>
          <w:sz w:val="28"/>
          <w:szCs w:val="28"/>
        </w:rPr>
        <w:t xml:space="preserve">Итоги Московской битвы.Блокада Ленинграда.Героизм и трагедиягражданского населения. Эвакуация ленинградцев. «Дорога жизни». Перестройка экономики на военный лад. </w:t>
      </w:r>
      <w:r w:rsidRPr="00AA1B23">
        <w:rPr>
          <w:i/>
          <w:iCs/>
          <w:sz w:val="28"/>
          <w:szCs w:val="28"/>
        </w:rPr>
        <w:t xml:space="preserve">Эвакуация предприятий,населения и ресурсов.Введениенорм военной дисциплины на производстве и транспорте. </w:t>
      </w:r>
      <w:r w:rsidRPr="00AA1B23">
        <w:rPr>
          <w:sz w:val="28"/>
          <w:szCs w:val="28"/>
        </w:rPr>
        <w:t xml:space="preserve">Нацистскийоккупационный режим. «Генеральный план Ост». Массовые преступления гитлеровцев против советских граждан. </w:t>
      </w:r>
      <w:r w:rsidRPr="00AA1B23">
        <w:rPr>
          <w:i/>
          <w:iCs/>
          <w:sz w:val="28"/>
          <w:szCs w:val="28"/>
        </w:rPr>
        <w:t>Лагеря уничтожения.Холокост.Этнические чистки на оккупированной территории СССР. Нацистский плен. Уничтожение военнопленных и медицинские эксперименты над заключенными.</w:t>
      </w:r>
    </w:p>
    <w:p w:rsidR="00667C83" w:rsidRPr="00AA1B23" w:rsidRDefault="00667C83">
      <w:pPr>
        <w:spacing w:line="93"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9" w:lineRule="auto"/>
        <w:jc w:val="both"/>
        <w:rPr>
          <w:sz w:val="28"/>
          <w:szCs w:val="28"/>
        </w:rPr>
      </w:pPr>
      <w:r w:rsidRPr="00AA1B23">
        <w:rPr>
          <w:i/>
          <w:iCs/>
          <w:sz w:val="28"/>
          <w:szCs w:val="28"/>
        </w:rPr>
        <w:t xml:space="preserve">Угон советских людей в Германию. Разграбление и уничтожение культурных ценностей. </w:t>
      </w:r>
      <w:r w:rsidRPr="00AA1B23">
        <w:rPr>
          <w:sz w:val="28"/>
          <w:szCs w:val="28"/>
        </w:rPr>
        <w:t>Начало массового сопротивления врагу.</w:t>
      </w:r>
      <w:r w:rsidRPr="00AA1B23">
        <w:rPr>
          <w:i/>
          <w:iCs/>
          <w:sz w:val="28"/>
          <w:szCs w:val="28"/>
        </w:rPr>
        <w:t xml:space="preserve"> Восстания в нацистских лагерях. </w:t>
      </w:r>
      <w:r w:rsidRPr="00AA1B23">
        <w:rPr>
          <w:sz w:val="28"/>
          <w:szCs w:val="28"/>
        </w:rPr>
        <w:t xml:space="preserve">Развертывание партизанского движения.Коренной перелом в ходе войны(осень 1942 – </w:t>
      </w:r>
      <w:smartTag w:uri="urn:schemas-microsoft-com:office:smarttags" w:element="metricconverter">
        <w:smartTagPr>
          <w:attr w:name="ProductID" w:val="2010 г"/>
        </w:smartTagPr>
        <w:r w:rsidRPr="00AA1B23">
          <w:rPr>
            <w:sz w:val="28"/>
            <w:szCs w:val="28"/>
          </w:rPr>
          <w:t>1943 г</w:t>
        </w:r>
      </w:smartTag>
      <w:r w:rsidRPr="00AA1B23">
        <w:rPr>
          <w:sz w:val="28"/>
          <w:szCs w:val="28"/>
        </w:rPr>
        <w:t xml:space="preserve">.). Сталинградская битва. Германское наступление весной– летом </w:t>
      </w:r>
      <w:smartTag w:uri="urn:schemas-microsoft-com:office:smarttags" w:element="metricconverter">
        <w:smartTagPr>
          <w:attr w:name="ProductID" w:val="2010 г"/>
        </w:smartTagPr>
        <w:r w:rsidRPr="00AA1B23">
          <w:rPr>
            <w:sz w:val="28"/>
            <w:szCs w:val="28"/>
          </w:rPr>
          <w:t>1942 г</w:t>
        </w:r>
      </w:smartTag>
      <w:r w:rsidRPr="00AA1B23">
        <w:rPr>
          <w:sz w:val="28"/>
          <w:szCs w:val="28"/>
        </w:rPr>
        <w:t xml:space="preserve">. Поражение советских войск в Крыму. Битва за Кавказ. Оборона Сталинграда. </w:t>
      </w:r>
      <w:r w:rsidRPr="00AA1B23">
        <w:rPr>
          <w:i/>
          <w:iCs/>
          <w:sz w:val="28"/>
          <w:szCs w:val="28"/>
        </w:rPr>
        <w:t>«Дом Павлова».</w:t>
      </w:r>
      <w:r w:rsidRPr="00AA1B23">
        <w:rPr>
          <w:sz w:val="28"/>
          <w:szCs w:val="28"/>
        </w:rPr>
        <w:t xml:space="preserve"> Окружение неприятельской группировки под Сталинградом и </w:t>
      </w:r>
      <w:r w:rsidRPr="00AA1B23">
        <w:rPr>
          <w:i/>
          <w:iCs/>
          <w:sz w:val="28"/>
          <w:szCs w:val="28"/>
        </w:rPr>
        <w:t>наступление на Ржевском направлении</w:t>
      </w:r>
      <w:r w:rsidRPr="00AA1B23">
        <w:rPr>
          <w:sz w:val="28"/>
          <w:szCs w:val="28"/>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w:t>
      </w:r>
      <w:smartTag w:uri="urn:schemas-microsoft-com:office:smarttags" w:element="metricconverter">
        <w:smartTagPr>
          <w:attr w:name="ProductID" w:val="2010 г"/>
        </w:smartTagPr>
        <w:r w:rsidRPr="00AA1B23">
          <w:rPr>
            <w:sz w:val="28"/>
            <w:szCs w:val="28"/>
          </w:rPr>
          <w:t>1943 г</w:t>
        </w:r>
      </w:smartTag>
      <w:r w:rsidRPr="00AA1B23">
        <w:rPr>
          <w:sz w:val="28"/>
          <w:szCs w:val="28"/>
        </w:rPr>
        <w:t>.</w:t>
      </w:r>
    </w:p>
    <w:p w:rsidR="00667C83" w:rsidRPr="00AA1B23" w:rsidRDefault="00667C83">
      <w:pPr>
        <w:spacing w:line="18" w:lineRule="exact"/>
        <w:rPr>
          <w:sz w:val="28"/>
          <w:szCs w:val="28"/>
        </w:rPr>
      </w:pPr>
    </w:p>
    <w:p w:rsidR="00667C83" w:rsidRPr="00AA1B23" w:rsidRDefault="00667C83">
      <w:pPr>
        <w:spacing w:line="239" w:lineRule="auto"/>
        <w:ind w:firstLine="710"/>
        <w:jc w:val="both"/>
        <w:rPr>
          <w:sz w:val="28"/>
          <w:szCs w:val="28"/>
        </w:rPr>
      </w:pPr>
      <w:r w:rsidRPr="00AA1B23">
        <w:rPr>
          <w:sz w:val="28"/>
          <w:szCs w:val="28"/>
        </w:rPr>
        <w:t xml:space="preserve">Прорыв блокады Ленинграда в январе </w:t>
      </w:r>
      <w:smartTag w:uri="urn:schemas-microsoft-com:office:smarttags" w:element="metricconverter">
        <w:smartTagPr>
          <w:attr w:name="ProductID" w:val="2010 г"/>
        </w:smartTagPr>
        <w:r w:rsidRPr="00AA1B23">
          <w:rPr>
            <w:sz w:val="28"/>
            <w:szCs w:val="28"/>
          </w:rPr>
          <w:t>1943 г</w:t>
        </w:r>
      </w:smartTag>
      <w:r w:rsidRPr="00AA1B23">
        <w:rPr>
          <w:sz w:val="28"/>
          <w:szCs w:val="28"/>
        </w:rPr>
        <w:t xml:space="preserve">. Значение героического сопротивления Ленинграда. Развертывание массового партизанского движения. </w:t>
      </w:r>
      <w:r w:rsidRPr="00AA1B23">
        <w:rPr>
          <w:i/>
          <w:iCs/>
          <w:sz w:val="28"/>
          <w:szCs w:val="28"/>
        </w:rPr>
        <w:t xml:space="preserve">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оккупантов в 1943–1946 гг. </w:t>
      </w:r>
      <w:r w:rsidRPr="00AA1B23">
        <w:rPr>
          <w:sz w:val="28"/>
          <w:szCs w:val="28"/>
        </w:rPr>
        <w:t xml:space="preserve">Человек и война:единство фронта и тыла. «Всё дляфронта, всё для победы!». Трудовой подвиг народа. </w:t>
      </w:r>
      <w:r w:rsidRPr="00AA1B23">
        <w:rPr>
          <w:i/>
          <w:iCs/>
          <w:sz w:val="28"/>
          <w:szCs w:val="28"/>
        </w:rPr>
        <w:t xml:space="preserve">Роль женщин и подростков впромышленном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 </w:t>
      </w:r>
      <w:r w:rsidRPr="00AA1B23">
        <w:rPr>
          <w:sz w:val="28"/>
          <w:szCs w:val="28"/>
        </w:rPr>
        <w:t>Повседневность военного времени.</w:t>
      </w:r>
      <w:r w:rsidRPr="00AA1B23">
        <w:rPr>
          <w:i/>
          <w:iCs/>
          <w:sz w:val="28"/>
          <w:szCs w:val="28"/>
        </w:rPr>
        <w:t xml:space="preserve"> Фронтовая повседневность. Боевое братство. Женщины на войне. Письма с фронта и на фронт. Повседневность в советском тылу. </w:t>
      </w:r>
      <w:r w:rsidRPr="00AA1B23">
        <w:rPr>
          <w:sz w:val="28"/>
          <w:szCs w:val="28"/>
        </w:rPr>
        <w:t xml:space="preserve">Военная дисциплина на производстве.Карточная система и нормы снабжения в городах. Положение в деревне. </w:t>
      </w:r>
      <w:r w:rsidRPr="00AA1B23">
        <w:rPr>
          <w:i/>
          <w:iCs/>
          <w:sz w:val="28"/>
          <w:szCs w:val="28"/>
        </w:rPr>
        <w:t xml:space="preserve">Стратегиивыживания в городе и на селе. Государственные меры и общественные инициативы по спасению детей. Создание Суворовских и Нахимовских училищ. </w:t>
      </w:r>
      <w:r w:rsidRPr="00AA1B23">
        <w:rPr>
          <w:sz w:val="28"/>
          <w:szCs w:val="28"/>
        </w:rPr>
        <w:t xml:space="preserve">Культурноепространство войны. Песня «Священная война» – призыв к сопротивлению врагу. Советские писатели, композиторы, художники, ученые в условиях войны. </w:t>
      </w:r>
      <w:r w:rsidRPr="00AA1B23">
        <w:rPr>
          <w:i/>
          <w:iCs/>
          <w:sz w:val="28"/>
          <w:szCs w:val="28"/>
        </w:rPr>
        <w:t xml:space="preserve">Фронтовые корреспонденты. </w:t>
      </w:r>
      <w:r w:rsidRPr="00AA1B23">
        <w:rPr>
          <w:sz w:val="28"/>
          <w:szCs w:val="28"/>
        </w:rPr>
        <w:t>Выступления фронтовых концертных бригад.</w:t>
      </w:r>
      <w:r w:rsidRPr="00AA1B23">
        <w:rPr>
          <w:i/>
          <w:iCs/>
          <w:sz w:val="28"/>
          <w:szCs w:val="28"/>
        </w:rPr>
        <w:t xml:space="preserve"> Песенное творчество и фольклор. Кино военных лет. </w:t>
      </w:r>
      <w:r w:rsidRPr="00AA1B23">
        <w:rPr>
          <w:sz w:val="28"/>
          <w:szCs w:val="28"/>
        </w:rPr>
        <w:t xml:space="preserve">Государство и церковь в годывойны. </w:t>
      </w:r>
      <w:r w:rsidRPr="00AA1B23">
        <w:rPr>
          <w:i/>
          <w:iCs/>
          <w:sz w:val="28"/>
          <w:szCs w:val="28"/>
        </w:rPr>
        <w:t xml:space="preserve">Избрание на патриарший престол митрополита Сергия(Страгородского)в1943 г. Патриотическое служение представителей религиозных конфессий. Культурные и научные связи с союзниками. </w:t>
      </w:r>
      <w:r w:rsidRPr="00AA1B23">
        <w:rPr>
          <w:sz w:val="28"/>
          <w:szCs w:val="28"/>
        </w:rPr>
        <w:t xml:space="preserve">СССР и союзники.Проблема второгофронта. Ленд-лиз. Тегеранская конференция </w:t>
      </w:r>
      <w:smartTag w:uri="urn:schemas-microsoft-com:office:smarttags" w:element="metricconverter">
        <w:smartTagPr>
          <w:attr w:name="ProductID" w:val="2010 г"/>
        </w:smartTagPr>
        <w:r w:rsidRPr="00AA1B23">
          <w:rPr>
            <w:sz w:val="28"/>
            <w:szCs w:val="28"/>
          </w:rPr>
          <w:t>1943 г</w:t>
        </w:r>
      </w:smartTag>
      <w:r w:rsidRPr="00AA1B23">
        <w:rPr>
          <w:sz w:val="28"/>
          <w:szCs w:val="28"/>
        </w:rPr>
        <w:t xml:space="preserve">. </w:t>
      </w:r>
      <w:r w:rsidRPr="00AA1B23">
        <w:rPr>
          <w:i/>
          <w:iCs/>
          <w:sz w:val="28"/>
          <w:szCs w:val="28"/>
        </w:rPr>
        <w:t>Французский авиационный полк«Нормандия-Неман», а также польские и чехословацкие воинские части на советско-германском фронте.</w:t>
      </w:r>
    </w:p>
    <w:p w:rsidR="00667C83" w:rsidRPr="00AA1B23" w:rsidRDefault="00667C83">
      <w:pPr>
        <w:spacing w:line="38" w:lineRule="exact"/>
        <w:rPr>
          <w:sz w:val="28"/>
          <w:szCs w:val="28"/>
        </w:rPr>
      </w:pPr>
    </w:p>
    <w:p w:rsidR="00667C83" w:rsidRPr="00AA1B23" w:rsidRDefault="00667C83">
      <w:pPr>
        <w:spacing w:line="238" w:lineRule="auto"/>
        <w:ind w:firstLine="710"/>
        <w:jc w:val="both"/>
        <w:rPr>
          <w:sz w:val="28"/>
          <w:szCs w:val="28"/>
        </w:rPr>
      </w:pPr>
      <w:r w:rsidRPr="00AA1B23">
        <w:rPr>
          <w:sz w:val="28"/>
          <w:szCs w:val="28"/>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sidRPr="00AA1B23">
        <w:rPr>
          <w:i/>
          <w:iCs/>
          <w:sz w:val="28"/>
          <w:szCs w:val="28"/>
        </w:rPr>
        <w:t>Наступление советских войск в Белоруссии и Прибалтике.Боевые действия в Восточной и Центральной Европе и освободительная миссия Красной Армии. Боевое содружество советской армии и войск стран</w:t>
      </w:r>
    </w:p>
    <w:p w:rsidR="00667C83" w:rsidRPr="00AA1B23" w:rsidRDefault="00667C83">
      <w:pPr>
        <w:spacing w:line="93"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ind w:left="7"/>
        <w:rPr>
          <w:sz w:val="28"/>
          <w:szCs w:val="28"/>
        </w:rPr>
      </w:pPr>
      <w:r w:rsidRPr="00AA1B23">
        <w:rPr>
          <w:i/>
          <w:iCs/>
          <w:sz w:val="28"/>
          <w:szCs w:val="28"/>
        </w:rPr>
        <w:t xml:space="preserve">антигитлеровской коалиции. Встреча на Эльбе. </w:t>
      </w:r>
      <w:r w:rsidRPr="00AA1B23">
        <w:rPr>
          <w:sz w:val="28"/>
          <w:szCs w:val="28"/>
        </w:rPr>
        <w:t>Битва за Берлин и окончание войны</w:t>
      </w:r>
    </w:p>
    <w:p w:rsidR="00667C83" w:rsidRPr="00AA1B23" w:rsidRDefault="00667C83">
      <w:pPr>
        <w:spacing w:line="15" w:lineRule="exact"/>
        <w:rPr>
          <w:sz w:val="28"/>
          <w:szCs w:val="28"/>
        </w:rPr>
      </w:pPr>
    </w:p>
    <w:p w:rsidR="00667C83" w:rsidRPr="00AA1B23" w:rsidRDefault="00667C83" w:rsidP="00C8517C">
      <w:pPr>
        <w:numPr>
          <w:ilvl w:val="0"/>
          <w:numId w:val="93"/>
        </w:numPr>
        <w:tabs>
          <w:tab w:val="left" w:pos="400"/>
        </w:tabs>
        <w:spacing w:line="234" w:lineRule="auto"/>
        <w:ind w:left="7" w:hanging="7"/>
        <w:jc w:val="both"/>
        <w:rPr>
          <w:sz w:val="28"/>
          <w:szCs w:val="28"/>
        </w:rPr>
      </w:pPr>
      <w:r w:rsidRPr="00AA1B23">
        <w:rPr>
          <w:sz w:val="28"/>
          <w:szCs w:val="28"/>
        </w:rPr>
        <w:t xml:space="preserve">Европе. Висло-Одерская операция. Капитуляция Германии. </w:t>
      </w:r>
      <w:r w:rsidRPr="00AA1B23">
        <w:rPr>
          <w:i/>
          <w:iCs/>
          <w:sz w:val="28"/>
          <w:szCs w:val="28"/>
        </w:rPr>
        <w:t>Репатриациясоветских граждан в ходе войны и после ее окончания</w:t>
      </w:r>
      <w:r w:rsidRPr="00AA1B23">
        <w:rPr>
          <w:sz w:val="28"/>
          <w:szCs w:val="28"/>
        </w:rPr>
        <w:t>.Война и общество.Военно-</w:t>
      </w:r>
    </w:p>
    <w:p w:rsidR="00667C83" w:rsidRPr="00AA1B23" w:rsidRDefault="00667C83">
      <w:pPr>
        <w:spacing w:line="15" w:lineRule="exact"/>
        <w:rPr>
          <w:sz w:val="28"/>
          <w:szCs w:val="28"/>
        </w:rPr>
      </w:pPr>
    </w:p>
    <w:p w:rsidR="00667C83" w:rsidRPr="00AA1B23" w:rsidRDefault="00667C83">
      <w:pPr>
        <w:spacing w:line="236" w:lineRule="auto"/>
        <w:ind w:left="7"/>
        <w:jc w:val="both"/>
        <w:rPr>
          <w:sz w:val="28"/>
          <w:szCs w:val="28"/>
        </w:rPr>
      </w:pPr>
      <w:r w:rsidRPr="00AA1B23">
        <w:rPr>
          <w:sz w:val="28"/>
          <w:szCs w:val="28"/>
        </w:rPr>
        <w:t xml:space="preserve">экономическое превосходство СССР над Германией в 1944–1945 гг. Восстановление хозяйства в освобожденных районах. </w:t>
      </w:r>
      <w:r w:rsidRPr="00AA1B23">
        <w:rPr>
          <w:i/>
          <w:iCs/>
          <w:sz w:val="28"/>
          <w:szCs w:val="28"/>
        </w:rPr>
        <w:t>Начало советского«Атомного проекта».</w:t>
      </w:r>
    </w:p>
    <w:p w:rsidR="00667C83" w:rsidRPr="00AA1B23" w:rsidRDefault="00667C83">
      <w:pPr>
        <w:ind w:left="7"/>
        <w:rPr>
          <w:sz w:val="28"/>
          <w:szCs w:val="28"/>
        </w:rPr>
      </w:pPr>
      <w:r w:rsidRPr="00AA1B23">
        <w:rPr>
          <w:sz w:val="28"/>
          <w:szCs w:val="28"/>
        </w:rPr>
        <w:t>Реэвакуация   и   нормализация   повседневной   жизни.   ГУЛАГ.   Депортация</w:t>
      </w:r>
    </w:p>
    <w:p w:rsidR="00667C83" w:rsidRPr="00AA1B23" w:rsidRDefault="00667C83">
      <w:pPr>
        <w:spacing w:line="14" w:lineRule="exact"/>
        <w:rPr>
          <w:sz w:val="28"/>
          <w:szCs w:val="28"/>
        </w:rPr>
      </w:pPr>
    </w:p>
    <w:p w:rsidR="00667C83" w:rsidRPr="00AA1B23" w:rsidRDefault="00667C83">
      <w:pPr>
        <w:spacing w:line="236" w:lineRule="auto"/>
        <w:ind w:left="7"/>
        <w:jc w:val="both"/>
        <w:rPr>
          <w:sz w:val="28"/>
          <w:szCs w:val="28"/>
        </w:rPr>
      </w:pPr>
      <w:r w:rsidRPr="00AA1B23">
        <w:rPr>
          <w:sz w:val="28"/>
          <w:szCs w:val="28"/>
        </w:rPr>
        <w:t xml:space="preserve">«репрессированных народов». </w:t>
      </w:r>
      <w:r w:rsidRPr="00AA1B23">
        <w:rPr>
          <w:i/>
          <w:iCs/>
          <w:sz w:val="28"/>
          <w:szCs w:val="28"/>
        </w:rPr>
        <w:t xml:space="preserve">Взаимоотношения государства и церкви.Поместныйсобор </w:t>
      </w:r>
      <w:smartTag w:uri="urn:schemas-microsoft-com:office:smarttags" w:element="metricconverter">
        <w:smartTagPr>
          <w:attr w:name="ProductID" w:val="2010 г"/>
        </w:smartTagPr>
        <w:r w:rsidRPr="00AA1B23">
          <w:rPr>
            <w:i/>
            <w:iCs/>
            <w:sz w:val="28"/>
            <w:szCs w:val="28"/>
          </w:rPr>
          <w:t>1945 г</w:t>
        </w:r>
      </w:smartTag>
      <w:r w:rsidRPr="00AA1B23">
        <w:rPr>
          <w:i/>
          <w:iCs/>
          <w:sz w:val="28"/>
          <w:szCs w:val="28"/>
        </w:rPr>
        <w:t xml:space="preserve">. </w:t>
      </w:r>
      <w:r w:rsidRPr="00AA1B23">
        <w:rPr>
          <w:sz w:val="28"/>
          <w:szCs w:val="28"/>
        </w:rPr>
        <w:t xml:space="preserve">Антигитлеровская коалиция.Открытие Второго фронта в Европе.Ялтинская конференция </w:t>
      </w:r>
      <w:smartTag w:uri="urn:schemas-microsoft-com:office:smarttags" w:element="metricconverter">
        <w:smartTagPr>
          <w:attr w:name="ProductID" w:val="2010 г"/>
        </w:smartTagPr>
        <w:r w:rsidRPr="00AA1B23">
          <w:rPr>
            <w:sz w:val="28"/>
            <w:szCs w:val="28"/>
          </w:rPr>
          <w:t>1945 г</w:t>
        </w:r>
      </w:smartTag>
      <w:r w:rsidRPr="00AA1B23">
        <w:rPr>
          <w:sz w:val="28"/>
          <w:szCs w:val="28"/>
        </w:rPr>
        <w:t xml:space="preserve">.: основные решения и дискуссии. </w:t>
      </w:r>
      <w:r w:rsidRPr="00AA1B23">
        <w:rPr>
          <w:i/>
          <w:iCs/>
          <w:sz w:val="28"/>
          <w:szCs w:val="28"/>
        </w:rPr>
        <w:t xml:space="preserve">ОбязательствоСоветского Союза выступить против Японии. </w:t>
      </w:r>
      <w:r w:rsidRPr="00AA1B23">
        <w:rPr>
          <w:sz w:val="28"/>
          <w:szCs w:val="28"/>
        </w:rPr>
        <w:t>Потсдамская конференция.Судьба</w:t>
      </w:r>
    </w:p>
    <w:p w:rsidR="00667C83" w:rsidRPr="00AA1B23" w:rsidRDefault="00667C83">
      <w:pPr>
        <w:spacing w:line="20" w:lineRule="exact"/>
        <w:rPr>
          <w:sz w:val="28"/>
          <w:szCs w:val="28"/>
        </w:rPr>
      </w:pPr>
    </w:p>
    <w:p w:rsidR="00667C83" w:rsidRPr="00AA1B23" w:rsidRDefault="00667C83">
      <w:pPr>
        <w:spacing w:line="237" w:lineRule="auto"/>
        <w:ind w:left="7"/>
        <w:jc w:val="both"/>
        <w:rPr>
          <w:sz w:val="28"/>
          <w:szCs w:val="28"/>
        </w:rPr>
      </w:pPr>
      <w:r w:rsidRPr="00AA1B23">
        <w:rPr>
          <w:sz w:val="28"/>
          <w:szCs w:val="28"/>
        </w:rPr>
        <w:t xml:space="preserve">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w:t>
      </w:r>
      <w:smartTag w:uri="urn:schemas-microsoft-com:office:smarttags" w:element="metricconverter">
        <w:smartTagPr>
          <w:attr w:name="ProductID" w:val="2010 г"/>
        </w:smartTagPr>
        <w:r w:rsidRPr="00AA1B23">
          <w:rPr>
            <w:sz w:val="28"/>
            <w:szCs w:val="28"/>
          </w:rPr>
          <w:t>1945 г</w:t>
        </w:r>
      </w:smartTag>
      <w:r w:rsidRPr="00AA1B23">
        <w:rPr>
          <w:sz w:val="28"/>
          <w:szCs w:val="28"/>
        </w:rPr>
        <w:t xml:space="preserve">. Разгром Квантунской армии. </w:t>
      </w:r>
      <w:r w:rsidRPr="00AA1B23">
        <w:rPr>
          <w:i/>
          <w:iCs/>
          <w:sz w:val="28"/>
          <w:szCs w:val="28"/>
        </w:rPr>
        <w:t xml:space="preserve">Боевые действия вМаньчжурии,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w:t>
      </w:r>
      <w:smartTag w:uri="urn:schemas-microsoft-com:office:smarttags" w:element="metricconverter">
        <w:smartTagPr>
          <w:attr w:name="ProductID" w:val="2010 г"/>
        </w:smartTagPr>
        <w:r w:rsidRPr="00AA1B23">
          <w:rPr>
            <w:i/>
            <w:iCs/>
            <w:sz w:val="28"/>
            <w:szCs w:val="28"/>
          </w:rPr>
          <w:t>1945 г</w:t>
        </w:r>
      </w:smartTag>
      <w:r w:rsidRPr="00AA1B23">
        <w:rPr>
          <w:i/>
          <w:iCs/>
          <w:sz w:val="28"/>
          <w:szCs w:val="28"/>
        </w:rPr>
        <w:t>. Устав ООН. Истоки</w:t>
      </w:r>
    </w:p>
    <w:p w:rsidR="00667C83" w:rsidRPr="00AA1B23" w:rsidRDefault="00667C83">
      <w:pPr>
        <w:spacing w:line="22" w:lineRule="exact"/>
        <w:rPr>
          <w:sz w:val="28"/>
          <w:szCs w:val="28"/>
        </w:rPr>
      </w:pPr>
    </w:p>
    <w:p w:rsidR="00667C83" w:rsidRPr="00AA1B23" w:rsidRDefault="00667C83">
      <w:pPr>
        <w:spacing w:line="235" w:lineRule="auto"/>
        <w:ind w:left="7"/>
        <w:rPr>
          <w:sz w:val="28"/>
          <w:szCs w:val="28"/>
        </w:rPr>
      </w:pPr>
      <w:r w:rsidRPr="00AA1B23">
        <w:rPr>
          <w:i/>
          <w:iCs/>
          <w:sz w:val="28"/>
          <w:szCs w:val="28"/>
        </w:rPr>
        <w:t xml:space="preserve">«холодной войны». </w:t>
      </w:r>
      <w:r w:rsidRPr="00AA1B23">
        <w:rPr>
          <w:sz w:val="28"/>
          <w:szCs w:val="28"/>
        </w:rPr>
        <w:t>Нюрнбергский и Токийский судебные процессы.Осуждениеглавных военных преступников.</w:t>
      </w:r>
    </w:p>
    <w:p w:rsidR="00667C83" w:rsidRPr="00AA1B23" w:rsidRDefault="00667C83">
      <w:pPr>
        <w:spacing w:line="2" w:lineRule="exact"/>
        <w:rPr>
          <w:sz w:val="28"/>
          <w:szCs w:val="28"/>
        </w:rPr>
      </w:pPr>
    </w:p>
    <w:p w:rsidR="00667C83" w:rsidRPr="00AA1B23" w:rsidRDefault="00667C83">
      <w:pPr>
        <w:ind w:left="707"/>
        <w:rPr>
          <w:sz w:val="28"/>
          <w:szCs w:val="28"/>
        </w:rPr>
      </w:pPr>
      <w:r w:rsidRPr="00AA1B23">
        <w:rPr>
          <w:sz w:val="28"/>
          <w:szCs w:val="28"/>
        </w:rPr>
        <w:t>Итоги Великой Отечественной и Второй мировой войны. Решающий вклад</w:t>
      </w:r>
    </w:p>
    <w:p w:rsidR="00667C83" w:rsidRPr="00AA1B23" w:rsidRDefault="00667C83">
      <w:pPr>
        <w:spacing w:line="14" w:lineRule="exact"/>
        <w:rPr>
          <w:sz w:val="28"/>
          <w:szCs w:val="28"/>
        </w:rPr>
      </w:pPr>
    </w:p>
    <w:p w:rsidR="00667C83" w:rsidRPr="00AA1B23" w:rsidRDefault="00667C83">
      <w:pPr>
        <w:spacing w:line="234" w:lineRule="auto"/>
        <w:ind w:left="7"/>
        <w:rPr>
          <w:sz w:val="28"/>
          <w:szCs w:val="28"/>
        </w:rPr>
      </w:pPr>
      <w:r w:rsidRPr="00AA1B23">
        <w:rPr>
          <w:sz w:val="28"/>
          <w:szCs w:val="28"/>
        </w:rPr>
        <w:t>СССР в победу антигитлеровской коалиции над фашизмом. Людские и материальные потери. Изменения политической карты Европы.</w:t>
      </w:r>
    </w:p>
    <w:p w:rsidR="00667C83" w:rsidRPr="00AA1B23" w:rsidRDefault="00667C83">
      <w:pPr>
        <w:ind w:left="707"/>
        <w:rPr>
          <w:sz w:val="28"/>
          <w:szCs w:val="28"/>
        </w:rPr>
      </w:pPr>
      <w:r w:rsidRPr="00AA1B23">
        <w:rPr>
          <w:i/>
          <w:iCs/>
          <w:sz w:val="28"/>
          <w:szCs w:val="28"/>
        </w:rPr>
        <w:t>Наш край в годы Великой Отечественной войны.</w:t>
      </w:r>
    </w:p>
    <w:p w:rsidR="00667C83" w:rsidRPr="00AA1B23" w:rsidRDefault="00667C83">
      <w:pPr>
        <w:spacing w:line="342" w:lineRule="exact"/>
        <w:rPr>
          <w:sz w:val="28"/>
          <w:szCs w:val="28"/>
        </w:rPr>
      </w:pPr>
    </w:p>
    <w:p w:rsidR="00667C83" w:rsidRPr="00AA1B23" w:rsidRDefault="00667C83">
      <w:pPr>
        <w:spacing w:line="234" w:lineRule="auto"/>
        <w:ind w:left="7" w:firstLine="710"/>
        <w:jc w:val="both"/>
        <w:rPr>
          <w:sz w:val="28"/>
          <w:szCs w:val="28"/>
        </w:rPr>
      </w:pPr>
      <w:r w:rsidRPr="00AA1B23">
        <w:rPr>
          <w:b/>
          <w:bCs/>
          <w:sz w:val="28"/>
          <w:szCs w:val="28"/>
        </w:rPr>
        <w:t>Апогей и кризис советской системы. 1945–1991 гг. «Поздний сталинизм» (1945–1953)</w:t>
      </w:r>
    </w:p>
    <w:p w:rsidR="00667C83" w:rsidRPr="00AA1B23" w:rsidRDefault="00667C83">
      <w:pPr>
        <w:spacing w:line="11" w:lineRule="exact"/>
        <w:rPr>
          <w:sz w:val="28"/>
          <w:szCs w:val="28"/>
        </w:rPr>
      </w:pPr>
    </w:p>
    <w:p w:rsidR="00667C83" w:rsidRPr="00AA1B23" w:rsidRDefault="00667C83">
      <w:pPr>
        <w:spacing w:line="239" w:lineRule="auto"/>
        <w:ind w:left="7" w:firstLine="710"/>
        <w:jc w:val="both"/>
        <w:rPr>
          <w:sz w:val="28"/>
          <w:szCs w:val="28"/>
        </w:rPr>
      </w:pPr>
      <w:r w:rsidRPr="00AA1B23">
        <w:rPr>
          <w:sz w:val="28"/>
          <w:szCs w:val="28"/>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AA1B23">
        <w:rPr>
          <w:i/>
          <w:iCs/>
          <w:sz w:val="28"/>
          <w:szCs w:val="28"/>
        </w:rPr>
        <w:t xml:space="preserve">Эйфория Победы.Разруха.Обострение жилищной проблемы.Демобилизация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r w:rsidRPr="00AA1B23">
        <w:rPr>
          <w:sz w:val="28"/>
          <w:szCs w:val="28"/>
        </w:rPr>
        <w:t xml:space="preserve">Ресурсы иприоритеты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AA1B23">
        <w:rPr>
          <w:i/>
          <w:iCs/>
          <w:sz w:val="28"/>
          <w:szCs w:val="28"/>
        </w:rPr>
        <w:t xml:space="preserve">Помощь не затронутых войнойнациональных республик в восстановлении западных регионов СССР. Репарации, их размеры и значение для экономики. </w:t>
      </w:r>
      <w:r w:rsidRPr="00AA1B23">
        <w:rPr>
          <w:sz w:val="28"/>
          <w:szCs w:val="28"/>
        </w:rPr>
        <w:t>Советский«атомный проект»,его успехи и егозначение. Начало гонки вооружений. Положение на послевоенном потребительском рынке. Колхозный рынок. Государственная и коммерческая торговля. Голод 1946– 1947 гг. Денежная реформа и отмена карточной системы (</w:t>
      </w:r>
      <w:smartTag w:uri="urn:schemas-microsoft-com:office:smarttags" w:element="metricconverter">
        <w:smartTagPr>
          <w:attr w:name="ProductID" w:val="2010 г"/>
        </w:smartTagPr>
        <w:r w:rsidRPr="00AA1B23">
          <w:rPr>
            <w:sz w:val="28"/>
            <w:szCs w:val="28"/>
          </w:rPr>
          <w:t>1947 г</w:t>
        </w:r>
      </w:smartTag>
      <w:r w:rsidRPr="00AA1B23">
        <w:rPr>
          <w:sz w:val="28"/>
          <w:szCs w:val="28"/>
        </w:rPr>
        <w:t xml:space="preserve">.).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AA1B23">
        <w:rPr>
          <w:i/>
          <w:iCs/>
          <w:sz w:val="28"/>
          <w:szCs w:val="28"/>
        </w:rPr>
        <w:t>Т.Д.Лысенко и«лысенковщина».Сохранение на период восстановления разрушенного хозяйства трудового законодательства военного времени. Союзный центр и национальные регионы:</w:t>
      </w:r>
    </w:p>
    <w:p w:rsidR="00667C83" w:rsidRPr="00AA1B23" w:rsidRDefault="00667C83">
      <w:pPr>
        <w:spacing w:line="107"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25" w:right="564" w:bottom="269" w:left="1133" w:header="0" w:footer="0" w:gutter="0"/>
          <w:cols w:space="720" w:equalWidth="0">
            <w:col w:w="10207"/>
          </w:cols>
        </w:sectPr>
      </w:pPr>
    </w:p>
    <w:p w:rsidR="00667C83" w:rsidRPr="00AA1B23" w:rsidRDefault="00667C83">
      <w:pPr>
        <w:spacing w:line="238" w:lineRule="auto"/>
        <w:ind w:left="7"/>
        <w:jc w:val="both"/>
        <w:rPr>
          <w:sz w:val="28"/>
          <w:szCs w:val="28"/>
        </w:rPr>
      </w:pPr>
      <w:r w:rsidRPr="00AA1B23">
        <w:rPr>
          <w:i/>
          <w:iCs/>
          <w:sz w:val="28"/>
          <w:szCs w:val="28"/>
        </w:rPr>
        <w:t xml:space="preserve">проблемы взаимоотношений. Положение в «старых» и «новых» республиках. </w:t>
      </w:r>
      <w:r w:rsidRPr="00AA1B23">
        <w:rPr>
          <w:sz w:val="28"/>
          <w:szCs w:val="28"/>
        </w:rPr>
        <w:t xml:space="preserve">Роствлияния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AA1B23">
        <w:rPr>
          <w:i/>
          <w:iCs/>
          <w:sz w:val="28"/>
          <w:szCs w:val="28"/>
        </w:rPr>
        <w:t>Коминформбюро.</w:t>
      </w:r>
      <w:r w:rsidRPr="00AA1B23">
        <w:rPr>
          <w:sz w:val="28"/>
          <w:szCs w:val="28"/>
        </w:rPr>
        <w:t xml:space="preserve"> Организация Североатлантического договора (НАТО). Создание Организации Варшавского договора. Война в Корее.</w:t>
      </w:r>
    </w:p>
    <w:p w:rsidR="00667C83" w:rsidRPr="00AA1B23" w:rsidRDefault="00667C83">
      <w:pPr>
        <w:spacing w:line="6" w:lineRule="exact"/>
        <w:rPr>
          <w:sz w:val="28"/>
          <w:szCs w:val="28"/>
        </w:rPr>
      </w:pPr>
    </w:p>
    <w:p w:rsidR="00667C83" w:rsidRPr="00AA1B23" w:rsidRDefault="00667C83">
      <w:pPr>
        <w:ind w:left="707"/>
        <w:rPr>
          <w:sz w:val="28"/>
          <w:szCs w:val="28"/>
        </w:rPr>
      </w:pPr>
      <w:r w:rsidRPr="00AA1B23">
        <w:rPr>
          <w:sz w:val="28"/>
          <w:szCs w:val="28"/>
        </w:rPr>
        <w:t>И.В. Сталин в оценках современников и историков.</w:t>
      </w:r>
    </w:p>
    <w:p w:rsidR="00667C83" w:rsidRPr="00AA1B23" w:rsidRDefault="00667C83">
      <w:pPr>
        <w:spacing w:line="235" w:lineRule="exact"/>
        <w:rPr>
          <w:sz w:val="28"/>
          <w:szCs w:val="28"/>
        </w:rPr>
      </w:pPr>
    </w:p>
    <w:p w:rsidR="00667C83" w:rsidRPr="00AA1B23" w:rsidRDefault="00667C83">
      <w:pPr>
        <w:ind w:left="707"/>
        <w:rPr>
          <w:sz w:val="28"/>
          <w:szCs w:val="28"/>
        </w:rPr>
      </w:pPr>
      <w:r w:rsidRPr="00AA1B23">
        <w:rPr>
          <w:b/>
          <w:bCs/>
          <w:sz w:val="28"/>
          <w:szCs w:val="28"/>
        </w:rPr>
        <w:t>«Оттепель»: середина 1950-х – первая половина 1960-х</w:t>
      </w:r>
    </w:p>
    <w:p w:rsidR="00667C83" w:rsidRPr="00AA1B23" w:rsidRDefault="00667C83">
      <w:pPr>
        <w:spacing w:line="11"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AA1B23">
        <w:rPr>
          <w:i/>
          <w:iCs/>
          <w:sz w:val="28"/>
          <w:szCs w:val="28"/>
        </w:rPr>
        <w:t>Реакция на доклад Хрущева в стране и мире.</w:t>
      </w:r>
      <w:r w:rsidRPr="00AA1B23">
        <w:rPr>
          <w:sz w:val="28"/>
          <w:szCs w:val="28"/>
        </w:rPr>
        <w:t xml:space="preserve"> Частичная десталинизация: содержание и противоречия. </w:t>
      </w:r>
      <w:r w:rsidRPr="00AA1B23">
        <w:rPr>
          <w:i/>
          <w:iCs/>
          <w:sz w:val="28"/>
          <w:szCs w:val="28"/>
        </w:rPr>
        <w:t xml:space="preserve">Внутрипартийная демократизация.Начало реабилитации жертв массовых политических репрессий и смягчение политической цензуры. Возвращение депортированных народов. </w:t>
      </w:r>
      <w:r w:rsidRPr="00AA1B23">
        <w:rPr>
          <w:sz w:val="28"/>
          <w:szCs w:val="28"/>
        </w:rPr>
        <w:t xml:space="preserve">Особенностинациональной политики. Попытка отстранения Н.С. Хрущева от власти в </w:t>
      </w:r>
      <w:smartTag w:uri="urn:schemas-microsoft-com:office:smarttags" w:element="metricconverter">
        <w:smartTagPr>
          <w:attr w:name="ProductID" w:val="2010 г"/>
        </w:smartTagPr>
        <w:r w:rsidRPr="00AA1B23">
          <w:rPr>
            <w:sz w:val="28"/>
            <w:szCs w:val="28"/>
          </w:rPr>
          <w:t>1957 г</w:t>
        </w:r>
      </w:smartTag>
      <w:r w:rsidRPr="00AA1B23">
        <w:rPr>
          <w:sz w:val="28"/>
          <w:szCs w:val="28"/>
        </w:rPr>
        <w:t>. «Антипартийная группа». Утверждение единоличной власти Хрущева.</w:t>
      </w:r>
    </w:p>
    <w:p w:rsidR="00667C83" w:rsidRPr="00AA1B23" w:rsidRDefault="00667C83">
      <w:pPr>
        <w:spacing w:line="29" w:lineRule="exact"/>
        <w:rPr>
          <w:sz w:val="28"/>
          <w:szCs w:val="28"/>
        </w:rPr>
      </w:pPr>
    </w:p>
    <w:p w:rsidR="00667C83" w:rsidRPr="00AA1B23" w:rsidRDefault="00667C83">
      <w:pPr>
        <w:spacing w:line="238" w:lineRule="auto"/>
        <w:ind w:left="7" w:firstLine="783"/>
        <w:jc w:val="both"/>
        <w:rPr>
          <w:sz w:val="28"/>
          <w:szCs w:val="28"/>
        </w:rPr>
      </w:pPr>
      <w:r w:rsidRPr="00AA1B23">
        <w:rPr>
          <w:sz w:val="28"/>
          <w:szCs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AA1B23">
        <w:rPr>
          <w:i/>
          <w:iCs/>
          <w:sz w:val="28"/>
          <w:szCs w:val="28"/>
        </w:rPr>
        <w:t xml:space="preserve">Поэтические вечера в Политехническом музее.Образование и наука.Приоткрытие «железного занавеса». </w:t>
      </w:r>
      <w:r w:rsidRPr="00AA1B23">
        <w:rPr>
          <w:sz w:val="28"/>
          <w:szCs w:val="28"/>
        </w:rPr>
        <w:t xml:space="preserve">Всемирный фестиваль молодежи и студентов1957 г. </w:t>
      </w:r>
      <w:r w:rsidRPr="00AA1B23">
        <w:rPr>
          <w:i/>
          <w:iCs/>
          <w:sz w:val="28"/>
          <w:szCs w:val="28"/>
        </w:rPr>
        <w:t xml:space="preserve">Популярные формы досуга.Развитие внутреннего и международноготуризма. </w:t>
      </w:r>
      <w:r w:rsidRPr="00AA1B23">
        <w:rPr>
          <w:sz w:val="28"/>
          <w:szCs w:val="28"/>
        </w:rPr>
        <w:t>Учреждение Московского кинофестиваля.</w:t>
      </w:r>
      <w:r w:rsidRPr="00AA1B23">
        <w:rPr>
          <w:i/>
          <w:iCs/>
          <w:sz w:val="28"/>
          <w:szCs w:val="28"/>
        </w:rPr>
        <w:t xml:space="preserve">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 </w:t>
      </w:r>
      <w:r w:rsidRPr="00AA1B23">
        <w:rPr>
          <w:sz w:val="28"/>
          <w:szCs w:val="28"/>
        </w:rPr>
        <w:t xml:space="preserve">«Стиляги».Хрущев и интеллигенция.Антирелигиозные кампании.Гоненияна церковь. Диссиденты. </w:t>
      </w:r>
      <w:r w:rsidRPr="00AA1B23">
        <w:rPr>
          <w:i/>
          <w:iCs/>
          <w:sz w:val="28"/>
          <w:szCs w:val="28"/>
        </w:rPr>
        <w:t>Самиздат и«тамиздат».</w:t>
      </w:r>
    </w:p>
    <w:p w:rsidR="00667C83" w:rsidRPr="00AA1B23" w:rsidRDefault="00667C83">
      <w:pPr>
        <w:spacing w:line="8" w:lineRule="exact"/>
        <w:rPr>
          <w:sz w:val="28"/>
          <w:szCs w:val="28"/>
        </w:rPr>
      </w:pPr>
    </w:p>
    <w:p w:rsidR="00667C83" w:rsidRPr="00AA1B23" w:rsidRDefault="00667C83">
      <w:pPr>
        <w:ind w:left="707"/>
        <w:rPr>
          <w:sz w:val="28"/>
          <w:szCs w:val="28"/>
        </w:rPr>
      </w:pPr>
      <w:r w:rsidRPr="00AA1B23">
        <w:rPr>
          <w:sz w:val="28"/>
          <w:szCs w:val="28"/>
        </w:rPr>
        <w:t>Социально-экономическое развитие. Экономическое развитие СССР. «Догнать</w:t>
      </w:r>
    </w:p>
    <w:p w:rsidR="00667C83" w:rsidRPr="00AA1B23" w:rsidRDefault="00667C83">
      <w:pPr>
        <w:spacing w:line="15" w:lineRule="exact"/>
        <w:rPr>
          <w:sz w:val="28"/>
          <w:szCs w:val="28"/>
        </w:rPr>
      </w:pPr>
    </w:p>
    <w:p w:rsidR="00667C83" w:rsidRPr="00AA1B23" w:rsidRDefault="00667C83" w:rsidP="00C8517C">
      <w:pPr>
        <w:numPr>
          <w:ilvl w:val="0"/>
          <w:numId w:val="94"/>
        </w:numPr>
        <w:tabs>
          <w:tab w:val="left" w:pos="256"/>
        </w:tabs>
        <w:spacing w:line="238" w:lineRule="auto"/>
        <w:ind w:left="7" w:hanging="7"/>
        <w:jc w:val="both"/>
        <w:rPr>
          <w:sz w:val="28"/>
          <w:szCs w:val="28"/>
        </w:rPr>
      </w:pPr>
      <w:r w:rsidRPr="00AA1B23">
        <w:rPr>
          <w:sz w:val="28"/>
          <w:szCs w:val="28"/>
        </w:rPr>
        <w:t xml:space="preserve">перегнать Америку». Попытки решения продовольственной проблемы. Освоение целинных земель. Научно-техническая революция в СССР. </w:t>
      </w:r>
      <w:r w:rsidRPr="00AA1B23">
        <w:rPr>
          <w:i/>
          <w:iCs/>
          <w:sz w:val="28"/>
          <w:szCs w:val="28"/>
        </w:rPr>
        <w:t xml:space="preserve">Перемены в научно-технической политике. </w:t>
      </w:r>
      <w:r w:rsidRPr="00AA1B23">
        <w:rPr>
          <w:sz w:val="28"/>
          <w:szCs w:val="28"/>
        </w:rPr>
        <w:t>Военный и гражданский секторы экономики.Созданиеракетно-ядерного щита. Начало освоения космоса. Запуск первого спутника Земли. Исторические полеты Ю.А. Гагарина и первой в мире женщины-космонавта В.В.</w:t>
      </w:r>
    </w:p>
    <w:p w:rsidR="00667C83" w:rsidRPr="00AA1B23" w:rsidRDefault="00667C83">
      <w:pPr>
        <w:spacing w:line="1" w:lineRule="exact"/>
        <w:rPr>
          <w:sz w:val="28"/>
          <w:szCs w:val="28"/>
        </w:rPr>
      </w:pPr>
    </w:p>
    <w:p w:rsidR="00667C83" w:rsidRPr="00AA1B23" w:rsidRDefault="00667C83">
      <w:pPr>
        <w:ind w:left="7"/>
        <w:rPr>
          <w:sz w:val="28"/>
          <w:szCs w:val="28"/>
        </w:rPr>
      </w:pPr>
      <w:r w:rsidRPr="00AA1B23">
        <w:rPr>
          <w:sz w:val="28"/>
          <w:szCs w:val="28"/>
        </w:rPr>
        <w:t xml:space="preserve">Терешковой. </w:t>
      </w:r>
      <w:r w:rsidRPr="00AA1B23">
        <w:rPr>
          <w:i/>
          <w:iCs/>
          <w:sz w:val="28"/>
          <w:szCs w:val="28"/>
        </w:rPr>
        <w:t>Первые советские ЭВМ.Появление гражданской реактивной авиации.</w:t>
      </w:r>
    </w:p>
    <w:p w:rsidR="00667C83" w:rsidRPr="00AA1B23" w:rsidRDefault="00667C83">
      <w:pPr>
        <w:spacing w:line="14" w:lineRule="exact"/>
        <w:rPr>
          <w:sz w:val="28"/>
          <w:szCs w:val="28"/>
        </w:rPr>
      </w:pPr>
    </w:p>
    <w:p w:rsidR="00667C83" w:rsidRPr="00AA1B23" w:rsidRDefault="00667C83">
      <w:pPr>
        <w:spacing w:line="238" w:lineRule="auto"/>
        <w:ind w:left="7"/>
        <w:jc w:val="both"/>
        <w:rPr>
          <w:sz w:val="28"/>
          <w:szCs w:val="28"/>
        </w:rPr>
      </w:pPr>
      <w:r w:rsidRPr="00AA1B23">
        <w:rPr>
          <w:sz w:val="28"/>
          <w:szCs w:val="28"/>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AA1B23">
        <w:rPr>
          <w:i/>
          <w:iCs/>
          <w:sz w:val="28"/>
          <w:szCs w:val="28"/>
        </w:rPr>
        <w:t xml:space="preserve">Преобладание горожан надсельским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r w:rsidRPr="00AA1B23">
        <w:rPr>
          <w:sz w:val="28"/>
          <w:szCs w:val="28"/>
        </w:rPr>
        <w:t xml:space="preserve">ХХIIСъезд КПСС и программапостроения коммунизма в СССР. Воспитание «нового человека». </w:t>
      </w:r>
      <w:r w:rsidRPr="00AA1B23">
        <w:rPr>
          <w:i/>
          <w:iCs/>
          <w:sz w:val="28"/>
          <w:szCs w:val="28"/>
        </w:rPr>
        <w:t>Бригады</w:t>
      </w:r>
    </w:p>
    <w:p w:rsidR="00667C83" w:rsidRPr="00AA1B23" w:rsidRDefault="00667C83">
      <w:pPr>
        <w:spacing w:line="191"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8" w:lineRule="auto"/>
        <w:jc w:val="both"/>
        <w:rPr>
          <w:sz w:val="28"/>
          <w:szCs w:val="28"/>
        </w:rPr>
      </w:pPr>
      <w:r w:rsidRPr="00AA1B23">
        <w:rPr>
          <w:i/>
          <w:iCs/>
          <w:sz w:val="28"/>
          <w:szCs w:val="28"/>
        </w:rPr>
        <w:t xml:space="preserve">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w:t>
      </w:r>
      <w:r w:rsidRPr="00AA1B23">
        <w:rPr>
          <w:sz w:val="28"/>
          <w:szCs w:val="28"/>
        </w:rPr>
        <w:t xml:space="preserve">Массовоежилищное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w:t>
      </w:r>
      <w:smartTag w:uri="urn:schemas-microsoft-com:office:smarttags" w:element="metricconverter">
        <w:smartTagPr>
          <w:attr w:name="ProductID" w:val="2010 г"/>
        </w:smartTagPr>
        <w:r w:rsidRPr="00AA1B23">
          <w:rPr>
            <w:sz w:val="28"/>
            <w:szCs w:val="28"/>
          </w:rPr>
          <w:t>1956 г</w:t>
        </w:r>
      </w:smartTag>
      <w:r w:rsidRPr="00AA1B23">
        <w:rPr>
          <w:sz w:val="28"/>
          <w:szCs w:val="28"/>
        </w:rPr>
        <w:t xml:space="preserve">., Берлинский кризис </w:t>
      </w:r>
      <w:smartTag w:uri="urn:schemas-microsoft-com:office:smarttags" w:element="metricconverter">
        <w:smartTagPr>
          <w:attr w:name="ProductID" w:val="2010 г"/>
        </w:smartTagPr>
        <w:r w:rsidRPr="00AA1B23">
          <w:rPr>
            <w:sz w:val="28"/>
            <w:szCs w:val="28"/>
          </w:rPr>
          <w:t>1961 г</w:t>
        </w:r>
      </w:smartTag>
      <w:r w:rsidRPr="00AA1B23">
        <w:rPr>
          <w:sz w:val="28"/>
          <w:szCs w:val="28"/>
        </w:rPr>
        <w:t xml:space="preserve">., Карибский кризис </w:t>
      </w:r>
      <w:smartTag w:uri="urn:schemas-microsoft-com:office:smarttags" w:element="metricconverter">
        <w:smartTagPr>
          <w:attr w:name="ProductID" w:val="2010 г"/>
        </w:smartTagPr>
        <w:r w:rsidRPr="00AA1B23">
          <w:rPr>
            <w:sz w:val="28"/>
            <w:szCs w:val="28"/>
          </w:rPr>
          <w:t>1962 г</w:t>
        </w:r>
      </w:smartTag>
      <w:r w:rsidRPr="00AA1B23">
        <w:rPr>
          <w:sz w:val="28"/>
          <w:szCs w:val="28"/>
        </w:rPr>
        <w:t>.).</w:t>
      </w:r>
    </w:p>
    <w:p w:rsidR="00667C83" w:rsidRPr="00AA1B23" w:rsidRDefault="00667C83">
      <w:pPr>
        <w:spacing w:line="29" w:lineRule="exact"/>
        <w:rPr>
          <w:sz w:val="28"/>
          <w:szCs w:val="28"/>
        </w:rPr>
      </w:pPr>
    </w:p>
    <w:p w:rsidR="00667C83" w:rsidRPr="00AA1B23" w:rsidRDefault="00667C83">
      <w:pPr>
        <w:spacing w:line="237" w:lineRule="auto"/>
        <w:ind w:firstLine="710"/>
        <w:jc w:val="both"/>
        <w:rPr>
          <w:sz w:val="28"/>
          <w:szCs w:val="28"/>
        </w:rPr>
      </w:pPr>
      <w:r w:rsidRPr="00AA1B23">
        <w:rPr>
          <w:sz w:val="28"/>
          <w:szCs w:val="28"/>
        </w:rPr>
        <w:t xml:space="preserve">СССР и мировая социалистическая система. Венгерские события </w:t>
      </w:r>
      <w:smartTag w:uri="urn:schemas-microsoft-com:office:smarttags" w:element="metricconverter">
        <w:smartTagPr>
          <w:attr w:name="ProductID" w:val="2010 г"/>
        </w:smartTagPr>
        <w:r w:rsidRPr="00AA1B23">
          <w:rPr>
            <w:sz w:val="28"/>
            <w:szCs w:val="28"/>
          </w:rPr>
          <w:t>1956 г</w:t>
        </w:r>
      </w:smartTag>
      <w:r w:rsidRPr="00AA1B23">
        <w:rPr>
          <w:sz w:val="28"/>
          <w:szCs w:val="28"/>
        </w:rPr>
        <w:t xml:space="preserve">.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AA1B23">
        <w:rPr>
          <w:i/>
          <w:iCs/>
          <w:sz w:val="28"/>
          <w:szCs w:val="28"/>
        </w:rPr>
        <w:t xml:space="preserve">Новочеркасские события. </w:t>
      </w:r>
      <w:r w:rsidRPr="00AA1B23">
        <w:rPr>
          <w:sz w:val="28"/>
          <w:szCs w:val="28"/>
        </w:rPr>
        <w:t xml:space="preserve">Смещение Н.С.Хрущева и приход к властиЛ.И. Брежнева. </w:t>
      </w:r>
      <w:r w:rsidRPr="00AA1B23">
        <w:rPr>
          <w:i/>
          <w:iCs/>
          <w:sz w:val="28"/>
          <w:szCs w:val="28"/>
        </w:rPr>
        <w:t>Оценка Хрущева и его реформ современниками и историками.</w:t>
      </w:r>
    </w:p>
    <w:p w:rsidR="00667C83" w:rsidRPr="00AA1B23" w:rsidRDefault="00667C83">
      <w:pPr>
        <w:spacing w:line="3" w:lineRule="exact"/>
        <w:rPr>
          <w:sz w:val="28"/>
          <w:szCs w:val="28"/>
        </w:rPr>
      </w:pPr>
    </w:p>
    <w:p w:rsidR="00667C83" w:rsidRPr="00AA1B23" w:rsidRDefault="00667C83">
      <w:pPr>
        <w:ind w:left="700"/>
        <w:rPr>
          <w:sz w:val="28"/>
          <w:szCs w:val="28"/>
        </w:rPr>
      </w:pPr>
      <w:r w:rsidRPr="00AA1B23">
        <w:rPr>
          <w:i/>
          <w:iCs/>
          <w:sz w:val="28"/>
          <w:szCs w:val="28"/>
        </w:rPr>
        <w:t>Наш край в 1953–1964 гг.</w:t>
      </w:r>
    </w:p>
    <w:p w:rsidR="00667C83" w:rsidRPr="00AA1B23" w:rsidRDefault="00667C83">
      <w:pPr>
        <w:spacing w:line="235" w:lineRule="exact"/>
        <w:rPr>
          <w:sz w:val="28"/>
          <w:szCs w:val="28"/>
        </w:rPr>
      </w:pPr>
    </w:p>
    <w:p w:rsidR="00667C83" w:rsidRPr="00AA1B23" w:rsidRDefault="00667C83">
      <w:pPr>
        <w:ind w:left="700"/>
        <w:rPr>
          <w:sz w:val="28"/>
          <w:szCs w:val="28"/>
        </w:rPr>
      </w:pPr>
      <w:r w:rsidRPr="00AA1B23">
        <w:rPr>
          <w:b/>
          <w:bCs/>
          <w:sz w:val="28"/>
          <w:szCs w:val="28"/>
        </w:rPr>
        <w:t>Советское общество в середине 1960-х – начале 1980-х</w:t>
      </w:r>
    </w:p>
    <w:p w:rsidR="00667C83" w:rsidRPr="00AA1B23" w:rsidRDefault="00667C83">
      <w:pPr>
        <w:spacing w:line="10" w:lineRule="exact"/>
        <w:rPr>
          <w:sz w:val="28"/>
          <w:szCs w:val="28"/>
        </w:rPr>
      </w:pPr>
    </w:p>
    <w:p w:rsidR="00667C83" w:rsidRPr="00AA1B23" w:rsidRDefault="00667C83">
      <w:pPr>
        <w:spacing w:line="239" w:lineRule="auto"/>
        <w:ind w:firstLine="710"/>
        <w:jc w:val="both"/>
        <w:rPr>
          <w:sz w:val="28"/>
          <w:szCs w:val="28"/>
        </w:rPr>
      </w:pPr>
      <w:r w:rsidRPr="00AA1B23">
        <w:rPr>
          <w:sz w:val="28"/>
          <w:szCs w:val="28"/>
        </w:rPr>
        <w:t xml:space="preserve">Приход к власти Л.И. Брежнева: его окружение и смена политического курса. Поиски идеологических ориентиров. </w:t>
      </w:r>
      <w:r w:rsidRPr="00AA1B23">
        <w:rPr>
          <w:i/>
          <w:iCs/>
          <w:sz w:val="28"/>
          <w:szCs w:val="28"/>
        </w:rPr>
        <w:t>Десталинизация и ресталинизация.</w:t>
      </w:r>
      <w:r w:rsidRPr="00AA1B23">
        <w:rPr>
          <w:sz w:val="28"/>
          <w:szCs w:val="28"/>
        </w:rPr>
        <w:t xml:space="preserve"> Экономические реформы 1960-х гг. Новые ориентиры аграрной политики. «Косыгинская реформа». Конституция СССР </w:t>
      </w:r>
      <w:smartTag w:uri="urn:schemas-microsoft-com:office:smarttags" w:element="metricconverter">
        <w:smartTagPr>
          <w:attr w:name="ProductID" w:val="2010 г"/>
        </w:smartTagPr>
        <w:r w:rsidRPr="00AA1B23">
          <w:rPr>
            <w:sz w:val="28"/>
            <w:szCs w:val="28"/>
          </w:rPr>
          <w:t>1977 г</w:t>
        </w:r>
      </w:smartTag>
      <w:r w:rsidRPr="00AA1B23">
        <w:rPr>
          <w:sz w:val="28"/>
          <w:szCs w:val="28"/>
        </w:rPr>
        <w:t xml:space="preserve">.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AA1B23">
        <w:rPr>
          <w:i/>
          <w:iCs/>
          <w:sz w:val="28"/>
          <w:szCs w:val="28"/>
        </w:rPr>
        <w:t xml:space="preserve">МГУ им М.В.Ломоносова.Академия наук СССР.Новосибирский Академгородок. </w:t>
      </w:r>
      <w:r w:rsidRPr="00AA1B23">
        <w:rPr>
          <w:sz w:val="28"/>
          <w:szCs w:val="28"/>
        </w:rPr>
        <w:t>Замедление научно-технического прогресса в СССР.Отставание от Запада в производительности труда. «Лунная гонка» с США. Успехи в математике. Создание топливно-энергетического комплекса (ТЭК).</w:t>
      </w:r>
    </w:p>
    <w:p w:rsidR="00667C83" w:rsidRPr="00AA1B23" w:rsidRDefault="00667C83">
      <w:pPr>
        <w:spacing w:line="25" w:lineRule="exact"/>
        <w:rPr>
          <w:sz w:val="28"/>
          <w:szCs w:val="28"/>
        </w:rPr>
      </w:pPr>
    </w:p>
    <w:p w:rsidR="00667C83" w:rsidRPr="00AA1B23" w:rsidRDefault="00667C83">
      <w:pPr>
        <w:spacing w:line="238" w:lineRule="auto"/>
        <w:ind w:firstLine="710"/>
        <w:jc w:val="both"/>
        <w:rPr>
          <w:sz w:val="28"/>
          <w:szCs w:val="28"/>
        </w:rPr>
      </w:pPr>
      <w:r w:rsidRPr="00AA1B23">
        <w:rPr>
          <w:sz w:val="28"/>
          <w:szCs w:val="28"/>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AA1B23">
        <w:rPr>
          <w:i/>
          <w:iCs/>
          <w:sz w:val="28"/>
          <w:szCs w:val="28"/>
        </w:rPr>
        <w:t>Социальное и экономическое развитиесоюзных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w:t>
      </w:r>
    </w:p>
    <w:p w:rsidR="00667C83" w:rsidRPr="00AA1B23" w:rsidRDefault="00667C83">
      <w:pPr>
        <w:spacing w:line="19" w:lineRule="exact"/>
        <w:rPr>
          <w:sz w:val="28"/>
          <w:szCs w:val="28"/>
        </w:rPr>
      </w:pPr>
    </w:p>
    <w:p w:rsidR="00667C83" w:rsidRPr="00AA1B23" w:rsidRDefault="00667C83">
      <w:pPr>
        <w:spacing w:line="236" w:lineRule="auto"/>
        <w:ind w:firstLine="710"/>
        <w:jc w:val="both"/>
        <w:rPr>
          <w:sz w:val="28"/>
          <w:szCs w:val="28"/>
        </w:rPr>
      </w:pPr>
      <w:r w:rsidRPr="00AA1B23">
        <w:rPr>
          <w:sz w:val="28"/>
          <w:szCs w:val="28"/>
        </w:rPr>
        <w:t xml:space="preserve">Идейная и духовная жизнь советского общества. Развитие физкультуры и спорта в СССР. Олимпийские игры </w:t>
      </w:r>
      <w:smartTag w:uri="urn:schemas-microsoft-com:office:smarttags" w:element="metricconverter">
        <w:smartTagPr>
          <w:attr w:name="ProductID" w:val="2010 г"/>
        </w:smartTagPr>
        <w:r w:rsidRPr="00AA1B23">
          <w:rPr>
            <w:sz w:val="28"/>
            <w:szCs w:val="28"/>
          </w:rPr>
          <w:t>1980 г</w:t>
        </w:r>
      </w:smartTag>
      <w:r w:rsidRPr="00AA1B23">
        <w:rPr>
          <w:sz w:val="28"/>
          <w:szCs w:val="28"/>
        </w:rPr>
        <w:t xml:space="preserve">. в Москве. Литература и искусство: поиски новых путей. Авторское кино. Авангардное искусство. </w:t>
      </w:r>
      <w:r w:rsidRPr="00AA1B23">
        <w:rPr>
          <w:i/>
          <w:iCs/>
          <w:sz w:val="28"/>
          <w:szCs w:val="28"/>
        </w:rPr>
        <w:t>Неформалы(КСП,движение КВН и др.)</w:t>
      </w:r>
      <w:r w:rsidRPr="00AA1B23">
        <w:rPr>
          <w:sz w:val="28"/>
          <w:szCs w:val="28"/>
        </w:rPr>
        <w:t>.Диссидентский вызов.Первые правозащитные выступления.</w:t>
      </w:r>
    </w:p>
    <w:p w:rsidR="00667C83" w:rsidRPr="00AA1B23" w:rsidRDefault="00667C83">
      <w:pPr>
        <w:spacing w:line="200" w:lineRule="exact"/>
        <w:rPr>
          <w:sz w:val="28"/>
          <w:szCs w:val="28"/>
        </w:rPr>
      </w:pPr>
    </w:p>
    <w:p w:rsidR="00667C83" w:rsidRPr="00AA1B23" w:rsidRDefault="00667C83">
      <w:pPr>
        <w:spacing w:line="314"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ind w:left="7"/>
        <w:rPr>
          <w:sz w:val="28"/>
          <w:szCs w:val="28"/>
        </w:rPr>
      </w:pPr>
      <w:r w:rsidRPr="00AA1B23">
        <w:rPr>
          <w:i/>
          <w:iCs/>
          <w:sz w:val="28"/>
          <w:szCs w:val="28"/>
        </w:rPr>
        <w:t>А.Д. Сахаров и А.И. Солженицын. Религиозные искания. Национальные движения.</w:t>
      </w:r>
    </w:p>
    <w:p w:rsidR="00667C83" w:rsidRPr="00AA1B23" w:rsidRDefault="00667C83">
      <w:pPr>
        <w:ind w:left="7"/>
        <w:rPr>
          <w:sz w:val="28"/>
          <w:szCs w:val="28"/>
        </w:rPr>
      </w:pPr>
      <w:r w:rsidRPr="00AA1B23">
        <w:rPr>
          <w:i/>
          <w:iCs/>
          <w:sz w:val="28"/>
          <w:szCs w:val="28"/>
        </w:rPr>
        <w:t>Борьба с инакомыслием. Судебные процессы. Цензура и самиздат.</w:t>
      </w:r>
    </w:p>
    <w:p w:rsidR="00667C83" w:rsidRPr="00AA1B23" w:rsidRDefault="00667C83">
      <w:pPr>
        <w:spacing w:line="15"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AA1B23">
        <w:rPr>
          <w:i/>
          <w:iCs/>
          <w:sz w:val="28"/>
          <w:szCs w:val="28"/>
        </w:rPr>
        <w:t>«Доктрина Брежнева».</w:t>
      </w:r>
      <w:r w:rsidRPr="00AA1B23">
        <w:rPr>
          <w:sz w:val="28"/>
          <w:szCs w:val="28"/>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AA1B23">
        <w:rPr>
          <w:i/>
          <w:iCs/>
          <w:sz w:val="28"/>
          <w:szCs w:val="28"/>
        </w:rPr>
        <w:t xml:space="preserve">Подъем антикоммунистическихнастроений в Восточной Европе. Кризис просоветских режимов. </w:t>
      </w:r>
      <w:r w:rsidRPr="00AA1B23">
        <w:rPr>
          <w:sz w:val="28"/>
          <w:szCs w:val="28"/>
        </w:rPr>
        <w:t>Л.И.Брежнев воценках современников и историков.</w:t>
      </w:r>
    </w:p>
    <w:p w:rsidR="00667C83" w:rsidRPr="00AA1B23" w:rsidRDefault="00667C83">
      <w:pPr>
        <w:spacing w:line="11" w:lineRule="exact"/>
        <w:rPr>
          <w:sz w:val="28"/>
          <w:szCs w:val="28"/>
        </w:rPr>
      </w:pPr>
    </w:p>
    <w:p w:rsidR="00667C83" w:rsidRPr="00AA1B23" w:rsidRDefault="00667C83">
      <w:pPr>
        <w:ind w:left="707"/>
        <w:rPr>
          <w:sz w:val="28"/>
          <w:szCs w:val="28"/>
        </w:rPr>
      </w:pPr>
      <w:r w:rsidRPr="00AA1B23">
        <w:rPr>
          <w:i/>
          <w:iCs/>
          <w:sz w:val="28"/>
          <w:szCs w:val="28"/>
        </w:rPr>
        <w:t>Наш край в 1964–1985 гг.</w:t>
      </w:r>
    </w:p>
    <w:p w:rsidR="00667C83" w:rsidRPr="00AA1B23" w:rsidRDefault="00667C83">
      <w:pPr>
        <w:spacing w:line="235" w:lineRule="exact"/>
        <w:rPr>
          <w:sz w:val="28"/>
          <w:szCs w:val="28"/>
        </w:rPr>
      </w:pPr>
    </w:p>
    <w:p w:rsidR="00667C83" w:rsidRPr="00AA1B23" w:rsidRDefault="00667C83">
      <w:pPr>
        <w:ind w:left="707"/>
        <w:rPr>
          <w:sz w:val="28"/>
          <w:szCs w:val="28"/>
        </w:rPr>
      </w:pPr>
      <w:r w:rsidRPr="00AA1B23">
        <w:rPr>
          <w:b/>
          <w:bCs/>
          <w:sz w:val="28"/>
          <w:szCs w:val="28"/>
        </w:rPr>
        <w:t>Политика «перестройки». Распад СССР (1985–1991)</w:t>
      </w:r>
    </w:p>
    <w:p w:rsidR="00667C83" w:rsidRPr="00AA1B23" w:rsidRDefault="00667C83">
      <w:pPr>
        <w:spacing w:line="10" w:lineRule="exact"/>
        <w:rPr>
          <w:sz w:val="28"/>
          <w:szCs w:val="28"/>
        </w:rPr>
      </w:pPr>
    </w:p>
    <w:p w:rsidR="00667C83" w:rsidRPr="00AA1B23" w:rsidRDefault="00667C83">
      <w:pPr>
        <w:spacing w:line="248" w:lineRule="auto"/>
        <w:ind w:left="7" w:firstLine="710"/>
        <w:jc w:val="both"/>
        <w:rPr>
          <w:sz w:val="28"/>
          <w:szCs w:val="28"/>
        </w:rPr>
      </w:pPr>
      <w:r w:rsidRPr="00AA1B23">
        <w:rPr>
          <w:sz w:val="28"/>
          <w:szCs w:val="28"/>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w:t>
      </w:r>
      <w:smartTag w:uri="urn:schemas-microsoft-com:office:smarttags" w:element="metricconverter">
        <w:smartTagPr>
          <w:attr w:name="ProductID" w:val="2010 г"/>
        </w:smartTagPr>
        <w:r w:rsidRPr="00AA1B23">
          <w:rPr>
            <w:sz w:val="28"/>
            <w:szCs w:val="28"/>
          </w:rPr>
          <w:t>1985 г</w:t>
        </w:r>
      </w:smartTag>
      <w:r w:rsidRPr="00AA1B23">
        <w:rPr>
          <w:sz w:val="28"/>
          <w:szCs w:val="28"/>
        </w:rPr>
        <w:t>. и ее противоречивые результаты. Чернобыльская трагедия. Реформы в экономике, в политической и государственной сферах</w:t>
      </w:r>
      <w:r w:rsidRPr="00AA1B23">
        <w:rPr>
          <w:i/>
          <w:iCs/>
          <w:sz w:val="28"/>
          <w:szCs w:val="28"/>
        </w:rPr>
        <w:t xml:space="preserve">.Законы о госпредприятии и об индивидуальной трудовой деятельности.Появление коммерческих банков. Принятие закона о приватизации государственных предприятий. </w:t>
      </w:r>
      <w:r w:rsidRPr="00AA1B23">
        <w:rPr>
          <w:sz w:val="28"/>
          <w:szCs w:val="28"/>
        </w:rPr>
        <w:t xml:space="preserve">Гласность и плюрализм мнений.Политизацияжизни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AA1B23">
        <w:rPr>
          <w:i/>
          <w:iCs/>
          <w:sz w:val="28"/>
          <w:szCs w:val="28"/>
        </w:rPr>
        <w:t xml:space="preserve">Концепция социализма«с человеческим лицом».Втораяволна десталинизации. </w:t>
      </w:r>
      <w:r w:rsidRPr="00AA1B23">
        <w:rPr>
          <w:sz w:val="28"/>
          <w:szCs w:val="28"/>
        </w:rPr>
        <w:t>История страны как фактор политической жизни.Отношение</w:t>
      </w:r>
    </w:p>
    <w:p w:rsidR="00667C83" w:rsidRPr="00AA1B23" w:rsidRDefault="00667C83">
      <w:pPr>
        <w:spacing w:line="15" w:lineRule="exact"/>
        <w:rPr>
          <w:sz w:val="28"/>
          <w:szCs w:val="28"/>
        </w:rPr>
      </w:pPr>
    </w:p>
    <w:p w:rsidR="00667C83" w:rsidRPr="00AA1B23" w:rsidRDefault="00667C83" w:rsidP="00131522">
      <w:pPr>
        <w:numPr>
          <w:ilvl w:val="0"/>
          <w:numId w:val="95"/>
        </w:numPr>
        <w:tabs>
          <w:tab w:val="left" w:pos="376"/>
        </w:tabs>
        <w:spacing w:line="239" w:lineRule="auto"/>
        <w:ind w:left="7" w:hanging="7"/>
        <w:jc w:val="both"/>
        <w:rPr>
          <w:sz w:val="28"/>
          <w:szCs w:val="28"/>
        </w:rPr>
      </w:pPr>
      <w:r w:rsidRPr="00AA1B23">
        <w:rPr>
          <w:sz w:val="28"/>
          <w:szCs w:val="28"/>
        </w:rPr>
        <w:t xml:space="preserve">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AA1B23">
        <w:rPr>
          <w:i/>
          <w:iCs/>
          <w:sz w:val="28"/>
          <w:szCs w:val="28"/>
        </w:rPr>
        <w:t>Образование оппозиционной Межрегиональной депутатской группы.Демократы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w:t>
      </w:r>
    </w:p>
    <w:p w:rsidR="00667C83" w:rsidRPr="00AA1B23" w:rsidRDefault="00667C83">
      <w:pPr>
        <w:spacing w:line="20" w:lineRule="exact"/>
        <w:rPr>
          <w:sz w:val="28"/>
          <w:szCs w:val="28"/>
        </w:rPr>
      </w:pPr>
    </w:p>
    <w:p w:rsidR="00667C83" w:rsidRPr="00AA1B23" w:rsidRDefault="00667C83">
      <w:pPr>
        <w:spacing w:line="234" w:lineRule="auto"/>
        <w:ind w:left="7" w:right="20"/>
        <w:jc w:val="both"/>
        <w:rPr>
          <w:sz w:val="28"/>
          <w:szCs w:val="28"/>
        </w:rPr>
      </w:pPr>
      <w:r w:rsidRPr="00AA1B23">
        <w:rPr>
          <w:i/>
          <w:iCs/>
          <w:sz w:val="28"/>
          <w:szCs w:val="28"/>
        </w:rPr>
        <w:t>СССР. Обострение межнационального противостояния: Закавказье, Прибалтика, Украина, Молдавия. Позиция республиканских лидеров и национальных элит.</w:t>
      </w:r>
    </w:p>
    <w:p w:rsidR="00667C83" w:rsidRPr="00AA1B23" w:rsidRDefault="00667C83">
      <w:pPr>
        <w:ind w:left="7"/>
        <w:rPr>
          <w:sz w:val="28"/>
          <w:szCs w:val="28"/>
        </w:rPr>
      </w:pPr>
      <w:r w:rsidRPr="00AA1B23">
        <w:rPr>
          <w:sz w:val="28"/>
          <w:szCs w:val="28"/>
        </w:rPr>
        <w:t>Последний  этап  «перестройки»:  1990–1991  гг.  Отмена  6-й  статьи  Конституции</w:t>
      </w:r>
    </w:p>
    <w:p w:rsidR="00667C83" w:rsidRPr="00AA1B23" w:rsidRDefault="00667C83">
      <w:pPr>
        <w:spacing w:line="4" w:lineRule="exact"/>
        <w:rPr>
          <w:sz w:val="28"/>
          <w:szCs w:val="28"/>
        </w:rPr>
      </w:pPr>
    </w:p>
    <w:p w:rsidR="00667C83" w:rsidRPr="00AA1B23" w:rsidRDefault="00667C83">
      <w:pPr>
        <w:ind w:left="7"/>
        <w:rPr>
          <w:sz w:val="28"/>
          <w:szCs w:val="28"/>
        </w:rPr>
      </w:pPr>
      <w:r w:rsidRPr="00AA1B23">
        <w:rPr>
          <w:sz w:val="28"/>
          <w:szCs w:val="28"/>
        </w:rPr>
        <w:t>СССР о руководящей роли КПСС. Становление многопартийности. Кризис в КПСС</w:t>
      </w:r>
    </w:p>
    <w:p w:rsidR="00667C83" w:rsidRPr="00AA1B23" w:rsidRDefault="00667C83">
      <w:pPr>
        <w:spacing w:line="182"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25" w:right="564" w:bottom="269" w:left="1133" w:header="0" w:footer="0" w:gutter="0"/>
          <w:cols w:space="720" w:equalWidth="0">
            <w:col w:w="10207"/>
          </w:cols>
        </w:sectPr>
      </w:pPr>
    </w:p>
    <w:p w:rsidR="00667C83" w:rsidRPr="00AA1B23" w:rsidRDefault="00667C83" w:rsidP="00131522">
      <w:pPr>
        <w:numPr>
          <w:ilvl w:val="0"/>
          <w:numId w:val="96"/>
        </w:numPr>
        <w:tabs>
          <w:tab w:val="left" w:pos="266"/>
        </w:tabs>
        <w:spacing w:line="238" w:lineRule="auto"/>
        <w:ind w:left="7" w:hanging="7"/>
        <w:jc w:val="both"/>
        <w:rPr>
          <w:sz w:val="28"/>
          <w:szCs w:val="28"/>
        </w:rPr>
      </w:pPr>
      <w:r w:rsidRPr="00AA1B23">
        <w:rPr>
          <w:sz w:val="28"/>
          <w:szCs w:val="28"/>
        </w:rPr>
        <w:t xml:space="preserve">создание Коммунистической партии РСФСР. Первый съезд народных депутатов РСФСР и его решения. </w:t>
      </w:r>
      <w:r w:rsidRPr="00AA1B23">
        <w:rPr>
          <w:i/>
          <w:iCs/>
          <w:sz w:val="28"/>
          <w:szCs w:val="28"/>
        </w:rPr>
        <w:t xml:space="preserve">Б.Н.Ельцин–единый лидер демократических сил.Противостояние союзной (Горбачев) и российской (Ельцин) власти. </w:t>
      </w:r>
      <w:r w:rsidRPr="00AA1B23">
        <w:rPr>
          <w:sz w:val="28"/>
          <w:szCs w:val="28"/>
        </w:rPr>
        <w:t xml:space="preserve">Введение постапрезидента и избрание М.С. Горбачева Президентом СССР. </w:t>
      </w:r>
      <w:r w:rsidRPr="00AA1B23">
        <w:rPr>
          <w:i/>
          <w:iCs/>
          <w:sz w:val="28"/>
          <w:szCs w:val="28"/>
        </w:rPr>
        <w:t>Учреждение в РСФСРКонституционного суда и складывание системы разделения властей.</w:t>
      </w:r>
    </w:p>
    <w:p w:rsidR="00667C83" w:rsidRPr="00AA1B23" w:rsidRDefault="00667C83">
      <w:pPr>
        <w:spacing w:line="16" w:lineRule="exact"/>
        <w:rPr>
          <w:sz w:val="28"/>
          <w:szCs w:val="28"/>
        </w:rPr>
      </w:pPr>
    </w:p>
    <w:p w:rsidR="00667C83" w:rsidRPr="00AA1B23" w:rsidRDefault="00667C83">
      <w:pPr>
        <w:spacing w:line="234" w:lineRule="auto"/>
        <w:ind w:left="7" w:right="20"/>
        <w:rPr>
          <w:sz w:val="28"/>
          <w:szCs w:val="28"/>
        </w:rPr>
      </w:pPr>
      <w:r w:rsidRPr="00AA1B23">
        <w:rPr>
          <w:sz w:val="28"/>
          <w:szCs w:val="28"/>
        </w:rPr>
        <w:t>Дестабилизирующая роль «войны законов» (союзного и республиканского законодательства). Углубление политического кризиса.</w:t>
      </w:r>
    </w:p>
    <w:p w:rsidR="00667C83" w:rsidRPr="00AA1B23" w:rsidRDefault="00667C83">
      <w:pPr>
        <w:spacing w:line="15"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 xml:space="preserve">Усиление центробежных тенденций и угрозы распада СССР. Провозглашение независимости Литвой, Эстонией и Латвией. </w:t>
      </w:r>
      <w:r w:rsidRPr="00AA1B23">
        <w:rPr>
          <w:i/>
          <w:iCs/>
          <w:sz w:val="28"/>
          <w:szCs w:val="28"/>
        </w:rPr>
        <w:t>Ситуация на Северном Кавказе.</w:t>
      </w:r>
      <w:r w:rsidRPr="00AA1B23">
        <w:rPr>
          <w:sz w:val="28"/>
          <w:szCs w:val="28"/>
        </w:rPr>
        <w:t xml:space="preserve"> Декларация о государственном суверенитете РСФСР. Дискуссии о путях обновлении Союза ССР. </w:t>
      </w:r>
      <w:r w:rsidRPr="00AA1B23">
        <w:rPr>
          <w:i/>
          <w:iCs/>
          <w:sz w:val="28"/>
          <w:szCs w:val="28"/>
        </w:rPr>
        <w:t xml:space="preserve">План«автономизации» –предоставления автономиямстатуса союзных республик. </w:t>
      </w:r>
      <w:r w:rsidRPr="00AA1B23">
        <w:rPr>
          <w:sz w:val="28"/>
          <w:szCs w:val="28"/>
        </w:rPr>
        <w:t>Ново-Огаревский процесс и попытки подписаниянового Союзного договора. «Парад суверенитетов». Референдум о сохранении</w:t>
      </w:r>
    </w:p>
    <w:p w:rsidR="00667C83" w:rsidRPr="00AA1B23" w:rsidRDefault="00667C83">
      <w:pPr>
        <w:spacing w:line="22" w:lineRule="exact"/>
        <w:rPr>
          <w:sz w:val="28"/>
          <w:szCs w:val="28"/>
        </w:rPr>
      </w:pPr>
    </w:p>
    <w:p w:rsidR="00667C83" w:rsidRPr="00AA1B23" w:rsidRDefault="00667C83">
      <w:pPr>
        <w:spacing w:line="238" w:lineRule="auto"/>
        <w:ind w:left="7"/>
        <w:jc w:val="both"/>
        <w:rPr>
          <w:sz w:val="28"/>
          <w:szCs w:val="28"/>
        </w:rPr>
      </w:pPr>
      <w:r w:rsidRPr="00AA1B23">
        <w:rPr>
          <w:sz w:val="28"/>
          <w:szCs w:val="28"/>
        </w:rPr>
        <w:t xml:space="preserve">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sidRPr="00AA1B23">
        <w:rPr>
          <w:i/>
          <w:iCs/>
          <w:sz w:val="28"/>
          <w:szCs w:val="28"/>
        </w:rPr>
        <w:t xml:space="preserve">Нарастание разбалансированности в экономике.Государственный икоммерческий секторы. Конверсия оборонных предприятий. Введение карточной системы снабжения. Реалии </w:t>
      </w:r>
      <w:smartTag w:uri="urn:schemas-microsoft-com:office:smarttags" w:element="metricconverter">
        <w:smartTagPr>
          <w:attr w:name="ProductID" w:val="2010 г"/>
        </w:smartTagPr>
        <w:r w:rsidRPr="00AA1B23">
          <w:rPr>
            <w:i/>
            <w:iCs/>
            <w:sz w:val="28"/>
            <w:szCs w:val="28"/>
          </w:rPr>
          <w:t>1991 г</w:t>
        </w:r>
      </w:smartTag>
      <w:r w:rsidRPr="00AA1B23">
        <w:rPr>
          <w:i/>
          <w:iCs/>
          <w:sz w:val="28"/>
          <w:szCs w:val="28"/>
        </w:rPr>
        <w:t>.: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w:t>
      </w:r>
    </w:p>
    <w:p w:rsidR="00667C83" w:rsidRPr="00AA1B23" w:rsidRDefault="00667C83">
      <w:pPr>
        <w:spacing w:line="24" w:lineRule="exact"/>
        <w:rPr>
          <w:sz w:val="28"/>
          <w:szCs w:val="28"/>
        </w:rPr>
      </w:pPr>
    </w:p>
    <w:p w:rsidR="00667C83" w:rsidRPr="00AA1B23" w:rsidRDefault="00667C83" w:rsidP="00131522">
      <w:pPr>
        <w:numPr>
          <w:ilvl w:val="0"/>
          <w:numId w:val="96"/>
        </w:numPr>
        <w:tabs>
          <w:tab w:val="left" w:pos="285"/>
        </w:tabs>
        <w:spacing w:line="236" w:lineRule="auto"/>
        <w:ind w:left="7" w:hanging="7"/>
        <w:jc w:val="both"/>
        <w:rPr>
          <w:i/>
          <w:iCs/>
          <w:sz w:val="28"/>
          <w:szCs w:val="28"/>
        </w:rPr>
      </w:pPr>
      <w:r w:rsidRPr="00AA1B23">
        <w:rPr>
          <w:i/>
          <w:iCs/>
          <w:sz w:val="28"/>
          <w:szCs w:val="28"/>
        </w:rPr>
        <w:t xml:space="preserve">переходе к рынку. </w:t>
      </w:r>
      <w:r w:rsidRPr="00AA1B23">
        <w:rPr>
          <w:sz w:val="28"/>
          <w:szCs w:val="28"/>
        </w:rPr>
        <w:t>Разработка союзным и российским руководством программперехода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667C83" w:rsidRPr="00AA1B23" w:rsidRDefault="00667C83">
      <w:pPr>
        <w:spacing w:line="19" w:lineRule="exact"/>
        <w:rPr>
          <w:i/>
          <w:iCs/>
          <w:sz w:val="28"/>
          <w:szCs w:val="28"/>
        </w:rPr>
      </w:pPr>
    </w:p>
    <w:p w:rsidR="00667C83" w:rsidRPr="00AA1B23" w:rsidRDefault="00667C83">
      <w:pPr>
        <w:spacing w:line="236" w:lineRule="auto"/>
        <w:ind w:left="7" w:right="20" w:firstLine="710"/>
        <w:jc w:val="both"/>
        <w:rPr>
          <w:i/>
          <w:iCs/>
          <w:sz w:val="28"/>
          <w:szCs w:val="28"/>
        </w:rPr>
      </w:pPr>
      <w:r w:rsidRPr="00AA1B23">
        <w:rPr>
          <w:sz w:val="28"/>
          <w:szCs w:val="28"/>
        </w:rPr>
        <w:t xml:space="preserve">Августовский политический кризис </w:t>
      </w:r>
      <w:smartTag w:uri="urn:schemas-microsoft-com:office:smarttags" w:element="metricconverter">
        <w:smartTagPr>
          <w:attr w:name="ProductID" w:val="2010 г"/>
        </w:smartTagPr>
        <w:r w:rsidRPr="00AA1B23">
          <w:rPr>
            <w:sz w:val="28"/>
            <w:szCs w:val="28"/>
          </w:rPr>
          <w:t>1991 г</w:t>
        </w:r>
      </w:smartTag>
      <w:r w:rsidRPr="00AA1B23">
        <w:rPr>
          <w:sz w:val="28"/>
          <w:szCs w:val="28"/>
        </w:rPr>
        <w:t>.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w:t>
      </w:r>
    </w:p>
    <w:p w:rsidR="00667C83" w:rsidRPr="00AA1B23" w:rsidRDefault="00667C83">
      <w:pPr>
        <w:spacing w:line="15" w:lineRule="exact"/>
        <w:rPr>
          <w:i/>
          <w:iCs/>
          <w:sz w:val="28"/>
          <w:szCs w:val="28"/>
        </w:rPr>
      </w:pPr>
    </w:p>
    <w:p w:rsidR="00667C83" w:rsidRPr="00AA1B23" w:rsidRDefault="00667C83">
      <w:pPr>
        <w:spacing w:line="238" w:lineRule="auto"/>
        <w:ind w:left="7"/>
        <w:jc w:val="both"/>
        <w:rPr>
          <w:i/>
          <w:iCs/>
          <w:sz w:val="28"/>
          <w:szCs w:val="28"/>
        </w:rPr>
      </w:pPr>
      <w:r w:rsidRPr="00AA1B23">
        <w:rPr>
          <w:sz w:val="28"/>
          <w:szCs w:val="28"/>
        </w:rPr>
        <w:t xml:space="preserve">включая КГБ СССР. </w:t>
      </w:r>
      <w:r w:rsidRPr="00AA1B23">
        <w:rPr>
          <w:i/>
          <w:iCs/>
          <w:sz w:val="28"/>
          <w:szCs w:val="28"/>
        </w:rPr>
        <w:t>Референдум о независимости Украины.</w:t>
      </w:r>
      <w:r w:rsidRPr="00AA1B23">
        <w:rPr>
          <w:sz w:val="28"/>
          <w:szCs w:val="28"/>
        </w:rPr>
        <w:t xml:space="preserve"> Оформление фактического распада СССР и создание СНГ (Беловежское и Алма-Атинское соглашения). </w:t>
      </w:r>
      <w:r w:rsidRPr="00AA1B23">
        <w:rPr>
          <w:i/>
          <w:iCs/>
          <w:sz w:val="28"/>
          <w:szCs w:val="28"/>
        </w:rPr>
        <w:t xml:space="preserve">Реакция мирового сообщества на распад СССР.Решение проблемысоветского ядерного оружия. </w:t>
      </w:r>
      <w:r w:rsidRPr="00AA1B23">
        <w:rPr>
          <w:sz w:val="28"/>
          <w:szCs w:val="28"/>
        </w:rPr>
        <w:t>Россия как преемник СССР на международной арене.Горбачев, Ельцин и «перестройка» в общественном сознании.</w:t>
      </w:r>
    </w:p>
    <w:p w:rsidR="00667C83" w:rsidRPr="00AA1B23" w:rsidRDefault="00667C83">
      <w:pPr>
        <w:spacing w:line="1" w:lineRule="exact"/>
        <w:rPr>
          <w:i/>
          <w:iCs/>
          <w:sz w:val="28"/>
          <w:szCs w:val="28"/>
        </w:rPr>
      </w:pPr>
    </w:p>
    <w:p w:rsidR="00667C83" w:rsidRPr="00AA1B23" w:rsidRDefault="00667C83">
      <w:pPr>
        <w:ind w:left="707"/>
        <w:rPr>
          <w:i/>
          <w:iCs/>
          <w:sz w:val="28"/>
          <w:szCs w:val="28"/>
        </w:rPr>
      </w:pPr>
      <w:r w:rsidRPr="00AA1B23">
        <w:rPr>
          <w:sz w:val="28"/>
          <w:szCs w:val="28"/>
        </w:rPr>
        <w:t>М.С. Горбачев в оценках современников и историков.</w:t>
      </w:r>
    </w:p>
    <w:p w:rsidR="00667C83" w:rsidRPr="00AA1B23" w:rsidRDefault="00667C83">
      <w:pPr>
        <w:ind w:left="707"/>
        <w:rPr>
          <w:i/>
          <w:iCs/>
          <w:sz w:val="28"/>
          <w:szCs w:val="28"/>
        </w:rPr>
      </w:pPr>
      <w:r w:rsidRPr="00AA1B23">
        <w:rPr>
          <w:i/>
          <w:iCs/>
          <w:sz w:val="28"/>
          <w:szCs w:val="28"/>
        </w:rPr>
        <w:t>Наш край в 1985–1991 гг.</w:t>
      </w:r>
    </w:p>
    <w:p w:rsidR="00667C83" w:rsidRPr="00AA1B23" w:rsidRDefault="00667C83">
      <w:pPr>
        <w:spacing w:line="234" w:lineRule="exact"/>
        <w:rPr>
          <w:sz w:val="28"/>
          <w:szCs w:val="28"/>
        </w:rPr>
      </w:pPr>
    </w:p>
    <w:p w:rsidR="00667C83" w:rsidRPr="00AA1B23" w:rsidRDefault="00667C83">
      <w:pPr>
        <w:ind w:left="707"/>
        <w:rPr>
          <w:sz w:val="28"/>
          <w:szCs w:val="28"/>
        </w:rPr>
      </w:pPr>
      <w:r w:rsidRPr="00AA1B23">
        <w:rPr>
          <w:b/>
          <w:bCs/>
          <w:sz w:val="28"/>
          <w:szCs w:val="28"/>
        </w:rPr>
        <w:t>Российская Федерация в 1992–2012 гг.</w:t>
      </w:r>
    </w:p>
    <w:p w:rsidR="00667C83" w:rsidRPr="00AA1B23" w:rsidRDefault="00667C83">
      <w:pPr>
        <w:ind w:left="707"/>
        <w:rPr>
          <w:sz w:val="28"/>
          <w:szCs w:val="28"/>
        </w:rPr>
      </w:pPr>
      <w:r w:rsidRPr="00AA1B23">
        <w:rPr>
          <w:b/>
          <w:bCs/>
          <w:sz w:val="28"/>
          <w:szCs w:val="28"/>
        </w:rPr>
        <w:t>Становление новой России (1992–1999)</w:t>
      </w:r>
    </w:p>
    <w:p w:rsidR="00667C83" w:rsidRPr="00AA1B23" w:rsidRDefault="00667C83">
      <w:pPr>
        <w:spacing w:line="10"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 xml:space="preserve">Б.Н. Ельцин и его окружение. Общественная поддержка курса реформ. Взаимодействие ветвей власти на первом этапе преобразований. </w:t>
      </w:r>
      <w:r w:rsidRPr="00AA1B23">
        <w:rPr>
          <w:i/>
          <w:iCs/>
          <w:sz w:val="28"/>
          <w:szCs w:val="28"/>
        </w:rPr>
        <w:t xml:space="preserve">ПредоставлениеБ.Н. Ельцину дополнительных полномочий для успешного проведения реформ. </w:t>
      </w:r>
      <w:r w:rsidRPr="00AA1B23">
        <w:rPr>
          <w:sz w:val="28"/>
          <w:szCs w:val="28"/>
        </w:rPr>
        <w:t xml:space="preserve">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AA1B23">
        <w:rPr>
          <w:i/>
          <w:iCs/>
          <w:sz w:val="28"/>
          <w:szCs w:val="28"/>
        </w:rPr>
        <w:t>Долларизация экономики.Гиперинфляция,рост цен и падениежизненного уровня населения. Безработица. «Черный» рынок и криминализация</w:t>
      </w:r>
    </w:p>
    <w:p w:rsidR="00667C83" w:rsidRPr="00AA1B23" w:rsidRDefault="00667C83">
      <w:pPr>
        <w:spacing w:line="188"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4" w:lineRule="auto"/>
        <w:ind w:left="7"/>
        <w:jc w:val="both"/>
        <w:rPr>
          <w:sz w:val="28"/>
          <w:szCs w:val="28"/>
        </w:rPr>
      </w:pPr>
      <w:r w:rsidRPr="00AA1B23">
        <w:rPr>
          <w:i/>
          <w:iCs/>
          <w:sz w:val="28"/>
          <w:szCs w:val="28"/>
        </w:rPr>
        <w:t>жизни. Рост недовольства граждан первыми результатами экономических реформ. Особенности осуществления реформ в регионах России.</w:t>
      </w:r>
    </w:p>
    <w:p w:rsidR="00667C83" w:rsidRPr="00AA1B23" w:rsidRDefault="00667C83">
      <w:pPr>
        <w:spacing w:line="15" w:lineRule="exact"/>
        <w:rPr>
          <w:sz w:val="28"/>
          <w:szCs w:val="28"/>
        </w:rPr>
      </w:pPr>
    </w:p>
    <w:p w:rsidR="00667C83" w:rsidRPr="00AA1B23" w:rsidRDefault="00667C83">
      <w:pPr>
        <w:spacing w:line="239" w:lineRule="auto"/>
        <w:ind w:left="7" w:firstLine="710"/>
        <w:jc w:val="both"/>
        <w:rPr>
          <w:sz w:val="28"/>
          <w:szCs w:val="28"/>
        </w:rPr>
      </w:pPr>
      <w:r w:rsidRPr="00AA1B23">
        <w:rPr>
          <w:sz w:val="28"/>
          <w:szCs w:val="28"/>
        </w:rPr>
        <w:t xml:space="preserve">От сотрудничества к противостоянию исполнительной и законодательной власти в 1992–1993 гг. </w:t>
      </w:r>
      <w:r w:rsidRPr="00AA1B23">
        <w:rPr>
          <w:i/>
          <w:iCs/>
          <w:sz w:val="28"/>
          <w:szCs w:val="28"/>
        </w:rPr>
        <w:t>Решение Конституционного суда РФ по«делу КПСС».</w:t>
      </w:r>
      <w:r w:rsidRPr="00AA1B23">
        <w:rPr>
          <w:sz w:val="28"/>
          <w:szCs w:val="28"/>
        </w:rPr>
        <w:t xml:space="preserve"> Нарастание политико-конституционного кризиса в условиях ухудшения экономической ситуации. </w:t>
      </w:r>
      <w:r w:rsidRPr="00AA1B23">
        <w:rPr>
          <w:i/>
          <w:iCs/>
          <w:sz w:val="28"/>
          <w:szCs w:val="28"/>
        </w:rPr>
        <w:t xml:space="preserve">Апрельский референдум1993г. –попытка правовогоразрешения политического кризиса. </w:t>
      </w:r>
      <w:r w:rsidRPr="00AA1B23">
        <w:rPr>
          <w:sz w:val="28"/>
          <w:szCs w:val="28"/>
        </w:rPr>
        <w:t xml:space="preserve">Указ Б.Н. Ельцина № 1400 и его оценкаКонституционным судом. </w:t>
      </w:r>
      <w:r w:rsidRPr="00AA1B23">
        <w:rPr>
          <w:i/>
          <w:iCs/>
          <w:sz w:val="28"/>
          <w:szCs w:val="28"/>
        </w:rPr>
        <w:t xml:space="preserve">Возможность мирного выхода из политического кризиса.«Нулевой вариант». Позиция регионов. Посреднические усилия Русской православной церкви. </w:t>
      </w:r>
      <w:r w:rsidRPr="00AA1B23">
        <w:rPr>
          <w:sz w:val="28"/>
          <w:szCs w:val="28"/>
        </w:rPr>
        <w:t xml:space="preserve">Трагические события осени </w:t>
      </w:r>
      <w:smartTag w:uri="urn:schemas-microsoft-com:office:smarttags" w:element="metricconverter">
        <w:smartTagPr>
          <w:attr w:name="ProductID" w:val="2010 г"/>
        </w:smartTagPr>
        <w:r w:rsidRPr="00AA1B23">
          <w:rPr>
            <w:sz w:val="28"/>
            <w:szCs w:val="28"/>
          </w:rPr>
          <w:t>1993 г</w:t>
        </w:r>
      </w:smartTag>
      <w:r w:rsidRPr="00AA1B23">
        <w:rPr>
          <w:sz w:val="28"/>
          <w:szCs w:val="28"/>
        </w:rPr>
        <w:t>. в Москве.</w:t>
      </w:r>
      <w:r w:rsidRPr="00AA1B23">
        <w:rPr>
          <w:i/>
          <w:iCs/>
          <w:sz w:val="28"/>
          <w:szCs w:val="28"/>
        </w:rPr>
        <w:t xml:space="preserve"> Обстрел Белого дома. Последующее решение об амнистии участников октябрьских событий </w:t>
      </w:r>
      <w:smartTag w:uri="urn:schemas-microsoft-com:office:smarttags" w:element="metricconverter">
        <w:smartTagPr>
          <w:attr w:name="ProductID" w:val="2010 г"/>
        </w:smartTagPr>
        <w:r w:rsidRPr="00AA1B23">
          <w:rPr>
            <w:i/>
            <w:iCs/>
            <w:sz w:val="28"/>
            <w:szCs w:val="28"/>
          </w:rPr>
          <w:t>1993 г</w:t>
        </w:r>
      </w:smartTag>
      <w:r w:rsidRPr="00AA1B23">
        <w:rPr>
          <w:i/>
          <w:iCs/>
          <w:sz w:val="28"/>
          <w:szCs w:val="28"/>
        </w:rPr>
        <w:t xml:space="preserve">. </w:t>
      </w:r>
      <w:r w:rsidRPr="00AA1B23">
        <w:rPr>
          <w:sz w:val="28"/>
          <w:szCs w:val="28"/>
        </w:rPr>
        <w:t xml:space="preserve">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AA1B23">
        <w:rPr>
          <w:i/>
          <w:iCs/>
          <w:sz w:val="28"/>
          <w:szCs w:val="28"/>
        </w:rPr>
        <w:t>Полномочия президента какглавы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667C83" w:rsidRPr="00AA1B23" w:rsidRDefault="00667C83">
      <w:pPr>
        <w:spacing w:line="26"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sidRPr="00AA1B23">
        <w:rPr>
          <w:i/>
          <w:iCs/>
          <w:sz w:val="28"/>
          <w:szCs w:val="28"/>
        </w:rPr>
        <w:t xml:space="preserve">Договор с Татарстаном как способ восстановления федеративных отношений с республикой и восстановления территориальной целостности страны. </w:t>
      </w:r>
      <w:r w:rsidRPr="00AA1B23">
        <w:rPr>
          <w:sz w:val="28"/>
          <w:szCs w:val="28"/>
        </w:rPr>
        <w:t xml:space="preserve">Взаимоотношения Центра и субъектов Федерации. </w:t>
      </w:r>
      <w:r w:rsidRPr="00AA1B23">
        <w:rPr>
          <w:i/>
          <w:iCs/>
          <w:sz w:val="28"/>
          <w:szCs w:val="28"/>
        </w:rPr>
        <w:t xml:space="preserve">Опасность исламскогофундаментализма. </w:t>
      </w:r>
      <w:r w:rsidRPr="00AA1B23">
        <w:rPr>
          <w:sz w:val="28"/>
          <w:szCs w:val="28"/>
        </w:rPr>
        <w:t xml:space="preserve">Восстановление конституционного порядка в ЧеченскойРеспублике. Корректировка курса реформ и попытки стабилизации экономики. </w:t>
      </w:r>
      <w:r w:rsidRPr="00AA1B23">
        <w:rPr>
          <w:i/>
          <w:iCs/>
          <w:sz w:val="28"/>
          <w:szCs w:val="28"/>
        </w:rPr>
        <w:t>Рольиностранных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w:t>
      </w:r>
    </w:p>
    <w:p w:rsidR="00667C83" w:rsidRPr="00AA1B23" w:rsidRDefault="00667C83">
      <w:pPr>
        <w:spacing w:line="26" w:lineRule="exact"/>
        <w:rPr>
          <w:sz w:val="28"/>
          <w:szCs w:val="28"/>
        </w:rPr>
      </w:pPr>
    </w:p>
    <w:p w:rsidR="00667C83" w:rsidRPr="00AA1B23" w:rsidRDefault="00667C83">
      <w:pPr>
        <w:spacing w:line="248" w:lineRule="auto"/>
        <w:ind w:left="7" w:right="20"/>
        <w:jc w:val="both"/>
        <w:rPr>
          <w:sz w:val="28"/>
          <w:szCs w:val="28"/>
        </w:rPr>
      </w:pPr>
      <w:r w:rsidRPr="00AA1B23">
        <w:rPr>
          <w:i/>
          <w:iCs/>
          <w:sz w:val="28"/>
          <w:szCs w:val="28"/>
        </w:rPr>
        <w:t xml:space="preserve">энергетический секторы. Положение крупного бизнеса и мелкого предпринимательства. </w:t>
      </w:r>
      <w:r w:rsidRPr="00AA1B23">
        <w:rPr>
          <w:sz w:val="28"/>
          <w:szCs w:val="28"/>
        </w:rPr>
        <w:t xml:space="preserve">Ситуация в российском сельском хозяйстве и увеличениезависимости от экспорта продовольствия. Финансовые пирамиды и залоговые аукционы. </w:t>
      </w:r>
      <w:r w:rsidRPr="00AA1B23">
        <w:rPr>
          <w:i/>
          <w:iCs/>
          <w:sz w:val="28"/>
          <w:szCs w:val="28"/>
        </w:rPr>
        <w:t>Вывод денежных активов из страны.</w:t>
      </w:r>
      <w:r w:rsidRPr="00AA1B23">
        <w:rPr>
          <w:sz w:val="28"/>
          <w:szCs w:val="28"/>
        </w:rPr>
        <w:t xml:space="preserve"> Дефолт </w:t>
      </w:r>
      <w:smartTag w:uri="urn:schemas-microsoft-com:office:smarttags" w:element="metricconverter">
        <w:smartTagPr>
          <w:attr w:name="ProductID" w:val="2010 г"/>
        </w:smartTagPr>
        <w:r w:rsidRPr="00AA1B23">
          <w:rPr>
            <w:sz w:val="28"/>
            <w:szCs w:val="28"/>
          </w:rPr>
          <w:t>1998 г</w:t>
        </w:r>
      </w:smartTag>
      <w:r w:rsidRPr="00AA1B23">
        <w:rPr>
          <w:sz w:val="28"/>
          <w:szCs w:val="28"/>
        </w:rPr>
        <w:t xml:space="preserve">. и его последствия. Повседневная жизнь и общественные настроения россиян в условиях реформ. </w:t>
      </w:r>
      <w:r w:rsidRPr="00AA1B23">
        <w:rPr>
          <w:i/>
          <w:iCs/>
          <w:sz w:val="28"/>
          <w:szCs w:val="28"/>
        </w:rPr>
        <w:t>Общественные настроения в зеркале социологических исследований. Представления</w:t>
      </w:r>
    </w:p>
    <w:p w:rsidR="00667C83" w:rsidRPr="00AA1B23" w:rsidRDefault="00667C83">
      <w:pPr>
        <w:spacing w:line="10" w:lineRule="exact"/>
        <w:rPr>
          <w:sz w:val="28"/>
          <w:szCs w:val="28"/>
        </w:rPr>
      </w:pPr>
    </w:p>
    <w:p w:rsidR="00667C83" w:rsidRPr="00AA1B23" w:rsidRDefault="00667C83" w:rsidP="00131522">
      <w:pPr>
        <w:numPr>
          <w:ilvl w:val="0"/>
          <w:numId w:val="97"/>
        </w:numPr>
        <w:tabs>
          <w:tab w:val="left" w:pos="294"/>
        </w:tabs>
        <w:spacing w:line="238" w:lineRule="auto"/>
        <w:ind w:left="7" w:hanging="7"/>
        <w:jc w:val="both"/>
        <w:rPr>
          <w:i/>
          <w:iCs/>
          <w:sz w:val="28"/>
          <w:szCs w:val="28"/>
        </w:rPr>
      </w:pPr>
      <w:r w:rsidRPr="00AA1B23">
        <w:rPr>
          <w:i/>
          <w:iCs/>
          <w:sz w:val="28"/>
          <w:szCs w:val="28"/>
        </w:rPr>
        <w:t xml:space="preserve">либерализме и демократии. </w:t>
      </w:r>
      <w:r w:rsidRPr="00AA1B23">
        <w:rPr>
          <w:sz w:val="28"/>
          <w:szCs w:val="28"/>
        </w:rPr>
        <w:t xml:space="preserve">Проблемы формирования гражданского общества.Свобода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AA1B23">
        <w:rPr>
          <w:i/>
          <w:iCs/>
          <w:sz w:val="28"/>
          <w:szCs w:val="28"/>
        </w:rPr>
        <w:t>Безработица идетская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w:t>
      </w:r>
    </w:p>
    <w:p w:rsidR="00667C83" w:rsidRPr="00AA1B23" w:rsidRDefault="00667C83">
      <w:pPr>
        <w:spacing w:line="16" w:lineRule="exact"/>
        <w:rPr>
          <w:i/>
          <w:iCs/>
          <w:sz w:val="28"/>
          <w:szCs w:val="28"/>
        </w:rPr>
      </w:pPr>
    </w:p>
    <w:p w:rsidR="00667C83" w:rsidRPr="00AA1B23" w:rsidRDefault="00667C83">
      <w:pPr>
        <w:spacing w:line="237" w:lineRule="auto"/>
        <w:ind w:left="7" w:firstLine="710"/>
        <w:jc w:val="both"/>
        <w:rPr>
          <w:i/>
          <w:iCs/>
          <w:sz w:val="28"/>
          <w:szCs w:val="28"/>
        </w:rPr>
      </w:pPr>
      <w:r w:rsidRPr="00AA1B23">
        <w:rPr>
          <w:sz w:val="28"/>
          <w:szCs w:val="28"/>
        </w:rPr>
        <w:t>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w:t>
      </w:r>
    </w:p>
    <w:p w:rsidR="00667C83" w:rsidRPr="00AA1B23" w:rsidRDefault="00667C83">
      <w:pPr>
        <w:spacing w:line="96"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8" w:lineRule="auto"/>
        <w:ind w:left="7"/>
        <w:jc w:val="both"/>
        <w:rPr>
          <w:sz w:val="28"/>
          <w:szCs w:val="28"/>
        </w:rPr>
      </w:pPr>
      <w:r w:rsidRPr="00AA1B23">
        <w:rPr>
          <w:sz w:val="28"/>
          <w:szCs w:val="28"/>
        </w:rPr>
        <w:t xml:space="preserve">«большой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AA1B23">
        <w:rPr>
          <w:i/>
          <w:iCs/>
          <w:sz w:val="28"/>
          <w:szCs w:val="28"/>
        </w:rPr>
        <w:t xml:space="preserve">Основные политическиепартии и движения 1990-х гг., их лидеры и платформы. </w:t>
      </w:r>
      <w:r w:rsidRPr="00AA1B23">
        <w:rPr>
          <w:sz w:val="28"/>
          <w:szCs w:val="28"/>
        </w:rPr>
        <w:t xml:space="preserve">Кризис центральной власти.Президентские выборы </w:t>
      </w:r>
      <w:smartTag w:uri="urn:schemas-microsoft-com:office:smarttags" w:element="metricconverter">
        <w:smartTagPr>
          <w:attr w:name="ProductID" w:val="2010 г"/>
        </w:smartTagPr>
        <w:r w:rsidRPr="00AA1B23">
          <w:rPr>
            <w:sz w:val="28"/>
            <w:szCs w:val="28"/>
          </w:rPr>
          <w:t>1996 г</w:t>
        </w:r>
      </w:smartTag>
      <w:r w:rsidRPr="00AA1B23">
        <w:rPr>
          <w:sz w:val="28"/>
          <w:szCs w:val="28"/>
        </w:rPr>
        <w:t xml:space="preserve">. </w:t>
      </w:r>
      <w:r w:rsidRPr="00AA1B23">
        <w:rPr>
          <w:i/>
          <w:iCs/>
          <w:sz w:val="28"/>
          <w:szCs w:val="28"/>
        </w:rPr>
        <w:t>Политтехнологии.</w:t>
      </w:r>
    </w:p>
    <w:p w:rsidR="00667C83" w:rsidRPr="00AA1B23" w:rsidRDefault="00667C83">
      <w:pPr>
        <w:spacing w:line="22" w:lineRule="exact"/>
        <w:rPr>
          <w:sz w:val="28"/>
          <w:szCs w:val="28"/>
        </w:rPr>
      </w:pPr>
    </w:p>
    <w:p w:rsidR="00667C83" w:rsidRPr="00AA1B23" w:rsidRDefault="00667C83">
      <w:pPr>
        <w:spacing w:line="235" w:lineRule="auto"/>
        <w:ind w:left="7" w:firstLine="710"/>
        <w:jc w:val="both"/>
        <w:rPr>
          <w:sz w:val="28"/>
          <w:szCs w:val="28"/>
        </w:rPr>
      </w:pPr>
      <w:r w:rsidRPr="00AA1B23">
        <w:rPr>
          <w:sz w:val="28"/>
          <w:szCs w:val="28"/>
        </w:rPr>
        <w:t xml:space="preserve">«Семибанкирщина». «Олигархический» капитализм. </w:t>
      </w:r>
      <w:r w:rsidRPr="00AA1B23">
        <w:rPr>
          <w:i/>
          <w:iCs/>
          <w:sz w:val="28"/>
          <w:szCs w:val="28"/>
        </w:rPr>
        <w:t xml:space="preserve">Правительства В.С.Черномырдина и Е.М. Примакова. </w:t>
      </w:r>
      <w:r w:rsidRPr="00AA1B23">
        <w:rPr>
          <w:sz w:val="28"/>
          <w:szCs w:val="28"/>
        </w:rPr>
        <w:t>Обострение ситуации на Северном Кавказе.Вторжение террористических группировок с территории Чечни в Дагестан. Выборы</w:t>
      </w:r>
    </w:p>
    <w:p w:rsidR="00667C83" w:rsidRPr="00AA1B23" w:rsidRDefault="00667C83">
      <w:pPr>
        <w:spacing w:line="19" w:lineRule="exact"/>
        <w:rPr>
          <w:sz w:val="28"/>
          <w:szCs w:val="28"/>
        </w:rPr>
      </w:pPr>
    </w:p>
    <w:p w:rsidR="00667C83" w:rsidRPr="00AA1B23" w:rsidRDefault="00667C83" w:rsidP="00131522">
      <w:pPr>
        <w:numPr>
          <w:ilvl w:val="0"/>
          <w:numId w:val="98"/>
        </w:numPr>
        <w:tabs>
          <w:tab w:val="left" w:pos="198"/>
        </w:tabs>
        <w:spacing w:line="234" w:lineRule="auto"/>
        <w:ind w:left="707" w:right="1700" w:hanging="707"/>
        <w:rPr>
          <w:sz w:val="28"/>
          <w:szCs w:val="28"/>
        </w:rPr>
      </w:pPr>
      <w:r w:rsidRPr="00AA1B23">
        <w:rPr>
          <w:sz w:val="28"/>
          <w:szCs w:val="28"/>
        </w:rPr>
        <w:t xml:space="preserve">Государственную Думу </w:t>
      </w:r>
      <w:smartTag w:uri="urn:schemas-microsoft-com:office:smarttags" w:element="metricconverter">
        <w:smartTagPr>
          <w:attr w:name="ProductID" w:val="2010 г"/>
        </w:smartTagPr>
        <w:r w:rsidRPr="00AA1B23">
          <w:rPr>
            <w:sz w:val="28"/>
            <w:szCs w:val="28"/>
          </w:rPr>
          <w:t>1999 г</w:t>
        </w:r>
      </w:smartTag>
      <w:r w:rsidRPr="00AA1B23">
        <w:rPr>
          <w:sz w:val="28"/>
          <w:szCs w:val="28"/>
        </w:rPr>
        <w:t>. Добровольная отставка Б.Н. Ельцина. Б.Н. Ельцин в оценках современников и историков.</w:t>
      </w:r>
    </w:p>
    <w:p w:rsidR="00667C83" w:rsidRPr="00AA1B23" w:rsidRDefault="00667C83">
      <w:pPr>
        <w:ind w:left="707"/>
        <w:rPr>
          <w:sz w:val="28"/>
          <w:szCs w:val="28"/>
        </w:rPr>
      </w:pPr>
      <w:r w:rsidRPr="00AA1B23">
        <w:rPr>
          <w:i/>
          <w:iCs/>
          <w:sz w:val="28"/>
          <w:szCs w:val="28"/>
        </w:rPr>
        <w:t>Наш край в 1992–1999 гг.</w:t>
      </w:r>
    </w:p>
    <w:p w:rsidR="00667C83" w:rsidRPr="00AA1B23" w:rsidRDefault="00667C83">
      <w:pPr>
        <w:spacing w:line="234" w:lineRule="exact"/>
        <w:rPr>
          <w:sz w:val="28"/>
          <w:szCs w:val="28"/>
        </w:rPr>
      </w:pPr>
    </w:p>
    <w:p w:rsidR="00667C83" w:rsidRPr="00AA1B23" w:rsidRDefault="00667C83">
      <w:pPr>
        <w:ind w:left="707"/>
        <w:rPr>
          <w:sz w:val="28"/>
          <w:szCs w:val="28"/>
        </w:rPr>
      </w:pPr>
      <w:r w:rsidRPr="00AA1B23">
        <w:rPr>
          <w:b/>
          <w:bCs/>
          <w:sz w:val="28"/>
          <w:szCs w:val="28"/>
        </w:rPr>
        <w:t>Россия в 2000-е: вызовы времени и задачи модернизации</w:t>
      </w:r>
    </w:p>
    <w:p w:rsidR="00667C83" w:rsidRPr="00AA1B23" w:rsidRDefault="00667C83">
      <w:pPr>
        <w:spacing w:line="10" w:lineRule="exact"/>
        <w:rPr>
          <w:sz w:val="28"/>
          <w:szCs w:val="28"/>
        </w:rPr>
      </w:pPr>
    </w:p>
    <w:p w:rsidR="00667C83" w:rsidRPr="00AA1B23" w:rsidRDefault="00667C83">
      <w:pPr>
        <w:spacing w:line="248" w:lineRule="auto"/>
        <w:ind w:left="7" w:firstLine="710"/>
        <w:jc w:val="both"/>
        <w:rPr>
          <w:sz w:val="28"/>
          <w:szCs w:val="28"/>
        </w:rPr>
      </w:pPr>
      <w:r w:rsidRPr="00AA1B23">
        <w:rPr>
          <w:sz w:val="28"/>
          <w:szCs w:val="28"/>
        </w:rPr>
        <w:t xml:space="preserve">Политические и экономические приоритеты. Первое и второе президентства В.В. Путина. Президентство Д.А. Медведева. Президентские выборы </w:t>
      </w:r>
      <w:smartTag w:uri="urn:schemas-microsoft-com:office:smarttags" w:element="metricconverter">
        <w:smartTagPr>
          <w:attr w:name="ProductID" w:val="2010 г"/>
        </w:smartTagPr>
        <w:r w:rsidRPr="00AA1B23">
          <w:rPr>
            <w:sz w:val="28"/>
            <w:szCs w:val="28"/>
          </w:rPr>
          <w:t>2012 г</w:t>
        </w:r>
      </w:smartTag>
      <w:r w:rsidRPr="00AA1B23">
        <w:rPr>
          <w:sz w:val="28"/>
          <w:szCs w:val="28"/>
        </w:rPr>
        <w:t xml:space="preserve">. Избрание В.В. Путина президентом. Государственная Дума. </w:t>
      </w:r>
      <w:r w:rsidRPr="00AA1B23">
        <w:rPr>
          <w:i/>
          <w:iCs/>
          <w:sz w:val="28"/>
          <w:szCs w:val="28"/>
        </w:rPr>
        <w:t xml:space="preserve">Многопартийность.Политическиепартии и электорат. Федерализм и сепаратизм. </w:t>
      </w:r>
      <w:r w:rsidRPr="00AA1B23">
        <w:rPr>
          <w:sz w:val="28"/>
          <w:szCs w:val="28"/>
        </w:rPr>
        <w:t xml:space="preserve">Восстановление единого правовогопространства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w:t>
      </w:r>
      <w:smartTag w:uri="urn:schemas-microsoft-com:office:smarttags" w:element="metricconverter">
        <w:smartTagPr>
          <w:attr w:name="ProductID" w:val="2010 г"/>
        </w:smartTagPr>
        <w:r w:rsidRPr="00AA1B23">
          <w:rPr>
            <w:sz w:val="28"/>
            <w:szCs w:val="28"/>
          </w:rPr>
          <w:t>2008 г</w:t>
        </w:r>
      </w:smartTag>
      <w:r w:rsidRPr="00AA1B23">
        <w:rPr>
          <w:sz w:val="28"/>
          <w:szCs w:val="28"/>
        </w:rPr>
        <w:t xml:space="preserve">.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AA1B23">
        <w:rPr>
          <w:i/>
          <w:iCs/>
          <w:sz w:val="28"/>
          <w:szCs w:val="28"/>
        </w:rPr>
        <w:t xml:space="preserve">Реформы здравоохранения.Пенсионныереформы. Реформирование образования и науки и его результаты. Особенности развития культуры. 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w:t>
      </w:r>
      <w:r w:rsidRPr="00AA1B23">
        <w:rPr>
          <w:sz w:val="28"/>
          <w:szCs w:val="28"/>
        </w:rPr>
        <w:t xml:space="preserve">Олимпийские и паралимпийские зимние игры </w:t>
      </w:r>
      <w:smartTag w:uri="urn:schemas-microsoft-com:office:smarttags" w:element="metricconverter">
        <w:smartTagPr>
          <w:attr w:name="ProductID" w:val="2010 г"/>
        </w:smartTagPr>
        <w:r w:rsidRPr="00AA1B23">
          <w:rPr>
            <w:sz w:val="28"/>
            <w:szCs w:val="28"/>
          </w:rPr>
          <w:t>2014 г</w:t>
        </w:r>
      </w:smartTag>
      <w:r w:rsidRPr="00AA1B23">
        <w:rPr>
          <w:sz w:val="28"/>
          <w:szCs w:val="28"/>
        </w:rPr>
        <w:t xml:space="preserve">. в Сочи. </w:t>
      </w:r>
      <w:r w:rsidRPr="00AA1B23">
        <w:rPr>
          <w:i/>
          <w:iCs/>
          <w:sz w:val="28"/>
          <w:szCs w:val="28"/>
        </w:rPr>
        <w:t>Повседневная жизнь.Качество,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rsidR="00667C83" w:rsidRPr="00AA1B23" w:rsidRDefault="00667C83">
      <w:pPr>
        <w:spacing w:line="30" w:lineRule="exact"/>
        <w:rPr>
          <w:sz w:val="28"/>
          <w:szCs w:val="28"/>
        </w:rPr>
      </w:pPr>
    </w:p>
    <w:p w:rsidR="00667C83" w:rsidRPr="00AA1B23" w:rsidRDefault="00667C83">
      <w:pPr>
        <w:spacing w:line="235" w:lineRule="auto"/>
        <w:ind w:left="7" w:firstLine="710"/>
        <w:jc w:val="both"/>
        <w:rPr>
          <w:sz w:val="28"/>
          <w:szCs w:val="28"/>
        </w:rPr>
      </w:pPr>
      <w:r w:rsidRPr="00AA1B23">
        <w:rPr>
          <w:sz w:val="28"/>
          <w:szCs w:val="28"/>
        </w:rPr>
        <w:t xml:space="preserve">Модернизация бытовой сферы. </w:t>
      </w:r>
      <w:r w:rsidRPr="00AA1B23">
        <w:rPr>
          <w:i/>
          <w:iCs/>
          <w:sz w:val="28"/>
          <w:szCs w:val="28"/>
        </w:rPr>
        <w:t>Досуг.Россиянин в глобальноминформационном пространстве: СМИ, компьютеризация, Интернет. Массовая автомобилизация.</w:t>
      </w:r>
    </w:p>
    <w:p w:rsidR="00667C83" w:rsidRPr="00AA1B23" w:rsidRDefault="00667C83">
      <w:pPr>
        <w:spacing w:line="19"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w:t>
      </w:r>
    </w:p>
    <w:p w:rsidR="00667C83" w:rsidRPr="00AA1B23" w:rsidRDefault="00667C83">
      <w:pPr>
        <w:spacing w:line="187" w:lineRule="exact"/>
        <w:rPr>
          <w:sz w:val="28"/>
          <w:szCs w:val="28"/>
        </w:rPr>
      </w:pPr>
    </w:p>
    <w:p w:rsidR="00667C83" w:rsidRPr="00AA1B23" w:rsidRDefault="00667C83" w:rsidP="00C34BEB">
      <w:pPr>
        <w:ind w:right="-6"/>
        <w:jc w:val="cente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8" w:lineRule="auto"/>
        <w:jc w:val="both"/>
        <w:rPr>
          <w:sz w:val="28"/>
          <w:szCs w:val="28"/>
        </w:rPr>
      </w:pPr>
      <w:r w:rsidRPr="00AA1B23">
        <w:rPr>
          <w:sz w:val="28"/>
          <w:szCs w:val="28"/>
        </w:rPr>
        <w:t xml:space="preserve">терроризмом и в урегулировании локальных конфликтов. </w:t>
      </w:r>
      <w:r w:rsidRPr="00AA1B23">
        <w:rPr>
          <w:i/>
          <w:iCs/>
          <w:sz w:val="28"/>
          <w:szCs w:val="28"/>
        </w:rPr>
        <w:t xml:space="preserve">Центробежные ипартнерские тенденции в СНГ. СНГ и ЕврАзЭС. </w:t>
      </w:r>
      <w:r w:rsidRPr="00AA1B23">
        <w:rPr>
          <w:sz w:val="28"/>
          <w:szCs w:val="28"/>
        </w:rPr>
        <w:t xml:space="preserve">Отношения с США и Евросоюзом.Вступление России в Совет Европы. </w:t>
      </w:r>
      <w:r w:rsidRPr="00AA1B23">
        <w:rPr>
          <w:i/>
          <w:iCs/>
          <w:sz w:val="28"/>
          <w:szCs w:val="28"/>
        </w:rPr>
        <w:t>Деятельность«большой двадцатки».Переговоры о вступлении в ВТО. Дальневосточное и другие направления политики России.</w:t>
      </w:r>
    </w:p>
    <w:p w:rsidR="00667C83" w:rsidRPr="00AA1B23" w:rsidRDefault="00667C83">
      <w:pPr>
        <w:spacing w:line="17" w:lineRule="exact"/>
        <w:rPr>
          <w:sz w:val="28"/>
          <w:szCs w:val="28"/>
        </w:rPr>
      </w:pPr>
    </w:p>
    <w:p w:rsidR="00667C83" w:rsidRPr="00AA1B23" w:rsidRDefault="00667C83">
      <w:pPr>
        <w:spacing w:line="238" w:lineRule="auto"/>
        <w:ind w:firstLine="710"/>
        <w:jc w:val="both"/>
        <w:rPr>
          <w:sz w:val="28"/>
          <w:szCs w:val="28"/>
        </w:rPr>
      </w:pPr>
      <w:r w:rsidRPr="00AA1B23">
        <w:rPr>
          <w:sz w:val="28"/>
          <w:szCs w:val="28"/>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AA1B23">
        <w:rPr>
          <w:i/>
          <w:iCs/>
          <w:sz w:val="28"/>
          <w:szCs w:val="28"/>
        </w:rPr>
        <w:t xml:space="preserve">Система платногообразования.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 </w:t>
      </w:r>
      <w:r w:rsidRPr="00AA1B23">
        <w:rPr>
          <w:sz w:val="28"/>
          <w:szCs w:val="28"/>
        </w:rPr>
        <w:t xml:space="preserve">Религиозные конфессии иповышение их роли в жизни страны. </w:t>
      </w:r>
      <w:r w:rsidRPr="00AA1B23">
        <w:rPr>
          <w:i/>
          <w:iCs/>
          <w:sz w:val="28"/>
          <w:szCs w:val="28"/>
        </w:rPr>
        <w:t xml:space="preserve">Предоставление церкви налоговых льгот.Передача государством зданий и предметов культа для религиозных нужд. </w:t>
      </w:r>
      <w:r w:rsidRPr="00AA1B23">
        <w:rPr>
          <w:sz w:val="28"/>
          <w:szCs w:val="28"/>
        </w:rPr>
        <w:t>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667C83" w:rsidRPr="00AA1B23" w:rsidRDefault="00667C83">
      <w:pPr>
        <w:spacing w:line="11" w:lineRule="exact"/>
        <w:rPr>
          <w:sz w:val="28"/>
          <w:szCs w:val="28"/>
        </w:rPr>
      </w:pPr>
    </w:p>
    <w:p w:rsidR="00667C83" w:rsidRPr="00AA1B23" w:rsidRDefault="00667C83">
      <w:pPr>
        <w:ind w:left="700"/>
        <w:rPr>
          <w:sz w:val="28"/>
          <w:szCs w:val="28"/>
        </w:rPr>
      </w:pPr>
      <w:r w:rsidRPr="00AA1B23">
        <w:rPr>
          <w:i/>
          <w:iCs/>
          <w:sz w:val="28"/>
          <w:szCs w:val="28"/>
        </w:rPr>
        <w:t>Наш край в 2000–2012 гг.</w:t>
      </w:r>
    </w:p>
    <w:p w:rsidR="00667C83" w:rsidRPr="00AA1B23" w:rsidRDefault="00667C83">
      <w:pPr>
        <w:spacing w:line="257" w:lineRule="exact"/>
        <w:rPr>
          <w:sz w:val="28"/>
          <w:szCs w:val="28"/>
        </w:rPr>
      </w:pPr>
    </w:p>
    <w:p w:rsidR="00667C83" w:rsidRPr="00AA1B23" w:rsidRDefault="00667C83">
      <w:pPr>
        <w:ind w:left="700"/>
        <w:rPr>
          <w:sz w:val="28"/>
          <w:szCs w:val="28"/>
        </w:rPr>
      </w:pPr>
      <w:r w:rsidRPr="00AA1B23">
        <w:rPr>
          <w:b/>
          <w:bCs/>
          <w:sz w:val="28"/>
          <w:szCs w:val="28"/>
        </w:rPr>
        <w:t>География</w:t>
      </w:r>
    </w:p>
    <w:p w:rsidR="00667C83" w:rsidRPr="00AA1B23" w:rsidRDefault="00667C83">
      <w:pPr>
        <w:spacing w:line="295" w:lineRule="exact"/>
        <w:rPr>
          <w:sz w:val="28"/>
          <w:szCs w:val="28"/>
        </w:rPr>
      </w:pPr>
    </w:p>
    <w:p w:rsidR="00667C83" w:rsidRPr="00AA1B23" w:rsidRDefault="00667C83" w:rsidP="00131522">
      <w:pPr>
        <w:numPr>
          <w:ilvl w:val="0"/>
          <w:numId w:val="99"/>
        </w:numPr>
        <w:tabs>
          <w:tab w:val="left" w:pos="1056"/>
        </w:tabs>
        <w:spacing w:line="238" w:lineRule="auto"/>
        <w:ind w:firstLine="704"/>
        <w:jc w:val="both"/>
        <w:rPr>
          <w:sz w:val="28"/>
          <w:szCs w:val="28"/>
        </w:rPr>
      </w:pPr>
      <w:r w:rsidRPr="00AA1B23">
        <w:rPr>
          <w:sz w:val="28"/>
          <w:szCs w:val="28"/>
        </w:rPr>
        <w:t>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667C83" w:rsidRPr="00AA1B23" w:rsidRDefault="00667C83">
      <w:pPr>
        <w:spacing w:line="258" w:lineRule="exact"/>
        <w:rPr>
          <w:sz w:val="28"/>
          <w:szCs w:val="28"/>
        </w:rPr>
      </w:pPr>
    </w:p>
    <w:p w:rsidR="00667C83" w:rsidRPr="00AA1B23" w:rsidRDefault="00667C83" w:rsidP="0021453D">
      <w:pPr>
        <w:spacing w:line="238" w:lineRule="auto"/>
        <w:ind w:left="7" w:firstLine="710"/>
        <w:jc w:val="both"/>
        <w:rPr>
          <w:sz w:val="28"/>
          <w:szCs w:val="28"/>
        </w:rPr>
      </w:pPr>
      <w:r w:rsidRPr="00AA1B23">
        <w:rPr>
          <w:sz w:val="28"/>
          <w:szCs w:val="28"/>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667C83" w:rsidRPr="00AA1B23" w:rsidRDefault="00667C83" w:rsidP="0021453D">
      <w:pPr>
        <w:spacing w:line="17" w:lineRule="exact"/>
        <w:rPr>
          <w:sz w:val="28"/>
          <w:szCs w:val="28"/>
        </w:rPr>
      </w:pPr>
    </w:p>
    <w:p w:rsidR="00667C83" w:rsidRPr="00AA1B23" w:rsidRDefault="00667C83" w:rsidP="00131522">
      <w:pPr>
        <w:numPr>
          <w:ilvl w:val="0"/>
          <w:numId w:val="100"/>
        </w:numPr>
        <w:tabs>
          <w:tab w:val="left" w:pos="1067"/>
        </w:tabs>
        <w:spacing w:line="234" w:lineRule="auto"/>
        <w:ind w:left="7" w:right="20" w:firstLine="704"/>
        <w:rPr>
          <w:sz w:val="28"/>
          <w:szCs w:val="28"/>
        </w:rPr>
      </w:pPr>
      <w:r w:rsidRPr="00AA1B23">
        <w:rPr>
          <w:sz w:val="28"/>
          <w:szCs w:val="28"/>
        </w:rPr>
        <w:t>соответствии с ФГОС СОО география может изучаться на базовом и углубленном уровнях.</w:t>
      </w:r>
    </w:p>
    <w:p w:rsidR="00667C83" w:rsidRPr="00AA1B23" w:rsidRDefault="00667C83" w:rsidP="0021453D">
      <w:pPr>
        <w:spacing w:line="15" w:lineRule="exact"/>
        <w:rPr>
          <w:sz w:val="28"/>
          <w:szCs w:val="28"/>
        </w:rPr>
      </w:pPr>
    </w:p>
    <w:p w:rsidR="00667C83" w:rsidRPr="00AA1B23" w:rsidRDefault="00667C83" w:rsidP="0021453D">
      <w:pPr>
        <w:spacing w:line="235" w:lineRule="auto"/>
        <w:ind w:left="7" w:firstLine="710"/>
        <w:jc w:val="both"/>
        <w:rPr>
          <w:sz w:val="28"/>
          <w:szCs w:val="28"/>
        </w:rPr>
      </w:pPr>
      <w:r w:rsidRPr="00AA1B23">
        <w:rPr>
          <w:sz w:val="28"/>
          <w:szCs w:val="28"/>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667C83" w:rsidRPr="00AA1B23" w:rsidRDefault="00667C83" w:rsidP="0021453D">
      <w:pPr>
        <w:spacing w:line="19" w:lineRule="exact"/>
        <w:rPr>
          <w:sz w:val="28"/>
          <w:szCs w:val="28"/>
        </w:rPr>
      </w:pPr>
    </w:p>
    <w:p w:rsidR="00667C83" w:rsidRPr="00AA1B23" w:rsidRDefault="00667C83" w:rsidP="0021453D">
      <w:pPr>
        <w:spacing w:line="234" w:lineRule="auto"/>
        <w:ind w:left="7" w:firstLine="710"/>
        <w:rPr>
          <w:sz w:val="28"/>
          <w:szCs w:val="28"/>
        </w:rPr>
      </w:pPr>
      <w:r w:rsidRPr="00AA1B23">
        <w:rPr>
          <w:sz w:val="28"/>
          <w:szCs w:val="28"/>
        </w:rPr>
        <w:t>Программа составлена на основе модульного принципа построения учебного материала.</w:t>
      </w:r>
    </w:p>
    <w:p w:rsidR="00667C83" w:rsidRPr="00AA1B23" w:rsidRDefault="00667C83" w:rsidP="0021453D">
      <w:pPr>
        <w:spacing w:line="15" w:lineRule="exact"/>
        <w:rPr>
          <w:sz w:val="28"/>
          <w:szCs w:val="28"/>
        </w:rPr>
      </w:pPr>
    </w:p>
    <w:p w:rsidR="00667C83" w:rsidRPr="00AA1B23" w:rsidRDefault="00667C83" w:rsidP="0021453D">
      <w:pPr>
        <w:spacing w:line="237" w:lineRule="auto"/>
        <w:ind w:left="7" w:firstLine="710"/>
        <w:jc w:val="both"/>
        <w:rPr>
          <w:sz w:val="28"/>
          <w:szCs w:val="28"/>
        </w:rPr>
        <w:sectPr w:rsidR="00667C83" w:rsidRPr="00AA1B23">
          <w:pgSz w:w="11900" w:h="16838"/>
          <w:pgMar w:top="1141" w:right="564" w:bottom="269" w:left="1140" w:header="0" w:footer="0" w:gutter="0"/>
          <w:cols w:space="720" w:equalWidth="0">
            <w:col w:w="10200"/>
          </w:cols>
        </w:sectPr>
      </w:pPr>
      <w:r w:rsidRPr="00AA1B23">
        <w:rPr>
          <w:sz w:val="28"/>
          <w:szCs w:val="28"/>
        </w:rPr>
        <w:t>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те работы, которые считает наиболее целесообразными с учетом необходимости достижения предметных результатов.</w:t>
      </w:r>
    </w:p>
    <w:p w:rsidR="00667C83" w:rsidRPr="00AA1B23" w:rsidRDefault="00667C83" w:rsidP="0021453D">
      <w:pPr>
        <w:rPr>
          <w:sz w:val="28"/>
          <w:szCs w:val="28"/>
        </w:rPr>
      </w:pPr>
      <w:r w:rsidRPr="00AA1B23">
        <w:rPr>
          <w:b/>
          <w:bCs/>
          <w:sz w:val="28"/>
          <w:szCs w:val="28"/>
        </w:rPr>
        <w:t>Базовый уровень</w:t>
      </w:r>
    </w:p>
    <w:p w:rsidR="00667C83" w:rsidRPr="00AA1B23" w:rsidRDefault="00667C83">
      <w:pPr>
        <w:ind w:left="707"/>
        <w:rPr>
          <w:sz w:val="28"/>
          <w:szCs w:val="28"/>
        </w:rPr>
      </w:pPr>
      <w:r w:rsidRPr="00AA1B23">
        <w:rPr>
          <w:b/>
          <w:bCs/>
          <w:sz w:val="28"/>
          <w:szCs w:val="28"/>
        </w:rPr>
        <w:t>Человек и окружающая среда</w:t>
      </w:r>
    </w:p>
    <w:p w:rsidR="00667C83" w:rsidRPr="00AA1B23" w:rsidRDefault="00667C83">
      <w:pPr>
        <w:spacing w:line="10" w:lineRule="exact"/>
        <w:rPr>
          <w:sz w:val="28"/>
          <w:szCs w:val="28"/>
        </w:rPr>
      </w:pPr>
    </w:p>
    <w:p w:rsidR="00667C83" w:rsidRPr="00AA1B23" w:rsidRDefault="00667C83">
      <w:pPr>
        <w:spacing w:line="234" w:lineRule="auto"/>
        <w:ind w:left="7" w:right="20" w:firstLine="710"/>
        <w:jc w:val="both"/>
        <w:rPr>
          <w:sz w:val="28"/>
          <w:szCs w:val="28"/>
        </w:rPr>
      </w:pPr>
      <w:r w:rsidRPr="00AA1B23">
        <w:rPr>
          <w:sz w:val="28"/>
          <w:szCs w:val="28"/>
        </w:rPr>
        <w:t>Окружающая среда как геосистема. Важнейшие явления и процессы в окружающей среде. Представление о ноосфере.</w:t>
      </w:r>
    </w:p>
    <w:p w:rsidR="00667C83" w:rsidRPr="00AA1B23" w:rsidRDefault="00667C83">
      <w:pPr>
        <w:tabs>
          <w:tab w:val="left" w:pos="2866"/>
          <w:tab w:val="left" w:pos="4126"/>
          <w:tab w:val="left" w:pos="4506"/>
          <w:tab w:val="left" w:pos="5846"/>
          <w:tab w:val="left" w:pos="7426"/>
          <w:tab w:val="left" w:pos="8626"/>
          <w:tab w:val="left" w:pos="8986"/>
          <w:tab w:val="left" w:pos="9486"/>
        </w:tabs>
        <w:ind w:left="707"/>
        <w:rPr>
          <w:sz w:val="28"/>
          <w:szCs w:val="28"/>
        </w:rPr>
      </w:pPr>
      <w:r w:rsidRPr="00AA1B23">
        <w:rPr>
          <w:sz w:val="28"/>
          <w:szCs w:val="28"/>
        </w:rPr>
        <w:t>Взаимодействие</w:t>
      </w:r>
      <w:r w:rsidRPr="00AA1B23">
        <w:rPr>
          <w:sz w:val="28"/>
          <w:szCs w:val="28"/>
        </w:rPr>
        <w:tab/>
        <w:t>человека</w:t>
      </w:r>
      <w:r w:rsidRPr="00AA1B23">
        <w:rPr>
          <w:sz w:val="28"/>
          <w:szCs w:val="28"/>
        </w:rPr>
        <w:tab/>
        <w:t>и</w:t>
      </w:r>
      <w:r w:rsidRPr="00AA1B23">
        <w:rPr>
          <w:sz w:val="28"/>
          <w:szCs w:val="28"/>
        </w:rPr>
        <w:tab/>
        <w:t>природы.</w:t>
      </w:r>
      <w:r w:rsidRPr="00AA1B23">
        <w:rPr>
          <w:sz w:val="28"/>
          <w:szCs w:val="28"/>
        </w:rPr>
        <w:tab/>
        <w:t>Природные</w:t>
      </w:r>
      <w:r w:rsidRPr="00AA1B23">
        <w:rPr>
          <w:sz w:val="28"/>
          <w:szCs w:val="28"/>
        </w:rPr>
        <w:tab/>
        <w:t>ресурсы</w:t>
      </w:r>
      <w:r w:rsidRPr="00AA1B23">
        <w:rPr>
          <w:sz w:val="28"/>
          <w:szCs w:val="28"/>
        </w:rPr>
        <w:tab/>
        <w:t>и</w:t>
      </w:r>
      <w:r w:rsidRPr="00AA1B23">
        <w:rPr>
          <w:sz w:val="28"/>
          <w:szCs w:val="28"/>
        </w:rPr>
        <w:tab/>
        <w:t>их</w:t>
      </w:r>
      <w:r w:rsidRPr="00AA1B23">
        <w:rPr>
          <w:sz w:val="28"/>
          <w:szCs w:val="28"/>
        </w:rPr>
        <w:tab/>
        <w:t>виды.</w:t>
      </w:r>
    </w:p>
    <w:p w:rsidR="00667C83" w:rsidRPr="00AA1B23" w:rsidRDefault="00667C83">
      <w:pPr>
        <w:tabs>
          <w:tab w:val="left" w:pos="2286"/>
          <w:tab w:val="left" w:pos="4086"/>
          <w:tab w:val="left" w:pos="5786"/>
          <w:tab w:val="left" w:pos="7266"/>
        </w:tabs>
        <w:ind w:left="7"/>
        <w:rPr>
          <w:sz w:val="28"/>
          <w:szCs w:val="28"/>
        </w:rPr>
      </w:pPr>
      <w:r w:rsidRPr="00AA1B23">
        <w:rPr>
          <w:sz w:val="28"/>
          <w:szCs w:val="28"/>
        </w:rPr>
        <w:t>Закономерности</w:t>
      </w:r>
      <w:r w:rsidRPr="00AA1B23">
        <w:rPr>
          <w:sz w:val="28"/>
          <w:szCs w:val="28"/>
        </w:rPr>
        <w:tab/>
        <w:t>размещения</w:t>
      </w:r>
      <w:r w:rsidRPr="00AA1B23">
        <w:rPr>
          <w:sz w:val="28"/>
          <w:szCs w:val="28"/>
        </w:rPr>
        <w:tab/>
        <w:t>природных</w:t>
      </w:r>
      <w:r w:rsidRPr="00AA1B23">
        <w:rPr>
          <w:sz w:val="28"/>
          <w:szCs w:val="28"/>
        </w:rPr>
        <w:tab/>
        <w:t>ресурсов.</w:t>
      </w:r>
      <w:r w:rsidRPr="00AA1B23">
        <w:rPr>
          <w:sz w:val="28"/>
          <w:szCs w:val="28"/>
        </w:rPr>
        <w:tab/>
        <w:t>Ресурсообеспеченность.</w:t>
      </w:r>
    </w:p>
    <w:p w:rsidR="00667C83" w:rsidRPr="00AA1B23" w:rsidRDefault="00667C83">
      <w:pPr>
        <w:ind w:left="7"/>
        <w:rPr>
          <w:sz w:val="28"/>
          <w:szCs w:val="28"/>
        </w:rPr>
      </w:pPr>
      <w:r w:rsidRPr="00AA1B23">
        <w:rPr>
          <w:sz w:val="28"/>
          <w:szCs w:val="28"/>
        </w:rPr>
        <w:t>Рациональное и нерациональное природопользование.</w:t>
      </w:r>
    </w:p>
    <w:p w:rsidR="00667C83" w:rsidRPr="00AA1B23" w:rsidRDefault="00667C83">
      <w:pPr>
        <w:spacing w:line="14" w:lineRule="exact"/>
        <w:rPr>
          <w:sz w:val="28"/>
          <w:szCs w:val="28"/>
        </w:rPr>
      </w:pPr>
    </w:p>
    <w:p w:rsidR="00667C83" w:rsidRPr="00AA1B23" w:rsidRDefault="00667C83">
      <w:pPr>
        <w:spacing w:line="236" w:lineRule="auto"/>
        <w:ind w:left="7" w:right="20" w:firstLine="710"/>
        <w:jc w:val="both"/>
        <w:rPr>
          <w:sz w:val="28"/>
          <w:szCs w:val="28"/>
        </w:rPr>
      </w:pPr>
      <w:r w:rsidRPr="00AA1B23">
        <w:rPr>
          <w:sz w:val="28"/>
          <w:szCs w:val="28"/>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667C83" w:rsidRPr="00AA1B23" w:rsidRDefault="00667C83">
      <w:pPr>
        <w:spacing w:line="331" w:lineRule="exact"/>
        <w:rPr>
          <w:sz w:val="28"/>
          <w:szCs w:val="28"/>
        </w:rPr>
      </w:pPr>
    </w:p>
    <w:p w:rsidR="00667C83" w:rsidRPr="00AA1B23" w:rsidRDefault="00667C83">
      <w:pPr>
        <w:ind w:left="707"/>
        <w:rPr>
          <w:sz w:val="28"/>
          <w:szCs w:val="28"/>
        </w:rPr>
      </w:pPr>
      <w:r w:rsidRPr="00AA1B23">
        <w:rPr>
          <w:b/>
          <w:bCs/>
          <w:sz w:val="28"/>
          <w:szCs w:val="28"/>
        </w:rPr>
        <w:t>Территориальная организация мирового сообщества</w:t>
      </w:r>
    </w:p>
    <w:p w:rsidR="00667C83" w:rsidRPr="00AA1B23" w:rsidRDefault="00667C83">
      <w:pPr>
        <w:spacing w:line="236" w:lineRule="auto"/>
        <w:ind w:left="707"/>
        <w:rPr>
          <w:sz w:val="28"/>
          <w:szCs w:val="28"/>
        </w:rPr>
      </w:pPr>
      <w:r w:rsidRPr="00AA1B23">
        <w:rPr>
          <w:sz w:val="28"/>
          <w:szCs w:val="28"/>
        </w:rPr>
        <w:t>Мировое сообщество – общая картина мира. Современная политическая карта</w:t>
      </w:r>
    </w:p>
    <w:p w:rsidR="00667C83" w:rsidRPr="00AA1B23" w:rsidRDefault="00667C83">
      <w:pPr>
        <w:spacing w:line="15" w:lineRule="exact"/>
        <w:rPr>
          <w:sz w:val="28"/>
          <w:szCs w:val="28"/>
        </w:rPr>
      </w:pPr>
    </w:p>
    <w:p w:rsidR="00667C83" w:rsidRPr="00AA1B23" w:rsidRDefault="00667C83" w:rsidP="00C8517C">
      <w:pPr>
        <w:numPr>
          <w:ilvl w:val="0"/>
          <w:numId w:val="101"/>
        </w:numPr>
        <w:tabs>
          <w:tab w:val="left" w:pos="242"/>
        </w:tabs>
        <w:spacing w:line="234" w:lineRule="auto"/>
        <w:ind w:left="785" w:right="20" w:hanging="360"/>
        <w:rPr>
          <w:sz w:val="28"/>
          <w:szCs w:val="28"/>
        </w:rPr>
      </w:pPr>
      <w:r w:rsidRPr="00AA1B23">
        <w:rPr>
          <w:sz w:val="28"/>
          <w:szCs w:val="28"/>
        </w:rPr>
        <w:t xml:space="preserve">ее изменения. Разнообразие стран мира. </w:t>
      </w:r>
      <w:r w:rsidRPr="00AA1B23">
        <w:rPr>
          <w:i/>
          <w:iCs/>
          <w:sz w:val="28"/>
          <w:szCs w:val="28"/>
        </w:rPr>
        <w:t>Геополитика. «Горячие точки»на картемира.</w:t>
      </w:r>
    </w:p>
    <w:p w:rsidR="00667C83" w:rsidRPr="00AA1B23" w:rsidRDefault="00667C83">
      <w:pPr>
        <w:spacing w:line="15" w:lineRule="exact"/>
        <w:rPr>
          <w:sz w:val="28"/>
          <w:szCs w:val="28"/>
        </w:rPr>
      </w:pPr>
    </w:p>
    <w:p w:rsidR="00667C83" w:rsidRPr="00AA1B23" w:rsidRDefault="00667C83">
      <w:pPr>
        <w:spacing w:line="236" w:lineRule="auto"/>
        <w:ind w:left="7" w:firstLine="710"/>
        <w:jc w:val="both"/>
        <w:rPr>
          <w:sz w:val="28"/>
          <w:szCs w:val="28"/>
        </w:rPr>
      </w:pPr>
      <w:r w:rsidRPr="00AA1B23">
        <w:rPr>
          <w:sz w:val="28"/>
          <w:szCs w:val="28"/>
        </w:rP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sidRPr="00AA1B23">
        <w:rPr>
          <w:i/>
          <w:iCs/>
          <w:sz w:val="28"/>
          <w:szCs w:val="28"/>
        </w:rPr>
        <w:t>Основные очаги этнических и конфессиональных конфликтов.</w:t>
      </w:r>
    </w:p>
    <w:p w:rsidR="00667C83" w:rsidRPr="00AA1B23" w:rsidRDefault="00667C83">
      <w:pPr>
        <w:spacing w:line="19" w:lineRule="exact"/>
        <w:rPr>
          <w:sz w:val="28"/>
          <w:szCs w:val="28"/>
        </w:rPr>
      </w:pPr>
    </w:p>
    <w:p w:rsidR="00667C83" w:rsidRPr="00AA1B23" w:rsidRDefault="00667C83">
      <w:pPr>
        <w:spacing w:line="234" w:lineRule="auto"/>
        <w:ind w:left="7"/>
        <w:rPr>
          <w:sz w:val="28"/>
          <w:szCs w:val="28"/>
        </w:rPr>
      </w:pPr>
      <w:r w:rsidRPr="00AA1B23">
        <w:rPr>
          <w:sz w:val="28"/>
          <w:szCs w:val="28"/>
        </w:rPr>
        <w:t>География рынка труда и занятости. Миграция населения. Закономерности расселения населения. Урбанизация.</w:t>
      </w:r>
    </w:p>
    <w:p w:rsidR="00667C83" w:rsidRPr="00AA1B23" w:rsidRDefault="00667C83">
      <w:pPr>
        <w:spacing w:line="15" w:lineRule="exact"/>
        <w:rPr>
          <w:sz w:val="28"/>
          <w:szCs w:val="28"/>
        </w:rPr>
      </w:pPr>
    </w:p>
    <w:p w:rsidR="00667C83" w:rsidRPr="00AA1B23" w:rsidRDefault="00667C83">
      <w:pPr>
        <w:spacing w:line="238" w:lineRule="auto"/>
        <w:ind w:left="7" w:right="20" w:firstLine="710"/>
        <w:jc w:val="both"/>
        <w:rPr>
          <w:sz w:val="28"/>
          <w:szCs w:val="28"/>
        </w:rPr>
      </w:pPr>
      <w:r w:rsidRPr="00AA1B23">
        <w:rPr>
          <w:sz w:val="28"/>
          <w:szCs w:val="28"/>
        </w:rPr>
        <w:t xml:space="preserve">Мировое хозяйство. Географическое разделение труда. Отраслевая и территориальная структура мирового хозяйства. </w:t>
      </w:r>
      <w:r w:rsidRPr="00AA1B23">
        <w:rPr>
          <w:i/>
          <w:iCs/>
          <w:sz w:val="28"/>
          <w:szCs w:val="28"/>
        </w:rPr>
        <w:t>Изменение отраслевой структуры.</w:t>
      </w:r>
      <w:r w:rsidRPr="00AA1B23">
        <w:rPr>
          <w:sz w:val="28"/>
          <w:szCs w:val="28"/>
        </w:rPr>
        <w:t xml:space="preserve"> География основных отраслей производственной и непроизводственной сфер. </w:t>
      </w:r>
      <w:r w:rsidRPr="00AA1B23">
        <w:rPr>
          <w:i/>
          <w:iCs/>
          <w:sz w:val="28"/>
          <w:szCs w:val="28"/>
        </w:rPr>
        <w:t xml:space="preserve">Развитие сферы услуг. </w:t>
      </w:r>
      <w:r w:rsidRPr="00AA1B23">
        <w:rPr>
          <w:sz w:val="28"/>
          <w:szCs w:val="28"/>
        </w:rPr>
        <w:t>Международные отношения.Географические аспектыглобализации.</w:t>
      </w:r>
    </w:p>
    <w:p w:rsidR="00667C83" w:rsidRPr="00AA1B23" w:rsidRDefault="00667C83" w:rsidP="0021453D">
      <w:pPr>
        <w:ind w:right="-6"/>
        <w:rPr>
          <w:sz w:val="28"/>
          <w:szCs w:val="28"/>
        </w:rPr>
      </w:pPr>
    </w:p>
    <w:p w:rsidR="00667C83" w:rsidRPr="00AA1B23" w:rsidRDefault="00667C83" w:rsidP="0021453D">
      <w:pPr>
        <w:rPr>
          <w:sz w:val="28"/>
          <w:szCs w:val="28"/>
        </w:rPr>
      </w:pPr>
      <w:r w:rsidRPr="00AA1B23">
        <w:rPr>
          <w:b/>
          <w:bCs/>
          <w:sz w:val="28"/>
          <w:szCs w:val="28"/>
        </w:rPr>
        <w:t>Региональная география и страноведение</w:t>
      </w:r>
    </w:p>
    <w:p w:rsidR="00667C83" w:rsidRPr="00AA1B23" w:rsidRDefault="00667C83" w:rsidP="0021453D">
      <w:pPr>
        <w:spacing w:line="10" w:lineRule="exact"/>
        <w:rPr>
          <w:sz w:val="28"/>
          <w:szCs w:val="28"/>
        </w:rPr>
      </w:pPr>
    </w:p>
    <w:p w:rsidR="00667C83" w:rsidRPr="00AA1B23" w:rsidRDefault="00667C83" w:rsidP="0021453D">
      <w:pPr>
        <w:spacing w:line="238" w:lineRule="auto"/>
        <w:ind w:firstLine="710"/>
        <w:jc w:val="both"/>
        <w:rPr>
          <w:sz w:val="28"/>
          <w:szCs w:val="28"/>
        </w:rPr>
      </w:pPr>
      <w:r w:rsidRPr="00AA1B23">
        <w:rPr>
          <w:sz w:val="28"/>
          <w:szCs w:val="28"/>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sidRPr="00AA1B23">
        <w:rPr>
          <w:i/>
          <w:iCs/>
          <w:sz w:val="28"/>
          <w:szCs w:val="28"/>
        </w:rPr>
        <w:t>Ведущие страны-экспортерыосновных видов продукции.</w:t>
      </w:r>
    </w:p>
    <w:p w:rsidR="00667C83" w:rsidRPr="00AA1B23" w:rsidRDefault="00667C83" w:rsidP="0021453D">
      <w:pPr>
        <w:spacing w:line="22" w:lineRule="exact"/>
        <w:rPr>
          <w:sz w:val="28"/>
          <w:szCs w:val="28"/>
        </w:rPr>
      </w:pPr>
    </w:p>
    <w:p w:rsidR="00667C83" w:rsidRPr="00AA1B23" w:rsidRDefault="00667C83" w:rsidP="0021453D">
      <w:pPr>
        <w:spacing w:line="236" w:lineRule="auto"/>
        <w:ind w:firstLine="710"/>
        <w:jc w:val="both"/>
        <w:rPr>
          <w:sz w:val="28"/>
          <w:szCs w:val="28"/>
        </w:rPr>
      </w:pPr>
      <w:r w:rsidRPr="00AA1B23">
        <w:rPr>
          <w:sz w:val="28"/>
          <w:szCs w:val="28"/>
        </w:rPr>
        <w:t xml:space="preserve">Роль отдельных стран и регионов в системе мирового хозяйства. </w:t>
      </w:r>
      <w:r w:rsidRPr="00AA1B23">
        <w:rPr>
          <w:i/>
          <w:iCs/>
          <w:sz w:val="28"/>
          <w:szCs w:val="28"/>
        </w:rPr>
        <w:t xml:space="preserve">Региональнаяполитика. </w:t>
      </w:r>
      <w:r w:rsidRPr="00AA1B23">
        <w:rPr>
          <w:sz w:val="28"/>
          <w:szCs w:val="28"/>
        </w:rPr>
        <w:t>Интеграция регионов в единое мировое сообщество.Международныеорганизации (региональные, политические и отраслевые союзы).</w:t>
      </w:r>
    </w:p>
    <w:p w:rsidR="00667C83" w:rsidRPr="00AA1B23" w:rsidRDefault="00667C83" w:rsidP="0021453D">
      <w:pPr>
        <w:spacing w:line="15" w:lineRule="exact"/>
        <w:rPr>
          <w:sz w:val="28"/>
          <w:szCs w:val="28"/>
        </w:rPr>
      </w:pPr>
    </w:p>
    <w:p w:rsidR="00667C83" w:rsidRPr="00AA1B23" w:rsidRDefault="00667C83" w:rsidP="0021453D">
      <w:pPr>
        <w:spacing w:line="237" w:lineRule="auto"/>
        <w:ind w:firstLine="710"/>
        <w:jc w:val="both"/>
        <w:rPr>
          <w:sz w:val="28"/>
          <w:szCs w:val="28"/>
        </w:rPr>
      </w:pPr>
      <w:r w:rsidRPr="00AA1B23">
        <w:rPr>
          <w:sz w:val="28"/>
          <w:szCs w:val="28"/>
        </w:rPr>
        <w:t xml:space="preserve">Россия на политической карте мира и в мировом хозяйстве. География экономических, политических, культурных и научных связей России со странами мира. </w:t>
      </w:r>
      <w:r w:rsidRPr="00AA1B23">
        <w:rPr>
          <w:i/>
          <w:iCs/>
          <w:sz w:val="28"/>
          <w:szCs w:val="28"/>
        </w:rPr>
        <w:t>Особенности и проблемы интеграции России в мировое сообщество.Географические аспекты решения внешнеэкономических и внешнеполитических задач развития России.</w:t>
      </w:r>
    </w:p>
    <w:p w:rsidR="00667C83" w:rsidRPr="00AA1B23" w:rsidRDefault="00667C83" w:rsidP="0021453D">
      <w:pPr>
        <w:spacing w:line="350" w:lineRule="exact"/>
        <w:rPr>
          <w:sz w:val="28"/>
          <w:szCs w:val="28"/>
        </w:rPr>
      </w:pPr>
    </w:p>
    <w:p w:rsidR="00667C83" w:rsidRPr="00AA1B23" w:rsidRDefault="00667C83" w:rsidP="0021453D">
      <w:pPr>
        <w:spacing w:line="232" w:lineRule="auto"/>
        <w:ind w:left="700"/>
        <w:rPr>
          <w:sz w:val="28"/>
          <w:szCs w:val="28"/>
        </w:rPr>
      </w:pPr>
      <w:r w:rsidRPr="00AA1B23">
        <w:rPr>
          <w:b/>
          <w:bCs/>
          <w:sz w:val="28"/>
          <w:szCs w:val="28"/>
        </w:rPr>
        <w:t xml:space="preserve">Роль географии в решении глобальных проблем человечества </w:t>
      </w:r>
      <w:r w:rsidRPr="00AA1B23">
        <w:rPr>
          <w:sz w:val="28"/>
          <w:szCs w:val="28"/>
        </w:rPr>
        <w:t>Географическая наука и географическое мышление. Карта – язык географии.</w:t>
      </w:r>
    </w:p>
    <w:p w:rsidR="00667C83" w:rsidRPr="00AA1B23" w:rsidRDefault="00667C83" w:rsidP="0021453D">
      <w:pPr>
        <w:spacing w:line="16" w:lineRule="exact"/>
        <w:rPr>
          <w:sz w:val="28"/>
          <w:szCs w:val="28"/>
        </w:rPr>
      </w:pPr>
    </w:p>
    <w:p w:rsidR="00667C83" w:rsidRPr="00AA1B23" w:rsidRDefault="00667C83" w:rsidP="0021453D">
      <w:pPr>
        <w:spacing w:line="236" w:lineRule="auto"/>
        <w:ind w:right="20"/>
        <w:jc w:val="both"/>
        <w:rPr>
          <w:sz w:val="28"/>
          <w:szCs w:val="28"/>
        </w:rPr>
      </w:pPr>
      <w:r w:rsidRPr="00AA1B23">
        <w:rPr>
          <w:sz w:val="28"/>
          <w:szCs w:val="28"/>
        </w:rPr>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667C83" w:rsidRPr="00AA1B23" w:rsidRDefault="00667C83" w:rsidP="0021453D">
      <w:pPr>
        <w:ind w:right="-6"/>
        <w:rPr>
          <w:sz w:val="28"/>
          <w:szCs w:val="28"/>
        </w:rPr>
      </w:pPr>
    </w:p>
    <w:p w:rsidR="00667C83" w:rsidRPr="00AA1B23" w:rsidRDefault="00667C83" w:rsidP="0021453D">
      <w:pPr>
        <w:ind w:left="700"/>
        <w:rPr>
          <w:sz w:val="28"/>
          <w:szCs w:val="28"/>
        </w:rPr>
      </w:pPr>
      <w:r w:rsidRPr="00AA1B23">
        <w:rPr>
          <w:b/>
          <w:bCs/>
          <w:sz w:val="28"/>
          <w:szCs w:val="28"/>
        </w:rPr>
        <w:t>Обществознание</w:t>
      </w:r>
    </w:p>
    <w:p w:rsidR="00667C83" w:rsidRPr="00AA1B23" w:rsidRDefault="00667C83" w:rsidP="0021453D">
      <w:pPr>
        <w:spacing w:line="332" w:lineRule="exact"/>
        <w:rPr>
          <w:sz w:val="28"/>
          <w:szCs w:val="28"/>
        </w:rPr>
      </w:pPr>
    </w:p>
    <w:p w:rsidR="00667C83" w:rsidRPr="00AA1B23" w:rsidRDefault="00667C83" w:rsidP="0021453D">
      <w:pPr>
        <w:spacing w:line="238" w:lineRule="auto"/>
        <w:ind w:right="20" w:firstLine="710"/>
        <w:jc w:val="both"/>
        <w:rPr>
          <w:sz w:val="28"/>
          <w:szCs w:val="28"/>
        </w:rPr>
      </w:pPr>
      <w:r w:rsidRPr="00AA1B23">
        <w:rPr>
          <w:sz w:val="28"/>
          <w:szCs w:val="28"/>
        </w:rPr>
        <w:t>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667C83" w:rsidRPr="00AA1B23" w:rsidRDefault="00667C83" w:rsidP="0021453D">
      <w:pPr>
        <w:spacing w:line="24" w:lineRule="exact"/>
        <w:rPr>
          <w:sz w:val="28"/>
          <w:szCs w:val="28"/>
        </w:rPr>
      </w:pPr>
    </w:p>
    <w:p w:rsidR="00667C83" w:rsidRPr="00AA1B23" w:rsidRDefault="00667C83" w:rsidP="0021453D">
      <w:pPr>
        <w:spacing w:line="238" w:lineRule="auto"/>
        <w:ind w:firstLine="710"/>
        <w:jc w:val="both"/>
        <w:rPr>
          <w:sz w:val="28"/>
          <w:szCs w:val="28"/>
        </w:rPr>
      </w:pPr>
      <w:r w:rsidRPr="00AA1B23">
        <w:rPr>
          <w:sz w:val="28"/>
          <w:szCs w:val="28"/>
        </w:rP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667C83" w:rsidRPr="00AA1B23" w:rsidRDefault="00667C83" w:rsidP="0021453D">
      <w:pPr>
        <w:spacing w:line="27" w:lineRule="exact"/>
        <w:rPr>
          <w:sz w:val="28"/>
          <w:szCs w:val="28"/>
        </w:rPr>
      </w:pPr>
    </w:p>
    <w:p w:rsidR="00667C83" w:rsidRPr="00AA1B23" w:rsidRDefault="00667C83" w:rsidP="0021453D">
      <w:pPr>
        <w:spacing w:line="234" w:lineRule="auto"/>
        <w:ind w:right="20" w:firstLine="710"/>
        <w:jc w:val="both"/>
        <w:rPr>
          <w:sz w:val="28"/>
          <w:szCs w:val="28"/>
        </w:rPr>
      </w:pPr>
      <w:r w:rsidRPr="00AA1B23">
        <w:rPr>
          <w:sz w:val="28"/>
          <w:szCs w:val="28"/>
        </w:rPr>
        <w:t>Задачами реализации программы учебного предмета «Обществознания» на уровне среднего общего образования являются:</w:t>
      </w:r>
    </w:p>
    <w:p w:rsidR="00667C83" w:rsidRPr="00AA1B23" w:rsidRDefault="00667C83" w:rsidP="00474FF8">
      <w:pPr>
        <w:spacing w:line="238" w:lineRule="auto"/>
        <w:jc w:val="both"/>
        <w:rPr>
          <w:sz w:val="28"/>
          <w:szCs w:val="28"/>
        </w:rPr>
      </w:pPr>
      <w:r w:rsidRPr="00AA1B23">
        <w:rPr>
          <w:sz w:val="28"/>
          <w:szCs w:val="28"/>
        </w:rPr>
        <w:t>– 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667C83" w:rsidRPr="00AA1B23" w:rsidRDefault="00667C83" w:rsidP="00474FF8">
      <w:pPr>
        <w:spacing w:line="16" w:lineRule="exact"/>
        <w:rPr>
          <w:sz w:val="28"/>
          <w:szCs w:val="28"/>
        </w:rPr>
      </w:pPr>
    </w:p>
    <w:p w:rsidR="00667C83" w:rsidRPr="00AA1B23" w:rsidRDefault="00667C83" w:rsidP="00474FF8">
      <w:pPr>
        <w:spacing w:line="234" w:lineRule="auto"/>
        <w:ind w:right="20" w:firstLine="710"/>
        <w:rPr>
          <w:sz w:val="28"/>
          <w:szCs w:val="28"/>
        </w:rPr>
      </w:pPr>
      <w:r w:rsidRPr="00AA1B23">
        <w:rPr>
          <w:sz w:val="28"/>
          <w:szCs w:val="28"/>
        </w:rPr>
        <w:t>– формирование знаний об обществе как целостной развивающейся системе в единстве и взаимодействии его основных сфер и институтов;</w:t>
      </w:r>
    </w:p>
    <w:p w:rsidR="00667C83" w:rsidRPr="00AA1B23" w:rsidRDefault="00667C83" w:rsidP="00474FF8">
      <w:pPr>
        <w:ind w:left="700"/>
        <w:rPr>
          <w:sz w:val="28"/>
          <w:szCs w:val="28"/>
        </w:rPr>
      </w:pPr>
      <w:r w:rsidRPr="00AA1B23">
        <w:rPr>
          <w:sz w:val="28"/>
          <w:szCs w:val="28"/>
        </w:rPr>
        <w:t>–овладение базовым понятийным аппаратом социальных наук;</w:t>
      </w:r>
    </w:p>
    <w:p w:rsidR="00667C83" w:rsidRPr="00AA1B23" w:rsidRDefault="00667C83" w:rsidP="00474FF8">
      <w:pPr>
        <w:spacing w:line="14" w:lineRule="exact"/>
        <w:rPr>
          <w:sz w:val="28"/>
          <w:szCs w:val="28"/>
        </w:rPr>
      </w:pPr>
    </w:p>
    <w:p w:rsidR="00667C83" w:rsidRPr="00AA1B23" w:rsidRDefault="00667C83" w:rsidP="00474FF8">
      <w:pPr>
        <w:spacing w:line="234" w:lineRule="auto"/>
        <w:ind w:firstLine="710"/>
        <w:rPr>
          <w:sz w:val="28"/>
          <w:szCs w:val="28"/>
        </w:rPr>
      </w:pPr>
      <w:r w:rsidRPr="00AA1B23">
        <w:rPr>
          <w:sz w:val="28"/>
          <w:szCs w:val="28"/>
        </w:rPr>
        <w:t>– овладение умениями выявлять причинно-следственные, функциональные, иерархические и другие связи социальных объектов и процессов;</w:t>
      </w:r>
    </w:p>
    <w:p w:rsidR="00667C83" w:rsidRPr="00AA1B23" w:rsidRDefault="00667C83" w:rsidP="00474FF8">
      <w:pPr>
        <w:spacing w:line="15" w:lineRule="exact"/>
        <w:rPr>
          <w:sz w:val="28"/>
          <w:szCs w:val="28"/>
        </w:rPr>
      </w:pPr>
    </w:p>
    <w:p w:rsidR="00667C83" w:rsidRPr="00AA1B23" w:rsidRDefault="00667C83" w:rsidP="00474FF8">
      <w:pPr>
        <w:spacing w:line="234" w:lineRule="auto"/>
        <w:ind w:firstLine="710"/>
        <w:rPr>
          <w:sz w:val="28"/>
          <w:szCs w:val="28"/>
        </w:rPr>
      </w:pPr>
      <w:r w:rsidRPr="00AA1B23">
        <w:rPr>
          <w:sz w:val="28"/>
          <w:szCs w:val="28"/>
        </w:rPr>
        <w:t>– формирование представлений об основных тенденциях и возможных перспективах развития мирового сообщества в глобальном мире;</w:t>
      </w:r>
    </w:p>
    <w:p w:rsidR="00667C83" w:rsidRPr="00AA1B23" w:rsidRDefault="00667C83" w:rsidP="00474FF8">
      <w:pPr>
        <w:spacing w:line="15" w:lineRule="exact"/>
        <w:rPr>
          <w:sz w:val="28"/>
          <w:szCs w:val="28"/>
        </w:rPr>
      </w:pPr>
    </w:p>
    <w:p w:rsidR="00667C83" w:rsidRPr="00AA1B23" w:rsidRDefault="00667C83" w:rsidP="00474FF8">
      <w:pPr>
        <w:spacing w:line="234" w:lineRule="auto"/>
        <w:ind w:right="20" w:firstLine="710"/>
        <w:rPr>
          <w:sz w:val="28"/>
          <w:szCs w:val="28"/>
        </w:rPr>
      </w:pPr>
      <w:r w:rsidRPr="00AA1B23">
        <w:rPr>
          <w:sz w:val="28"/>
          <w:szCs w:val="28"/>
        </w:rPr>
        <w:t>– формирование представлений о методах познания социальных явлений и процессов;</w:t>
      </w:r>
    </w:p>
    <w:p w:rsidR="00667C83" w:rsidRPr="00AA1B23" w:rsidRDefault="00667C83" w:rsidP="00474FF8">
      <w:pPr>
        <w:spacing w:line="15" w:lineRule="exact"/>
        <w:rPr>
          <w:sz w:val="28"/>
          <w:szCs w:val="28"/>
        </w:rPr>
      </w:pPr>
    </w:p>
    <w:p w:rsidR="00667C83" w:rsidRPr="00AA1B23" w:rsidRDefault="00667C83" w:rsidP="00474FF8">
      <w:pPr>
        <w:spacing w:line="236" w:lineRule="auto"/>
        <w:ind w:right="20" w:firstLine="710"/>
        <w:jc w:val="both"/>
        <w:rPr>
          <w:sz w:val="28"/>
          <w:szCs w:val="28"/>
        </w:rPr>
      </w:pPr>
      <w:r w:rsidRPr="00AA1B23">
        <w:rPr>
          <w:sz w:val="28"/>
          <w:szCs w:val="28"/>
        </w:rPr>
        <w:t>– 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667C83" w:rsidRPr="00AA1B23" w:rsidRDefault="00667C83" w:rsidP="00474FF8">
      <w:pPr>
        <w:spacing w:line="20" w:lineRule="exact"/>
        <w:rPr>
          <w:sz w:val="28"/>
          <w:szCs w:val="28"/>
        </w:rPr>
      </w:pPr>
    </w:p>
    <w:p w:rsidR="00667C83" w:rsidRPr="00AA1B23" w:rsidRDefault="00667C83" w:rsidP="00474FF8">
      <w:pPr>
        <w:spacing w:line="236" w:lineRule="auto"/>
        <w:ind w:right="20" w:firstLine="710"/>
        <w:jc w:val="both"/>
        <w:rPr>
          <w:sz w:val="28"/>
          <w:szCs w:val="28"/>
        </w:rPr>
      </w:pPr>
      <w:r w:rsidRPr="00AA1B23">
        <w:rPr>
          <w:sz w:val="28"/>
          <w:szCs w:val="28"/>
        </w:rPr>
        <w:t>– 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667C83" w:rsidRPr="00AA1B23" w:rsidRDefault="00667C83" w:rsidP="0021453D">
      <w:pPr>
        <w:spacing w:line="234" w:lineRule="auto"/>
        <w:ind w:right="20" w:firstLine="710"/>
        <w:jc w:val="both"/>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0" w:lineRule="exact"/>
        <w:rPr>
          <w:sz w:val="28"/>
          <w:szCs w:val="28"/>
        </w:rPr>
      </w:pPr>
    </w:p>
    <w:p w:rsidR="00667C83" w:rsidRPr="00AA1B23" w:rsidRDefault="00667C83">
      <w:pPr>
        <w:spacing w:line="234" w:lineRule="auto"/>
        <w:ind w:firstLine="710"/>
        <w:jc w:val="both"/>
        <w:rPr>
          <w:sz w:val="28"/>
          <w:szCs w:val="28"/>
        </w:rPr>
      </w:pPr>
      <w:r w:rsidRPr="00AA1B23">
        <w:rPr>
          <w:sz w:val="28"/>
          <w:szCs w:val="28"/>
        </w:rPr>
        <w:t>Программа учебного предмета «Обществознание» (включая экономику и право) для базового уровня среднего общего образования составлена на основе</w:t>
      </w:r>
    </w:p>
    <w:p w:rsidR="00667C83" w:rsidRPr="00AA1B23" w:rsidRDefault="00667C83">
      <w:pPr>
        <w:spacing w:line="15" w:lineRule="exact"/>
        <w:rPr>
          <w:sz w:val="28"/>
          <w:szCs w:val="28"/>
        </w:rPr>
      </w:pPr>
    </w:p>
    <w:p w:rsidR="00667C83" w:rsidRPr="00AA1B23" w:rsidRDefault="00667C83">
      <w:pPr>
        <w:spacing w:line="235" w:lineRule="auto"/>
        <w:ind w:right="20"/>
        <w:jc w:val="both"/>
        <w:rPr>
          <w:sz w:val="28"/>
          <w:szCs w:val="28"/>
        </w:rPr>
      </w:pPr>
      <w:r w:rsidRPr="00AA1B23">
        <w:rPr>
          <w:sz w:val="28"/>
          <w:szCs w:val="28"/>
        </w:rPr>
        <w:t>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667C83" w:rsidRPr="00AA1B23" w:rsidRDefault="00667C83">
      <w:pPr>
        <w:spacing w:line="19" w:lineRule="exact"/>
        <w:rPr>
          <w:sz w:val="28"/>
          <w:szCs w:val="28"/>
        </w:rPr>
      </w:pPr>
    </w:p>
    <w:p w:rsidR="00667C83" w:rsidRPr="00AA1B23" w:rsidRDefault="00667C83">
      <w:pPr>
        <w:spacing w:line="236" w:lineRule="auto"/>
        <w:ind w:right="20" w:firstLine="710"/>
        <w:jc w:val="both"/>
        <w:rPr>
          <w:sz w:val="28"/>
          <w:szCs w:val="28"/>
        </w:rPr>
      </w:pPr>
      <w:r w:rsidRPr="00AA1B23">
        <w:rPr>
          <w:sz w:val="28"/>
          <w:szCs w:val="28"/>
        </w:rPr>
        <w:t>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667C83" w:rsidRPr="00AA1B23" w:rsidRDefault="00667C83">
      <w:pPr>
        <w:spacing w:line="331" w:lineRule="exact"/>
        <w:rPr>
          <w:sz w:val="28"/>
          <w:szCs w:val="28"/>
        </w:rPr>
      </w:pPr>
    </w:p>
    <w:p w:rsidR="00667C83" w:rsidRPr="00AA1B23" w:rsidRDefault="00667C83">
      <w:pPr>
        <w:ind w:left="700"/>
        <w:rPr>
          <w:sz w:val="28"/>
          <w:szCs w:val="28"/>
        </w:rPr>
      </w:pPr>
      <w:r w:rsidRPr="00AA1B23">
        <w:rPr>
          <w:b/>
          <w:bCs/>
          <w:sz w:val="28"/>
          <w:szCs w:val="28"/>
        </w:rPr>
        <w:t>Базовый уровень</w:t>
      </w:r>
    </w:p>
    <w:p w:rsidR="00667C83" w:rsidRPr="00AA1B23" w:rsidRDefault="00667C83">
      <w:pPr>
        <w:ind w:left="700"/>
        <w:rPr>
          <w:sz w:val="28"/>
          <w:szCs w:val="28"/>
        </w:rPr>
      </w:pPr>
      <w:r w:rsidRPr="00AA1B23">
        <w:rPr>
          <w:b/>
          <w:bCs/>
          <w:sz w:val="28"/>
          <w:szCs w:val="28"/>
        </w:rPr>
        <w:t>Человек. Человек в системе общественных отношений</w:t>
      </w:r>
    </w:p>
    <w:p w:rsidR="00667C83" w:rsidRPr="00AA1B23" w:rsidRDefault="00667C83">
      <w:pPr>
        <w:spacing w:line="11" w:lineRule="exact"/>
        <w:rPr>
          <w:sz w:val="28"/>
          <w:szCs w:val="28"/>
        </w:rPr>
      </w:pPr>
    </w:p>
    <w:p w:rsidR="00667C83" w:rsidRPr="00AA1B23" w:rsidRDefault="00667C83">
      <w:pPr>
        <w:spacing w:line="239" w:lineRule="auto"/>
        <w:ind w:firstLine="710"/>
        <w:jc w:val="both"/>
        <w:rPr>
          <w:sz w:val="28"/>
          <w:szCs w:val="28"/>
        </w:rPr>
      </w:pPr>
      <w:r w:rsidRPr="00AA1B23">
        <w:rPr>
          <w:sz w:val="28"/>
          <w:szCs w:val="28"/>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 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AA1B23">
        <w:rPr>
          <w:i/>
          <w:iCs/>
          <w:sz w:val="28"/>
          <w:szCs w:val="28"/>
        </w:rPr>
        <w:t xml:space="preserve">Уровни научного познания.Способы и методы научного познания. Особенности социального познания. </w:t>
      </w:r>
      <w:r w:rsidRPr="00AA1B23">
        <w:rPr>
          <w:sz w:val="28"/>
          <w:szCs w:val="28"/>
        </w:rPr>
        <w:t>Духовная жизнь и духовный мир человека. Общественное и индивидуальное</w:t>
      </w:r>
    </w:p>
    <w:p w:rsidR="00667C83" w:rsidRPr="00AA1B23" w:rsidRDefault="00667C83" w:rsidP="00474FF8">
      <w:pPr>
        <w:spacing w:line="238" w:lineRule="auto"/>
        <w:jc w:val="both"/>
        <w:rPr>
          <w:sz w:val="28"/>
          <w:szCs w:val="28"/>
        </w:rPr>
      </w:pPr>
      <w:r w:rsidRPr="00AA1B23">
        <w:rPr>
          <w:sz w:val="28"/>
          <w:szCs w:val="28"/>
        </w:rPr>
        <w:t xml:space="preserve">сознание. Мировоззрение, </w:t>
      </w:r>
      <w:r w:rsidRPr="00AA1B23">
        <w:rPr>
          <w:i/>
          <w:iCs/>
          <w:sz w:val="28"/>
          <w:szCs w:val="28"/>
        </w:rPr>
        <w:t>его типы.</w:t>
      </w:r>
      <w:r w:rsidRPr="00AA1B23">
        <w:rPr>
          <w:sz w:val="28"/>
          <w:szCs w:val="28"/>
        </w:rPr>
        <w:t xml:space="preserve"> Самосознание индивида и социальное поведение. Социальные ценности. </w:t>
      </w:r>
      <w:r w:rsidRPr="00AA1B23">
        <w:rPr>
          <w:i/>
          <w:iCs/>
          <w:sz w:val="28"/>
          <w:szCs w:val="28"/>
        </w:rPr>
        <w:t>Мотивы и предпочтения.</w:t>
      </w:r>
      <w:r w:rsidRPr="00AA1B23">
        <w:rPr>
          <w:sz w:val="28"/>
          <w:szCs w:val="28"/>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AA1B23">
        <w:rPr>
          <w:i/>
          <w:iCs/>
          <w:sz w:val="28"/>
          <w:szCs w:val="28"/>
        </w:rPr>
        <w:t>Знания,умения и навыки людей в условиях информационногообщества.</w:t>
      </w:r>
    </w:p>
    <w:p w:rsidR="00667C83" w:rsidRPr="00AA1B23" w:rsidRDefault="00667C83" w:rsidP="00474FF8">
      <w:pPr>
        <w:spacing w:line="8" w:lineRule="exact"/>
        <w:rPr>
          <w:sz w:val="28"/>
          <w:szCs w:val="28"/>
        </w:rPr>
      </w:pPr>
    </w:p>
    <w:p w:rsidR="00667C83" w:rsidRPr="00AA1B23" w:rsidRDefault="00667C83" w:rsidP="00474FF8">
      <w:pPr>
        <w:ind w:left="700"/>
        <w:rPr>
          <w:sz w:val="28"/>
          <w:szCs w:val="28"/>
        </w:rPr>
      </w:pPr>
      <w:r w:rsidRPr="00AA1B23">
        <w:rPr>
          <w:b/>
          <w:bCs/>
          <w:sz w:val="28"/>
          <w:szCs w:val="28"/>
        </w:rPr>
        <w:t>Общество как сложная динамическая система</w:t>
      </w:r>
    </w:p>
    <w:p w:rsidR="00667C83" w:rsidRPr="00AA1B23" w:rsidRDefault="00667C83" w:rsidP="00474FF8">
      <w:pPr>
        <w:spacing w:line="10" w:lineRule="exact"/>
        <w:rPr>
          <w:sz w:val="28"/>
          <w:szCs w:val="28"/>
        </w:rPr>
      </w:pPr>
    </w:p>
    <w:p w:rsidR="00667C83" w:rsidRPr="00AA1B23" w:rsidRDefault="00667C83" w:rsidP="00474FF8">
      <w:pPr>
        <w:rPr>
          <w:sz w:val="28"/>
          <w:szCs w:val="28"/>
        </w:rPr>
      </w:pPr>
      <w:r w:rsidRPr="00AA1B23">
        <w:rPr>
          <w:sz w:val="28"/>
          <w:szCs w:val="28"/>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w:t>
      </w:r>
    </w:p>
    <w:p w:rsidR="00667C83" w:rsidRPr="00AA1B23" w:rsidRDefault="00667C83" w:rsidP="00474FF8">
      <w:pPr>
        <w:rPr>
          <w:sz w:val="28"/>
          <w:szCs w:val="28"/>
        </w:rPr>
      </w:pPr>
    </w:p>
    <w:p w:rsidR="00667C83" w:rsidRPr="00AA1B23" w:rsidRDefault="00667C83" w:rsidP="00474FF8">
      <w:pPr>
        <w:spacing w:line="238" w:lineRule="auto"/>
        <w:ind w:firstLine="710"/>
        <w:jc w:val="both"/>
        <w:rPr>
          <w:sz w:val="28"/>
          <w:szCs w:val="28"/>
        </w:rPr>
      </w:pPr>
      <w:r w:rsidRPr="00AA1B23">
        <w:rPr>
          <w:sz w:val="28"/>
          <w:szCs w:val="28"/>
        </w:rPr>
        <w:t>реформа, революция. Процессы глобализации. Основные направления глобализации. Последствия глобализации. Общество и человек перед лицом угроз и вызовов XXI века.</w:t>
      </w:r>
    </w:p>
    <w:p w:rsidR="00667C83" w:rsidRPr="00AA1B23" w:rsidRDefault="00667C83" w:rsidP="00474FF8">
      <w:pPr>
        <w:spacing w:line="8" w:lineRule="exact"/>
        <w:rPr>
          <w:sz w:val="28"/>
          <w:szCs w:val="28"/>
        </w:rPr>
      </w:pPr>
    </w:p>
    <w:p w:rsidR="00667C83" w:rsidRPr="00AA1B23" w:rsidRDefault="00667C83" w:rsidP="00474FF8">
      <w:pPr>
        <w:ind w:left="700"/>
        <w:rPr>
          <w:sz w:val="28"/>
          <w:szCs w:val="28"/>
        </w:rPr>
      </w:pPr>
      <w:r w:rsidRPr="00AA1B23">
        <w:rPr>
          <w:b/>
          <w:bCs/>
          <w:sz w:val="28"/>
          <w:szCs w:val="28"/>
        </w:rPr>
        <w:t>Экономика</w:t>
      </w:r>
    </w:p>
    <w:p w:rsidR="00667C83" w:rsidRPr="00AA1B23" w:rsidRDefault="00667C83" w:rsidP="00474FF8">
      <w:pPr>
        <w:spacing w:line="11" w:lineRule="exact"/>
        <w:rPr>
          <w:sz w:val="28"/>
          <w:szCs w:val="28"/>
        </w:rPr>
      </w:pPr>
    </w:p>
    <w:p w:rsidR="00667C83" w:rsidRPr="00AA1B23" w:rsidRDefault="00667C83" w:rsidP="00474FF8">
      <w:pPr>
        <w:rPr>
          <w:sz w:val="28"/>
          <w:szCs w:val="28"/>
        </w:rPr>
      </w:pPr>
      <w:r w:rsidRPr="00AA1B23">
        <w:rPr>
          <w:sz w:val="28"/>
          <w:szCs w:val="28"/>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AA1B23">
        <w:rPr>
          <w:i/>
          <w:iCs/>
          <w:sz w:val="28"/>
          <w:szCs w:val="28"/>
        </w:rPr>
        <w:t xml:space="preserve">Политика защиты конкуренции иантимонопольное законодательство. </w:t>
      </w:r>
      <w:r w:rsidRPr="00AA1B23">
        <w:rPr>
          <w:sz w:val="28"/>
          <w:szCs w:val="28"/>
        </w:rPr>
        <w:t xml:space="preserve">Рыночные отношения в современнойэкономике. Фирма в экономике. </w:t>
      </w:r>
      <w:r w:rsidRPr="00AA1B23">
        <w:rPr>
          <w:i/>
          <w:iCs/>
          <w:sz w:val="28"/>
          <w:szCs w:val="28"/>
        </w:rPr>
        <w:t>Фондовый рынок,его инструменты.</w:t>
      </w:r>
      <w:r w:rsidRPr="00AA1B23">
        <w:rPr>
          <w:sz w:val="28"/>
          <w:szCs w:val="28"/>
        </w:rPr>
        <w:t xml:space="preserve"> Акции,</w:t>
      </w:r>
    </w:p>
    <w:p w:rsidR="00667C83" w:rsidRPr="00AA1B23" w:rsidRDefault="00667C83" w:rsidP="00474FF8">
      <w:pPr>
        <w:spacing w:line="239" w:lineRule="auto"/>
        <w:jc w:val="both"/>
        <w:rPr>
          <w:sz w:val="28"/>
          <w:szCs w:val="28"/>
        </w:rPr>
      </w:pPr>
      <w:r w:rsidRPr="00AA1B23">
        <w:rPr>
          <w:sz w:val="28"/>
          <w:szCs w:val="28"/>
        </w:rPr>
        <w:t xml:space="preserve">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AA1B23">
        <w:rPr>
          <w:i/>
          <w:iCs/>
          <w:sz w:val="28"/>
          <w:szCs w:val="28"/>
        </w:rPr>
        <w:t xml:space="preserve">Основные принципы менеджмента.Основымаркетинга. Финансовый рынок. </w:t>
      </w:r>
      <w:r w:rsidRPr="00AA1B23">
        <w:rPr>
          <w:sz w:val="28"/>
          <w:szCs w:val="28"/>
        </w:rPr>
        <w:t xml:space="preserve">Банковская система.Центральный банкРоссийской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AA1B23">
        <w:rPr>
          <w:i/>
          <w:iCs/>
          <w:sz w:val="28"/>
          <w:szCs w:val="28"/>
        </w:rPr>
        <w:t xml:space="preserve">Налоги,уплачиваемыепредприятиями. </w:t>
      </w:r>
      <w:r w:rsidRPr="00AA1B23">
        <w:rPr>
          <w:sz w:val="28"/>
          <w:szCs w:val="28"/>
        </w:rPr>
        <w:t xml:space="preserve">Основы денежной и бюджетной политики государства.Денежно-кредитная (монетарная) политика. Государственный бюджет. </w:t>
      </w:r>
      <w:r w:rsidRPr="00AA1B23">
        <w:rPr>
          <w:i/>
          <w:iCs/>
          <w:sz w:val="28"/>
          <w:szCs w:val="28"/>
        </w:rPr>
        <w:t xml:space="preserve">Государственныйдолг. </w:t>
      </w:r>
      <w:r w:rsidRPr="00AA1B23">
        <w:rPr>
          <w:sz w:val="28"/>
          <w:szCs w:val="28"/>
        </w:rPr>
        <w:t>Экономическая деятельность и ее измерители.ВВП и ВНП</w:t>
      </w:r>
      <w:r w:rsidRPr="00AA1B23">
        <w:rPr>
          <w:i/>
          <w:iCs/>
          <w:sz w:val="28"/>
          <w:szCs w:val="28"/>
        </w:rPr>
        <w:t xml:space="preserve"> – </w:t>
      </w:r>
      <w:r w:rsidRPr="00AA1B23">
        <w:rPr>
          <w:sz w:val="28"/>
          <w:szCs w:val="28"/>
        </w:rPr>
        <w:t xml:space="preserve">основныемакроэкономические показатели. Экономический рост. </w:t>
      </w:r>
      <w:r w:rsidRPr="00AA1B23">
        <w:rPr>
          <w:i/>
          <w:iCs/>
          <w:sz w:val="28"/>
          <w:szCs w:val="28"/>
        </w:rPr>
        <w:t>Экономические циклы</w:t>
      </w:r>
      <w:r w:rsidRPr="00AA1B23">
        <w:rPr>
          <w:sz w:val="28"/>
          <w:szCs w:val="28"/>
        </w:rPr>
        <w:t xml:space="preserve">.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AA1B23">
        <w:rPr>
          <w:i/>
          <w:iCs/>
          <w:sz w:val="28"/>
          <w:szCs w:val="28"/>
        </w:rPr>
        <w:t>Тенденции экономического развития России.</w:t>
      </w:r>
    </w:p>
    <w:p w:rsidR="00667C83" w:rsidRPr="00AA1B23" w:rsidRDefault="00667C83" w:rsidP="00474FF8">
      <w:pPr>
        <w:spacing w:line="25" w:lineRule="exact"/>
        <w:rPr>
          <w:sz w:val="28"/>
          <w:szCs w:val="28"/>
        </w:rPr>
      </w:pPr>
    </w:p>
    <w:p w:rsidR="00667C83" w:rsidRPr="00AA1B23" w:rsidRDefault="00667C83" w:rsidP="00474FF8">
      <w:pPr>
        <w:ind w:left="700"/>
        <w:rPr>
          <w:sz w:val="28"/>
          <w:szCs w:val="28"/>
        </w:rPr>
      </w:pPr>
      <w:r w:rsidRPr="00AA1B23">
        <w:rPr>
          <w:b/>
          <w:bCs/>
          <w:sz w:val="28"/>
          <w:szCs w:val="28"/>
        </w:rPr>
        <w:t>Социальные отношения</w:t>
      </w:r>
    </w:p>
    <w:p w:rsidR="00667C83" w:rsidRPr="00AA1B23" w:rsidRDefault="00667C83" w:rsidP="00474FF8">
      <w:pPr>
        <w:spacing w:line="15" w:lineRule="exact"/>
        <w:rPr>
          <w:sz w:val="28"/>
          <w:szCs w:val="28"/>
        </w:rPr>
      </w:pPr>
    </w:p>
    <w:p w:rsidR="00667C83" w:rsidRPr="00AA1B23" w:rsidRDefault="00667C83" w:rsidP="00474FF8">
      <w:pPr>
        <w:spacing w:line="236" w:lineRule="auto"/>
        <w:ind w:firstLine="710"/>
        <w:jc w:val="both"/>
        <w:rPr>
          <w:sz w:val="28"/>
          <w:szCs w:val="28"/>
        </w:rPr>
      </w:pPr>
      <w:r w:rsidRPr="00AA1B23">
        <w:rPr>
          <w:sz w:val="28"/>
          <w:szCs w:val="28"/>
        </w:rPr>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w:t>
      </w:r>
    </w:p>
    <w:p w:rsidR="00667C83" w:rsidRPr="00AA1B23" w:rsidRDefault="00667C83" w:rsidP="00474FF8">
      <w:pPr>
        <w:spacing w:line="238" w:lineRule="auto"/>
        <w:jc w:val="both"/>
        <w:rPr>
          <w:sz w:val="28"/>
          <w:szCs w:val="28"/>
        </w:rPr>
      </w:pPr>
      <w:r w:rsidRPr="00AA1B23">
        <w:rPr>
          <w:sz w:val="28"/>
          <w:szCs w:val="28"/>
        </w:rPr>
        <w:t xml:space="preserve">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 Семья и брак. </w:t>
      </w:r>
      <w:r w:rsidRPr="00AA1B23">
        <w:rPr>
          <w:i/>
          <w:iCs/>
          <w:sz w:val="28"/>
          <w:szCs w:val="28"/>
        </w:rPr>
        <w:t xml:space="preserve">Тенденции развития семьи всовременном мире. Проблема неполных семей. </w:t>
      </w:r>
      <w:r w:rsidRPr="00AA1B23">
        <w:rPr>
          <w:sz w:val="28"/>
          <w:szCs w:val="28"/>
        </w:rPr>
        <w:t>Современная демографическаяситуация в Российской Федерации. Религиозные объединения и организации в Российской Федерации.</w:t>
      </w:r>
    </w:p>
    <w:p w:rsidR="00667C83" w:rsidRPr="00AA1B23" w:rsidRDefault="00667C83" w:rsidP="00474FF8">
      <w:pPr>
        <w:spacing w:line="15" w:lineRule="exact"/>
        <w:rPr>
          <w:sz w:val="28"/>
          <w:szCs w:val="28"/>
        </w:rPr>
      </w:pPr>
    </w:p>
    <w:p w:rsidR="00667C83" w:rsidRPr="00AA1B23" w:rsidRDefault="00667C83" w:rsidP="00474FF8">
      <w:pPr>
        <w:ind w:left="700"/>
        <w:rPr>
          <w:sz w:val="28"/>
          <w:szCs w:val="28"/>
        </w:rPr>
      </w:pPr>
      <w:r w:rsidRPr="00AA1B23">
        <w:rPr>
          <w:b/>
          <w:bCs/>
          <w:sz w:val="28"/>
          <w:szCs w:val="28"/>
        </w:rPr>
        <w:t>Политика</w:t>
      </w:r>
    </w:p>
    <w:p w:rsidR="00667C83" w:rsidRPr="00AA1B23" w:rsidRDefault="00667C83" w:rsidP="00474FF8">
      <w:pPr>
        <w:spacing w:line="11" w:lineRule="exact"/>
        <w:rPr>
          <w:sz w:val="28"/>
          <w:szCs w:val="28"/>
        </w:rPr>
      </w:pPr>
    </w:p>
    <w:p w:rsidR="00667C83" w:rsidRPr="00AA1B23" w:rsidRDefault="00667C83" w:rsidP="00474FF8">
      <w:pPr>
        <w:rPr>
          <w:i/>
          <w:iCs/>
          <w:sz w:val="28"/>
          <w:szCs w:val="28"/>
        </w:rPr>
      </w:pPr>
      <w:r w:rsidRPr="00AA1B23">
        <w:rPr>
          <w:sz w:val="28"/>
          <w:szCs w:val="28"/>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AA1B23">
        <w:rPr>
          <w:i/>
          <w:iCs/>
          <w:sz w:val="28"/>
          <w:szCs w:val="28"/>
        </w:rPr>
        <w:t>Избирательная кампания.</w:t>
      </w:r>
    </w:p>
    <w:p w:rsidR="00667C83" w:rsidRPr="00AA1B23" w:rsidRDefault="00667C83" w:rsidP="00474FF8">
      <w:pPr>
        <w:rPr>
          <w:sz w:val="28"/>
          <w:szCs w:val="28"/>
        </w:rPr>
        <w:sectPr w:rsidR="00667C83" w:rsidRPr="00AA1B23">
          <w:pgSz w:w="11900" w:h="16838"/>
          <w:pgMar w:top="1141" w:right="564" w:bottom="269" w:left="1140" w:header="0" w:footer="0" w:gutter="0"/>
          <w:cols w:space="720" w:equalWidth="0">
            <w:col w:w="10200"/>
          </w:cols>
        </w:sectPr>
      </w:pPr>
      <w:r w:rsidRPr="00AA1B23">
        <w:rPr>
          <w:sz w:val="28"/>
          <w:szCs w:val="28"/>
        </w:rPr>
        <w:t>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w:t>
      </w:r>
    </w:p>
    <w:p w:rsidR="00667C83" w:rsidRPr="00AA1B23" w:rsidRDefault="00667C83">
      <w:pPr>
        <w:spacing w:line="239" w:lineRule="auto"/>
        <w:ind w:firstLine="710"/>
        <w:jc w:val="both"/>
        <w:rPr>
          <w:sz w:val="28"/>
          <w:szCs w:val="28"/>
        </w:rPr>
      </w:pPr>
      <w:r w:rsidRPr="00AA1B23">
        <w:rPr>
          <w:sz w:val="28"/>
          <w:szCs w:val="28"/>
        </w:rPr>
        <w:t xml:space="preserve">Понятие, признаки, типология общественно-политических движений. </w:t>
      </w:r>
      <w:r w:rsidRPr="00AA1B23">
        <w:rPr>
          <w:i/>
          <w:iCs/>
          <w:sz w:val="28"/>
          <w:szCs w:val="28"/>
        </w:rPr>
        <w:t xml:space="preserve">Политическаяпсихология. Политическое поведение. </w:t>
      </w:r>
      <w:r w:rsidRPr="00AA1B23">
        <w:rPr>
          <w:sz w:val="28"/>
          <w:szCs w:val="28"/>
        </w:rPr>
        <w:t xml:space="preserve">Роль средств массовой информации вполитической жизни общества. Политический процесс. Политическое участие. </w:t>
      </w:r>
      <w:r w:rsidRPr="00AA1B23">
        <w:rPr>
          <w:i/>
          <w:iCs/>
          <w:sz w:val="28"/>
          <w:szCs w:val="28"/>
        </w:rPr>
        <w:t>Абсентеизм, его причины и опасность. Особенности политического процесса в России.</w:t>
      </w:r>
    </w:p>
    <w:p w:rsidR="00667C83" w:rsidRPr="00AA1B23" w:rsidRDefault="00667C83">
      <w:pPr>
        <w:spacing w:line="10" w:lineRule="exact"/>
        <w:rPr>
          <w:sz w:val="28"/>
          <w:szCs w:val="28"/>
        </w:rPr>
      </w:pPr>
    </w:p>
    <w:p w:rsidR="00667C83" w:rsidRPr="00AA1B23" w:rsidRDefault="00667C83">
      <w:pPr>
        <w:ind w:left="700"/>
        <w:rPr>
          <w:sz w:val="28"/>
          <w:szCs w:val="28"/>
        </w:rPr>
      </w:pPr>
      <w:r w:rsidRPr="00AA1B23">
        <w:rPr>
          <w:b/>
          <w:bCs/>
          <w:sz w:val="28"/>
          <w:szCs w:val="28"/>
        </w:rPr>
        <w:t>Правовое регулирование общественных отношений</w:t>
      </w:r>
    </w:p>
    <w:p w:rsidR="00667C83" w:rsidRPr="00AA1B23" w:rsidRDefault="00667C83">
      <w:pPr>
        <w:spacing w:line="10" w:lineRule="exact"/>
        <w:rPr>
          <w:sz w:val="28"/>
          <w:szCs w:val="28"/>
        </w:rPr>
      </w:pPr>
    </w:p>
    <w:p w:rsidR="00667C83" w:rsidRPr="00AA1B23" w:rsidRDefault="00667C83">
      <w:pPr>
        <w:spacing w:line="239" w:lineRule="auto"/>
        <w:ind w:firstLine="710"/>
        <w:jc w:val="both"/>
        <w:rPr>
          <w:sz w:val="28"/>
          <w:szCs w:val="28"/>
        </w:rPr>
      </w:pPr>
      <w:r w:rsidRPr="00AA1B23">
        <w:rPr>
          <w:sz w:val="28"/>
          <w:szCs w:val="28"/>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AA1B23">
        <w:rPr>
          <w:i/>
          <w:iCs/>
          <w:sz w:val="28"/>
          <w:szCs w:val="28"/>
        </w:rPr>
        <w:t xml:space="preserve">Законодательство в сфере антикоррупционнойполитики государства. Экологическое право. </w:t>
      </w:r>
      <w:r w:rsidRPr="00AA1B23">
        <w:rPr>
          <w:sz w:val="28"/>
          <w:szCs w:val="28"/>
        </w:rPr>
        <w:t xml:space="preserve">Право на благоприятнуюокружающую среду и способы его защиты. Экологические правонарушения. </w:t>
      </w:r>
      <w:r w:rsidRPr="00AA1B23">
        <w:rPr>
          <w:i/>
          <w:iCs/>
          <w:sz w:val="28"/>
          <w:szCs w:val="28"/>
        </w:rPr>
        <w:t xml:space="preserve">Гражданское право. </w:t>
      </w:r>
      <w:r w:rsidRPr="00AA1B23">
        <w:rPr>
          <w:sz w:val="28"/>
          <w:szCs w:val="28"/>
        </w:rPr>
        <w:t>Гражданские правоотношения.</w:t>
      </w:r>
      <w:r w:rsidRPr="00AA1B23">
        <w:rPr>
          <w:i/>
          <w:iCs/>
          <w:sz w:val="28"/>
          <w:szCs w:val="28"/>
        </w:rPr>
        <w:t xml:space="preserve"> Субъекты гражданского права. </w:t>
      </w:r>
      <w:r w:rsidRPr="00AA1B23">
        <w:rPr>
          <w:sz w:val="28"/>
          <w:szCs w:val="28"/>
        </w:rPr>
        <w:t xml:space="preserve">Имущественные права. Право собственности. Основания приобретения права собственности. </w:t>
      </w:r>
      <w:r w:rsidRPr="00AA1B23">
        <w:rPr>
          <w:i/>
          <w:iCs/>
          <w:sz w:val="28"/>
          <w:szCs w:val="28"/>
        </w:rPr>
        <w:t xml:space="preserve">Право на результаты интеллектуальной деятельности.Наследование. </w:t>
      </w:r>
      <w:r w:rsidRPr="00AA1B23">
        <w:rPr>
          <w:sz w:val="28"/>
          <w:szCs w:val="28"/>
        </w:rPr>
        <w:t xml:space="preserve">Неимущественные права:честь,достоинство,имя.Способы защитыимущественных и неимущественных прав. Организационно-правовые формы предприятий. </w:t>
      </w:r>
      <w:r w:rsidRPr="00AA1B23">
        <w:rPr>
          <w:i/>
          <w:iCs/>
          <w:sz w:val="28"/>
          <w:szCs w:val="28"/>
        </w:rPr>
        <w:t>Семейное право.</w:t>
      </w:r>
      <w:r w:rsidRPr="00AA1B23">
        <w:rPr>
          <w:sz w:val="28"/>
          <w:szCs w:val="28"/>
        </w:rPr>
        <w:t xml:space="preserve"> 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sidRPr="00AA1B23">
        <w:rPr>
          <w:i/>
          <w:iCs/>
          <w:sz w:val="28"/>
          <w:szCs w:val="28"/>
        </w:rPr>
        <w:t xml:space="preserve">Порядококазания платных образовательных услуг. </w:t>
      </w:r>
      <w:r w:rsidRPr="00AA1B23">
        <w:rPr>
          <w:sz w:val="28"/>
          <w:szCs w:val="28"/>
        </w:rPr>
        <w:t>Занятость и трудоустройство.Порядок</w:t>
      </w:r>
    </w:p>
    <w:p w:rsidR="00667C83" w:rsidRPr="00AA1B23" w:rsidRDefault="00667C83" w:rsidP="00474FF8">
      <w:pPr>
        <w:spacing w:line="238" w:lineRule="auto"/>
        <w:jc w:val="both"/>
        <w:rPr>
          <w:sz w:val="28"/>
          <w:szCs w:val="28"/>
        </w:rPr>
      </w:pPr>
      <w:r w:rsidRPr="00AA1B23">
        <w:rPr>
          <w:sz w:val="28"/>
          <w:szCs w:val="28"/>
        </w:rPr>
        <w:t xml:space="preserve">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AA1B23">
        <w:rPr>
          <w:i/>
          <w:iCs/>
          <w:sz w:val="28"/>
          <w:szCs w:val="28"/>
        </w:rPr>
        <w:t xml:space="preserve">Стадииуголовного процесса. </w:t>
      </w:r>
      <w:r w:rsidRPr="00AA1B23">
        <w:rPr>
          <w:sz w:val="28"/>
          <w:szCs w:val="28"/>
        </w:rPr>
        <w:t xml:space="preserve">Конституционное судопроизводство.Понятие и предметмеждународного права. Международная защита прав человека в условиях мирного и военного времени. </w:t>
      </w:r>
      <w:r w:rsidRPr="00AA1B23">
        <w:rPr>
          <w:i/>
          <w:iCs/>
          <w:sz w:val="28"/>
          <w:szCs w:val="28"/>
        </w:rPr>
        <w:t>Правовая база противодействия терроризму в РоссийскойФедерации.</w:t>
      </w:r>
    </w:p>
    <w:p w:rsidR="00667C83" w:rsidRPr="00AA1B23" w:rsidRDefault="00667C83" w:rsidP="00474FF8">
      <w:pPr>
        <w:spacing w:line="335" w:lineRule="exact"/>
        <w:rPr>
          <w:sz w:val="28"/>
          <w:szCs w:val="28"/>
        </w:rPr>
      </w:pPr>
    </w:p>
    <w:p w:rsidR="00667C83" w:rsidRPr="00AA1B23" w:rsidRDefault="00667C83" w:rsidP="00474FF8">
      <w:pPr>
        <w:ind w:right="60"/>
        <w:jc w:val="center"/>
        <w:rPr>
          <w:sz w:val="28"/>
          <w:szCs w:val="28"/>
        </w:rPr>
      </w:pPr>
      <w:r w:rsidRPr="00AA1B23">
        <w:rPr>
          <w:b/>
          <w:bCs/>
          <w:sz w:val="28"/>
          <w:szCs w:val="28"/>
        </w:rPr>
        <w:t>Математика: алгебра и начала математического анализа, геометрия</w:t>
      </w:r>
    </w:p>
    <w:p w:rsidR="00667C83" w:rsidRPr="00AA1B23" w:rsidRDefault="00667C83" w:rsidP="002C2189">
      <w:pPr>
        <w:rPr>
          <w:sz w:val="28"/>
          <w:szCs w:val="28"/>
        </w:rPr>
      </w:pPr>
    </w:p>
    <w:p w:rsidR="00667C83" w:rsidRPr="00AA1B23" w:rsidRDefault="00667C83" w:rsidP="002C2189">
      <w:pPr>
        <w:rPr>
          <w:sz w:val="28"/>
          <w:szCs w:val="28"/>
        </w:rPr>
      </w:pPr>
      <w:r w:rsidRPr="00AA1B23">
        <w:rPr>
          <w:sz w:val="28"/>
          <w:szCs w:val="28"/>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667C83" w:rsidRPr="00AA1B23" w:rsidRDefault="00667C83" w:rsidP="002C2189">
      <w:pPr>
        <w:pStyle w:val="a0"/>
        <w:rPr>
          <w:szCs w:val="28"/>
        </w:rPr>
      </w:pPr>
      <w:r w:rsidRPr="00AA1B23">
        <w:rPr>
          <w:szCs w:val="28"/>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667C83" w:rsidRPr="00AA1B23" w:rsidRDefault="00667C83" w:rsidP="002C2189">
      <w:pPr>
        <w:pStyle w:val="a0"/>
        <w:rPr>
          <w:szCs w:val="28"/>
        </w:rPr>
      </w:pPr>
      <w:r w:rsidRPr="00AA1B23">
        <w:rPr>
          <w:szCs w:val="28"/>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667C83" w:rsidRPr="00AA1B23" w:rsidRDefault="00667C83" w:rsidP="002C2189">
      <w:pPr>
        <w:pStyle w:val="a0"/>
        <w:rPr>
          <w:szCs w:val="28"/>
        </w:rPr>
      </w:pPr>
      <w:r w:rsidRPr="00AA1B23">
        <w:rPr>
          <w:szCs w:val="28"/>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667C83" w:rsidRPr="00AA1B23" w:rsidRDefault="00667C83" w:rsidP="002C2189">
      <w:pPr>
        <w:rPr>
          <w:sz w:val="28"/>
          <w:szCs w:val="28"/>
        </w:rPr>
      </w:pPr>
      <w:r w:rsidRPr="00AA1B23">
        <w:rPr>
          <w:sz w:val="28"/>
          <w:szCs w:val="28"/>
        </w:rPr>
        <w:t xml:space="preserve">Соответственно, выделяются три направления требований к результатам математического образования: </w:t>
      </w:r>
    </w:p>
    <w:p w:rsidR="00667C83" w:rsidRPr="00AA1B23" w:rsidRDefault="00667C83" w:rsidP="002C2189">
      <w:pPr>
        <w:pStyle w:val="a"/>
        <w:numPr>
          <w:ilvl w:val="0"/>
          <w:numId w:val="162"/>
        </w:numPr>
      </w:pPr>
      <w:r w:rsidRPr="00AA1B23">
        <w:t>практико-ориентированное математическое образование (математика для жизни);</w:t>
      </w:r>
    </w:p>
    <w:p w:rsidR="00667C83" w:rsidRPr="00AA1B23" w:rsidRDefault="00667C83" w:rsidP="002C2189">
      <w:pPr>
        <w:pStyle w:val="a"/>
        <w:numPr>
          <w:ilvl w:val="0"/>
          <w:numId w:val="162"/>
        </w:numPr>
      </w:pPr>
      <w:r w:rsidRPr="00AA1B23">
        <w:t>математика для использования в профессии;</w:t>
      </w:r>
    </w:p>
    <w:p w:rsidR="00667C83" w:rsidRPr="00AA1B23" w:rsidRDefault="00667C83" w:rsidP="002C2189">
      <w:pPr>
        <w:pStyle w:val="a"/>
        <w:numPr>
          <w:ilvl w:val="0"/>
          <w:numId w:val="162"/>
        </w:numPr>
      </w:pPr>
      <w:r w:rsidRPr="00AA1B23">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667C83" w:rsidRPr="00AA1B23" w:rsidRDefault="00667C83" w:rsidP="002C2189">
      <w:pPr>
        <w:rPr>
          <w:sz w:val="28"/>
          <w:szCs w:val="28"/>
        </w:rPr>
      </w:pPr>
      <w:r w:rsidRPr="00AA1B23">
        <w:rPr>
          <w:sz w:val="28"/>
          <w:szCs w:val="28"/>
        </w:rPr>
        <w:t xml:space="preserve">Эти направления реализуются в двух блоках требований к результатам математического образования. </w:t>
      </w:r>
    </w:p>
    <w:p w:rsidR="00667C83" w:rsidRPr="00AA1B23" w:rsidRDefault="00667C83" w:rsidP="002C2189">
      <w:pPr>
        <w:rPr>
          <w:sz w:val="28"/>
          <w:szCs w:val="28"/>
        </w:rPr>
      </w:pPr>
      <w:r w:rsidRPr="00AA1B23">
        <w:rPr>
          <w:sz w:val="28"/>
          <w:szCs w:val="28"/>
        </w:rPr>
        <w:t>На базовом уровне:</w:t>
      </w:r>
    </w:p>
    <w:p w:rsidR="00667C83" w:rsidRPr="00AA1B23" w:rsidRDefault="00667C83" w:rsidP="002C2189">
      <w:pPr>
        <w:pStyle w:val="a0"/>
        <w:rPr>
          <w:szCs w:val="28"/>
        </w:rPr>
      </w:pPr>
      <w:r w:rsidRPr="00AA1B23">
        <w:rPr>
          <w:szCs w:val="28"/>
        </w:rPr>
        <w:t xml:space="preserve">Выпускник </w:t>
      </w:r>
      <w:r w:rsidRPr="00AA1B23">
        <w:rPr>
          <w:b/>
          <w:bCs/>
          <w:szCs w:val="28"/>
        </w:rPr>
        <w:t xml:space="preserve">научится </w:t>
      </w:r>
      <w:r w:rsidRPr="00AA1B23">
        <w:rPr>
          <w:szCs w:val="28"/>
        </w:rPr>
        <w:t>в 10–11-м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667C83" w:rsidRPr="00AA1B23" w:rsidRDefault="00667C83" w:rsidP="002C2189">
      <w:pPr>
        <w:pStyle w:val="a0"/>
        <w:rPr>
          <w:szCs w:val="28"/>
        </w:rPr>
      </w:pPr>
      <w:r w:rsidRPr="00AA1B23">
        <w:rPr>
          <w:szCs w:val="28"/>
        </w:rPr>
        <w:t xml:space="preserve">Выпускник </w:t>
      </w:r>
      <w:r w:rsidRPr="00AA1B23">
        <w:rPr>
          <w:b/>
          <w:bCs/>
          <w:szCs w:val="28"/>
        </w:rPr>
        <w:t>получит возможность научиться</w:t>
      </w:r>
      <w:r w:rsidRPr="00AA1B23">
        <w:rPr>
          <w:szCs w:val="28"/>
        </w:rPr>
        <w:t xml:space="preserve"> в 10–11-м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667C83" w:rsidRPr="00AA1B23" w:rsidRDefault="00667C83" w:rsidP="002C2189">
      <w:pPr>
        <w:rPr>
          <w:sz w:val="28"/>
          <w:szCs w:val="28"/>
        </w:rPr>
      </w:pPr>
    </w:p>
    <w:p w:rsidR="00667C83" w:rsidRPr="00AA1B23" w:rsidRDefault="00667C83" w:rsidP="002C2189">
      <w:pPr>
        <w:rPr>
          <w:sz w:val="28"/>
          <w:szCs w:val="28"/>
        </w:rPr>
      </w:pPr>
      <w:r w:rsidRPr="00AA1B23">
        <w:rPr>
          <w:sz w:val="28"/>
          <w:szCs w:val="28"/>
        </w:rPr>
        <w:t>На углубленном уровне:</w:t>
      </w:r>
    </w:p>
    <w:p w:rsidR="00667C83" w:rsidRPr="00AA1B23" w:rsidRDefault="00667C83" w:rsidP="002C2189">
      <w:pPr>
        <w:pStyle w:val="a0"/>
        <w:rPr>
          <w:szCs w:val="28"/>
        </w:rPr>
      </w:pPr>
      <w:r w:rsidRPr="00AA1B23">
        <w:rPr>
          <w:szCs w:val="28"/>
        </w:rPr>
        <w:t xml:space="preserve">Выпускник </w:t>
      </w:r>
      <w:r w:rsidRPr="00AA1B23">
        <w:rPr>
          <w:b/>
          <w:bCs/>
          <w:szCs w:val="28"/>
        </w:rPr>
        <w:t>научится</w:t>
      </w:r>
      <w:r w:rsidRPr="00AA1B23">
        <w:rPr>
          <w:szCs w:val="28"/>
        </w:rPr>
        <w:t xml:space="preserve"> в 10–11-м классах: для успешного продолжения образования по специальностям, связанным с прикладным использованием математики.</w:t>
      </w:r>
    </w:p>
    <w:p w:rsidR="00667C83" w:rsidRPr="00AA1B23" w:rsidRDefault="00667C83" w:rsidP="002C2189">
      <w:pPr>
        <w:pStyle w:val="a0"/>
        <w:rPr>
          <w:szCs w:val="28"/>
        </w:rPr>
      </w:pPr>
      <w:r w:rsidRPr="00AA1B23">
        <w:rPr>
          <w:szCs w:val="28"/>
        </w:rPr>
        <w:t xml:space="preserve">Выпускник </w:t>
      </w:r>
      <w:r w:rsidRPr="00AA1B23">
        <w:rPr>
          <w:b/>
          <w:bCs/>
          <w:szCs w:val="28"/>
        </w:rPr>
        <w:t xml:space="preserve">получит возможность научиться </w:t>
      </w:r>
      <w:r w:rsidRPr="00AA1B23">
        <w:rPr>
          <w:szCs w:val="28"/>
        </w:rPr>
        <w:t>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667C83" w:rsidRPr="00AA1B23" w:rsidRDefault="00667C83" w:rsidP="002C2189">
      <w:pPr>
        <w:rPr>
          <w:sz w:val="28"/>
          <w:szCs w:val="28"/>
        </w:rPr>
      </w:pPr>
      <w:r w:rsidRPr="00AA1B23">
        <w:rPr>
          <w:sz w:val="28"/>
          <w:szCs w:val="28"/>
        </w:rPr>
        <w:t>В соответствии с Федеральным законом «Об образовании в РФ» (ст. 12 п. 7) о</w:t>
      </w:r>
      <w:r w:rsidRPr="00AA1B23">
        <w:rPr>
          <w:color w:val="222222"/>
          <w:sz w:val="28"/>
          <w:szCs w:val="28"/>
          <w:shd w:val="clear" w:color="auto" w:fill="FFFFFF"/>
        </w:rPr>
        <w:t>рганизации, осуществляющие образовательную деятельность, р</w:t>
      </w:r>
      <w:r w:rsidRPr="00AA1B23">
        <w:rPr>
          <w:sz w:val="28"/>
          <w:szCs w:val="28"/>
        </w:rPr>
        <w:t xml:space="preserve">еализуют эти требования в образовательном процессе с учетом настоящей примерной </w:t>
      </w:r>
      <w:r w:rsidRPr="00AA1B23">
        <w:rPr>
          <w:color w:val="222222"/>
          <w:sz w:val="28"/>
          <w:szCs w:val="28"/>
        </w:rPr>
        <w:t xml:space="preserve">основной образовательной программы </w:t>
      </w:r>
      <w:r w:rsidRPr="00AA1B23">
        <w:rPr>
          <w:noProof/>
          <w:color w:val="22222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
            <v:imagedata r:id="rId8" r:href="rId9"/>
          </v:shape>
        </w:pict>
      </w:r>
      <w:r w:rsidRPr="00AA1B23">
        <w:rPr>
          <w:sz w:val="28"/>
          <w:szCs w:val="28"/>
        </w:rPr>
        <w:t>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667C83" w:rsidRPr="00AA1B23" w:rsidRDefault="00667C83" w:rsidP="002C2189">
      <w:pPr>
        <w:rPr>
          <w:sz w:val="28"/>
          <w:szCs w:val="28"/>
        </w:rPr>
      </w:pPr>
      <w:r w:rsidRPr="00AA1B23">
        <w:rPr>
          <w:sz w:val="28"/>
          <w:szCs w:val="28"/>
        </w:rPr>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AA1B23">
        <w:rPr>
          <w:i/>
          <w:sz w:val="28"/>
          <w:szCs w:val="28"/>
        </w:rPr>
        <w:t>компенсирующая базовая</w:t>
      </w:r>
      <w:r w:rsidRPr="00AA1B23">
        <w:rPr>
          <w:sz w:val="28"/>
          <w:szCs w:val="28"/>
        </w:rPr>
        <w:t xml:space="preserve"> и </w:t>
      </w:r>
      <w:r w:rsidRPr="00AA1B23">
        <w:rPr>
          <w:i/>
          <w:sz w:val="28"/>
          <w:szCs w:val="28"/>
        </w:rPr>
        <w:t>основная базовая</w:t>
      </w:r>
      <w:r w:rsidRPr="00AA1B23">
        <w:rPr>
          <w:sz w:val="28"/>
          <w:szCs w:val="28"/>
        </w:rPr>
        <w:t xml:space="preserve">. </w:t>
      </w:r>
    </w:p>
    <w:p w:rsidR="00667C83" w:rsidRPr="00AA1B23" w:rsidRDefault="00667C83" w:rsidP="002C2189">
      <w:pPr>
        <w:rPr>
          <w:sz w:val="28"/>
          <w:szCs w:val="28"/>
        </w:rPr>
      </w:pPr>
      <w:r w:rsidRPr="00AA1B23">
        <w:rPr>
          <w:sz w:val="28"/>
          <w:szCs w:val="28"/>
        </w:rPr>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667C83" w:rsidRPr="00AA1B23" w:rsidRDefault="00667C83" w:rsidP="002C2189">
      <w:pPr>
        <w:rPr>
          <w:sz w:val="28"/>
          <w:szCs w:val="28"/>
        </w:rPr>
      </w:pPr>
      <w:r w:rsidRPr="00AA1B23">
        <w:rPr>
          <w:sz w:val="28"/>
          <w:szCs w:val="28"/>
        </w:rPr>
        <w:t xml:space="preserve">Программа по математике на базовом уровне предназначена для обучающихся средней школы, не испытывавших серьезных затруднений на предыдущего уровня обучения. </w:t>
      </w:r>
    </w:p>
    <w:p w:rsidR="00667C83" w:rsidRPr="00AA1B23" w:rsidRDefault="00667C83" w:rsidP="002C2189">
      <w:pPr>
        <w:rPr>
          <w:sz w:val="28"/>
          <w:szCs w:val="28"/>
        </w:rPr>
      </w:pPr>
      <w:r w:rsidRPr="00AA1B23">
        <w:rPr>
          <w:sz w:val="28"/>
          <w:szCs w:val="28"/>
        </w:rPr>
        <w:t>Обучающиеся, осуществляющие обучение на базовом уровне,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667C83" w:rsidRPr="00AA1B23" w:rsidRDefault="00667C83" w:rsidP="002C2189">
      <w:pPr>
        <w:rPr>
          <w:sz w:val="28"/>
          <w:szCs w:val="28"/>
        </w:rPr>
      </w:pPr>
      <w:r w:rsidRPr="00AA1B23">
        <w:rPr>
          <w:sz w:val="28"/>
          <w:szCs w:val="28"/>
        </w:rPr>
        <w:t xml:space="preserve">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667C83" w:rsidRPr="00AA1B23" w:rsidRDefault="00667C83" w:rsidP="002C2189">
      <w:pPr>
        <w:rPr>
          <w:sz w:val="28"/>
          <w:szCs w:val="28"/>
        </w:rPr>
      </w:pPr>
      <w:r w:rsidRPr="00AA1B23">
        <w:rPr>
          <w:sz w:val="28"/>
          <w:szCs w:val="28"/>
        </w:rPr>
        <w:t>Примерные программы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667C83" w:rsidRPr="00AA1B23" w:rsidRDefault="00667C83" w:rsidP="002C2189">
      <w:pPr>
        <w:rPr>
          <w:sz w:val="28"/>
          <w:szCs w:val="28"/>
        </w:rPr>
      </w:pPr>
      <w:r w:rsidRPr="00AA1B23">
        <w:rPr>
          <w:sz w:val="28"/>
          <w:szCs w:val="28"/>
        </w:rPr>
        <w:t xml:space="preserve">Во всех примерных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 </w:t>
      </w:r>
    </w:p>
    <w:p w:rsidR="00667C83" w:rsidRPr="00AA1B23" w:rsidRDefault="00667C83" w:rsidP="002C2189">
      <w:pPr>
        <w:rPr>
          <w:sz w:val="28"/>
          <w:szCs w:val="28"/>
        </w:rPr>
      </w:pPr>
      <w:r w:rsidRPr="00AA1B23">
        <w:rPr>
          <w:sz w:val="28"/>
          <w:szCs w:val="28"/>
        </w:rPr>
        <w:t xml:space="preserve">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667C83" w:rsidRPr="00AA1B23" w:rsidRDefault="00667C83" w:rsidP="002C2189">
      <w:pPr>
        <w:rPr>
          <w:sz w:val="28"/>
          <w:szCs w:val="28"/>
        </w:rPr>
      </w:pPr>
    </w:p>
    <w:p w:rsidR="00667C83" w:rsidRPr="00AA1B23" w:rsidRDefault="00667C83" w:rsidP="002C2189">
      <w:pPr>
        <w:rPr>
          <w:b/>
          <w:sz w:val="28"/>
          <w:szCs w:val="28"/>
        </w:rPr>
      </w:pPr>
      <w:r w:rsidRPr="00AA1B23">
        <w:rPr>
          <w:b/>
          <w:sz w:val="28"/>
          <w:szCs w:val="28"/>
        </w:rPr>
        <w:t>Базовый уровень</w:t>
      </w:r>
    </w:p>
    <w:p w:rsidR="00667C83" w:rsidRPr="00AA1B23" w:rsidRDefault="00667C83" w:rsidP="002C2189">
      <w:pPr>
        <w:rPr>
          <w:b/>
          <w:sz w:val="28"/>
          <w:szCs w:val="28"/>
        </w:rPr>
      </w:pPr>
    </w:p>
    <w:p w:rsidR="00667C83" w:rsidRPr="00AA1B23" w:rsidRDefault="00667C83" w:rsidP="002C2189">
      <w:pPr>
        <w:rPr>
          <w:b/>
          <w:sz w:val="28"/>
          <w:szCs w:val="28"/>
        </w:rPr>
      </w:pPr>
      <w:r w:rsidRPr="00AA1B23">
        <w:rPr>
          <w:b/>
          <w:sz w:val="28"/>
          <w:szCs w:val="28"/>
        </w:rPr>
        <w:t>Компенсирующая базовая программа</w:t>
      </w:r>
    </w:p>
    <w:p w:rsidR="00667C83" w:rsidRPr="00AA1B23" w:rsidRDefault="00667C83" w:rsidP="002C2189">
      <w:pPr>
        <w:rPr>
          <w:b/>
          <w:sz w:val="28"/>
          <w:szCs w:val="28"/>
        </w:rPr>
      </w:pPr>
      <w:r w:rsidRPr="00AA1B23">
        <w:rPr>
          <w:b/>
          <w:sz w:val="28"/>
          <w:szCs w:val="28"/>
        </w:rPr>
        <w:t>Алгебра и начала математического анализа</w:t>
      </w:r>
    </w:p>
    <w:p w:rsidR="00667C83" w:rsidRPr="00AA1B23" w:rsidRDefault="00667C83" w:rsidP="002C2189">
      <w:pPr>
        <w:rPr>
          <w:sz w:val="28"/>
          <w:szCs w:val="28"/>
        </w:rPr>
      </w:pPr>
      <w:r w:rsidRPr="00AA1B23">
        <w:rPr>
          <w:sz w:val="28"/>
          <w:szCs w:val="28"/>
        </w:rPr>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667C83" w:rsidRPr="00AA1B23" w:rsidRDefault="00667C83" w:rsidP="002C2189">
      <w:pPr>
        <w:rPr>
          <w:sz w:val="28"/>
          <w:szCs w:val="28"/>
        </w:rPr>
      </w:pPr>
      <w:r w:rsidRPr="00AA1B23">
        <w:rPr>
          <w:sz w:val="28"/>
          <w:szCs w:val="28"/>
        </w:rPr>
        <w:t xml:space="preserve">Целые числа. Модуль числа и его свойства. </w:t>
      </w:r>
    </w:p>
    <w:p w:rsidR="00667C83" w:rsidRPr="00AA1B23" w:rsidRDefault="00667C83" w:rsidP="002C2189">
      <w:pPr>
        <w:rPr>
          <w:sz w:val="28"/>
          <w:szCs w:val="28"/>
        </w:rPr>
      </w:pPr>
      <w:r w:rsidRPr="00AA1B23">
        <w:rPr>
          <w:sz w:val="28"/>
          <w:szCs w:val="28"/>
        </w:rPr>
        <w:t xml:space="preserve">Части и доли. Дроби и действия с дробями. Округление, приближение. Решение практических задач на прикидку и оценку. </w:t>
      </w:r>
    </w:p>
    <w:p w:rsidR="00667C83" w:rsidRPr="00AA1B23" w:rsidRDefault="00667C83" w:rsidP="002C2189">
      <w:pPr>
        <w:rPr>
          <w:sz w:val="28"/>
          <w:szCs w:val="28"/>
        </w:rPr>
      </w:pPr>
      <w:r w:rsidRPr="00AA1B23">
        <w:rPr>
          <w:sz w:val="28"/>
          <w:szCs w:val="28"/>
        </w:rPr>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667C83" w:rsidRPr="00AA1B23" w:rsidRDefault="00667C83" w:rsidP="002C2189">
      <w:pPr>
        <w:rPr>
          <w:sz w:val="28"/>
          <w:szCs w:val="28"/>
        </w:rPr>
      </w:pPr>
      <w:r w:rsidRPr="00AA1B23">
        <w:rPr>
          <w:sz w:val="28"/>
          <w:szCs w:val="28"/>
        </w:rPr>
        <w:t xml:space="preserve">Алгебраические выражения. Значение алгебраического выражения. </w:t>
      </w:r>
    </w:p>
    <w:p w:rsidR="00667C83" w:rsidRPr="00AA1B23" w:rsidRDefault="00667C83" w:rsidP="002C2189">
      <w:pPr>
        <w:rPr>
          <w:sz w:val="28"/>
          <w:szCs w:val="28"/>
        </w:rPr>
      </w:pPr>
      <w:r w:rsidRPr="00AA1B23">
        <w:rPr>
          <w:sz w:val="28"/>
          <w:szCs w:val="28"/>
        </w:rPr>
        <w:t xml:space="preserve">Квадратный корень. Изображение числа на числовой прямой. Приближенное значение иррациональных чисел. </w:t>
      </w:r>
    </w:p>
    <w:p w:rsidR="00667C83" w:rsidRPr="00AA1B23" w:rsidRDefault="00667C83" w:rsidP="002C2189">
      <w:pPr>
        <w:rPr>
          <w:sz w:val="28"/>
          <w:szCs w:val="28"/>
        </w:rPr>
      </w:pPr>
      <w:r w:rsidRPr="00AA1B23">
        <w:rPr>
          <w:i/>
          <w:sz w:val="28"/>
          <w:szCs w:val="28"/>
        </w:rPr>
        <w:t xml:space="preserve">Понятие многочлена. Разложение многочлена на множители, </w:t>
      </w:r>
      <w:r w:rsidRPr="00AA1B23">
        <w:rPr>
          <w:sz w:val="28"/>
          <w:szCs w:val="28"/>
        </w:rPr>
        <w:t xml:space="preserve">Уравнение, корень уравнения. Линейные, квадратные уравнения и системы линейных уравнений. </w:t>
      </w:r>
    </w:p>
    <w:p w:rsidR="00667C83" w:rsidRPr="00AA1B23" w:rsidRDefault="00667C83" w:rsidP="002C2189">
      <w:pPr>
        <w:rPr>
          <w:sz w:val="28"/>
          <w:szCs w:val="28"/>
        </w:rPr>
      </w:pPr>
      <w:r w:rsidRPr="00AA1B23">
        <w:rPr>
          <w:sz w:val="28"/>
          <w:szCs w:val="28"/>
        </w:rPr>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667C83" w:rsidRPr="00AA1B23" w:rsidRDefault="00667C83" w:rsidP="002C2189">
      <w:pPr>
        <w:rPr>
          <w:sz w:val="28"/>
          <w:szCs w:val="28"/>
        </w:rPr>
      </w:pPr>
      <w:r w:rsidRPr="00AA1B23">
        <w:rPr>
          <w:sz w:val="28"/>
          <w:szCs w:val="28"/>
        </w:rPr>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667C83" w:rsidRPr="00AA1B23" w:rsidRDefault="00667C83" w:rsidP="002C2189">
      <w:pPr>
        <w:rPr>
          <w:i/>
          <w:sz w:val="28"/>
          <w:szCs w:val="28"/>
        </w:rPr>
      </w:pPr>
      <w:r w:rsidRPr="00AA1B23">
        <w:rPr>
          <w:i/>
          <w:sz w:val="28"/>
          <w:szCs w:val="28"/>
        </w:rPr>
        <w:t xml:space="preserve">Квадратичная функция. График и свойства квадратичной функции. график функции </w:t>
      </w:r>
      <w:r w:rsidRPr="00AA1B23">
        <w:rPr>
          <w:i/>
          <w:position w:val="-10"/>
          <w:sz w:val="28"/>
          <w:szCs w:val="28"/>
        </w:rPr>
        <w:object w:dxaOrig="760" w:dyaOrig="380">
          <v:shape id="_x0000_i1026" type="#_x0000_t75" style="width:38.25pt;height:21pt" o:ole="">
            <v:imagedata r:id="rId10" o:title=""/>
          </v:shape>
          <o:OLEObject Type="Embed" ProgID="Equation.DSMT4" ShapeID="_x0000_i1026" DrawAspect="Content" ObjectID="_1696689216" r:id="rId11"/>
        </w:object>
      </w:r>
      <w:r w:rsidRPr="00AA1B23">
        <w:rPr>
          <w:i/>
          <w:sz w:val="28"/>
          <w:szCs w:val="28"/>
        </w:rPr>
        <w:t xml:space="preserve">. График функции </w:t>
      </w:r>
      <w:r w:rsidRPr="00AA1B23">
        <w:rPr>
          <w:i/>
          <w:position w:val="-24"/>
          <w:sz w:val="28"/>
          <w:szCs w:val="28"/>
        </w:rPr>
        <w:object w:dxaOrig="620" w:dyaOrig="620">
          <v:shape id="_x0000_i1027" type="#_x0000_t75" style="width:30.75pt;height:30.75pt" o:ole="">
            <v:imagedata r:id="rId12" o:title=""/>
          </v:shape>
          <o:OLEObject Type="Embed" ProgID="Equation.DSMT4" ShapeID="_x0000_i1027" DrawAspect="Content" ObjectID="_1696689217" r:id="rId13"/>
        </w:object>
      </w:r>
      <w:r w:rsidRPr="00AA1B23">
        <w:rPr>
          <w:i/>
          <w:sz w:val="28"/>
          <w:szCs w:val="28"/>
        </w:rPr>
        <w:t xml:space="preserve">. </w:t>
      </w:r>
    </w:p>
    <w:p w:rsidR="00667C83" w:rsidRPr="00AA1B23" w:rsidRDefault="00667C83" w:rsidP="002C2189">
      <w:pPr>
        <w:rPr>
          <w:sz w:val="28"/>
          <w:szCs w:val="28"/>
        </w:rPr>
      </w:pPr>
      <w:r w:rsidRPr="00AA1B23">
        <w:rPr>
          <w:sz w:val="28"/>
          <w:szCs w:val="28"/>
        </w:rPr>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667C83" w:rsidRPr="00AA1B23" w:rsidRDefault="00667C83" w:rsidP="002C2189">
      <w:pPr>
        <w:rPr>
          <w:sz w:val="28"/>
          <w:szCs w:val="28"/>
        </w:rPr>
      </w:pPr>
      <w:r w:rsidRPr="00AA1B23">
        <w:rPr>
          <w:sz w:val="28"/>
          <w:szCs w:val="28"/>
        </w:rPr>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AA1B23">
        <w:rPr>
          <w:sz w:val="28"/>
          <w:szCs w:val="28"/>
        </w:rPr>
        <w:sym w:font="Symbol" w:char="F0B0"/>
      </w:r>
      <w:r w:rsidRPr="00AA1B23">
        <w:rPr>
          <w:sz w:val="28"/>
          <w:szCs w:val="28"/>
        </w:rPr>
        <w:t>, 30</w:t>
      </w:r>
      <w:r w:rsidRPr="00AA1B23">
        <w:rPr>
          <w:sz w:val="28"/>
          <w:szCs w:val="28"/>
        </w:rPr>
        <w:sym w:font="Symbol" w:char="F0B0"/>
      </w:r>
      <w:r w:rsidRPr="00AA1B23">
        <w:rPr>
          <w:sz w:val="28"/>
          <w:szCs w:val="28"/>
        </w:rPr>
        <w:t>, 45</w:t>
      </w:r>
      <w:r w:rsidRPr="00AA1B23">
        <w:rPr>
          <w:sz w:val="28"/>
          <w:szCs w:val="28"/>
        </w:rPr>
        <w:sym w:font="Symbol" w:char="F0B0"/>
      </w:r>
      <w:r w:rsidRPr="00AA1B23">
        <w:rPr>
          <w:sz w:val="28"/>
          <w:szCs w:val="28"/>
        </w:rPr>
        <w:t>, 60</w:t>
      </w:r>
      <w:r w:rsidRPr="00AA1B23">
        <w:rPr>
          <w:sz w:val="28"/>
          <w:szCs w:val="28"/>
        </w:rPr>
        <w:sym w:font="Symbol" w:char="F0B0"/>
      </w:r>
      <w:r w:rsidRPr="00AA1B23">
        <w:rPr>
          <w:sz w:val="28"/>
          <w:szCs w:val="28"/>
        </w:rPr>
        <w:t>, 90</w:t>
      </w:r>
      <w:r w:rsidRPr="00AA1B23">
        <w:rPr>
          <w:sz w:val="28"/>
          <w:szCs w:val="28"/>
        </w:rPr>
        <w:sym w:font="Symbol" w:char="F0B0"/>
      </w:r>
      <w:r w:rsidRPr="00AA1B23">
        <w:rPr>
          <w:sz w:val="28"/>
          <w:szCs w:val="28"/>
        </w:rPr>
        <w:t>, 180</w:t>
      </w:r>
      <w:r w:rsidRPr="00AA1B23">
        <w:rPr>
          <w:sz w:val="28"/>
          <w:szCs w:val="28"/>
        </w:rPr>
        <w:sym w:font="Symbol" w:char="F0B0"/>
      </w:r>
      <w:r w:rsidRPr="00AA1B23">
        <w:rPr>
          <w:sz w:val="28"/>
          <w:szCs w:val="28"/>
        </w:rPr>
        <w:t>, 270</w:t>
      </w:r>
      <w:r w:rsidRPr="00AA1B23">
        <w:rPr>
          <w:sz w:val="28"/>
          <w:szCs w:val="28"/>
        </w:rPr>
        <w:sym w:font="Symbol" w:char="F0B0"/>
      </w:r>
      <w:r w:rsidRPr="00AA1B23">
        <w:rPr>
          <w:sz w:val="28"/>
          <w:szCs w:val="28"/>
        </w:rPr>
        <w:t>.</w:t>
      </w:r>
    </w:p>
    <w:p w:rsidR="00667C83" w:rsidRPr="00AA1B23" w:rsidRDefault="00667C83" w:rsidP="002C2189">
      <w:pPr>
        <w:rPr>
          <w:sz w:val="28"/>
          <w:szCs w:val="28"/>
        </w:rPr>
      </w:pPr>
      <w:r w:rsidRPr="00AA1B23">
        <w:rPr>
          <w:i/>
          <w:sz w:val="28"/>
          <w:szCs w:val="28"/>
        </w:rPr>
        <w:t xml:space="preserve">Графики тригонометрических функций </w:t>
      </w:r>
      <w:r w:rsidRPr="00AA1B23">
        <w:rPr>
          <w:i/>
          <w:position w:val="-10"/>
          <w:sz w:val="28"/>
          <w:szCs w:val="28"/>
        </w:rPr>
        <w:object w:dxaOrig="2600" w:dyaOrig="320">
          <v:shape id="_x0000_i1028" type="#_x0000_t75" style="width:129pt;height:16.5pt" o:ole="">
            <v:imagedata r:id="rId14" o:title=""/>
          </v:shape>
          <o:OLEObject Type="Embed" ProgID="Equation.DSMT4" ShapeID="_x0000_i1028" DrawAspect="Content" ObjectID="_1696689218" r:id="rId15"/>
        </w:object>
      </w:r>
      <w:r w:rsidRPr="00AA1B23">
        <w:rPr>
          <w:sz w:val="28"/>
          <w:szCs w:val="28"/>
        </w:rPr>
        <w:t>.</w:t>
      </w:r>
    </w:p>
    <w:p w:rsidR="00667C83" w:rsidRPr="00AA1B23" w:rsidRDefault="00667C83" w:rsidP="002C2189">
      <w:pPr>
        <w:rPr>
          <w:sz w:val="28"/>
          <w:szCs w:val="28"/>
        </w:rPr>
      </w:pPr>
      <w:r w:rsidRPr="00AA1B23">
        <w:rPr>
          <w:sz w:val="28"/>
          <w:szCs w:val="28"/>
        </w:rPr>
        <w:t xml:space="preserve">Решение простейших тригонометрических уравнений с помощью тригонометрической окружности. </w:t>
      </w:r>
    </w:p>
    <w:p w:rsidR="00667C83" w:rsidRPr="00AA1B23" w:rsidRDefault="00667C83" w:rsidP="002C2189">
      <w:pPr>
        <w:rPr>
          <w:sz w:val="28"/>
          <w:szCs w:val="28"/>
        </w:rPr>
      </w:pPr>
      <w:r w:rsidRPr="00AA1B23">
        <w:rPr>
          <w:i/>
          <w:sz w:val="28"/>
          <w:szCs w:val="28"/>
        </w:rPr>
        <w:t>Понятие степени с действительным показателем</w:t>
      </w:r>
      <w:r w:rsidRPr="00AA1B23">
        <w:rPr>
          <w:sz w:val="28"/>
          <w:szCs w:val="28"/>
        </w:rPr>
        <w:t xml:space="preserve">. Простейшие показательные уравнения и неравенства. Показательная функция и ее график. </w:t>
      </w:r>
    </w:p>
    <w:p w:rsidR="00667C83" w:rsidRPr="00AA1B23" w:rsidRDefault="00667C83" w:rsidP="002C2189">
      <w:pPr>
        <w:rPr>
          <w:sz w:val="28"/>
          <w:szCs w:val="28"/>
        </w:rPr>
      </w:pPr>
      <w:r w:rsidRPr="00AA1B23">
        <w:rPr>
          <w:sz w:val="28"/>
          <w:szCs w:val="28"/>
        </w:rPr>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667C83" w:rsidRPr="00AA1B23" w:rsidRDefault="00667C83" w:rsidP="002C2189">
      <w:pPr>
        <w:rPr>
          <w:sz w:val="28"/>
          <w:szCs w:val="28"/>
        </w:rPr>
      </w:pPr>
      <w:r w:rsidRPr="00AA1B23">
        <w:rPr>
          <w:sz w:val="28"/>
          <w:szCs w:val="28"/>
        </w:rPr>
        <w:t xml:space="preserve">Понятие степенной функции и ее график. Простейшие иррациональные уравнения. </w:t>
      </w:r>
    </w:p>
    <w:p w:rsidR="00667C83" w:rsidRPr="00AA1B23" w:rsidRDefault="00667C83" w:rsidP="002C2189">
      <w:pPr>
        <w:rPr>
          <w:sz w:val="28"/>
          <w:szCs w:val="28"/>
        </w:rPr>
      </w:pPr>
      <w:r w:rsidRPr="00AA1B23">
        <w:rPr>
          <w:sz w:val="28"/>
          <w:szCs w:val="28"/>
        </w:rPr>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AA1B23">
        <w:rPr>
          <w:i/>
          <w:sz w:val="28"/>
          <w:szCs w:val="28"/>
        </w:rPr>
        <w:t xml:space="preserve">Производные многочленов. </w:t>
      </w:r>
    </w:p>
    <w:p w:rsidR="00667C83" w:rsidRPr="00AA1B23" w:rsidRDefault="00667C83" w:rsidP="002C2189">
      <w:pPr>
        <w:rPr>
          <w:i/>
          <w:sz w:val="28"/>
          <w:szCs w:val="28"/>
        </w:rPr>
      </w:pPr>
      <w:r w:rsidRPr="00AA1B23">
        <w:rPr>
          <w:sz w:val="28"/>
          <w:szCs w:val="28"/>
        </w:rPr>
        <w:t xml:space="preserve">Точки экстремума (максимума и минимума). </w:t>
      </w:r>
      <w:r w:rsidRPr="00AA1B23">
        <w:rPr>
          <w:i/>
          <w:sz w:val="28"/>
          <w:szCs w:val="28"/>
        </w:rPr>
        <w:t xml:space="preserve">Исследование элементарных функций на точки экстремума с помощью производной. Наглядная интерпретация. </w:t>
      </w:r>
    </w:p>
    <w:p w:rsidR="00667C83" w:rsidRPr="00AA1B23" w:rsidRDefault="00667C83" w:rsidP="002C2189">
      <w:pPr>
        <w:rPr>
          <w:sz w:val="28"/>
          <w:szCs w:val="28"/>
        </w:rPr>
      </w:pPr>
      <w:r w:rsidRPr="00AA1B23">
        <w:rPr>
          <w:i/>
          <w:sz w:val="28"/>
          <w:szCs w:val="28"/>
        </w:rPr>
        <w:t>Понятие первообразной функции. Физический смысл первообразной. Понятие об интеграле как площади под графиком функции.</w:t>
      </w:r>
    </w:p>
    <w:p w:rsidR="00667C83" w:rsidRPr="00AA1B23" w:rsidRDefault="00667C83" w:rsidP="002C2189">
      <w:pPr>
        <w:rPr>
          <w:sz w:val="28"/>
          <w:szCs w:val="28"/>
        </w:rPr>
      </w:pPr>
    </w:p>
    <w:p w:rsidR="00667C83" w:rsidRPr="00AA1B23" w:rsidRDefault="00667C83" w:rsidP="002C2189">
      <w:pPr>
        <w:rPr>
          <w:b/>
          <w:sz w:val="28"/>
          <w:szCs w:val="28"/>
        </w:rPr>
      </w:pPr>
      <w:r w:rsidRPr="00AA1B23">
        <w:rPr>
          <w:b/>
          <w:sz w:val="28"/>
          <w:szCs w:val="28"/>
        </w:rPr>
        <w:t>Геометрия</w:t>
      </w:r>
    </w:p>
    <w:p w:rsidR="00667C83" w:rsidRPr="00AA1B23" w:rsidRDefault="00667C83" w:rsidP="002C2189">
      <w:pPr>
        <w:rPr>
          <w:sz w:val="28"/>
          <w:szCs w:val="28"/>
        </w:rPr>
      </w:pPr>
      <w:r w:rsidRPr="00AA1B23">
        <w:rPr>
          <w:sz w:val="28"/>
          <w:szCs w:val="28"/>
        </w:rPr>
        <w:t xml:space="preserve">Фигуры на плоскости и в пространстве. Длина и площадь. Периметры и площади фигур. </w:t>
      </w:r>
    </w:p>
    <w:p w:rsidR="00667C83" w:rsidRPr="00AA1B23" w:rsidRDefault="00667C83" w:rsidP="002C2189">
      <w:pPr>
        <w:rPr>
          <w:sz w:val="28"/>
          <w:szCs w:val="28"/>
        </w:rPr>
      </w:pPr>
      <w:r w:rsidRPr="00AA1B23">
        <w:rPr>
          <w:sz w:val="28"/>
          <w:szCs w:val="28"/>
        </w:rPr>
        <w:t xml:space="preserve">Параллельность и перпендикулярность прямых и плоскостей. </w:t>
      </w:r>
    </w:p>
    <w:p w:rsidR="00667C83" w:rsidRPr="00AA1B23" w:rsidRDefault="00667C83" w:rsidP="002C2189">
      <w:pPr>
        <w:rPr>
          <w:sz w:val="28"/>
          <w:szCs w:val="28"/>
        </w:rPr>
      </w:pPr>
      <w:r w:rsidRPr="00AA1B23">
        <w:rPr>
          <w:sz w:val="28"/>
          <w:szCs w:val="28"/>
        </w:rPr>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667C83" w:rsidRPr="00AA1B23" w:rsidRDefault="00667C83" w:rsidP="002C2189">
      <w:pPr>
        <w:rPr>
          <w:sz w:val="28"/>
          <w:szCs w:val="28"/>
        </w:rPr>
      </w:pPr>
      <w:r w:rsidRPr="00AA1B23">
        <w:rPr>
          <w:sz w:val="28"/>
          <w:szCs w:val="28"/>
        </w:rPr>
        <w:t>Биссектриса, медиана и высота треугольника. Равенство треугольников.</w:t>
      </w:r>
    </w:p>
    <w:p w:rsidR="00667C83" w:rsidRPr="00AA1B23" w:rsidRDefault="00667C83" w:rsidP="002C2189">
      <w:pPr>
        <w:rPr>
          <w:sz w:val="28"/>
          <w:szCs w:val="28"/>
        </w:rPr>
      </w:pPr>
      <w:r w:rsidRPr="00AA1B23">
        <w:rPr>
          <w:sz w:val="28"/>
          <w:szCs w:val="28"/>
        </w:rPr>
        <w:t xml:space="preserve">Решение задач на клетчатой бумаге. </w:t>
      </w:r>
    </w:p>
    <w:p w:rsidR="00667C83" w:rsidRPr="00AA1B23" w:rsidRDefault="00667C83" w:rsidP="002C2189">
      <w:pPr>
        <w:rPr>
          <w:sz w:val="28"/>
          <w:szCs w:val="28"/>
        </w:rPr>
      </w:pPr>
      <w:r w:rsidRPr="00AA1B23">
        <w:rPr>
          <w:sz w:val="28"/>
          <w:szCs w:val="28"/>
        </w:rPr>
        <w:t xml:space="preserve">Равнобедренный треугольник, равносторонний треугольник. Свойства равнобедренного треугольника. </w:t>
      </w:r>
    </w:p>
    <w:p w:rsidR="00667C83" w:rsidRPr="00AA1B23" w:rsidRDefault="00667C83" w:rsidP="002C2189">
      <w:pPr>
        <w:rPr>
          <w:sz w:val="28"/>
          <w:szCs w:val="28"/>
        </w:rPr>
      </w:pPr>
      <w:r w:rsidRPr="00AA1B23">
        <w:rPr>
          <w:sz w:val="28"/>
          <w:szCs w:val="28"/>
        </w:rPr>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667C83" w:rsidRPr="00AA1B23" w:rsidRDefault="00667C83" w:rsidP="002C2189">
      <w:pPr>
        <w:rPr>
          <w:sz w:val="28"/>
          <w:szCs w:val="28"/>
        </w:rPr>
      </w:pPr>
      <w:r w:rsidRPr="00AA1B23">
        <w:rPr>
          <w:sz w:val="28"/>
          <w:szCs w:val="28"/>
        </w:rPr>
        <w:t xml:space="preserve">Четырехугольники: параллелограмм, ромб, прямоугольник, квадрат, трапеция и их свойства. Средняя линия треугольника и трапеции. </w:t>
      </w:r>
    </w:p>
    <w:p w:rsidR="00667C83" w:rsidRPr="00AA1B23" w:rsidRDefault="00667C83" w:rsidP="002C2189">
      <w:pPr>
        <w:rPr>
          <w:sz w:val="28"/>
          <w:szCs w:val="28"/>
        </w:rPr>
      </w:pPr>
      <w:r w:rsidRPr="00AA1B23">
        <w:rPr>
          <w:i/>
          <w:sz w:val="28"/>
          <w:szCs w:val="28"/>
        </w:rPr>
        <w:t>Выпуклые и невыпуклые фигуры.</w:t>
      </w:r>
      <w:r w:rsidRPr="00AA1B23">
        <w:rPr>
          <w:sz w:val="28"/>
          <w:szCs w:val="28"/>
        </w:rPr>
        <w:t xml:space="preserve"> Периметр многоугольника. Правильный многоугольник. </w:t>
      </w:r>
    </w:p>
    <w:p w:rsidR="00667C83" w:rsidRPr="00AA1B23" w:rsidRDefault="00667C83" w:rsidP="002C2189">
      <w:pPr>
        <w:rPr>
          <w:sz w:val="28"/>
          <w:szCs w:val="28"/>
        </w:rPr>
      </w:pPr>
      <w:r w:rsidRPr="00AA1B23">
        <w:rPr>
          <w:sz w:val="28"/>
          <w:szCs w:val="28"/>
        </w:rPr>
        <w:t xml:space="preserve">Углы на плоскости и в пространстве. Вертикальные и смежные углы. </w:t>
      </w:r>
    </w:p>
    <w:p w:rsidR="00667C83" w:rsidRPr="00AA1B23" w:rsidRDefault="00667C83" w:rsidP="002C2189">
      <w:pPr>
        <w:rPr>
          <w:sz w:val="28"/>
          <w:szCs w:val="28"/>
        </w:rPr>
      </w:pPr>
      <w:r w:rsidRPr="00AA1B23">
        <w:rPr>
          <w:sz w:val="28"/>
          <w:szCs w:val="28"/>
        </w:rPr>
        <w:t xml:space="preserve">Сумма внутренних углов треугольника и четырехугольника. </w:t>
      </w:r>
    </w:p>
    <w:p w:rsidR="00667C83" w:rsidRPr="00AA1B23" w:rsidRDefault="00667C83" w:rsidP="002C2189">
      <w:pPr>
        <w:rPr>
          <w:sz w:val="28"/>
          <w:szCs w:val="28"/>
        </w:rPr>
      </w:pPr>
      <w:r w:rsidRPr="00AA1B23">
        <w:rPr>
          <w:sz w:val="28"/>
          <w:szCs w:val="28"/>
        </w:rPr>
        <w:t xml:space="preserve">Соотношения в квадрате и равностороннем треугольнике. </w:t>
      </w:r>
    </w:p>
    <w:p w:rsidR="00667C83" w:rsidRPr="00AA1B23" w:rsidRDefault="00667C83" w:rsidP="002C2189">
      <w:pPr>
        <w:rPr>
          <w:sz w:val="28"/>
          <w:szCs w:val="28"/>
        </w:rPr>
      </w:pPr>
      <w:r w:rsidRPr="00AA1B23">
        <w:rPr>
          <w:sz w:val="28"/>
          <w:szCs w:val="28"/>
        </w:rPr>
        <w:t xml:space="preserve">Диагонали многоугольника. </w:t>
      </w:r>
    </w:p>
    <w:p w:rsidR="00667C83" w:rsidRPr="00AA1B23" w:rsidRDefault="00667C83" w:rsidP="002C2189">
      <w:pPr>
        <w:rPr>
          <w:sz w:val="28"/>
          <w:szCs w:val="28"/>
        </w:rPr>
      </w:pPr>
      <w:r w:rsidRPr="00AA1B23">
        <w:rPr>
          <w:sz w:val="28"/>
          <w:szCs w:val="28"/>
        </w:rPr>
        <w:t xml:space="preserve">Подобные треугольники в простейших случаях. </w:t>
      </w:r>
    </w:p>
    <w:p w:rsidR="00667C83" w:rsidRPr="00AA1B23" w:rsidRDefault="00667C83" w:rsidP="002C2189">
      <w:pPr>
        <w:rPr>
          <w:sz w:val="28"/>
          <w:szCs w:val="28"/>
        </w:rPr>
      </w:pPr>
      <w:r w:rsidRPr="00AA1B23">
        <w:rPr>
          <w:sz w:val="28"/>
          <w:szCs w:val="28"/>
        </w:rPr>
        <w:t>Формулы площади прямоугольника, треугольника, ромба, трапеции.</w:t>
      </w:r>
    </w:p>
    <w:p w:rsidR="00667C83" w:rsidRPr="00AA1B23" w:rsidRDefault="00667C83" w:rsidP="002C2189">
      <w:pPr>
        <w:rPr>
          <w:sz w:val="28"/>
          <w:szCs w:val="28"/>
        </w:rPr>
      </w:pPr>
      <w:r w:rsidRPr="00AA1B23">
        <w:rPr>
          <w:sz w:val="28"/>
          <w:szCs w:val="28"/>
        </w:rPr>
        <w:t xml:space="preserve">Окружность и круг. Радиус и диаметр. Длина окружности и площадь круга. Число </w:t>
      </w:r>
      <w:r w:rsidRPr="00AA1B23">
        <w:rPr>
          <w:sz w:val="28"/>
          <w:szCs w:val="28"/>
        </w:rPr>
        <w:sym w:font="Symbol" w:char="F070"/>
      </w:r>
      <w:r w:rsidRPr="00AA1B23">
        <w:rPr>
          <w:sz w:val="28"/>
          <w:szCs w:val="28"/>
        </w:rPr>
        <w:t xml:space="preserve">. Вписанный угол, в частности угол, опирающийся на диаметр. Касательная к окружности и ее свойство. </w:t>
      </w:r>
    </w:p>
    <w:p w:rsidR="00667C83" w:rsidRPr="00AA1B23" w:rsidRDefault="00667C83" w:rsidP="002C2189">
      <w:pPr>
        <w:rPr>
          <w:sz w:val="28"/>
          <w:szCs w:val="28"/>
        </w:rPr>
      </w:pPr>
      <w:r w:rsidRPr="00AA1B23">
        <w:rPr>
          <w:sz w:val="28"/>
          <w:szCs w:val="28"/>
        </w:rPr>
        <w:t xml:space="preserve">Куб. Соотношения в кубе. </w:t>
      </w:r>
    </w:p>
    <w:p w:rsidR="00667C83" w:rsidRPr="00AA1B23" w:rsidRDefault="00667C83" w:rsidP="002C2189">
      <w:pPr>
        <w:rPr>
          <w:sz w:val="28"/>
          <w:szCs w:val="28"/>
        </w:rPr>
      </w:pPr>
      <w:r w:rsidRPr="00AA1B23">
        <w:rPr>
          <w:sz w:val="28"/>
          <w:szCs w:val="28"/>
        </w:rPr>
        <w:t xml:space="preserve">Тетраэдр, правильный тетраэдр. </w:t>
      </w:r>
    </w:p>
    <w:p w:rsidR="00667C83" w:rsidRPr="00AA1B23" w:rsidRDefault="00667C83" w:rsidP="002C2189">
      <w:pPr>
        <w:rPr>
          <w:sz w:val="28"/>
          <w:szCs w:val="28"/>
        </w:rPr>
      </w:pPr>
      <w:r w:rsidRPr="00AA1B23">
        <w:rPr>
          <w:sz w:val="28"/>
          <w:szCs w:val="28"/>
        </w:rPr>
        <w:t xml:space="preserve">Правильная пирамида и призма. Прямая призма. </w:t>
      </w:r>
    </w:p>
    <w:p w:rsidR="00667C83" w:rsidRPr="00AA1B23" w:rsidRDefault="00667C83" w:rsidP="002C2189">
      <w:pPr>
        <w:rPr>
          <w:i/>
          <w:sz w:val="28"/>
          <w:szCs w:val="28"/>
        </w:rPr>
      </w:pPr>
      <w:r w:rsidRPr="00AA1B23">
        <w:rPr>
          <w:i/>
          <w:sz w:val="28"/>
          <w:szCs w:val="28"/>
        </w:rPr>
        <w:t>Изображение некоторых многогранников на плоскости.</w:t>
      </w:r>
    </w:p>
    <w:p w:rsidR="00667C83" w:rsidRPr="00AA1B23" w:rsidRDefault="00667C83" w:rsidP="002C2189">
      <w:pPr>
        <w:rPr>
          <w:sz w:val="28"/>
          <w:szCs w:val="28"/>
        </w:rPr>
      </w:pPr>
      <w:r w:rsidRPr="00AA1B23">
        <w:rPr>
          <w:sz w:val="28"/>
          <w:szCs w:val="28"/>
        </w:rPr>
        <w:t xml:space="preserve">Прямоугольный параллелепипед. </w:t>
      </w:r>
      <w:r w:rsidRPr="00AA1B23">
        <w:rPr>
          <w:i/>
          <w:sz w:val="28"/>
          <w:szCs w:val="28"/>
        </w:rPr>
        <w:t>Теорема Пифагора в пространстве</w:t>
      </w:r>
      <w:r w:rsidRPr="00AA1B23">
        <w:rPr>
          <w:sz w:val="28"/>
          <w:szCs w:val="28"/>
        </w:rPr>
        <w:t xml:space="preserve">. </w:t>
      </w:r>
    </w:p>
    <w:p w:rsidR="00667C83" w:rsidRPr="00AA1B23" w:rsidRDefault="00667C83" w:rsidP="002C2189">
      <w:pPr>
        <w:rPr>
          <w:sz w:val="28"/>
          <w:szCs w:val="28"/>
        </w:rPr>
      </w:pPr>
      <w:r w:rsidRPr="00AA1B23">
        <w:rPr>
          <w:sz w:val="28"/>
          <w:szCs w:val="28"/>
        </w:rPr>
        <w:t xml:space="preserve">Задачи на вычисление расстояний в пространстве с помощью теоремы Пифагора. </w:t>
      </w:r>
    </w:p>
    <w:p w:rsidR="00667C83" w:rsidRPr="00AA1B23" w:rsidRDefault="00667C83" w:rsidP="002C2189">
      <w:pPr>
        <w:rPr>
          <w:i/>
          <w:sz w:val="28"/>
          <w:szCs w:val="28"/>
        </w:rPr>
      </w:pPr>
      <w:r w:rsidRPr="00AA1B23">
        <w:rPr>
          <w:i/>
          <w:sz w:val="28"/>
          <w:szCs w:val="28"/>
        </w:rPr>
        <w:t xml:space="preserve">Развертка прямоугольного параллелепипеда. </w:t>
      </w:r>
    </w:p>
    <w:p w:rsidR="00667C83" w:rsidRPr="00AA1B23" w:rsidRDefault="00667C83" w:rsidP="002C2189">
      <w:pPr>
        <w:rPr>
          <w:sz w:val="28"/>
          <w:szCs w:val="28"/>
        </w:rPr>
      </w:pPr>
      <w:r w:rsidRPr="00AA1B23">
        <w:rPr>
          <w:sz w:val="28"/>
          <w:szCs w:val="28"/>
        </w:rPr>
        <w:t xml:space="preserve">Конус, цилиндр, шар и сфера. </w:t>
      </w:r>
    </w:p>
    <w:p w:rsidR="00667C83" w:rsidRPr="00AA1B23" w:rsidRDefault="00667C83" w:rsidP="002C2189">
      <w:pPr>
        <w:rPr>
          <w:i/>
          <w:sz w:val="28"/>
          <w:szCs w:val="28"/>
        </w:rPr>
      </w:pPr>
      <w:r w:rsidRPr="00AA1B23">
        <w:rPr>
          <w:i/>
          <w:sz w:val="28"/>
          <w:szCs w:val="28"/>
        </w:rPr>
        <w:t xml:space="preserve">Проекции фигур на плоскость. Изображение цилиндра, конуса и сферы на плоскости. </w:t>
      </w:r>
    </w:p>
    <w:p w:rsidR="00667C83" w:rsidRPr="00AA1B23" w:rsidRDefault="00667C83" w:rsidP="002C2189">
      <w:pPr>
        <w:rPr>
          <w:sz w:val="28"/>
          <w:szCs w:val="28"/>
        </w:rPr>
      </w:pPr>
      <w:r w:rsidRPr="00AA1B23">
        <w:rPr>
          <w:i/>
          <w:sz w:val="28"/>
          <w:szCs w:val="28"/>
        </w:rPr>
        <w:t>Понятие об объемах тел</w:t>
      </w:r>
      <w:r w:rsidRPr="00AA1B23">
        <w:rPr>
          <w:sz w:val="28"/>
          <w:szCs w:val="28"/>
        </w:rPr>
        <w:t xml:space="preserve">. Использование для решения задач на нахождение геометрических величин формул объема призмы, цилиндра, пирамиды, конуса, шара. </w:t>
      </w:r>
    </w:p>
    <w:p w:rsidR="00667C83" w:rsidRPr="00AA1B23" w:rsidRDefault="00667C83" w:rsidP="002C2189">
      <w:pPr>
        <w:rPr>
          <w:sz w:val="28"/>
          <w:szCs w:val="28"/>
        </w:rPr>
      </w:pPr>
      <w:r w:rsidRPr="00AA1B23">
        <w:rPr>
          <w:i/>
          <w:sz w:val="28"/>
          <w:szCs w:val="28"/>
        </w:rPr>
        <w:t>Понятие о подобии на плоскости и в пространстве</w:t>
      </w:r>
      <w:r w:rsidRPr="00AA1B23">
        <w:rPr>
          <w:sz w:val="28"/>
          <w:szCs w:val="28"/>
        </w:rPr>
        <w:t>. Отношение площадей и объемов подобных фигур.</w:t>
      </w:r>
    </w:p>
    <w:p w:rsidR="00667C83" w:rsidRPr="00AA1B23" w:rsidRDefault="00667C83" w:rsidP="002C2189">
      <w:pPr>
        <w:ind w:firstLine="567"/>
        <w:rPr>
          <w:sz w:val="28"/>
          <w:szCs w:val="28"/>
        </w:rPr>
      </w:pPr>
    </w:p>
    <w:p w:rsidR="00667C83" w:rsidRPr="00AA1B23" w:rsidRDefault="00667C83" w:rsidP="002C2189">
      <w:pPr>
        <w:rPr>
          <w:b/>
          <w:sz w:val="28"/>
          <w:szCs w:val="28"/>
        </w:rPr>
      </w:pPr>
      <w:r w:rsidRPr="00AA1B23">
        <w:rPr>
          <w:b/>
          <w:sz w:val="28"/>
          <w:szCs w:val="28"/>
        </w:rPr>
        <w:t>Вероятность и статистика. Логика и комбинаторика</w:t>
      </w:r>
    </w:p>
    <w:p w:rsidR="00667C83" w:rsidRPr="00AA1B23" w:rsidRDefault="00667C83" w:rsidP="002C2189">
      <w:pPr>
        <w:rPr>
          <w:sz w:val="28"/>
          <w:szCs w:val="28"/>
        </w:rPr>
      </w:pPr>
      <w:r w:rsidRPr="00AA1B23">
        <w:rPr>
          <w:sz w:val="28"/>
          <w:szCs w:val="28"/>
        </w:rPr>
        <w:t xml:space="preserve">Логика. Верные и неверные утверждения. Следствие. </w:t>
      </w:r>
      <w:r w:rsidRPr="00AA1B23">
        <w:rPr>
          <w:i/>
          <w:sz w:val="28"/>
          <w:szCs w:val="28"/>
        </w:rPr>
        <w:t>Контрпример</w:t>
      </w:r>
      <w:r w:rsidRPr="00AA1B23">
        <w:rPr>
          <w:sz w:val="28"/>
          <w:szCs w:val="28"/>
        </w:rPr>
        <w:t xml:space="preserve">. </w:t>
      </w:r>
    </w:p>
    <w:p w:rsidR="00667C83" w:rsidRPr="00AA1B23" w:rsidRDefault="00667C83" w:rsidP="002C2189">
      <w:pPr>
        <w:rPr>
          <w:sz w:val="28"/>
          <w:szCs w:val="28"/>
        </w:rPr>
      </w:pPr>
      <w:r w:rsidRPr="00AA1B23">
        <w:rPr>
          <w:i/>
          <w:sz w:val="28"/>
          <w:szCs w:val="28"/>
        </w:rPr>
        <w:t>Множество</w:t>
      </w:r>
      <w:r w:rsidRPr="00AA1B23">
        <w:rPr>
          <w:sz w:val="28"/>
          <w:szCs w:val="28"/>
        </w:rPr>
        <w:t xml:space="preserve">. Перебор вариантов. </w:t>
      </w:r>
    </w:p>
    <w:p w:rsidR="00667C83" w:rsidRPr="00AA1B23" w:rsidRDefault="00667C83" w:rsidP="002C2189">
      <w:pPr>
        <w:rPr>
          <w:sz w:val="28"/>
          <w:szCs w:val="28"/>
        </w:rPr>
      </w:pPr>
      <w:r w:rsidRPr="00AA1B23">
        <w:rPr>
          <w:sz w:val="28"/>
          <w:szCs w:val="28"/>
        </w:rPr>
        <w:t xml:space="preserve">Таблицы. Столбчатые и круговые диаграммы. </w:t>
      </w:r>
    </w:p>
    <w:p w:rsidR="00667C83" w:rsidRPr="00AA1B23" w:rsidRDefault="00667C83" w:rsidP="002C2189">
      <w:pPr>
        <w:rPr>
          <w:sz w:val="28"/>
          <w:szCs w:val="28"/>
        </w:rPr>
      </w:pPr>
      <w:r w:rsidRPr="00AA1B23">
        <w:rPr>
          <w:sz w:val="28"/>
          <w:szCs w:val="28"/>
        </w:rPr>
        <w:t xml:space="preserve">Числовые наборы. Среднее арифметическое, медиана, наибольшее и наименьшее значения. </w:t>
      </w:r>
      <w:r w:rsidRPr="00AA1B23">
        <w:rPr>
          <w:i/>
          <w:sz w:val="28"/>
          <w:szCs w:val="28"/>
        </w:rPr>
        <w:t>Примеры изменчивых величин</w:t>
      </w:r>
      <w:r w:rsidRPr="00AA1B23">
        <w:rPr>
          <w:sz w:val="28"/>
          <w:szCs w:val="28"/>
        </w:rPr>
        <w:t xml:space="preserve">. </w:t>
      </w:r>
    </w:p>
    <w:p w:rsidR="00667C83" w:rsidRPr="00AA1B23" w:rsidRDefault="00667C83" w:rsidP="002C2189">
      <w:pPr>
        <w:rPr>
          <w:sz w:val="28"/>
          <w:szCs w:val="28"/>
        </w:rPr>
      </w:pPr>
      <w:r w:rsidRPr="00AA1B23">
        <w:rPr>
          <w:sz w:val="28"/>
          <w:szCs w:val="28"/>
        </w:rPr>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667C83" w:rsidRPr="00AA1B23" w:rsidRDefault="00667C83" w:rsidP="002C2189">
      <w:pPr>
        <w:rPr>
          <w:i/>
          <w:sz w:val="28"/>
          <w:szCs w:val="28"/>
        </w:rPr>
      </w:pPr>
      <w:r w:rsidRPr="00AA1B23">
        <w:rPr>
          <w:i/>
          <w:sz w:val="28"/>
          <w:szCs w:val="28"/>
        </w:rPr>
        <w:t xml:space="preserve">Независимые события. Формула сложения вероятностей. </w:t>
      </w:r>
    </w:p>
    <w:p w:rsidR="00667C83" w:rsidRPr="00AA1B23" w:rsidRDefault="00667C83" w:rsidP="002C2189">
      <w:pPr>
        <w:rPr>
          <w:i/>
          <w:sz w:val="28"/>
          <w:szCs w:val="28"/>
        </w:rPr>
      </w:pPr>
      <w:r w:rsidRPr="00AA1B23">
        <w:rPr>
          <w:i/>
          <w:sz w:val="28"/>
          <w:szCs w:val="28"/>
        </w:rPr>
        <w:t>Примеры случайных величин. Равномерное распределение. Примеры нормального распределения в природе. Понятие о законе больших чисел.</w:t>
      </w:r>
    </w:p>
    <w:p w:rsidR="00667C83" w:rsidRPr="00AA1B23" w:rsidRDefault="00667C83" w:rsidP="002C2189">
      <w:pPr>
        <w:rPr>
          <w:sz w:val="28"/>
          <w:szCs w:val="28"/>
        </w:rPr>
      </w:pPr>
    </w:p>
    <w:p w:rsidR="00667C83" w:rsidRPr="00AA1B23" w:rsidRDefault="00667C83" w:rsidP="002C2189">
      <w:pPr>
        <w:rPr>
          <w:b/>
          <w:sz w:val="28"/>
          <w:szCs w:val="28"/>
        </w:rPr>
      </w:pPr>
      <w:r w:rsidRPr="00AA1B23">
        <w:rPr>
          <w:b/>
          <w:sz w:val="28"/>
          <w:szCs w:val="28"/>
        </w:rPr>
        <w:t xml:space="preserve">Основная базовая программа </w:t>
      </w:r>
    </w:p>
    <w:p w:rsidR="00667C83" w:rsidRPr="00AA1B23" w:rsidRDefault="00667C83" w:rsidP="002C2189">
      <w:pPr>
        <w:rPr>
          <w:b/>
          <w:sz w:val="28"/>
          <w:szCs w:val="28"/>
        </w:rPr>
      </w:pPr>
      <w:r w:rsidRPr="00AA1B23">
        <w:rPr>
          <w:b/>
          <w:sz w:val="28"/>
          <w:szCs w:val="28"/>
        </w:rPr>
        <w:t>Алгебра и начала анализа</w:t>
      </w:r>
    </w:p>
    <w:p w:rsidR="00667C83" w:rsidRPr="00AA1B23" w:rsidRDefault="00667C83" w:rsidP="002C2189">
      <w:pPr>
        <w:rPr>
          <w:sz w:val="28"/>
          <w:szCs w:val="28"/>
        </w:rPr>
      </w:pPr>
      <w:r w:rsidRPr="00AA1B23">
        <w:rPr>
          <w:sz w:val="28"/>
          <w:szCs w:val="28"/>
        </w:rPr>
        <w:t>Повторение.</w:t>
      </w:r>
      <w:r w:rsidRPr="00AA1B23">
        <w:rPr>
          <w:b/>
          <w:sz w:val="28"/>
          <w:szCs w:val="28"/>
        </w:rPr>
        <w:t xml:space="preserve"> </w:t>
      </w:r>
      <w:r w:rsidRPr="00AA1B23">
        <w:rPr>
          <w:sz w:val="28"/>
          <w:szCs w:val="28"/>
        </w:rPr>
        <w:t>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667C83" w:rsidRPr="00AA1B23" w:rsidRDefault="00667C83" w:rsidP="002C2189">
      <w:pPr>
        <w:rPr>
          <w:sz w:val="28"/>
          <w:szCs w:val="28"/>
        </w:rPr>
      </w:pPr>
      <w:r w:rsidRPr="00AA1B23">
        <w:rPr>
          <w:sz w:val="28"/>
          <w:szCs w:val="28"/>
        </w:rPr>
        <w:t>Решение задач с использованием градусной меры угла. Модуль числа и его свойства.</w:t>
      </w:r>
    </w:p>
    <w:p w:rsidR="00667C83" w:rsidRPr="00AA1B23" w:rsidRDefault="00667C83" w:rsidP="002C2189">
      <w:pPr>
        <w:rPr>
          <w:sz w:val="28"/>
          <w:szCs w:val="28"/>
        </w:rPr>
      </w:pPr>
      <w:r w:rsidRPr="00AA1B23">
        <w:rPr>
          <w:sz w:val="28"/>
          <w:szCs w:val="28"/>
        </w:rP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667C83" w:rsidRPr="00AA1B23" w:rsidRDefault="00667C83" w:rsidP="002C2189">
      <w:pPr>
        <w:rPr>
          <w:sz w:val="28"/>
          <w:szCs w:val="28"/>
        </w:rPr>
      </w:pPr>
      <w:r w:rsidRPr="00AA1B23">
        <w:rPr>
          <w:sz w:val="28"/>
          <w:szCs w:val="28"/>
        </w:rPr>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AA1B23">
        <w:rPr>
          <w:position w:val="-10"/>
          <w:sz w:val="28"/>
          <w:szCs w:val="28"/>
        </w:rPr>
        <w:object w:dxaOrig="760" w:dyaOrig="380">
          <v:shape id="_x0000_i1029" type="#_x0000_t75" style="width:38.25pt;height:21pt" o:ole="">
            <v:imagedata r:id="rId16" o:title=""/>
          </v:shape>
          <o:OLEObject Type="Embed" ProgID="Equation.DSMT4" ShapeID="_x0000_i1029" DrawAspect="Content" ObjectID="_1696689219" r:id="rId17"/>
        </w:object>
      </w:r>
      <w:r w:rsidRPr="00AA1B23">
        <w:rPr>
          <w:sz w:val="28"/>
          <w:szCs w:val="28"/>
        </w:rPr>
        <w:t>. Графическое решение уравнений и неравенств.</w:t>
      </w:r>
    </w:p>
    <w:p w:rsidR="00667C83" w:rsidRPr="00AA1B23" w:rsidRDefault="00667C83" w:rsidP="002C2189">
      <w:pPr>
        <w:rPr>
          <w:sz w:val="28"/>
          <w:szCs w:val="28"/>
        </w:rPr>
      </w:pPr>
      <w:r w:rsidRPr="00AA1B23">
        <w:rPr>
          <w:sz w:val="28"/>
          <w:szCs w:val="28"/>
        </w:rPr>
        <w:t>Тригонометрическая окружность</w:t>
      </w:r>
      <w:r w:rsidRPr="00AA1B23">
        <w:rPr>
          <w:i/>
          <w:sz w:val="28"/>
          <w:szCs w:val="28"/>
        </w:rPr>
        <w:t>, радианная мера угла</w:t>
      </w:r>
      <w:r w:rsidRPr="00AA1B23">
        <w:rPr>
          <w:sz w:val="28"/>
          <w:szCs w:val="28"/>
        </w:rPr>
        <w:t xml:space="preserve">. Синус, косинус, тангенс, </w:t>
      </w:r>
      <w:r w:rsidRPr="00AA1B23">
        <w:rPr>
          <w:i/>
          <w:sz w:val="28"/>
          <w:szCs w:val="28"/>
        </w:rPr>
        <w:t>котангенс</w:t>
      </w:r>
      <w:r w:rsidRPr="00AA1B23">
        <w:rPr>
          <w:sz w:val="28"/>
          <w:szCs w:val="28"/>
        </w:rPr>
        <w:t xml:space="preserve"> произвольного угла. Основное тригонометрическое тождество и следствия из него. Значения тригонометрических функций для углов 0</w:t>
      </w:r>
      <w:r w:rsidRPr="00AA1B23">
        <w:rPr>
          <w:sz w:val="28"/>
          <w:szCs w:val="28"/>
        </w:rPr>
        <w:sym w:font="Symbol" w:char="F0B0"/>
      </w:r>
      <w:r w:rsidRPr="00AA1B23">
        <w:rPr>
          <w:sz w:val="28"/>
          <w:szCs w:val="28"/>
        </w:rPr>
        <w:t>, 30</w:t>
      </w:r>
      <w:r w:rsidRPr="00AA1B23">
        <w:rPr>
          <w:sz w:val="28"/>
          <w:szCs w:val="28"/>
        </w:rPr>
        <w:sym w:font="Symbol" w:char="F0B0"/>
      </w:r>
      <w:r w:rsidRPr="00AA1B23">
        <w:rPr>
          <w:sz w:val="28"/>
          <w:szCs w:val="28"/>
        </w:rPr>
        <w:t>, 45</w:t>
      </w:r>
      <w:r w:rsidRPr="00AA1B23">
        <w:rPr>
          <w:sz w:val="28"/>
          <w:szCs w:val="28"/>
        </w:rPr>
        <w:sym w:font="Symbol" w:char="F0B0"/>
      </w:r>
      <w:r w:rsidRPr="00AA1B23">
        <w:rPr>
          <w:sz w:val="28"/>
          <w:szCs w:val="28"/>
        </w:rPr>
        <w:t>, 60</w:t>
      </w:r>
      <w:r w:rsidRPr="00AA1B23">
        <w:rPr>
          <w:sz w:val="28"/>
          <w:szCs w:val="28"/>
        </w:rPr>
        <w:sym w:font="Symbol" w:char="F0B0"/>
      </w:r>
      <w:r w:rsidRPr="00AA1B23">
        <w:rPr>
          <w:sz w:val="28"/>
          <w:szCs w:val="28"/>
        </w:rPr>
        <w:t>, 90</w:t>
      </w:r>
      <w:r w:rsidRPr="00AA1B23">
        <w:rPr>
          <w:sz w:val="28"/>
          <w:szCs w:val="28"/>
        </w:rPr>
        <w:sym w:font="Symbol" w:char="F0B0"/>
      </w:r>
      <w:r w:rsidRPr="00AA1B23">
        <w:rPr>
          <w:sz w:val="28"/>
          <w:szCs w:val="28"/>
        </w:rPr>
        <w:t>, 180</w:t>
      </w:r>
      <w:r w:rsidRPr="00AA1B23">
        <w:rPr>
          <w:sz w:val="28"/>
          <w:szCs w:val="28"/>
        </w:rPr>
        <w:sym w:font="Symbol" w:char="F0B0"/>
      </w:r>
      <w:r w:rsidRPr="00AA1B23">
        <w:rPr>
          <w:sz w:val="28"/>
          <w:szCs w:val="28"/>
        </w:rPr>
        <w:t>, 270</w:t>
      </w:r>
      <w:r w:rsidRPr="00AA1B23">
        <w:rPr>
          <w:sz w:val="28"/>
          <w:szCs w:val="28"/>
        </w:rPr>
        <w:sym w:font="Symbol" w:char="F0B0"/>
      </w:r>
      <w:r w:rsidRPr="00AA1B23">
        <w:rPr>
          <w:sz w:val="28"/>
          <w:szCs w:val="28"/>
        </w:rPr>
        <w:t>. (</w:t>
      </w:r>
      <w:r w:rsidRPr="00AA1B23">
        <w:rPr>
          <w:position w:val="-28"/>
          <w:sz w:val="28"/>
          <w:szCs w:val="28"/>
        </w:rPr>
        <w:object w:dxaOrig="1460" w:dyaOrig="720">
          <v:shape id="_x0000_i1030" type="#_x0000_t75" style="width:69.75pt;height:36pt" o:ole="">
            <v:imagedata r:id="rId18" o:title=""/>
          </v:shape>
          <o:OLEObject Type="Embed" ProgID="Equation.DSMT4" ShapeID="_x0000_i1030" DrawAspect="Content" ObjectID="_1696689220" r:id="rId19"/>
        </w:object>
      </w:r>
      <w:r w:rsidRPr="00AA1B23">
        <w:rPr>
          <w:sz w:val="28"/>
          <w:szCs w:val="28"/>
        </w:rPr>
        <w:t xml:space="preserve"> рад). </w:t>
      </w:r>
      <w:r w:rsidRPr="00AA1B23">
        <w:rPr>
          <w:i/>
          <w:sz w:val="28"/>
          <w:szCs w:val="28"/>
        </w:rPr>
        <w:t>Формулы сложения тригонометрических функций, формулы приведения, формулы двойного аргумента..</w:t>
      </w:r>
      <w:r w:rsidRPr="00AA1B23">
        <w:rPr>
          <w:sz w:val="28"/>
          <w:szCs w:val="28"/>
        </w:rPr>
        <w:t xml:space="preserve"> </w:t>
      </w:r>
    </w:p>
    <w:p w:rsidR="00667C83" w:rsidRPr="00AA1B23" w:rsidRDefault="00667C83" w:rsidP="002C2189">
      <w:pPr>
        <w:rPr>
          <w:i/>
          <w:sz w:val="28"/>
          <w:szCs w:val="28"/>
        </w:rPr>
      </w:pPr>
      <w:r w:rsidRPr="00AA1B23">
        <w:rPr>
          <w:sz w:val="28"/>
          <w:szCs w:val="28"/>
        </w:rPr>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AA1B23">
        <w:rPr>
          <w:i/>
          <w:sz w:val="28"/>
          <w:szCs w:val="28"/>
        </w:rPr>
        <w:t>Сложные функции.</w:t>
      </w:r>
    </w:p>
    <w:p w:rsidR="00667C83" w:rsidRPr="00AA1B23" w:rsidRDefault="00667C83" w:rsidP="002C2189">
      <w:pPr>
        <w:ind w:firstLine="708"/>
        <w:rPr>
          <w:bCs/>
          <w:color w:val="000000"/>
          <w:sz w:val="28"/>
          <w:szCs w:val="28"/>
        </w:rPr>
      </w:pPr>
      <w:r w:rsidRPr="00AA1B23">
        <w:rPr>
          <w:bCs/>
          <w:color w:val="000000"/>
          <w:sz w:val="28"/>
          <w:szCs w:val="28"/>
        </w:rPr>
        <w:t xml:space="preserve">Тригонометрические функции </w:t>
      </w:r>
      <w:r w:rsidRPr="00AA1B23">
        <w:rPr>
          <w:i/>
          <w:position w:val="-10"/>
          <w:sz w:val="28"/>
          <w:szCs w:val="28"/>
        </w:rPr>
        <w:object w:dxaOrig="2600" w:dyaOrig="320">
          <v:shape id="_x0000_i1031" type="#_x0000_t75" style="width:129pt;height:16.5pt" o:ole="">
            <v:imagedata r:id="rId14" o:title=""/>
          </v:shape>
          <o:OLEObject Type="Embed" ProgID="Equation.DSMT4" ShapeID="_x0000_i1031" DrawAspect="Content" ObjectID="_1696689221" r:id="rId20"/>
        </w:object>
      </w:r>
      <w:r w:rsidRPr="00AA1B23">
        <w:rPr>
          <w:bCs/>
          <w:color w:val="000000"/>
          <w:sz w:val="28"/>
          <w:szCs w:val="28"/>
        </w:rPr>
        <w:t xml:space="preserve">. </w:t>
      </w:r>
      <w:r w:rsidRPr="00AA1B23">
        <w:rPr>
          <w:bCs/>
          <w:i/>
          <w:color w:val="000000"/>
          <w:sz w:val="28"/>
          <w:szCs w:val="28"/>
        </w:rPr>
        <w:t>Функция</w:t>
      </w:r>
      <w:r w:rsidRPr="00AA1B23">
        <w:rPr>
          <w:bCs/>
          <w:color w:val="000000"/>
          <w:sz w:val="28"/>
          <w:szCs w:val="28"/>
        </w:rPr>
        <w:t xml:space="preserve"> </w:t>
      </w:r>
      <w:r w:rsidRPr="00AA1B23">
        <w:rPr>
          <w:bCs/>
          <w:color w:val="000000"/>
          <w:position w:val="-10"/>
          <w:sz w:val="28"/>
          <w:szCs w:val="28"/>
        </w:rPr>
        <w:object w:dxaOrig="859" w:dyaOrig="300">
          <v:shape id="_x0000_i1032" type="#_x0000_t75" style="width:42.75pt;height:15pt" o:ole="">
            <v:imagedata r:id="rId21" o:title=""/>
          </v:shape>
          <o:OLEObject Type="Embed" ProgID="Equation.DSMT4" ShapeID="_x0000_i1032" DrawAspect="Content" ObjectID="_1696689222" r:id="rId22"/>
        </w:object>
      </w:r>
      <w:r w:rsidRPr="00AA1B23">
        <w:rPr>
          <w:bCs/>
          <w:color w:val="000000"/>
          <w:sz w:val="28"/>
          <w:szCs w:val="28"/>
        </w:rPr>
        <w:t>. Свойства и графики тригонометрических функций.</w:t>
      </w:r>
    </w:p>
    <w:p w:rsidR="00667C83" w:rsidRPr="00AA1B23" w:rsidRDefault="00667C83" w:rsidP="002C2189">
      <w:pPr>
        <w:ind w:firstLine="708"/>
        <w:rPr>
          <w:bCs/>
          <w:color w:val="000000"/>
          <w:sz w:val="28"/>
          <w:szCs w:val="28"/>
        </w:rPr>
      </w:pPr>
      <w:r w:rsidRPr="00AA1B23">
        <w:rPr>
          <w:bCs/>
          <w:color w:val="000000"/>
          <w:sz w:val="28"/>
          <w:szCs w:val="28"/>
        </w:rPr>
        <w:t xml:space="preserve">Арккосинус, арксинус, арктангенс числа. </w:t>
      </w:r>
      <w:r w:rsidRPr="00AA1B23">
        <w:rPr>
          <w:bCs/>
          <w:i/>
          <w:color w:val="000000"/>
          <w:sz w:val="28"/>
          <w:szCs w:val="28"/>
        </w:rPr>
        <w:t>Арккотангенс числа</w:t>
      </w:r>
      <w:r w:rsidRPr="00AA1B23">
        <w:rPr>
          <w:bCs/>
          <w:color w:val="000000"/>
          <w:sz w:val="28"/>
          <w:szCs w:val="28"/>
        </w:rPr>
        <w:t xml:space="preserve">. Простейшие тригонометрические уравнения. Решение тригонометрических уравнений. </w:t>
      </w:r>
    </w:p>
    <w:p w:rsidR="00667C83" w:rsidRPr="00AA1B23" w:rsidRDefault="00667C83" w:rsidP="002C2189">
      <w:pPr>
        <w:ind w:firstLine="708"/>
        <w:rPr>
          <w:bCs/>
          <w:i/>
          <w:color w:val="000000"/>
          <w:sz w:val="28"/>
          <w:szCs w:val="28"/>
        </w:rPr>
      </w:pPr>
      <w:r w:rsidRPr="00AA1B23">
        <w:rPr>
          <w:bCs/>
          <w:i/>
          <w:color w:val="000000"/>
          <w:sz w:val="28"/>
          <w:szCs w:val="28"/>
        </w:rPr>
        <w:t>Обратные тригонометрические функции, их свойства и графики. Решение простейших тригонометрических неравенств.</w:t>
      </w:r>
    </w:p>
    <w:p w:rsidR="00667C83" w:rsidRPr="00AA1B23" w:rsidRDefault="00667C83" w:rsidP="002C2189">
      <w:pPr>
        <w:ind w:firstLine="708"/>
        <w:rPr>
          <w:bCs/>
          <w:color w:val="000000"/>
          <w:sz w:val="28"/>
          <w:szCs w:val="28"/>
        </w:rPr>
      </w:pPr>
      <w:r w:rsidRPr="00AA1B23">
        <w:rPr>
          <w:bCs/>
          <w:color w:val="000000"/>
          <w:sz w:val="28"/>
          <w:szCs w:val="28"/>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667C83" w:rsidRPr="00AA1B23" w:rsidRDefault="00667C83" w:rsidP="002C2189">
      <w:pPr>
        <w:ind w:firstLine="708"/>
        <w:rPr>
          <w:bCs/>
          <w:color w:val="000000"/>
          <w:sz w:val="28"/>
          <w:szCs w:val="28"/>
        </w:rPr>
      </w:pPr>
      <w:r w:rsidRPr="00AA1B23">
        <w:rPr>
          <w:bCs/>
          <w:color w:val="000000"/>
          <w:sz w:val="28"/>
          <w:szCs w:val="28"/>
        </w:rPr>
        <w:t xml:space="preserve">Логарифм числа, свойства логарифма. Десятичный логарифм. </w:t>
      </w:r>
      <w:r w:rsidRPr="00AA1B23">
        <w:rPr>
          <w:bCs/>
          <w:i/>
          <w:color w:val="000000"/>
          <w:sz w:val="28"/>
          <w:szCs w:val="28"/>
        </w:rPr>
        <w:t>Число е. Натуральный логарифм</w:t>
      </w:r>
      <w:r w:rsidRPr="00AA1B23">
        <w:rPr>
          <w:bCs/>
          <w:color w:val="000000"/>
          <w:sz w:val="28"/>
          <w:szCs w:val="28"/>
        </w:rPr>
        <w:t>. Преобразование логарифмических выражений. Логарифмические уравнения и неравенства. Логарифмическая функция и ее свойства и график.</w:t>
      </w:r>
    </w:p>
    <w:p w:rsidR="00667C83" w:rsidRPr="00AA1B23" w:rsidRDefault="00667C83" w:rsidP="002C2189">
      <w:pPr>
        <w:ind w:firstLine="708"/>
        <w:rPr>
          <w:bCs/>
          <w:color w:val="000000"/>
          <w:sz w:val="28"/>
          <w:szCs w:val="28"/>
        </w:rPr>
      </w:pPr>
      <w:r w:rsidRPr="00AA1B23">
        <w:rPr>
          <w:bCs/>
          <w:color w:val="000000"/>
          <w:sz w:val="28"/>
          <w:szCs w:val="28"/>
        </w:rPr>
        <w:t xml:space="preserve">Степенная функция и ее свойства и график. Иррациональные уравнения. </w:t>
      </w:r>
    </w:p>
    <w:p w:rsidR="00667C83" w:rsidRPr="00AA1B23" w:rsidRDefault="00667C83" w:rsidP="002C2189">
      <w:pPr>
        <w:ind w:firstLine="708"/>
        <w:rPr>
          <w:bCs/>
          <w:i/>
          <w:color w:val="000000"/>
          <w:sz w:val="28"/>
          <w:szCs w:val="28"/>
        </w:rPr>
      </w:pPr>
      <w:r w:rsidRPr="00AA1B23">
        <w:rPr>
          <w:bCs/>
          <w:i/>
          <w:color w:val="000000"/>
          <w:sz w:val="28"/>
          <w:szCs w:val="28"/>
        </w:rPr>
        <w:t xml:space="preserve">Метод интервалов для решения неравенств. </w:t>
      </w:r>
    </w:p>
    <w:p w:rsidR="00667C83" w:rsidRPr="00AA1B23" w:rsidRDefault="00667C83" w:rsidP="002C2189">
      <w:pPr>
        <w:ind w:firstLine="708"/>
        <w:rPr>
          <w:bCs/>
          <w:i/>
          <w:color w:val="000000"/>
          <w:sz w:val="28"/>
          <w:szCs w:val="28"/>
        </w:rPr>
      </w:pPr>
      <w:r w:rsidRPr="00AA1B23">
        <w:rPr>
          <w:bCs/>
          <w:i/>
          <w:color w:val="000000"/>
          <w:sz w:val="28"/>
          <w:szCs w:val="28"/>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667C83" w:rsidRPr="00AA1B23" w:rsidRDefault="00667C83" w:rsidP="002C2189">
      <w:pPr>
        <w:ind w:firstLine="708"/>
        <w:rPr>
          <w:bCs/>
          <w:i/>
          <w:color w:val="000000"/>
          <w:sz w:val="28"/>
          <w:szCs w:val="28"/>
        </w:rPr>
      </w:pPr>
      <w:r w:rsidRPr="00AA1B23">
        <w:rPr>
          <w:bCs/>
          <w:i/>
          <w:color w:val="000000"/>
          <w:sz w:val="28"/>
          <w:szCs w:val="28"/>
        </w:rPr>
        <w:t xml:space="preserve">Системы показательных, логарифмических и иррациональных уравнений. Системы показательных, логарифмических неравенств. </w:t>
      </w:r>
    </w:p>
    <w:p w:rsidR="00667C83" w:rsidRPr="00AA1B23" w:rsidRDefault="00667C83" w:rsidP="002C2189">
      <w:pPr>
        <w:ind w:firstLine="708"/>
        <w:rPr>
          <w:bCs/>
          <w:i/>
          <w:color w:val="000000"/>
          <w:sz w:val="28"/>
          <w:szCs w:val="28"/>
        </w:rPr>
      </w:pPr>
      <w:r w:rsidRPr="00AA1B23">
        <w:rPr>
          <w:bCs/>
          <w:i/>
          <w:color w:val="000000"/>
          <w:sz w:val="28"/>
          <w:szCs w:val="28"/>
        </w:rPr>
        <w:t>Взаимно обратные функции. Графики взаимно обратных функций.</w:t>
      </w:r>
    </w:p>
    <w:p w:rsidR="00667C83" w:rsidRPr="00AA1B23" w:rsidRDefault="00667C83" w:rsidP="002C2189">
      <w:pPr>
        <w:ind w:firstLine="708"/>
        <w:rPr>
          <w:bCs/>
          <w:i/>
          <w:color w:val="000000"/>
          <w:sz w:val="28"/>
          <w:szCs w:val="28"/>
        </w:rPr>
      </w:pPr>
      <w:r w:rsidRPr="00AA1B23">
        <w:rPr>
          <w:bCs/>
          <w:i/>
          <w:color w:val="000000"/>
          <w:sz w:val="28"/>
          <w:szCs w:val="28"/>
        </w:rPr>
        <w:t>Уравнения, системы уравнений с параметром.</w:t>
      </w:r>
    </w:p>
    <w:p w:rsidR="00667C83" w:rsidRPr="00AA1B23" w:rsidRDefault="00667C83" w:rsidP="002C2189">
      <w:pPr>
        <w:ind w:firstLine="708"/>
        <w:rPr>
          <w:bCs/>
          <w:color w:val="000000"/>
          <w:sz w:val="28"/>
          <w:szCs w:val="28"/>
        </w:rPr>
      </w:pPr>
      <w:r w:rsidRPr="00AA1B23">
        <w:rPr>
          <w:bCs/>
          <w:color w:val="000000"/>
          <w:sz w:val="28"/>
          <w:szCs w:val="28"/>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AA1B23">
        <w:rPr>
          <w:bCs/>
          <w:i/>
          <w:color w:val="000000"/>
          <w:sz w:val="28"/>
          <w:szCs w:val="28"/>
        </w:rPr>
        <w:t>Правила дифференцирования.</w:t>
      </w:r>
    </w:p>
    <w:p w:rsidR="00667C83" w:rsidRPr="00AA1B23" w:rsidRDefault="00667C83" w:rsidP="002C2189">
      <w:pPr>
        <w:ind w:firstLine="708"/>
        <w:rPr>
          <w:bCs/>
          <w:i/>
          <w:color w:val="000000"/>
          <w:sz w:val="28"/>
          <w:szCs w:val="28"/>
        </w:rPr>
      </w:pPr>
      <w:r w:rsidRPr="00AA1B23">
        <w:rPr>
          <w:bCs/>
          <w:i/>
          <w:color w:val="000000"/>
          <w:sz w:val="28"/>
          <w:szCs w:val="28"/>
        </w:rPr>
        <w:t xml:space="preserve">Вторая производная, ее геометрический и физический смысл. </w:t>
      </w:r>
    </w:p>
    <w:p w:rsidR="00667C83" w:rsidRPr="00AA1B23" w:rsidRDefault="00667C83" w:rsidP="002C2189">
      <w:pPr>
        <w:ind w:firstLine="708"/>
        <w:rPr>
          <w:bCs/>
          <w:i/>
          <w:color w:val="000000"/>
          <w:sz w:val="28"/>
          <w:szCs w:val="28"/>
        </w:rPr>
      </w:pPr>
      <w:r w:rsidRPr="00AA1B23">
        <w:rPr>
          <w:bCs/>
          <w:color w:val="000000"/>
          <w:sz w:val="28"/>
          <w:szCs w:val="28"/>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AA1B23">
        <w:rPr>
          <w:bCs/>
          <w:i/>
          <w:color w:val="000000"/>
          <w:sz w:val="28"/>
          <w:szCs w:val="28"/>
        </w:rPr>
        <w:t>Построение графиков функций с помощью производных</w:t>
      </w:r>
      <w:r w:rsidRPr="00AA1B23">
        <w:rPr>
          <w:bCs/>
          <w:color w:val="000000"/>
          <w:sz w:val="28"/>
          <w:szCs w:val="28"/>
        </w:rPr>
        <w:t xml:space="preserve">. </w:t>
      </w:r>
      <w:r w:rsidRPr="00AA1B23">
        <w:rPr>
          <w:bCs/>
          <w:i/>
          <w:color w:val="000000"/>
          <w:sz w:val="28"/>
          <w:szCs w:val="28"/>
        </w:rPr>
        <w:t>Применение производной при решении задач.</w:t>
      </w:r>
    </w:p>
    <w:p w:rsidR="00667C83" w:rsidRPr="00AA1B23" w:rsidRDefault="00667C83" w:rsidP="002C2189">
      <w:pPr>
        <w:ind w:firstLine="708"/>
        <w:rPr>
          <w:bCs/>
          <w:color w:val="000000"/>
          <w:sz w:val="28"/>
          <w:szCs w:val="28"/>
        </w:rPr>
      </w:pPr>
      <w:r w:rsidRPr="00AA1B23">
        <w:rPr>
          <w:bCs/>
          <w:color w:val="000000"/>
          <w:sz w:val="28"/>
          <w:szCs w:val="28"/>
        </w:rPr>
        <w:t xml:space="preserve">Первообразная. </w:t>
      </w:r>
      <w:r w:rsidRPr="00AA1B23">
        <w:rPr>
          <w:bCs/>
          <w:i/>
          <w:color w:val="000000"/>
          <w:sz w:val="28"/>
          <w:szCs w:val="28"/>
        </w:rPr>
        <w:t>Первообразные элементарных функций. Площадь криволинейной трапеции. Формула Ньютона-Лейбница</w:t>
      </w:r>
      <w:r w:rsidRPr="00AA1B23">
        <w:rPr>
          <w:bCs/>
          <w:color w:val="000000"/>
          <w:sz w:val="28"/>
          <w:szCs w:val="28"/>
        </w:rPr>
        <w:t>.</w:t>
      </w:r>
      <w:r w:rsidRPr="00AA1B23">
        <w:rPr>
          <w:b/>
          <w:bCs/>
          <w:color w:val="000000"/>
          <w:sz w:val="28"/>
          <w:szCs w:val="28"/>
        </w:rPr>
        <w:t xml:space="preserve"> </w:t>
      </w:r>
      <w:r w:rsidRPr="00AA1B23">
        <w:rPr>
          <w:bCs/>
          <w:i/>
          <w:color w:val="000000"/>
          <w:sz w:val="28"/>
          <w:szCs w:val="28"/>
        </w:rPr>
        <w:t>Определенный интеграл</w:t>
      </w:r>
      <w:r w:rsidRPr="00AA1B23">
        <w:rPr>
          <w:bCs/>
          <w:color w:val="000000"/>
          <w:sz w:val="28"/>
          <w:szCs w:val="28"/>
        </w:rPr>
        <w:t xml:space="preserve">. </w:t>
      </w:r>
      <w:r w:rsidRPr="00AA1B23">
        <w:rPr>
          <w:bCs/>
          <w:i/>
          <w:color w:val="000000"/>
          <w:sz w:val="28"/>
          <w:szCs w:val="28"/>
        </w:rPr>
        <w:t>Вычисление площадей плоских фигур и объемов тел вращения с помощью интеграла</w:t>
      </w:r>
      <w:r w:rsidRPr="00AA1B23">
        <w:rPr>
          <w:bCs/>
          <w:color w:val="000000"/>
          <w:sz w:val="28"/>
          <w:szCs w:val="28"/>
        </w:rPr>
        <w:t xml:space="preserve">. </w:t>
      </w:r>
    </w:p>
    <w:p w:rsidR="00667C83" w:rsidRPr="00AA1B23" w:rsidRDefault="00667C83" w:rsidP="002C2189">
      <w:pPr>
        <w:rPr>
          <w:b/>
          <w:bCs/>
          <w:color w:val="000000"/>
          <w:sz w:val="28"/>
          <w:szCs w:val="28"/>
        </w:rPr>
      </w:pPr>
    </w:p>
    <w:p w:rsidR="00667C83" w:rsidRPr="00AA1B23" w:rsidRDefault="00667C83" w:rsidP="002C2189">
      <w:pPr>
        <w:rPr>
          <w:b/>
          <w:sz w:val="28"/>
          <w:szCs w:val="28"/>
        </w:rPr>
      </w:pPr>
      <w:r w:rsidRPr="00AA1B23">
        <w:rPr>
          <w:b/>
          <w:sz w:val="28"/>
          <w:szCs w:val="28"/>
        </w:rPr>
        <w:t>Геометрия</w:t>
      </w:r>
    </w:p>
    <w:p w:rsidR="00667C83" w:rsidRPr="00AA1B23" w:rsidRDefault="00667C83" w:rsidP="002C2189">
      <w:pPr>
        <w:rPr>
          <w:i/>
          <w:sz w:val="28"/>
          <w:szCs w:val="28"/>
        </w:rPr>
      </w:pPr>
      <w:r w:rsidRPr="00AA1B23">
        <w:rPr>
          <w:sz w:val="28"/>
          <w:szCs w:val="28"/>
        </w:rPr>
        <w:t>Повторение.</w:t>
      </w:r>
      <w:r w:rsidRPr="00AA1B23">
        <w:rPr>
          <w:b/>
          <w:sz w:val="28"/>
          <w:szCs w:val="28"/>
        </w:rPr>
        <w:t xml:space="preserve"> </w:t>
      </w:r>
      <w:r w:rsidRPr="00AA1B23">
        <w:rPr>
          <w:sz w:val="28"/>
          <w:szCs w:val="28"/>
        </w:rPr>
        <w:t xml:space="preserve">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Pr="00AA1B23">
        <w:rPr>
          <w:i/>
          <w:sz w:val="28"/>
          <w:szCs w:val="28"/>
        </w:rPr>
        <w:t>Решение задач с помощью векторов и координат.</w:t>
      </w:r>
    </w:p>
    <w:p w:rsidR="00667C83" w:rsidRPr="00AA1B23" w:rsidRDefault="00667C83" w:rsidP="002C2189">
      <w:pPr>
        <w:rPr>
          <w:sz w:val="28"/>
          <w:szCs w:val="28"/>
        </w:rPr>
      </w:pPr>
      <w:r w:rsidRPr="00AA1B23">
        <w:rPr>
          <w:sz w:val="28"/>
          <w:szCs w:val="28"/>
        </w:rPr>
        <w:t xml:space="preserve">Наглядная стереометрия. Фигуры и их изображения (куб, пирамида, призма). </w:t>
      </w:r>
      <w:r w:rsidRPr="00AA1B23">
        <w:rPr>
          <w:i/>
          <w:sz w:val="28"/>
          <w:szCs w:val="28"/>
        </w:rPr>
        <w:t>Основные понятия стереометрии и их свойства.</w:t>
      </w:r>
      <w:r w:rsidRPr="00AA1B23">
        <w:rPr>
          <w:sz w:val="28"/>
          <w:szCs w:val="28"/>
        </w:rPr>
        <w:t xml:space="preserve"> Сечения куба и тетраэдра.</w:t>
      </w:r>
    </w:p>
    <w:p w:rsidR="00667C83" w:rsidRPr="00AA1B23" w:rsidRDefault="00667C83" w:rsidP="002C2189">
      <w:pPr>
        <w:rPr>
          <w:sz w:val="28"/>
          <w:szCs w:val="28"/>
        </w:rPr>
      </w:pPr>
      <w:r w:rsidRPr="00AA1B23">
        <w:rPr>
          <w:sz w:val="28"/>
          <w:szCs w:val="28"/>
        </w:rPr>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667C83" w:rsidRPr="00AA1B23" w:rsidRDefault="00667C83" w:rsidP="002C2189">
      <w:pPr>
        <w:rPr>
          <w:sz w:val="28"/>
          <w:szCs w:val="28"/>
        </w:rPr>
      </w:pPr>
      <w:r w:rsidRPr="00AA1B23">
        <w:rPr>
          <w:sz w:val="28"/>
          <w:szCs w:val="28"/>
        </w:rPr>
        <w:t xml:space="preserve">Расстояния между фигурами в пространстве. </w:t>
      </w:r>
    </w:p>
    <w:p w:rsidR="00667C83" w:rsidRPr="00AA1B23" w:rsidRDefault="00667C83" w:rsidP="002C2189">
      <w:pPr>
        <w:rPr>
          <w:sz w:val="28"/>
          <w:szCs w:val="28"/>
        </w:rPr>
      </w:pPr>
      <w:r w:rsidRPr="00AA1B23">
        <w:rPr>
          <w:sz w:val="28"/>
          <w:szCs w:val="28"/>
        </w:rPr>
        <w:t xml:space="preserve">Углы в пространстве. Перпендикулярность прямых и плоскостей. </w:t>
      </w:r>
    </w:p>
    <w:p w:rsidR="00667C83" w:rsidRPr="00AA1B23" w:rsidRDefault="00667C83" w:rsidP="002C2189">
      <w:pPr>
        <w:rPr>
          <w:sz w:val="28"/>
          <w:szCs w:val="28"/>
        </w:rPr>
      </w:pPr>
      <w:r w:rsidRPr="00AA1B23">
        <w:rPr>
          <w:sz w:val="28"/>
          <w:szCs w:val="28"/>
        </w:rPr>
        <w:t xml:space="preserve">Проекция фигуры на плоскость. Признаки перпендикулярности прямых и плоскостей в пространстве. Теорема о трех перпендикулярах. </w:t>
      </w:r>
    </w:p>
    <w:p w:rsidR="00667C83" w:rsidRPr="00AA1B23" w:rsidRDefault="00667C83" w:rsidP="002C2189">
      <w:pPr>
        <w:rPr>
          <w:sz w:val="28"/>
          <w:szCs w:val="28"/>
        </w:rPr>
      </w:pPr>
      <w:r w:rsidRPr="00AA1B23">
        <w:rPr>
          <w:sz w:val="28"/>
          <w:szCs w:val="28"/>
        </w:rPr>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667C83" w:rsidRPr="00AA1B23" w:rsidRDefault="00667C83" w:rsidP="002C2189">
      <w:pPr>
        <w:ind w:firstLine="708"/>
        <w:rPr>
          <w:sz w:val="28"/>
          <w:szCs w:val="28"/>
        </w:rPr>
      </w:pPr>
      <w:r w:rsidRPr="00AA1B23">
        <w:rPr>
          <w:sz w:val="28"/>
          <w:szCs w:val="28"/>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667C83" w:rsidRPr="00AA1B23" w:rsidRDefault="00667C83" w:rsidP="002C2189">
      <w:pPr>
        <w:ind w:firstLine="708"/>
        <w:rPr>
          <w:i/>
          <w:sz w:val="28"/>
          <w:szCs w:val="28"/>
        </w:rPr>
      </w:pPr>
      <w:r w:rsidRPr="00AA1B23">
        <w:rPr>
          <w:i/>
          <w:sz w:val="28"/>
          <w:szCs w:val="28"/>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667C83" w:rsidRPr="00AA1B23" w:rsidRDefault="00667C83" w:rsidP="002C2189">
      <w:pPr>
        <w:ind w:firstLine="708"/>
        <w:rPr>
          <w:bCs/>
          <w:color w:val="000000"/>
          <w:sz w:val="28"/>
          <w:szCs w:val="28"/>
        </w:rPr>
      </w:pPr>
      <w:r w:rsidRPr="00AA1B23">
        <w:rPr>
          <w:i/>
          <w:sz w:val="28"/>
          <w:szCs w:val="28"/>
        </w:rPr>
        <w:t xml:space="preserve">Простейшие комбинации многогранников и тел вращения между собой. </w:t>
      </w:r>
      <w:r w:rsidRPr="00AA1B23">
        <w:rPr>
          <w:bCs/>
          <w:color w:val="000000"/>
          <w:sz w:val="28"/>
          <w:szCs w:val="28"/>
        </w:rPr>
        <w:t xml:space="preserve">Вычисление элементов пространственных фигур (ребра, диагонали, углы). </w:t>
      </w:r>
    </w:p>
    <w:p w:rsidR="00667C83" w:rsidRPr="00AA1B23" w:rsidRDefault="00667C83" w:rsidP="002C2189">
      <w:pPr>
        <w:ind w:firstLine="708"/>
        <w:rPr>
          <w:bCs/>
          <w:color w:val="000000"/>
          <w:sz w:val="28"/>
          <w:szCs w:val="28"/>
        </w:rPr>
      </w:pPr>
      <w:r w:rsidRPr="00AA1B23">
        <w:rPr>
          <w:bCs/>
          <w:color w:val="000000"/>
          <w:sz w:val="28"/>
          <w:szCs w:val="28"/>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667C83" w:rsidRPr="00AA1B23" w:rsidRDefault="00667C83" w:rsidP="002C2189">
      <w:pPr>
        <w:ind w:firstLine="708"/>
        <w:rPr>
          <w:bCs/>
          <w:color w:val="000000"/>
          <w:sz w:val="28"/>
          <w:szCs w:val="28"/>
        </w:rPr>
      </w:pPr>
      <w:r w:rsidRPr="00AA1B23">
        <w:rPr>
          <w:bCs/>
          <w:color w:val="000000"/>
          <w:sz w:val="28"/>
          <w:szCs w:val="28"/>
        </w:rPr>
        <w:t xml:space="preserve">Понятие об объеме. Объем пирамиды и конуса, призмы и цилиндра. Объем шара. </w:t>
      </w:r>
    </w:p>
    <w:p w:rsidR="00667C83" w:rsidRPr="00AA1B23" w:rsidRDefault="00667C83" w:rsidP="002C2189">
      <w:pPr>
        <w:ind w:firstLine="708"/>
        <w:rPr>
          <w:bCs/>
          <w:color w:val="000000"/>
          <w:sz w:val="28"/>
          <w:szCs w:val="28"/>
        </w:rPr>
      </w:pPr>
      <w:r w:rsidRPr="00AA1B23">
        <w:rPr>
          <w:bCs/>
          <w:i/>
          <w:color w:val="000000"/>
          <w:sz w:val="28"/>
          <w:szCs w:val="28"/>
        </w:rPr>
        <w:t xml:space="preserve">Подобные тела в пространстве. </w:t>
      </w:r>
      <w:r w:rsidRPr="00AA1B23">
        <w:rPr>
          <w:bCs/>
          <w:color w:val="000000"/>
          <w:sz w:val="28"/>
          <w:szCs w:val="28"/>
        </w:rPr>
        <w:t>Соотношения между площадями поверхностей и объемами подобных тел.</w:t>
      </w:r>
    </w:p>
    <w:p w:rsidR="00667C83" w:rsidRPr="00AA1B23" w:rsidRDefault="00667C83" w:rsidP="002C2189">
      <w:pPr>
        <w:ind w:firstLine="708"/>
        <w:rPr>
          <w:bCs/>
          <w:i/>
          <w:color w:val="000000"/>
          <w:sz w:val="28"/>
          <w:szCs w:val="28"/>
        </w:rPr>
      </w:pPr>
      <w:r w:rsidRPr="00AA1B23">
        <w:rPr>
          <w:bCs/>
          <w:i/>
          <w:color w:val="000000"/>
          <w:sz w:val="28"/>
          <w:szCs w:val="28"/>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667C83" w:rsidRPr="00AA1B23" w:rsidRDefault="00667C83" w:rsidP="002C2189">
      <w:pPr>
        <w:ind w:firstLine="708"/>
        <w:rPr>
          <w:bCs/>
          <w:i/>
          <w:color w:val="000000"/>
          <w:sz w:val="28"/>
          <w:szCs w:val="28"/>
        </w:rPr>
      </w:pPr>
      <w:r w:rsidRPr="00AA1B23">
        <w:rPr>
          <w:bCs/>
          <w:color w:val="000000"/>
          <w:sz w:val="28"/>
          <w:szCs w:val="28"/>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AA1B23">
        <w:rPr>
          <w:bCs/>
          <w:i/>
          <w:color w:val="000000"/>
          <w:sz w:val="28"/>
          <w:szCs w:val="28"/>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667C83" w:rsidRPr="00AA1B23" w:rsidRDefault="00667C83" w:rsidP="002C2189">
      <w:pPr>
        <w:ind w:firstLine="708"/>
        <w:rPr>
          <w:bCs/>
          <w:i/>
          <w:color w:val="000000"/>
          <w:sz w:val="28"/>
          <w:szCs w:val="28"/>
        </w:rPr>
      </w:pPr>
      <w:r w:rsidRPr="00AA1B23">
        <w:rPr>
          <w:bCs/>
          <w:i/>
          <w:color w:val="000000"/>
          <w:sz w:val="28"/>
          <w:szCs w:val="28"/>
        </w:rPr>
        <w:t>Уравнение плоскости в пространстве. Уравнение сферы в пространстве. Формула для вычисления расстояния между точками в пространстве.</w:t>
      </w:r>
    </w:p>
    <w:p w:rsidR="00667C83" w:rsidRPr="00AA1B23" w:rsidRDefault="00667C83" w:rsidP="002C2189">
      <w:pPr>
        <w:rPr>
          <w:b/>
          <w:sz w:val="28"/>
          <w:szCs w:val="28"/>
        </w:rPr>
      </w:pPr>
    </w:p>
    <w:p w:rsidR="00667C83" w:rsidRPr="00AA1B23" w:rsidRDefault="00667C83" w:rsidP="002C2189">
      <w:pPr>
        <w:rPr>
          <w:b/>
          <w:sz w:val="28"/>
          <w:szCs w:val="28"/>
        </w:rPr>
      </w:pPr>
      <w:r w:rsidRPr="00AA1B23">
        <w:rPr>
          <w:b/>
          <w:sz w:val="28"/>
          <w:szCs w:val="28"/>
        </w:rPr>
        <w:t>Вероятность и статистика. Работа с данными</w:t>
      </w:r>
    </w:p>
    <w:p w:rsidR="00667C83" w:rsidRPr="00AA1B23" w:rsidRDefault="00667C83" w:rsidP="002C2189">
      <w:pPr>
        <w:rPr>
          <w:sz w:val="28"/>
          <w:szCs w:val="28"/>
        </w:rPr>
      </w:pPr>
      <w:r w:rsidRPr="00AA1B23">
        <w:rPr>
          <w:sz w:val="28"/>
          <w:szCs w:val="28"/>
        </w:rPr>
        <w:t xml:space="preserve">Повторение. 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Pr="00AA1B23">
        <w:rPr>
          <w:i/>
          <w:sz w:val="28"/>
          <w:szCs w:val="28"/>
        </w:rPr>
        <w:t>дисперсии</w:t>
      </w:r>
      <w:r w:rsidRPr="00AA1B23">
        <w:rPr>
          <w:sz w:val="28"/>
          <w:szCs w:val="28"/>
        </w:rPr>
        <w:t xml:space="preserve">. </w:t>
      </w:r>
      <w:r w:rsidRPr="00AA1B23">
        <w:rPr>
          <w:i/>
          <w:sz w:val="28"/>
          <w:szCs w:val="28"/>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w:t>
      </w:r>
      <w:r w:rsidRPr="00AA1B23">
        <w:rPr>
          <w:sz w:val="28"/>
          <w:szCs w:val="28"/>
        </w:rPr>
        <w:t xml:space="preserve"> </w:t>
      </w:r>
      <w:r w:rsidRPr="00AA1B23">
        <w:rPr>
          <w:i/>
          <w:sz w:val="28"/>
          <w:szCs w:val="28"/>
        </w:rPr>
        <w:t>Решение задач с применением диаграмм Эйлера, дерева вероятностей, формулы Бернулли.</w:t>
      </w:r>
      <w:r w:rsidRPr="00AA1B23">
        <w:rPr>
          <w:sz w:val="28"/>
          <w:szCs w:val="28"/>
        </w:rPr>
        <w:t xml:space="preserve"> </w:t>
      </w:r>
    </w:p>
    <w:p w:rsidR="00667C83" w:rsidRPr="00AA1B23" w:rsidRDefault="00667C83" w:rsidP="002C2189">
      <w:pPr>
        <w:rPr>
          <w:bCs/>
          <w:i/>
          <w:color w:val="000000"/>
          <w:sz w:val="28"/>
          <w:szCs w:val="28"/>
        </w:rPr>
      </w:pPr>
      <w:r w:rsidRPr="00AA1B23">
        <w:rPr>
          <w:bCs/>
          <w:i/>
          <w:color w:val="000000"/>
          <w:sz w:val="28"/>
          <w:szCs w:val="28"/>
        </w:rPr>
        <w:t>Условная вероятность.</w:t>
      </w:r>
      <w:r w:rsidRPr="00AA1B23">
        <w:rPr>
          <w:bCs/>
          <w:color w:val="000000"/>
          <w:sz w:val="28"/>
          <w:szCs w:val="28"/>
        </w:rPr>
        <w:t xml:space="preserve"> </w:t>
      </w:r>
      <w:r w:rsidRPr="00AA1B23">
        <w:rPr>
          <w:bCs/>
          <w:i/>
          <w:color w:val="000000"/>
          <w:sz w:val="28"/>
          <w:szCs w:val="28"/>
        </w:rPr>
        <w:t xml:space="preserve">Правило умножения вероятностей. Формула полной вероятности. </w:t>
      </w:r>
    </w:p>
    <w:p w:rsidR="00667C83" w:rsidRPr="00AA1B23" w:rsidRDefault="00667C83" w:rsidP="002C2189">
      <w:pPr>
        <w:rPr>
          <w:bCs/>
          <w:color w:val="000000"/>
          <w:sz w:val="28"/>
          <w:szCs w:val="28"/>
        </w:rPr>
      </w:pPr>
      <w:r w:rsidRPr="00AA1B23">
        <w:rPr>
          <w:bCs/>
          <w:i/>
          <w:color w:val="000000"/>
          <w:sz w:val="28"/>
          <w:szCs w:val="28"/>
        </w:rPr>
        <w:t>Дискретные случайные величины и распределения.</w:t>
      </w:r>
      <w:r w:rsidRPr="00AA1B23">
        <w:rPr>
          <w:bCs/>
          <w:color w:val="000000"/>
          <w:sz w:val="28"/>
          <w:szCs w:val="28"/>
        </w:rPr>
        <w:t xml:space="preserve"> </w:t>
      </w:r>
      <w:r w:rsidRPr="00AA1B23">
        <w:rPr>
          <w:bCs/>
          <w:i/>
          <w:color w:val="000000"/>
          <w:sz w:val="28"/>
          <w:szCs w:val="28"/>
        </w:rPr>
        <w:t>Независимые случайные величины. Распределение суммы и произведения независимых случайных величин.</w:t>
      </w:r>
      <w:r w:rsidRPr="00AA1B23">
        <w:rPr>
          <w:bCs/>
          <w:color w:val="000000"/>
          <w:sz w:val="28"/>
          <w:szCs w:val="28"/>
        </w:rPr>
        <w:t xml:space="preserve"> </w:t>
      </w:r>
    </w:p>
    <w:p w:rsidR="00667C83" w:rsidRPr="00AA1B23" w:rsidRDefault="00667C83" w:rsidP="002C2189">
      <w:pPr>
        <w:rPr>
          <w:bCs/>
          <w:i/>
          <w:color w:val="000000"/>
          <w:sz w:val="28"/>
          <w:szCs w:val="28"/>
        </w:rPr>
      </w:pPr>
      <w:r w:rsidRPr="00AA1B23">
        <w:rPr>
          <w:bCs/>
          <w:i/>
          <w:color w:val="000000"/>
          <w:sz w:val="28"/>
          <w:szCs w:val="28"/>
        </w:rPr>
        <w:t>Математическое ожидание и дисперсия случайной величины.</w:t>
      </w:r>
      <w:r w:rsidRPr="00AA1B23">
        <w:rPr>
          <w:bCs/>
          <w:color w:val="000000"/>
          <w:sz w:val="28"/>
          <w:szCs w:val="28"/>
        </w:rPr>
        <w:t xml:space="preserve"> </w:t>
      </w:r>
      <w:r w:rsidRPr="00AA1B23">
        <w:rPr>
          <w:bCs/>
          <w:i/>
          <w:color w:val="000000"/>
          <w:sz w:val="28"/>
          <w:szCs w:val="28"/>
        </w:rPr>
        <w:t>Математическое ожидание и дисперсия суммы случайных величин. Геометрическое распределение. Биномиальное распределение и его свойства.</w:t>
      </w:r>
    </w:p>
    <w:p w:rsidR="00667C83" w:rsidRPr="00AA1B23" w:rsidRDefault="00667C83" w:rsidP="002C2189">
      <w:pPr>
        <w:rPr>
          <w:i/>
          <w:sz w:val="28"/>
          <w:szCs w:val="28"/>
        </w:rPr>
      </w:pPr>
      <w:r w:rsidRPr="00AA1B23">
        <w:rPr>
          <w:i/>
          <w:sz w:val="28"/>
          <w:szCs w:val="28"/>
        </w:rPr>
        <w:t xml:space="preserve">Непрерывные случайные величины. Понятие о плотности вероятности. Равномерное распределение. </w:t>
      </w:r>
    </w:p>
    <w:p w:rsidR="00667C83" w:rsidRPr="00AA1B23" w:rsidRDefault="00667C83" w:rsidP="002C2189">
      <w:pPr>
        <w:rPr>
          <w:i/>
          <w:sz w:val="28"/>
          <w:szCs w:val="28"/>
        </w:rPr>
      </w:pPr>
      <w:r w:rsidRPr="00AA1B23">
        <w:rPr>
          <w:i/>
          <w:sz w:val="28"/>
          <w:szCs w:val="28"/>
        </w:rPr>
        <w:t xml:space="preserve">Показательное распределение, его параметры. </w:t>
      </w:r>
    </w:p>
    <w:p w:rsidR="00667C83" w:rsidRPr="00AA1B23" w:rsidRDefault="00667C83" w:rsidP="002C2189">
      <w:pPr>
        <w:rPr>
          <w:i/>
          <w:sz w:val="28"/>
          <w:szCs w:val="28"/>
        </w:rPr>
      </w:pPr>
      <w:r w:rsidRPr="00AA1B23">
        <w:rPr>
          <w:i/>
          <w:sz w:val="28"/>
          <w:szCs w:val="28"/>
        </w:rPr>
        <w:t>Понятие о нормальном распределении. Параметры нормального распределения. Примеры случайных величин, подчиненных нормальному закону (погрешность измерений, рост человека).</w:t>
      </w:r>
    </w:p>
    <w:p w:rsidR="00667C83" w:rsidRPr="00AA1B23" w:rsidRDefault="00667C83" w:rsidP="002C2189">
      <w:pPr>
        <w:rPr>
          <w:i/>
          <w:sz w:val="28"/>
          <w:szCs w:val="28"/>
        </w:rPr>
      </w:pPr>
      <w:r w:rsidRPr="00AA1B23">
        <w:rPr>
          <w:i/>
          <w:sz w:val="28"/>
          <w:szCs w:val="28"/>
        </w:rPr>
        <w:t>Неравенство Чебышева. Теорема Бернулли</w:t>
      </w:r>
      <w:r w:rsidRPr="00AA1B23">
        <w:rPr>
          <w:sz w:val="28"/>
          <w:szCs w:val="28"/>
        </w:rPr>
        <w:t xml:space="preserve">. </w:t>
      </w:r>
      <w:r w:rsidRPr="00AA1B23">
        <w:rPr>
          <w:i/>
          <w:sz w:val="28"/>
          <w:szCs w:val="28"/>
        </w:rPr>
        <w:t>Закон больших чисел. Выборочный метод измерения вероятностей. Роль закона больших чисел в науке, природе и обществе.</w:t>
      </w:r>
    </w:p>
    <w:p w:rsidR="00667C83" w:rsidRPr="00AA1B23" w:rsidRDefault="00667C83" w:rsidP="002C2189">
      <w:pPr>
        <w:rPr>
          <w:bCs/>
          <w:i/>
          <w:color w:val="000000"/>
          <w:sz w:val="28"/>
          <w:szCs w:val="28"/>
        </w:rPr>
      </w:pPr>
      <w:r w:rsidRPr="00AA1B23">
        <w:rPr>
          <w:i/>
          <w:sz w:val="28"/>
          <w:szCs w:val="28"/>
        </w:rPr>
        <w:t>Ковариация двух случайных величин. Понятие о коэффициенте корреляции.</w:t>
      </w:r>
      <w:r w:rsidRPr="00AA1B23">
        <w:rPr>
          <w:bCs/>
          <w:i/>
          <w:color w:val="000000"/>
          <w:sz w:val="28"/>
          <w:szCs w:val="28"/>
        </w:rPr>
        <w:t xml:space="preserve"> Совместные наблюдения двух случайных величин.</w:t>
      </w:r>
      <w:r w:rsidRPr="00AA1B23">
        <w:rPr>
          <w:bCs/>
          <w:color w:val="000000"/>
          <w:sz w:val="28"/>
          <w:szCs w:val="28"/>
        </w:rPr>
        <w:t xml:space="preserve"> </w:t>
      </w:r>
      <w:r w:rsidRPr="00AA1B23">
        <w:rPr>
          <w:bCs/>
          <w:i/>
          <w:color w:val="000000"/>
          <w:sz w:val="28"/>
          <w:szCs w:val="28"/>
        </w:rPr>
        <w:t xml:space="preserve">Выборочный коэффициент корреляции. </w:t>
      </w:r>
    </w:p>
    <w:p w:rsidR="00667C83" w:rsidRPr="00AA1B23" w:rsidRDefault="00667C83" w:rsidP="002C2189">
      <w:pPr>
        <w:rPr>
          <w:b/>
          <w:bCs/>
          <w:i/>
          <w:color w:val="000000"/>
          <w:sz w:val="28"/>
          <w:szCs w:val="28"/>
        </w:rPr>
      </w:pPr>
    </w:p>
    <w:p w:rsidR="00667C83" w:rsidRPr="00AA1B23" w:rsidRDefault="00667C83" w:rsidP="002C2189">
      <w:pPr>
        <w:ind w:firstLine="708"/>
        <w:rPr>
          <w:i/>
          <w:sz w:val="28"/>
          <w:szCs w:val="28"/>
        </w:rPr>
      </w:pPr>
    </w:p>
    <w:p w:rsidR="00667C83" w:rsidRPr="00AA1B23" w:rsidRDefault="00667C83" w:rsidP="002C2189">
      <w:pPr>
        <w:ind w:firstLine="708"/>
        <w:rPr>
          <w:bCs/>
          <w:i/>
          <w:color w:val="000000"/>
          <w:sz w:val="28"/>
          <w:szCs w:val="28"/>
        </w:rPr>
      </w:pPr>
    </w:p>
    <w:p w:rsidR="00667C83" w:rsidRPr="00AA1B23" w:rsidRDefault="00667C83" w:rsidP="002C2189">
      <w:pPr>
        <w:pStyle w:val="Heading4"/>
        <w:rPr>
          <w:szCs w:val="28"/>
        </w:rPr>
      </w:pPr>
      <w:bookmarkStart w:id="3" w:name="_Toc453968188"/>
      <w:r w:rsidRPr="00AA1B23">
        <w:rPr>
          <w:szCs w:val="28"/>
        </w:rPr>
        <w:t>Информатика</w:t>
      </w:r>
      <w:bookmarkEnd w:id="3"/>
    </w:p>
    <w:p w:rsidR="00667C83" w:rsidRPr="00AA1B23" w:rsidRDefault="00667C83" w:rsidP="002C2189">
      <w:pPr>
        <w:rPr>
          <w:sz w:val="28"/>
          <w:szCs w:val="28"/>
        </w:rPr>
      </w:pPr>
    </w:p>
    <w:p w:rsidR="00667C83" w:rsidRPr="00AA1B23" w:rsidRDefault="00667C83" w:rsidP="002C2189">
      <w:pPr>
        <w:rPr>
          <w:sz w:val="28"/>
          <w:szCs w:val="28"/>
        </w:rPr>
      </w:pPr>
      <w:r w:rsidRPr="00AA1B23">
        <w:rPr>
          <w:sz w:val="28"/>
          <w:szCs w:val="28"/>
        </w:rPr>
        <w:t>Примерная 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программы . В ней соблюдается преемственность с ФГОС ООО и учитываются межпредметные связи.</w:t>
      </w:r>
    </w:p>
    <w:p w:rsidR="00667C83" w:rsidRPr="00AA1B23" w:rsidRDefault="00667C83" w:rsidP="002C2189">
      <w:pPr>
        <w:rPr>
          <w:sz w:val="28"/>
          <w:szCs w:val="28"/>
        </w:rPr>
      </w:pPr>
      <w:r w:rsidRPr="00AA1B23">
        <w:rPr>
          <w:sz w:val="28"/>
          <w:szCs w:val="28"/>
        </w:rP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667C83" w:rsidRPr="00AA1B23" w:rsidRDefault="00667C83" w:rsidP="002C2189">
      <w:pPr>
        <w:rPr>
          <w:sz w:val="28"/>
          <w:szCs w:val="28"/>
        </w:rPr>
      </w:pPr>
    </w:p>
    <w:p w:rsidR="00667C83" w:rsidRPr="00AA1B23" w:rsidRDefault="00667C83" w:rsidP="002C2189">
      <w:pPr>
        <w:rPr>
          <w:b/>
          <w:sz w:val="28"/>
          <w:szCs w:val="28"/>
        </w:rPr>
      </w:pPr>
      <w:r w:rsidRPr="00AA1B23">
        <w:rPr>
          <w:b/>
          <w:sz w:val="28"/>
          <w:szCs w:val="28"/>
        </w:rPr>
        <w:t>Базовый уровень</w:t>
      </w:r>
    </w:p>
    <w:p w:rsidR="00667C83" w:rsidRPr="00AA1B23" w:rsidRDefault="00667C83" w:rsidP="002C2189">
      <w:pPr>
        <w:rPr>
          <w:b/>
          <w:sz w:val="28"/>
          <w:szCs w:val="28"/>
        </w:rPr>
      </w:pPr>
      <w:r w:rsidRPr="00AA1B23">
        <w:rPr>
          <w:b/>
          <w:sz w:val="28"/>
          <w:szCs w:val="28"/>
        </w:rPr>
        <w:t>Введение. Информация и информационные процессы</w:t>
      </w:r>
    </w:p>
    <w:p w:rsidR="00667C83" w:rsidRPr="00AA1B23" w:rsidRDefault="00667C83" w:rsidP="002C2189">
      <w:pPr>
        <w:rPr>
          <w:sz w:val="28"/>
          <w:szCs w:val="28"/>
        </w:rPr>
      </w:pPr>
      <w:r w:rsidRPr="00AA1B23">
        <w:rPr>
          <w:sz w:val="28"/>
          <w:szCs w:val="28"/>
        </w:rPr>
        <w:t xml:space="preserve">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w:t>
      </w:r>
    </w:p>
    <w:p w:rsidR="00667C83" w:rsidRPr="00AA1B23" w:rsidRDefault="00667C83" w:rsidP="002C2189">
      <w:pPr>
        <w:rPr>
          <w:sz w:val="28"/>
          <w:szCs w:val="28"/>
        </w:rPr>
      </w:pPr>
      <w:r w:rsidRPr="00AA1B23">
        <w:rPr>
          <w:sz w:val="28"/>
          <w:szCs w:val="28"/>
        </w:rPr>
        <w:t xml:space="preserve">Системы. Компоненты системы и их взаимодействие. </w:t>
      </w:r>
    </w:p>
    <w:p w:rsidR="00667C83" w:rsidRPr="00AA1B23" w:rsidRDefault="00667C83" w:rsidP="002C2189">
      <w:pPr>
        <w:rPr>
          <w:sz w:val="28"/>
          <w:szCs w:val="28"/>
        </w:rPr>
      </w:pPr>
      <w:r w:rsidRPr="00AA1B23">
        <w:rPr>
          <w:sz w:val="28"/>
          <w:szCs w:val="28"/>
        </w:rPr>
        <w:t>Универсальность дискретного представления информации.</w:t>
      </w:r>
    </w:p>
    <w:p w:rsidR="00667C83" w:rsidRPr="00AA1B23" w:rsidRDefault="00667C83" w:rsidP="002C2189">
      <w:pPr>
        <w:rPr>
          <w:sz w:val="28"/>
          <w:szCs w:val="28"/>
        </w:rPr>
      </w:pPr>
    </w:p>
    <w:p w:rsidR="00667C83" w:rsidRPr="00AA1B23" w:rsidRDefault="00667C83" w:rsidP="002C2189">
      <w:pPr>
        <w:rPr>
          <w:b/>
          <w:sz w:val="28"/>
          <w:szCs w:val="28"/>
        </w:rPr>
      </w:pPr>
      <w:r w:rsidRPr="00AA1B23">
        <w:rPr>
          <w:b/>
          <w:sz w:val="28"/>
          <w:szCs w:val="28"/>
        </w:rPr>
        <w:t>Математические основы информатики</w:t>
      </w:r>
    </w:p>
    <w:p w:rsidR="00667C83" w:rsidRPr="00AA1B23" w:rsidRDefault="00667C83" w:rsidP="002C2189">
      <w:pPr>
        <w:rPr>
          <w:sz w:val="28"/>
          <w:szCs w:val="28"/>
        </w:rPr>
      </w:pPr>
      <w:r w:rsidRPr="00AA1B23">
        <w:rPr>
          <w:b/>
          <w:sz w:val="28"/>
          <w:szCs w:val="28"/>
        </w:rPr>
        <w:t>Тексты и кодирование</w:t>
      </w:r>
    </w:p>
    <w:p w:rsidR="00667C83" w:rsidRPr="00AA1B23" w:rsidRDefault="00667C83" w:rsidP="002C2189">
      <w:pPr>
        <w:rPr>
          <w:i/>
          <w:sz w:val="28"/>
          <w:szCs w:val="28"/>
        </w:rPr>
      </w:pPr>
      <w:r w:rsidRPr="00AA1B23">
        <w:rPr>
          <w:sz w:val="28"/>
          <w:szCs w:val="28"/>
        </w:rPr>
        <w:t xml:space="preserve">Равномерные и неравномерные коды. </w:t>
      </w:r>
      <w:r w:rsidRPr="00AA1B23">
        <w:rPr>
          <w:i/>
          <w:sz w:val="28"/>
          <w:szCs w:val="28"/>
        </w:rPr>
        <w:t>Условие Фано.</w:t>
      </w:r>
    </w:p>
    <w:p w:rsidR="00667C83" w:rsidRPr="00AA1B23" w:rsidRDefault="00667C83" w:rsidP="002C2189">
      <w:pPr>
        <w:rPr>
          <w:b/>
          <w:sz w:val="28"/>
          <w:szCs w:val="28"/>
        </w:rPr>
      </w:pPr>
      <w:r w:rsidRPr="00AA1B23">
        <w:rPr>
          <w:b/>
          <w:sz w:val="28"/>
          <w:szCs w:val="28"/>
        </w:rPr>
        <w:t>Системы счисления</w:t>
      </w:r>
    </w:p>
    <w:p w:rsidR="00667C83" w:rsidRPr="00AA1B23" w:rsidRDefault="00667C83" w:rsidP="002C2189">
      <w:pPr>
        <w:rPr>
          <w:i/>
          <w:sz w:val="28"/>
          <w:szCs w:val="28"/>
        </w:rPr>
      </w:pPr>
      <w:r w:rsidRPr="00AA1B23">
        <w:rPr>
          <w:sz w:val="28"/>
          <w:szCs w:val="28"/>
        </w:rPr>
        <w:t xml:space="preserve">Сравнение чисел, записанных в двоичной, восьмеричной и шестнадцатеричной системах счисления. </w:t>
      </w:r>
      <w:r w:rsidRPr="00AA1B23">
        <w:rPr>
          <w:i/>
          <w:sz w:val="28"/>
          <w:szCs w:val="28"/>
        </w:rPr>
        <w:t>Сложение и вычитание чисел, записанных в этих системах счисления.</w:t>
      </w:r>
    </w:p>
    <w:p w:rsidR="00667C83" w:rsidRPr="00AA1B23" w:rsidRDefault="00667C83" w:rsidP="002C2189">
      <w:pPr>
        <w:rPr>
          <w:b/>
          <w:sz w:val="28"/>
          <w:szCs w:val="28"/>
        </w:rPr>
      </w:pPr>
      <w:r w:rsidRPr="00AA1B23">
        <w:rPr>
          <w:b/>
          <w:sz w:val="28"/>
          <w:szCs w:val="28"/>
        </w:rPr>
        <w:t>Элементы комбинаторики, теории множеств и математической логики</w:t>
      </w:r>
    </w:p>
    <w:p w:rsidR="00667C83" w:rsidRPr="00AA1B23" w:rsidRDefault="00667C83" w:rsidP="002C2189">
      <w:pPr>
        <w:rPr>
          <w:i/>
          <w:sz w:val="28"/>
          <w:szCs w:val="28"/>
        </w:rPr>
      </w:pPr>
      <w:r w:rsidRPr="00AA1B23">
        <w:rPr>
          <w:sz w:val="28"/>
          <w:szCs w:val="28"/>
        </w:rPr>
        <w:t xml:space="preserve">Операции «импликация», «эквивалентность». Примеры законов алгебры логики. Эквивалентные преобразования логических выражений. </w:t>
      </w:r>
      <w:r w:rsidRPr="00AA1B23">
        <w:rPr>
          <w:iCs/>
          <w:sz w:val="28"/>
          <w:szCs w:val="28"/>
        </w:rPr>
        <w:t xml:space="preserve">Построение логического выражения с данной таблицей истинности. </w:t>
      </w:r>
      <w:r w:rsidRPr="00AA1B23">
        <w:rPr>
          <w:i/>
          <w:sz w:val="28"/>
          <w:szCs w:val="28"/>
        </w:rPr>
        <w:t>Решение простейших логических уравнений.</w:t>
      </w:r>
    </w:p>
    <w:p w:rsidR="00667C83" w:rsidRPr="00AA1B23" w:rsidRDefault="00667C83" w:rsidP="002C2189">
      <w:pPr>
        <w:rPr>
          <w:i/>
          <w:iCs/>
          <w:sz w:val="28"/>
          <w:szCs w:val="28"/>
        </w:rPr>
      </w:pPr>
      <w:r w:rsidRPr="00AA1B23">
        <w:rPr>
          <w:i/>
          <w:iCs/>
          <w:sz w:val="28"/>
          <w:szCs w:val="28"/>
        </w:rPr>
        <w:t xml:space="preserve">Нормальные формы: дизъюнктивная и конъюнктивная нормальная форма. </w:t>
      </w:r>
    </w:p>
    <w:p w:rsidR="00667C83" w:rsidRPr="00AA1B23" w:rsidRDefault="00667C83" w:rsidP="002C2189">
      <w:pPr>
        <w:rPr>
          <w:b/>
          <w:bCs/>
          <w:iCs/>
          <w:sz w:val="28"/>
          <w:szCs w:val="28"/>
        </w:rPr>
      </w:pPr>
      <w:r w:rsidRPr="00AA1B23">
        <w:rPr>
          <w:b/>
          <w:bCs/>
          <w:iCs/>
          <w:sz w:val="28"/>
          <w:szCs w:val="28"/>
        </w:rPr>
        <w:t>Дискретные объекты</w:t>
      </w:r>
    </w:p>
    <w:p w:rsidR="00667C83" w:rsidRPr="00AA1B23" w:rsidRDefault="00667C83" w:rsidP="002C2189">
      <w:pPr>
        <w:rPr>
          <w:i/>
          <w:sz w:val="28"/>
          <w:szCs w:val="28"/>
        </w:rPr>
      </w:pPr>
      <w:r w:rsidRPr="00AA1B23">
        <w:rPr>
          <w:sz w:val="28"/>
          <w:szCs w:val="28"/>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AA1B23">
        <w:rPr>
          <w:i/>
          <w:sz w:val="28"/>
          <w:szCs w:val="28"/>
        </w:rPr>
        <w:t>Бинарное дерево.</w:t>
      </w:r>
    </w:p>
    <w:p w:rsidR="00667C83" w:rsidRPr="00AA1B23" w:rsidRDefault="00667C83" w:rsidP="002C2189">
      <w:pPr>
        <w:rPr>
          <w:sz w:val="28"/>
          <w:szCs w:val="28"/>
        </w:rPr>
      </w:pPr>
    </w:p>
    <w:p w:rsidR="00667C83" w:rsidRPr="00AA1B23" w:rsidRDefault="00667C83" w:rsidP="002C2189">
      <w:pPr>
        <w:rPr>
          <w:b/>
          <w:sz w:val="28"/>
          <w:szCs w:val="28"/>
        </w:rPr>
      </w:pPr>
      <w:r w:rsidRPr="00AA1B23">
        <w:rPr>
          <w:b/>
          <w:sz w:val="28"/>
          <w:szCs w:val="28"/>
        </w:rPr>
        <w:t>Алгоритмы и элементы программирования</w:t>
      </w:r>
    </w:p>
    <w:p w:rsidR="00667C83" w:rsidRPr="00AA1B23" w:rsidRDefault="00667C83" w:rsidP="002C2189">
      <w:pPr>
        <w:rPr>
          <w:sz w:val="28"/>
          <w:szCs w:val="28"/>
        </w:rPr>
      </w:pPr>
      <w:r w:rsidRPr="00AA1B23">
        <w:rPr>
          <w:b/>
          <w:sz w:val="28"/>
          <w:szCs w:val="28"/>
        </w:rPr>
        <w:t xml:space="preserve">Алгоритмические конструкции </w:t>
      </w:r>
    </w:p>
    <w:p w:rsidR="00667C83" w:rsidRPr="00AA1B23" w:rsidRDefault="00667C83" w:rsidP="002C2189">
      <w:pPr>
        <w:rPr>
          <w:sz w:val="28"/>
          <w:szCs w:val="28"/>
        </w:rPr>
      </w:pPr>
      <w:r w:rsidRPr="00AA1B23">
        <w:rPr>
          <w:sz w:val="28"/>
          <w:szCs w:val="28"/>
        </w:rPr>
        <w:t xml:space="preserve">Подпрограммы. </w:t>
      </w:r>
      <w:r w:rsidRPr="00AA1B23">
        <w:rPr>
          <w:i/>
          <w:sz w:val="28"/>
          <w:szCs w:val="28"/>
        </w:rPr>
        <w:t>Рекурсивные алгоритмы.</w:t>
      </w:r>
    </w:p>
    <w:p w:rsidR="00667C83" w:rsidRPr="00AA1B23" w:rsidRDefault="00667C83" w:rsidP="002C2189">
      <w:pPr>
        <w:rPr>
          <w:sz w:val="28"/>
          <w:szCs w:val="28"/>
        </w:rPr>
      </w:pPr>
      <w:r w:rsidRPr="00AA1B23">
        <w:rPr>
          <w:sz w:val="28"/>
          <w:szCs w:val="28"/>
        </w:rPr>
        <w:t xml:space="preserve">Табличные величины (массивы). </w:t>
      </w:r>
    </w:p>
    <w:p w:rsidR="00667C83" w:rsidRPr="00AA1B23" w:rsidRDefault="00667C83" w:rsidP="002C2189">
      <w:pPr>
        <w:rPr>
          <w:sz w:val="28"/>
          <w:szCs w:val="28"/>
        </w:rPr>
      </w:pPr>
      <w:r w:rsidRPr="00AA1B23">
        <w:rPr>
          <w:sz w:val="28"/>
          <w:szCs w:val="28"/>
        </w:rPr>
        <w:t>Запись алгоритмических конструкций в выбранном языке программирования.</w:t>
      </w:r>
    </w:p>
    <w:p w:rsidR="00667C83" w:rsidRPr="00AA1B23" w:rsidRDefault="00667C83" w:rsidP="002C2189">
      <w:pPr>
        <w:rPr>
          <w:sz w:val="28"/>
          <w:szCs w:val="28"/>
        </w:rPr>
      </w:pPr>
      <w:r w:rsidRPr="00AA1B23">
        <w:rPr>
          <w:b/>
          <w:sz w:val="28"/>
          <w:szCs w:val="28"/>
        </w:rPr>
        <w:t>Составление алгоритмов и их программная реализация</w:t>
      </w:r>
    </w:p>
    <w:p w:rsidR="00667C83" w:rsidRPr="00AA1B23" w:rsidRDefault="00667C83" w:rsidP="002C2189">
      <w:pPr>
        <w:rPr>
          <w:sz w:val="28"/>
          <w:szCs w:val="28"/>
        </w:rPr>
      </w:pPr>
      <w:r w:rsidRPr="00AA1B23">
        <w:rPr>
          <w:sz w:val="28"/>
          <w:szCs w:val="28"/>
        </w:rPr>
        <w:t>Этапы решения задач на компьютере.</w:t>
      </w:r>
    </w:p>
    <w:p w:rsidR="00667C83" w:rsidRPr="00AA1B23" w:rsidRDefault="00667C83" w:rsidP="002C2189">
      <w:pPr>
        <w:rPr>
          <w:sz w:val="28"/>
          <w:szCs w:val="28"/>
        </w:rPr>
      </w:pPr>
      <w:r w:rsidRPr="00AA1B23">
        <w:rPr>
          <w:sz w:val="28"/>
          <w:szCs w:val="28"/>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667C83" w:rsidRPr="00AA1B23" w:rsidRDefault="00667C83" w:rsidP="002C2189">
      <w:pPr>
        <w:rPr>
          <w:sz w:val="28"/>
          <w:szCs w:val="28"/>
        </w:rPr>
      </w:pPr>
      <w:r w:rsidRPr="00AA1B23">
        <w:rPr>
          <w:sz w:val="28"/>
          <w:szCs w:val="28"/>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667C83" w:rsidRPr="00AA1B23" w:rsidRDefault="00667C83" w:rsidP="002C2189">
      <w:pPr>
        <w:rPr>
          <w:i/>
          <w:sz w:val="28"/>
          <w:szCs w:val="28"/>
        </w:rPr>
      </w:pPr>
      <w:r w:rsidRPr="00AA1B23">
        <w:rPr>
          <w:sz w:val="28"/>
          <w:szCs w:val="28"/>
        </w:rPr>
        <w:t xml:space="preserve">Разработка и программная реализация алгоритмов решения типовых задач базового уровня из различных предметных областей. </w:t>
      </w:r>
      <w:r w:rsidRPr="00AA1B23">
        <w:rPr>
          <w:i/>
          <w:sz w:val="28"/>
          <w:szCs w:val="28"/>
        </w:rPr>
        <w:t>Примеры задач:</w:t>
      </w:r>
    </w:p>
    <w:p w:rsidR="00667C83" w:rsidRPr="00AA1B23" w:rsidRDefault="00667C83" w:rsidP="002C2189">
      <w:pPr>
        <w:pStyle w:val="a0"/>
        <w:rPr>
          <w:i/>
          <w:szCs w:val="28"/>
        </w:rPr>
      </w:pPr>
      <w:r w:rsidRPr="00AA1B23">
        <w:rPr>
          <w:i/>
          <w:szCs w:val="28"/>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667C83" w:rsidRPr="00AA1B23" w:rsidRDefault="00667C83" w:rsidP="002C2189">
      <w:pPr>
        <w:pStyle w:val="a0"/>
        <w:rPr>
          <w:i/>
          <w:szCs w:val="28"/>
        </w:rPr>
      </w:pPr>
      <w:r w:rsidRPr="00AA1B23">
        <w:rPr>
          <w:i/>
          <w:szCs w:val="28"/>
        </w:rPr>
        <w:t xml:space="preserve">алгоритмы анализа записей чисел в позиционной системе счисления; </w:t>
      </w:r>
    </w:p>
    <w:p w:rsidR="00667C83" w:rsidRPr="00AA1B23" w:rsidRDefault="00667C83" w:rsidP="002C2189">
      <w:pPr>
        <w:pStyle w:val="a0"/>
        <w:rPr>
          <w:i/>
          <w:szCs w:val="28"/>
        </w:rPr>
      </w:pPr>
      <w:r w:rsidRPr="00AA1B23">
        <w:rPr>
          <w:i/>
          <w:szCs w:val="28"/>
        </w:rPr>
        <w:t>алгоритмы решения задач методом перебора (поиск НОД данного натурального числа, проверка числа на простоту и т.д.);</w:t>
      </w:r>
    </w:p>
    <w:p w:rsidR="00667C83" w:rsidRPr="00AA1B23" w:rsidRDefault="00667C83" w:rsidP="002C2189">
      <w:pPr>
        <w:pStyle w:val="a0"/>
        <w:rPr>
          <w:i/>
          <w:szCs w:val="28"/>
        </w:rPr>
      </w:pPr>
      <w:r w:rsidRPr="00AA1B23">
        <w:rPr>
          <w:i/>
          <w:szCs w:val="28"/>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нахождение второго по величине наибольшего (или наименьшего) значения.</w:t>
      </w:r>
    </w:p>
    <w:p w:rsidR="00667C83" w:rsidRPr="00AA1B23" w:rsidRDefault="00667C83" w:rsidP="002C2189">
      <w:pPr>
        <w:rPr>
          <w:i/>
          <w:sz w:val="28"/>
          <w:szCs w:val="28"/>
        </w:rPr>
      </w:pPr>
      <w:r w:rsidRPr="00AA1B23">
        <w:rPr>
          <w:i/>
          <w:sz w:val="28"/>
          <w:szCs w:val="28"/>
        </w:rPr>
        <w:t>Алгоритмы редактирования текстов (замена символа/фрагмента, удаление и вставка символа/фрагмента, поиск вхождения заданного образца).</w:t>
      </w:r>
    </w:p>
    <w:p w:rsidR="00667C83" w:rsidRPr="00AA1B23" w:rsidRDefault="00667C83" w:rsidP="002C2189">
      <w:pPr>
        <w:rPr>
          <w:sz w:val="28"/>
          <w:szCs w:val="28"/>
        </w:rPr>
      </w:pPr>
      <w:r w:rsidRPr="00AA1B23">
        <w:rPr>
          <w:sz w:val="28"/>
          <w:szCs w:val="28"/>
        </w:rPr>
        <w:t xml:space="preserve">Постановка задачи сортировки. </w:t>
      </w:r>
    </w:p>
    <w:p w:rsidR="00667C83" w:rsidRPr="00AA1B23" w:rsidRDefault="00667C83" w:rsidP="002C2189">
      <w:pPr>
        <w:rPr>
          <w:sz w:val="28"/>
          <w:szCs w:val="28"/>
        </w:rPr>
      </w:pPr>
      <w:r w:rsidRPr="00AA1B23">
        <w:rPr>
          <w:b/>
          <w:sz w:val="28"/>
          <w:szCs w:val="28"/>
        </w:rPr>
        <w:t>Анализ алгоритмов</w:t>
      </w:r>
    </w:p>
    <w:p w:rsidR="00667C83" w:rsidRPr="00AA1B23" w:rsidRDefault="00667C83" w:rsidP="002C2189">
      <w:pPr>
        <w:rPr>
          <w:sz w:val="28"/>
          <w:szCs w:val="28"/>
        </w:rPr>
      </w:pPr>
      <w:r w:rsidRPr="00AA1B23">
        <w:rPr>
          <w:sz w:val="28"/>
          <w:szCs w:val="28"/>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667C83" w:rsidRPr="00AA1B23" w:rsidRDefault="00667C83" w:rsidP="002C2189">
      <w:pPr>
        <w:rPr>
          <w:i/>
          <w:iCs/>
          <w:sz w:val="28"/>
          <w:szCs w:val="28"/>
        </w:rPr>
      </w:pPr>
      <w:r w:rsidRPr="00AA1B23">
        <w:rPr>
          <w:i/>
          <w:iCs/>
          <w:sz w:val="28"/>
          <w:szCs w:val="28"/>
        </w:rPr>
        <w:t>Сложность вычисления: количество выполненных операций, размер используемой памяти; зависимость вычислений от размера исходных данных.</w:t>
      </w:r>
    </w:p>
    <w:p w:rsidR="00667C83" w:rsidRPr="00AA1B23" w:rsidRDefault="00667C83" w:rsidP="002C2189">
      <w:pPr>
        <w:rPr>
          <w:b/>
          <w:sz w:val="28"/>
          <w:szCs w:val="28"/>
        </w:rPr>
      </w:pPr>
      <w:r w:rsidRPr="00AA1B23">
        <w:rPr>
          <w:b/>
          <w:sz w:val="28"/>
          <w:szCs w:val="28"/>
        </w:rPr>
        <w:t>Математическое моделирование</w:t>
      </w:r>
    </w:p>
    <w:p w:rsidR="00667C83" w:rsidRPr="00AA1B23" w:rsidRDefault="00667C83" w:rsidP="002C2189">
      <w:pPr>
        <w:rPr>
          <w:sz w:val="28"/>
          <w:szCs w:val="28"/>
        </w:rPr>
      </w:pPr>
      <w:r w:rsidRPr="00AA1B23">
        <w:rPr>
          <w:sz w:val="28"/>
          <w:szCs w:val="28"/>
        </w:rPr>
        <w:t xml:space="preserve">Представление результатов моделирования в виде, удобном для восприятия человеком. Графическое представление данных (схемы, таблицы, графики). </w:t>
      </w:r>
    </w:p>
    <w:p w:rsidR="00667C83" w:rsidRPr="00AA1B23" w:rsidRDefault="00667C83" w:rsidP="002C2189">
      <w:pPr>
        <w:rPr>
          <w:i/>
          <w:sz w:val="28"/>
          <w:szCs w:val="28"/>
        </w:rPr>
      </w:pPr>
      <w:r w:rsidRPr="00AA1B23">
        <w:rPr>
          <w:sz w:val="28"/>
          <w:szCs w:val="28"/>
        </w:rPr>
        <w:t xml:space="preserve">Практическая работа с компьютерной моделью по выбранной теме. Анализ достоверности (правдоподобия) результатов экспериментов. </w:t>
      </w:r>
      <w:r w:rsidRPr="00AA1B23">
        <w:rPr>
          <w:i/>
          <w:sz w:val="28"/>
          <w:szCs w:val="28"/>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667C83" w:rsidRPr="00AA1B23" w:rsidRDefault="00667C83" w:rsidP="002C2189">
      <w:pPr>
        <w:rPr>
          <w:b/>
          <w:sz w:val="28"/>
          <w:szCs w:val="28"/>
        </w:rPr>
      </w:pPr>
    </w:p>
    <w:p w:rsidR="00667C83" w:rsidRPr="00AA1B23" w:rsidRDefault="00667C83" w:rsidP="002C2189">
      <w:pPr>
        <w:rPr>
          <w:b/>
          <w:sz w:val="28"/>
          <w:szCs w:val="28"/>
        </w:rPr>
      </w:pPr>
      <w:r w:rsidRPr="00AA1B23">
        <w:rPr>
          <w:b/>
          <w:sz w:val="28"/>
          <w:szCs w:val="28"/>
        </w:rPr>
        <w:t>Использование программных систем и сервисов</w:t>
      </w:r>
    </w:p>
    <w:p w:rsidR="00667C83" w:rsidRPr="00AA1B23" w:rsidRDefault="00667C83" w:rsidP="002C2189">
      <w:pPr>
        <w:rPr>
          <w:sz w:val="28"/>
          <w:szCs w:val="28"/>
        </w:rPr>
      </w:pPr>
      <w:r w:rsidRPr="00AA1B23">
        <w:rPr>
          <w:b/>
          <w:sz w:val="28"/>
          <w:szCs w:val="28"/>
        </w:rPr>
        <w:t>Компьютер – универсальное устройство обработки данных</w:t>
      </w:r>
    </w:p>
    <w:p w:rsidR="00667C83" w:rsidRPr="00AA1B23" w:rsidRDefault="00667C83" w:rsidP="002C2189">
      <w:pPr>
        <w:rPr>
          <w:sz w:val="28"/>
          <w:szCs w:val="28"/>
        </w:rPr>
      </w:pPr>
      <w:r w:rsidRPr="00AA1B23">
        <w:rPr>
          <w:sz w:val="28"/>
          <w:szCs w:val="28"/>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AA1B23">
        <w:rPr>
          <w:i/>
          <w:iCs/>
          <w:sz w:val="28"/>
          <w:szCs w:val="28"/>
        </w:rPr>
        <w:t>Суперкомпьютеры</w:t>
      </w:r>
      <w:r w:rsidRPr="00AA1B23">
        <w:rPr>
          <w:sz w:val="28"/>
          <w:szCs w:val="28"/>
        </w:rPr>
        <w:t xml:space="preserve">. </w:t>
      </w:r>
      <w:r w:rsidRPr="00AA1B23">
        <w:rPr>
          <w:i/>
          <w:iCs/>
          <w:sz w:val="28"/>
          <w:szCs w:val="28"/>
        </w:rPr>
        <w:t xml:space="preserve">Распределенные вычислительные системы и обработка больших данных. </w:t>
      </w:r>
      <w:r w:rsidRPr="00AA1B23">
        <w:rPr>
          <w:sz w:val="28"/>
          <w:szCs w:val="28"/>
        </w:rPr>
        <w:t>Мобильные цифровые устройства и их роль в коммуникациях.</w:t>
      </w:r>
      <w:r w:rsidRPr="00AA1B23">
        <w:rPr>
          <w:i/>
          <w:iCs/>
          <w:sz w:val="28"/>
          <w:szCs w:val="28"/>
        </w:rPr>
        <w:t xml:space="preserve"> Встроенные компьютеры. Микроконтроллеры. Роботизированные производства. </w:t>
      </w:r>
    </w:p>
    <w:p w:rsidR="00667C83" w:rsidRPr="00AA1B23" w:rsidRDefault="00667C83" w:rsidP="002C2189">
      <w:pPr>
        <w:rPr>
          <w:sz w:val="28"/>
          <w:szCs w:val="28"/>
        </w:rPr>
      </w:pPr>
      <w:r w:rsidRPr="00AA1B23">
        <w:rPr>
          <w:sz w:val="28"/>
          <w:szCs w:val="28"/>
        </w:rPr>
        <w:t>Выбор конфигурации компьютера в зависимости от решаемой задачи. Тенденции развития аппаратного обеспечения компьютеров.</w:t>
      </w:r>
    </w:p>
    <w:p w:rsidR="00667C83" w:rsidRPr="00AA1B23" w:rsidRDefault="00667C83" w:rsidP="002C2189">
      <w:pPr>
        <w:rPr>
          <w:sz w:val="28"/>
          <w:szCs w:val="28"/>
        </w:rPr>
      </w:pPr>
      <w:r w:rsidRPr="00AA1B23">
        <w:rPr>
          <w:sz w:val="28"/>
          <w:szCs w:val="28"/>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667C83" w:rsidRPr="00AA1B23" w:rsidRDefault="00667C83" w:rsidP="002C2189">
      <w:pPr>
        <w:rPr>
          <w:sz w:val="28"/>
          <w:szCs w:val="28"/>
        </w:rPr>
      </w:pPr>
      <w:r w:rsidRPr="00AA1B23">
        <w:rPr>
          <w:sz w:val="28"/>
          <w:szCs w:val="28"/>
        </w:rPr>
        <w:t xml:space="preserve">Организация хранения и обработки данных, в том числе с использованием интернет-сервисов, облачных технологий и мобильных устройств. </w:t>
      </w:r>
      <w:r w:rsidRPr="00AA1B23">
        <w:rPr>
          <w:i/>
          <w:sz w:val="28"/>
          <w:szCs w:val="28"/>
        </w:rPr>
        <w:t xml:space="preserve">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667C83" w:rsidRPr="00AA1B23" w:rsidRDefault="00667C83" w:rsidP="002C2189">
      <w:pPr>
        <w:rPr>
          <w:sz w:val="28"/>
          <w:szCs w:val="28"/>
        </w:rPr>
      </w:pPr>
      <w:r w:rsidRPr="00AA1B23">
        <w:rPr>
          <w:i/>
          <w:sz w:val="28"/>
          <w:szCs w:val="28"/>
        </w:rPr>
        <w:t>Инсталляция и деинсталляция программных средств, необходимых для решения учебных задач и задач по выбранной специализации.</w:t>
      </w:r>
      <w:r w:rsidRPr="00AA1B23">
        <w:rPr>
          <w:sz w:val="28"/>
          <w:szCs w:val="28"/>
        </w:rPr>
        <w:t xml:space="preserve"> Законодательство Российской Федерации в области программного обеспечения. </w:t>
      </w:r>
    </w:p>
    <w:p w:rsidR="00667C83" w:rsidRPr="00AA1B23" w:rsidRDefault="00667C83" w:rsidP="002C2189">
      <w:pPr>
        <w:rPr>
          <w:sz w:val="28"/>
          <w:szCs w:val="28"/>
        </w:rPr>
      </w:pPr>
      <w:r w:rsidRPr="00AA1B23">
        <w:rPr>
          <w:sz w:val="28"/>
          <w:szCs w:val="28"/>
        </w:rPr>
        <w:t xml:space="preserve">Способы и средства обеспечения надежного функционирования средств ИКТ. </w:t>
      </w:r>
      <w:r w:rsidRPr="00AA1B23">
        <w:rPr>
          <w:i/>
          <w:sz w:val="28"/>
          <w:szCs w:val="28"/>
        </w:rPr>
        <w:t>Применение специализированных программ для обеспечения стабильной работы средств ИКТ.</w:t>
      </w:r>
    </w:p>
    <w:p w:rsidR="00667C83" w:rsidRPr="00AA1B23" w:rsidRDefault="00667C83" w:rsidP="002C2189">
      <w:pPr>
        <w:rPr>
          <w:i/>
          <w:iCs/>
          <w:sz w:val="28"/>
          <w:szCs w:val="28"/>
        </w:rPr>
      </w:pPr>
      <w:r w:rsidRPr="00AA1B23">
        <w:rPr>
          <w:sz w:val="28"/>
          <w:szCs w:val="28"/>
        </w:rPr>
        <w:t xml:space="preserve">Безопасность, гигиена, эргономика, ресурсосбережение, технологические требования при эксплуатации компьютерного рабочего места. </w:t>
      </w:r>
      <w:r w:rsidRPr="00AA1B23">
        <w:rPr>
          <w:i/>
          <w:iCs/>
          <w:sz w:val="28"/>
          <w:szCs w:val="28"/>
        </w:rPr>
        <w:t>Проектирование автоматизированного рабочего места в соответствии с целями его использования.</w:t>
      </w:r>
    </w:p>
    <w:p w:rsidR="00667C83" w:rsidRPr="00AA1B23" w:rsidRDefault="00667C83" w:rsidP="002C2189">
      <w:pPr>
        <w:rPr>
          <w:sz w:val="28"/>
          <w:szCs w:val="28"/>
        </w:rPr>
      </w:pPr>
      <w:r w:rsidRPr="00AA1B23">
        <w:rPr>
          <w:b/>
          <w:sz w:val="28"/>
          <w:szCs w:val="28"/>
        </w:rPr>
        <w:t>Подготовка текстов и демонстрационных материалов</w:t>
      </w:r>
    </w:p>
    <w:p w:rsidR="00667C83" w:rsidRPr="00AA1B23" w:rsidRDefault="00667C83" w:rsidP="002C2189">
      <w:pPr>
        <w:rPr>
          <w:sz w:val="28"/>
          <w:szCs w:val="28"/>
        </w:rPr>
      </w:pPr>
      <w:r w:rsidRPr="00AA1B23">
        <w:rPr>
          <w:sz w:val="28"/>
          <w:szCs w:val="28"/>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667C83" w:rsidRPr="00AA1B23" w:rsidRDefault="00667C83" w:rsidP="002C2189">
      <w:pPr>
        <w:rPr>
          <w:sz w:val="28"/>
          <w:szCs w:val="28"/>
        </w:rPr>
      </w:pPr>
      <w:r w:rsidRPr="00AA1B23">
        <w:rPr>
          <w:sz w:val="28"/>
          <w:szCs w:val="28"/>
        </w:rPr>
        <w:t>Деловая переписка, научная публикация.</w:t>
      </w:r>
      <w:r w:rsidRPr="00AA1B23">
        <w:rPr>
          <w:i/>
          <w:iCs/>
          <w:sz w:val="28"/>
          <w:szCs w:val="28"/>
        </w:rPr>
        <w:t xml:space="preserve"> </w:t>
      </w:r>
      <w:r w:rsidRPr="00AA1B23">
        <w:rPr>
          <w:sz w:val="28"/>
          <w:szCs w:val="28"/>
        </w:rPr>
        <w:t xml:space="preserve">Реферат и аннотация. </w:t>
      </w:r>
      <w:r w:rsidRPr="00AA1B23">
        <w:rPr>
          <w:i/>
          <w:iCs/>
          <w:sz w:val="28"/>
          <w:szCs w:val="28"/>
        </w:rPr>
        <w:t xml:space="preserve">Оформление списка литературы. </w:t>
      </w:r>
    </w:p>
    <w:p w:rsidR="00667C83" w:rsidRPr="00AA1B23" w:rsidRDefault="00667C83" w:rsidP="002C2189">
      <w:pPr>
        <w:ind w:firstLine="711"/>
        <w:rPr>
          <w:sz w:val="28"/>
          <w:szCs w:val="28"/>
        </w:rPr>
      </w:pPr>
      <w:r w:rsidRPr="00AA1B23">
        <w:rPr>
          <w:sz w:val="28"/>
          <w:szCs w:val="28"/>
        </w:rPr>
        <w:t xml:space="preserve">Коллективная работа с документами. Рецензирование текста. Облачные сервисы. </w:t>
      </w:r>
    </w:p>
    <w:p w:rsidR="00667C83" w:rsidRPr="00AA1B23" w:rsidRDefault="00667C83" w:rsidP="002C2189">
      <w:pPr>
        <w:ind w:firstLine="711"/>
        <w:rPr>
          <w:i/>
          <w:sz w:val="28"/>
          <w:szCs w:val="28"/>
        </w:rPr>
      </w:pPr>
      <w:r w:rsidRPr="00AA1B23">
        <w:rPr>
          <w:i/>
          <w:iCs/>
          <w:sz w:val="28"/>
          <w:szCs w:val="28"/>
        </w:rPr>
        <w:t xml:space="preserve">Знакомство с компьютерной версткой текста. </w:t>
      </w:r>
      <w:r w:rsidRPr="00AA1B23">
        <w:rPr>
          <w:i/>
          <w:sz w:val="28"/>
          <w:szCs w:val="28"/>
        </w:rPr>
        <w:t>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667C83" w:rsidRPr="00AA1B23" w:rsidRDefault="00667C83" w:rsidP="002C2189">
      <w:pPr>
        <w:rPr>
          <w:sz w:val="28"/>
          <w:szCs w:val="28"/>
        </w:rPr>
      </w:pPr>
      <w:r w:rsidRPr="00AA1B23">
        <w:rPr>
          <w:b/>
          <w:sz w:val="28"/>
          <w:szCs w:val="28"/>
        </w:rPr>
        <w:t>Работа с аудиовизуальными данными</w:t>
      </w:r>
    </w:p>
    <w:p w:rsidR="00667C83" w:rsidRPr="00AA1B23" w:rsidRDefault="00667C83" w:rsidP="002C2189">
      <w:pPr>
        <w:ind w:firstLine="711"/>
        <w:rPr>
          <w:sz w:val="28"/>
          <w:szCs w:val="28"/>
        </w:rPr>
      </w:pPr>
      <w:r w:rsidRPr="00AA1B23">
        <w:rPr>
          <w:i/>
          <w:sz w:val="28"/>
          <w:szCs w:val="28"/>
        </w:rPr>
        <w:t>Создание и преобразование аудиовизуальных объектов.</w:t>
      </w:r>
      <w:r w:rsidRPr="00AA1B23">
        <w:rPr>
          <w:i/>
          <w:iCs/>
          <w:sz w:val="28"/>
          <w:szCs w:val="28"/>
        </w:rPr>
        <w:t xml:space="preserve"> Ввод изображений с использованием различных цифровых устройств (цифровых фотоаппаратов и микроскопов, видеокамер, сканеров и т. д.).</w:t>
      </w:r>
      <w:r w:rsidRPr="00AA1B23">
        <w:rPr>
          <w:sz w:val="28"/>
          <w:szCs w:val="28"/>
        </w:rPr>
        <w:t xml:space="preserve"> </w:t>
      </w:r>
      <w:r w:rsidRPr="00AA1B23">
        <w:rPr>
          <w:i/>
          <w:sz w:val="28"/>
          <w:szCs w:val="28"/>
        </w:rPr>
        <w:t>Обработка изображения и звука с использованием интернет- и мобильных приложений.</w:t>
      </w:r>
      <w:r w:rsidRPr="00AA1B23">
        <w:rPr>
          <w:sz w:val="28"/>
          <w:szCs w:val="28"/>
        </w:rPr>
        <w:t xml:space="preserve"> </w:t>
      </w:r>
    </w:p>
    <w:p w:rsidR="00667C83" w:rsidRPr="00AA1B23" w:rsidRDefault="00667C83" w:rsidP="002C2189">
      <w:pPr>
        <w:ind w:firstLine="711"/>
        <w:rPr>
          <w:sz w:val="28"/>
          <w:szCs w:val="28"/>
        </w:rPr>
      </w:pPr>
      <w:r w:rsidRPr="00AA1B23">
        <w:rPr>
          <w:sz w:val="28"/>
          <w:szCs w:val="28"/>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667C83" w:rsidRPr="00AA1B23" w:rsidRDefault="00667C83" w:rsidP="002C2189">
      <w:pPr>
        <w:rPr>
          <w:sz w:val="28"/>
          <w:szCs w:val="28"/>
        </w:rPr>
      </w:pPr>
      <w:r w:rsidRPr="00AA1B23">
        <w:rPr>
          <w:b/>
          <w:sz w:val="28"/>
          <w:szCs w:val="28"/>
        </w:rPr>
        <w:t>Электронные (динамические) таблицы</w:t>
      </w:r>
    </w:p>
    <w:p w:rsidR="00667C83" w:rsidRPr="00AA1B23" w:rsidRDefault="00667C83" w:rsidP="002C2189">
      <w:pPr>
        <w:rPr>
          <w:sz w:val="28"/>
          <w:szCs w:val="28"/>
        </w:rPr>
      </w:pPr>
      <w:r w:rsidRPr="00AA1B23">
        <w:rPr>
          <w:sz w:val="28"/>
          <w:szCs w:val="28"/>
        </w:rPr>
        <w:t>Примеры использования динамических (электронных) таблиц на практике (в том числе – в задачах математического моделирования).</w:t>
      </w:r>
    </w:p>
    <w:p w:rsidR="00667C83" w:rsidRPr="00AA1B23" w:rsidRDefault="00667C83" w:rsidP="002C2189">
      <w:pPr>
        <w:rPr>
          <w:sz w:val="28"/>
          <w:szCs w:val="28"/>
        </w:rPr>
      </w:pPr>
      <w:r w:rsidRPr="00AA1B23">
        <w:rPr>
          <w:b/>
          <w:sz w:val="28"/>
          <w:szCs w:val="28"/>
        </w:rPr>
        <w:t>Базы данных</w:t>
      </w:r>
    </w:p>
    <w:p w:rsidR="00667C83" w:rsidRPr="00AA1B23" w:rsidRDefault="00667C83" w:rsidP="002C2189">
      <w:pPr>
        <w:rPr>
          <w:sz w:val="28"/>
          <w:szCs w:val="28"/>
        </w:rPr>
      </w:pPr>
      <w:r w:rsidRPr="00AA1B23">
        <w:rPr>
          <w:sz w:val="28"/>
          <w:szCs w:val="28"/>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667C83" w:rsidRPr="00AA1B23" w:rsidRDefault="00667C83" w:rsidP="002C2189">
      <w:pPr>
        <w:ind w:firstLine="711"/>
        <w:rPr>
          <w:sz w:val="28"/>
          <w:szCs w:val="28"/>
        </w:rPr>
      </w:pPr>
      <w:r w:rsidRPr="00AA1B23">
        <w:rPr>
          <w:sz w:val="28"/>
          <w:szCs w:val="28"/>
        </w:rPr>
        <w:t>Создание, ведение и использование баз данных при решении учебных и практических задач.</w:t>
      </w:r>
    </w:p>
    <w:p w:rsidR="00667C83" w:rsidRPr="00AA1B23" w:rsidRDefault="00667C83" w:rsidP="002C2189">
      <w:pPr>
        <w:rPr>
          <w:i/>
          <w:sz w:val="28"/>
          <w:szCs w:val="28"/>
        </w:rPr>
      </w:pPr>
      <w:r w:rsidRPr="00AA1B23">
        <w:rPr>
          <w:b/>
          <w:i/>
          <w:sz w:val="28"/>
          <w:szCs w:val="28"/>
        </w:rPr>
        <w:t>Автоматизированное проектирование</w:t>
      </w:r>
    </w:p>
    <w:p w:rsidR="00667C83" w:rsidRPr="00AA1B23" w:rsidRDefault="00667C83" w:rsidP="002C2189">
      <w:pPr>
        <w:rPr>
          <w:i/>
          <w:sz w:val="28"/>
          <w:szCs w:val="28"/>
        </w:rPr>
      </w:pPr>
      <w:r w:rsidRPr="00AA1B23">
        <w:rPr>
          <w:i/>
          <w:sz w:val="28"/>
          <w:szCs w:val="28"/>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667C83" w:rsidRPr="00AA1B23" w:rsidRDefault="00667C83" w:rsidP="002C2189">
      <w:pPr>
        <w:rPr>
          <w:i/>
          <w:sz w:val="28"/>
          <w:szCs w:val="28"/>
        </w:rPr>
      </w:pPr>
      <w:r w:rsidRPr="00AA1B23">
        <w:rPr>
          <w:b/>
          <w:i/>
          <w:sz w:val="28"/>
          <w:szCs w:val="28"/>
        </w:rPr>
        <w:t>3D-моделирование</w:t>
      </w:r>
    </w:p>
    <w:p w:rsidR="00667C83" w:rsidRPr="00AA1B23" w:rsidRDefault="00667C83" w:rsidP="002C2189">
      <w:pPr>
        <w:rPr>
          <w:i/>
          <w:iCs/>
          <w:sz w:val="28"/>
          <w:szCs w:val="28"/>
        </w:rPr>
      </w:pPr>
      <w:r w:rsidRPr="00AA1B23">
        <w:rPr>
          <w:i/>
          <w:iCs/>
          <w:sz w:val="28"/>
          <w:szCs w:val="28"/>
        </w:rPr>
        <w:t>Принципы построения и редактирования трехмерных моделей. Сеточные модели. Материалы. Моделирование источников освещения. Камеры.</w:t>
      </w:r>
    </w:p>
    <w:p w:rsidR="00667C83" w:rsidRPr="00AA1B23" w:rsidRDefault="00667C83" w:rsidP="002C2189">
      <w:pPr>
        <w:rPr>
          <w:i/>
          <w:iCs/>
          <w:sz w:val="28"/>
          <w:szCs w:val="28"/>
        </w:rPr>
      </w:pPr>
      <w:r w:rsidRPr="00AA1B23">
        <w:rPr>
          <w:i/>
          <w:iCs/>
          <w:sz w:val="28"/>
          <w:szCs w:val="28"/>
        </w:rPr>
        <w:t>Аддитивные технологии (3D-принтеры).</w:t>
      </w:r>
    </w:p>
    <w:p w:rsidR="00667C83" w:rsidRPr="00AA1B23" w:rsidRDefault="00667C83" w:rsidP="002C2189">
      <w:pPr>
        <w:rPr>
          <w:sz w:val="28"/>
          <w:szCs w:val="28"/>
        </w:rPr>
      </w:pPr>
      <w:r w:rsidRPr="00AA1B23">
        <w:rPr>
          <w:b/>
          <w:bCs/>
          <w:i/>
          <w:iCs/>
          <w:sz w:val="28"/>
          <w:szCs w:val="28"/>
        </w:rPr>
        <w:t>Системы искусственного интеллекта и машинное обучение</w:t>
      </w:r>
    </w:p>
    <w:p w:rsidR="00667C83" w:rsidRPr="00AA1B23" w:rsidRDefault="00667C83" w:rsidP="002C2189">
      <w:pPr>
        <w:rPr>
          <w:i/>
          <w:iCs/>
          <w:sz w:val="28"/>
          <w:szCs w:val="28"/>
        </w:rPr>
      </w:pPr>
      <w:r w:rsidRPr="00AA1B23">
        <w:rPr>
          <w:i/>
          <w:iCs/>
          <w:sz w:val="28"/>
          <w:szCs w:val="28"/>
        </w:rPr>
        <w:t xml:space="preserve">Машинное обучение – решение задач распознавания, классификации и предсказания. Искусственный интеллект. </w:t>
      </w:r>
    </w:p>
    <w:p w:rsidR="00667C83" w:rsidRPr="00AA1B23" w:rsidRDefault="00667C83" w:rsidP="002C2189">
      <w:pPr>
        <w:rPr>
          <w:i/>
          <w:iCs/>
          <w:sz w:val="28"/>
          <w:szCs w:val="28"/>
        </w:rPr>
      </w:pPr>
    </w:p>
    <w:p w:rsidR="00667C83" w:rsidRPr="00AA1B23" w:rsidRDefault="00667C83" w:rsidP="002C2189">
      <w:pPr>
        <w:rPr>
          <w:b/>
          <w:sz w:val="28"/>
          <w:szCs w:val="28"/>
        </w:rPr>
      </w:pPr>
      <w:r w:rsidRPr="00AA1B23">
        <w:rPr>
          <w:b/>
          <w:sz w:val="28"/>
          <w:szCs w:val="28"/>
        </w:rPr>
        <w:t>Информационно-коммуникационные технологии. Работа в информационном пространстве</w:t>
      </w:r>
    </w:p>
    <w:p w:rsidR="00667C83" w:rsidRPr="00AA1B23" w:rsidRDefault="00667C83" w:rsidP="002C2189">
      <w:pPr>
        <w:rPr>
          <w:sz w:val="28"/>
          <w:szCs w:val="28"/>
        </w:rPr>
      </w:pPr>
      <w:r w:rsidRPr="00AA1B23">
        <w:rPr>
          <w:b/>
          <w:sz w:val="28"/>
          <w:szCs w:val="28"/>
        </w:rPr>
        <w:t>Компьютерные сети</w:t>
      </w:r>
    </w:p>
    <w:p w:rsidR="00667C83" w:rsidRPr="00AA1B23" w:rsidRDefault="00667C83" w:rsidP="002C2189">
      <w:pPr>
        <w:rPr>
          <w:sz w:val="28"/>
          <w:szCs w:val="28"/>
        </w:rPr>
      </w:pPr>
      <w:r w:rsidRPr="00AA1B23">
        <w:rPr>
          <w:sz w:val="28"/>
          <w:szCs w:val="28"/>
        </w:rPr>
        <w:t>Принципы построения компьютерных сетей. Сетевые протоколы. Интернет. Адресация в сети Интернет. Система доменных имен. Браузеры.</w:t>
      </w:r>
    </w:p>
    <w:p w:rsidR="00667C83" w:rsidRPr="00AA1B23" w:rsidRDefault="00667C83" w:rsidP="002C2189">
      <w:pPr>
        <w:rPr>
          <w:i/>
          <w:iCs/>
          <w:sz w:val="28"/>
          <w:szCs w:val="28"/>
        </w:rPr>
      </w:pPr>
      <w:r w:rsidRPr="00AA1B23">
        <w:rPr>
          <w:i/>
          <w:iCs/>
          <w:sz w:val="28"/>
          <w:szCs w:val="28"/>
        </w:rPr>
        <w:t xml:space="preserve">Аппаратные компоненты компьютерных сетей. </w:t>
      </w:r>
    </w:p>
    <w:p w:rsidR="00667C83" w:rsidRPr="00AA1B23" w:rsidRDefault="00667C83" w:rsidP="002C2189">
      <w:pPr>
        <w:rPr>
          <w:sz w:val="28"/>
          <w:szCs w:val="28"/>
        </w:rPr>
      </w:pPr>
      <w:r w:rsidRPr="00AA1B23">
        <w:rPr>
          <w:sz w:val="28"/>
          <w:szCs w:val="28"/>
        </w:rPr>
        <w:t>Веб-сайт. Страница. Взаимодействие веб-страницы с сервером. Динамические страницы. Разработка интернет-приложений (сайты).</w:t>
      </w:r>
    </w:p>
    <w:p w:rsidR="00667C83" w:rsidRPr="00AA1B23" w:rsidRDefault="00667C83" w:rsidP="002C2189">
      <w:pPr>
        <w:rPr>
          <w:i/>
          <w:iCs/>
          <w:sz w:val="28"/>
          <w:szCs w:val="28"/>
        </w:rPr>
      </w:pPr>
      <w:r w:rsidRPr="00AA1B23">
        <w:rPr>
          <w:sz w:val="28"/>
          <w:szCs w:val="28"/>
        </w:rPr>
        <w:t xml:space="preserve">Сетевое хранение данных. </w:t>
      </w:r>
      <w:r w:rsidRPr="00AA1B23">
        <w:rPr>
          <w:i/>
          <w:iCs/>
          <w:sz w:val="28"/>
          <w:szCs w:val="28"/>
        </w:rPr>
        <w:t>Облачные сервисы.</w:t>
      </w:r>
    </w:p>
    <w:p w:rsidR="00667C83" w:rsidRPr="00AA1B23" w:rsidRDefault="00667C83" w:rsidP="002C2189">
      <w:pPr>
        <w:rPr>
          <w:sz w:val="28"/>
          <w:szCs w:val="28"/>
        </w:rPr>
      </w:pPr>
      <w:r w:rsidRPr="00AA1B23">
        <w:rPr>
          <w:b/>
          <w:sz w:val="28"/>
          <w:szCs w:val="28"/>
        </w:rPr>
        <w:t>Деятельность в сети Интернет</w:t>
      </w:r>
    </w:p>
    <w:p w:rsidR="00667C83" w:rsidRPr="00AA1B23" w:rsidRDefault="00667C83" w:rsidP="002C2189">
      <w:pPr>
        <w:rPr>
          <w:sz w:val="28"/>
          <w:szCs w:val="28"/>
        </w:rPr>
      </w:pPr>
      <w:r w:rsidRPr="00AA1B23">
        <w:rPr>
          <w:sz w:val="28"/>
          <w:szCs w:val="28"/>
        </w:rPr>
        <w:t xml:space="preserve">Расширенный поиск информации в сети Интернет. Использование языков построения запросов. </w:t>
      </w:r>
    </w:p>
    <w:p w:rsidR="00667C83" w:rsidRPr="00AA1B23" w:rsidRDefault="00667C83" w:rsidP="002C2189">
      <w:pPr>
        <w:rPr>
          <w:sz w:val="28"/>
          <w:szCs w:val="28"/>
        </w:rPr>
      </w:pPr>
      <w:r w:rsidRPr="00AA1B23">
        <w:rPr>
          <w:sz w:val="28"/>
          <w:szCs w:val="28"/>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667C83" w:rsidRPr="00AA1B23" w:rsidRDefault="00667C83" w:rsidP="002C2189">
      <w:pPr>
        <w:rPr>
          <w:sz w:val="28"/>
          <w:szCs w:val="28"/>
        </w:rPr>
      </w:pPr>
      <w:r w:rsidRPr="00AA1B23">
        <w:rPr>
          <w:b/>
          <w:sz w:val="28"/>
          <w:szCs w:val="28"/>
        </w:rPr>
        <w:t>Социальная информатика</w:t>
      </w:r>
    </w:p>
    <w:p w:rsidR="00667C83" w:rsidRPr="00AA1B23" w:rsidRDefault="00667C83" w:rsidP="002C2189">
      <w:pPr>
        <w:rPr>
          <w:sz w:val="28"/>
          <w:szCs w:val="28"/>
        </w:rPr>
      </w:pPr>
      <w:r w:rsidRPr="00AA1B23">
        <w:rPr>
          <w:sz w:val="28"/>
          <w:szCs w:val="28"/>
        </w:rPr>
        <w:t xml:space="preserve">Социальные сети – организация коллективного взаимодействия и обмена данными. </w:t>
      </w:r>
      <w:r w:rsidRPr="00AA1B23">
        <w:rPr>
          <w:i/>
          <w:sz w:val="28"/>
          <w:szCs w:val="28"/>
        </w:rPr>
        <w:t xml:space="preserve">Сетевой этикет: правила поведения в киберпространстве. </w:t>
      </w:r>
    </w:p>
    <w:p w:rsidR="00667C83" w:rsidRPr="00AA1B23" w:rsidRDefault="00667C83" w:rsidP="002C2189">
      <w:pPr>
        <w:rPr>
          <w:i/>
          <w:sz w:val="28"/>
          <w:szCs w:val="28"/>
        </w:rPr>
      </w:pPr>
      <w:r w:rsidRPr="00AA1B23">
        <w:rPr>
          <w:iCs/>
          <w:sz w:val="28"/>
          <w:szCs w:val="28"/>
        </w:rPr>
        <w:t>Проблема подлинности полученной информации</w:t>
      </w:r>
      <w:r w:rsidRPr="00AA1B23">
        <w:rPr>
          <w:i/>
          <w:sz w:val="28"/>
          <w:szCs w:val="28"/>
        </w:rPr>
        <w:t xml:space="preserve">. Информационная культура. Государственные электронные сервисы и услуги. </w:t>
      </w:r>
      <w:r w:rsidRPr="00AA1B23">
        <w:rPr>
          <w:sz w:val="28"/>
          <w:szCs w:val="28"/>
        </w:rPr>
        <w:t>Мобильные приложения. Открытые образовательные ресурсы</w:t>
      </w:r>
      <w:r w:rsidRPr="00AA1B23">
        <w:rPr>
          <w:i/>
          <w:sz w:val="28"/>
          <w:szCs w:val="28"/>
        </w:rPr>
        <w:t xml:space="preserve">. </w:t>
      </w:r>
    </w:p>
    <w:p w:rsidR="00667C83" w:rsidRPr="00AA1B23" w:rsidRDefault="00667C83" w:rsidP="002C2189">
      <w:pPr>
        <w:rPr>
          <w:sz w:val="28"/>
          <w:szCs w:val="28"/>
        </w:rPr>
      </w:pPr>
      <w:r w:rsidRPr="00AA1B23">
        <w:rPr>
          <w:b/>
          <w:sz w:val="28"/>
          <w:szCs w:val="28"/>
        </w:rPr>
        <w:t>Информационная безопасность</w:t>
      </w:r>
    </w:p>
    <w:p w:rsidR="00667C83" w:rsidRPr="00AA1B23" w:rsidRDefault="00667C83" w:rsidP="002C2189">
      <w:pPr>
        <w:ind w:firstLine="561"/>
        <w:rPr>
          <w:sz w:val="28"/>
          <w:szCs w:val="28"/>
        </w:rPr>
      </w:pPr>
      <w:r w:rsidRPr="00AA1B23">
        <w:rPr>
          <w:sz w:val="28"/>
          <w:szCs w:val="28"/>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AA1B23">
        <w:rPr>
          <w:iCs/>
          <w:sz w:val="28"/>
          <w:szCs w:val="28"/>
        </w:rPr>
        <w:t>Электронная подпись, сертифицированные сайты и документы.</w:t>
      </w:r>
    </w:p>
    <w:p w:rsidR="00667C83" w:rsidRPr="00AA1B23" w:rsidRDefault="00667C83" w:rsidP="002C2189">
      <w:pPr>
        <w:ind w:firstLine="561"/>
        <w:rPr>
          <w:sz w:val="28"/>
          <w:szCs w:val="28"/>
        </w:rPr>
      </w:pPr>
      <w:r w:rsidRPr="00AA1B23">
        <w:rPr>
          <w:sz w:val="28"/>
          <w:szCs w:val="28"/>
        </w:rPr>
        <w:t xml:space="preserve">Техногенные и экономические угрозы, связанные с использованием ИКТ. Правовое обеспечение информационной безопасности. </w:t>
      </w:r>
    </w:p>
    <w:p w:rsidR="00667C83" w:rsidRPr="00AA1B23" w:rsidRDefault="00667C83">
      <w:pPr>
        <w:ind w:left="700"/>
        <w:rPr>
          <w:sz w:val="28"/>
          <w:szCs w:val="28"/>
        </w:rPr>
      </w:pPr>
      <w:r w:rsidRPr="00AA1B23">
        <w:rPr>
          <w:b/>
          <w:bCs/>
          <w:sz w:val="28"/>
          <w:szCs w:val="28"/>
        </w:rPr>
        <w:t>Физика</w:t>
      </w:r>
    </w:p>
    <w:p w:rsidR="00667C83" w:rsidRPr="00AA1B23" w:rsidRDefault="00667C83">
      <w:pPr>
        <w:spacing w:line="332" w:lineRule="exact"/>
        <w:rPr>
          <w:sz w:val="28"/>
          <w:szCs w:val="28"/>
        </w:rPr>
      </w:pPr>
    </w:p>
    <w:p w:rsidR="00667C83" w:rsidRPr="00AA1B23" w:rsidRDefault="00667C83">
      <w:pPr>
        <w:spacing w:line="236" w:lineRule="auto"/>
        <w:ind w:firstLine="710"/>
        <w:jc w:val="both"/>
        <w:rPr>
          <w:sz w:val="28"/>
          <w:szCs w:val="28"/>
        </w:rPr>
      </w:pPr>
      <w:r w:rsidRPr="00AA1B23">
        <w:rPr>
          <w:sz w:val="28"/>
          <w:szCs w:val="28"/>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667C83" w:rsidRPr="00AA1B23" w:rsidRDefault="00667C83">
      <w:pPr>
        <w:spacing w:line="15" w:lineRule="exact"/>
        <w:rPr>
          <w:sz w:val="28"/>
          <w:szCs w:val="28"/>
        </w:rPr>
      </w:pPr>
    </w:p>
    <w:p w:rsidR="00667C83" w:rsidRPr="00AA1B23" w:rsidRDefault="00667C83" w:rsidP="00C8517C">
      <w:pPr>
        <w:numPr>
          <w:ilvl w:val="0"/>
          <w:numId w:val="103"/>
        </w:numPr>
        <w:tabs>
          <w:tab w:val="left" w:pos="1032"/>
        </w:tabs>
        <w:spacing w:line="238" w:lineRule="auto"/>
        <w:ind w:firstLine="704"/>
        <w:jc w:val="both"/>
        <w:rPr>
          <w:sz w:val="28"/>
          <w:szCs w:val="28"/>
        </w:rPr>
      </w:pPr>
      <w:r w:rsidRPr="00AA1B23">
        <w:rPr>
          <w:sz w:val="28"/>
          <w:szCs w:val="28"/>
        </w:rPr>
        <w:t>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667C83" w:rsidRPr="00AA1B23" w:rsidRDefault="00667C83">
      <w:pPr>
        <w:spacing w:line="19" w:lineRule="exact"/>
        <w:rPr>
          <w:sz w:val="28"/>
          <w:szCs w:val="28"/>
        </w:rPr>
      </w:pPr>
    </w:p>
    <w:p w:rsidR="00667C83" w:rsidRPr="00AA1B23" w:rsidRDefault="00667C83">
      <w:pPr>
        <w:spacing w:line="235" w:lineRule="auto"/>
        <w:ind w:firstLine="710"/>
        <w:jc w:val="both"/>
        <w:rPr>
          <w:sz w:val="28"/>
          <w:szCs w:val="28"/>
        </w:rPr>
      </w:pPr>
      <w:r w:rsidRPr="00AA1B23">
        <w:rPr>
          <w:sz w:val="28"/>
          <w:szCs w:val="28"/>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667C83" w:rsidRPr="00AA1B23" w:rsidRDefault="00667C83">
      <w:pPr>
        <w:spacing w:line="19" w:lineRule="exact"/>
        <w:rPr>
          <w:sz w:val="28"/>
          <w:szCs w:val="28"/>
        </w:rPr>
      </w:pPr>
    </w:p>
    <w:p w:rsidR="00667C83" w:rsidRPr="00AA1B23" w:rsidRDefault="00667C83">
      <w:pPr>
        <w:spacing w:line="234" w:lineRule="auto"/>
        <w:ind w:right="20" w:firstLine="710"/>
        <w:rPr>
          <w:sz w:val="28"/>
          <w:szCs w:val="28"/>
        </w:rPr>
      </w:pPr>
      <w:r w:rsidRPr="00AA1B23">
        <w:rPr>
          <w:sz w:val="28"/>
          <w:szCs w:val="28"/>
        </w:rPr>
        <w:t>Изучение физики на базовом уровне ориентировано на обеспечение общеобразовательной и общекультурной подготовки выпускников.</w:t>
      </w:r>
    </w:p>
    <w:p w:rsidR="00667C83" w:rsidRPr="00AA1B23" w:rsidRDefault="00667C83">
      <w:pPr>
        <w:spacing w:line="15" w:lineRule="exact"/>
        <w:rPr>
          <w:sz w:val="28"/>
          <w:szCs w:val="28"/>
        </w:rPr>
      </w:pPr>
    </w:p>
    <w:p w:rsidR="00667C83" w:rsidRPr="00AA1B23" w:rsidRDefault="00667C83" w:rsidP="00647AF7">
      <w:pPr>
        <w:spacing w:line="238" w:lineRule="auto"/>
        <w:ind w:right="20" w:firstLine="710"/>
        <w:jc w:val="both"/>
        <w:rPr>
          <w:sz w:val="28"/>
          <w:szCs w:val="28"/>
        </w:rPr>
      </w:pPr>
      <w:r w:rsidRPr="00AA1B23">
        <w:rPr>
          <w:sz w:val="28"/>
          <w:szCs w:val="28"/>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667C83" w:rsidRPr="00AA1B23" w:rsidRDefault="00667C83">
      <w:pPr>
        <w:spacing w:line="214" w:lineRule="exact"/>
        <w:rPr>
          <w:sz w:val="28"/>
          <w:szCs w:val="28"/>
        </w:rPr>
      </w:pPr>
    </w:p>
    <w:p w:rsidR="00667C83" w:rsidRPr="00AA1B23" w:rsidRDefault="00667C83" w:rsidP="00647AF7">
      <w:pPr>
        <w:numPr>
          <w:ilvl w:val="0"/>
          <w:numId w:val="104"/>
        </w:numPr>
        <w:tabs>
          <w:tab w:val="left" w:pos="1142"/>
        </w:tabs>
        <w:spacing w:line="238" w:lineRule="auto"/>
        <w:ind w:firstLine="704"/>
        <w:jc w:val="both"/>
        <w:rPr>
          <w:sz w:val="28"/>
          <w:szCs w:val="28"/>
        </w:rPr>
      </w:pPr>
      <w:r w:rsidRPr="00AA1B23">
        <w:rPr>
          <w:sz w:val="28"/>
          <w:szCs w:val="28"/>
        </w:rPr>
        <w:t>основу изучения предмета «Физика» на базовом уровне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667C83" w:rsidRPr="00AA1B23" w:rsidRDefault="00667C83" w:rsidP="00647AF7">
      <w:pPr>
        <w:spacing w:line="328" w:lineRule="exact"/>
        <w:rPr>
          <w:sz w:val="28"/>
          <w:szCs w:val="28"/>
        </w:rPr>
      </w:pPr>
    </w:p>
    <w:p w:rsidR="00667C83" w:rsidRPr="00AA1B23" w:rsidRDefault="00667C83" w:rsidP="00C34BEB">
      <w:pPr>
        <w:ind w:left="700"/>
        <w:rPr>
          <w:sz w:val="28"/>
          <w:szCs w:val="28"/>
        </w:rPr>
      </w:pPr>
      <w:r w:rsidRPr="00AA1B23">
        <w:rPr>
          <w:b/>
          <w:bCs/>
          <w:sz w:val="28"/>
          <w:szCs w:val="28"/>
        </w:rPr>
        <w:t>Базовый уровень</w:t>
      </w:r>
    </w:p>
    <w:p w:rsidR="00667C83" w:rsidRPr="00AA1B23" w:rsidRDefault="00667C83" w:rsidP="00C34BEB">
      <w:pPr>
        <w:ind w:left="700"/>
        <w:rPr>
          <w:sz w:val="28"/>
          <w:szCs w:val="28"/>
        </w:rPr>
      </w:pPr>
      <w:r w:rsidRPr="00AA1B23">
        <w:rPr>
          <w:b/>
          <w:bCs/>
          <w:sz w:val="28"/>
          <w:szCs w:val="28"/>
        </w:rPr>
        <w:t>Физика и естественно-научный метод познания природы</w:t>
      </w:r>
    </w:p>
    <w:p w:rsidR="00667C83" w:rsidRPr="00AA1B23" w:rsidRDefault="00667C83" w:rsidP="00C34BEB">
      <w:pPr>
        <w:spacing w:line="10" w:lineRule="exact"/>
        <w:rPr>
          <w:sz w:val="28"/>
          <w:szCs w:val="28"/>
        </w:rPr>
      </w:pPr>
    </w:p>
    <w:p w:rsidR="00667C83" w:rsidRPr="00AA1B23" w:rsidRDefault="00667C83" w:rsidP="00C34BEB">
      <w:pPr>
        <w:spacing w:line="237" w:lineRule="auto"/>
        <w:ind w:firstLine="710"/>
        <w:jc w:val="both"/>
        <w:rPr>
          <w:sz w:val="28"/>
          <w:szCs w:val="28"/>
        </w:rPr>
      </w:pPr>
      <w:r w:rsidRPr="00AA1B23">
        <w:rPr>
          <w:sz w:val="28"/>
          <w:szCs w:val="28"/>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sidRPr="00AA1B23">
        <w:rPr>
          <w:b/>
          <w:bCs/>
          <w:color w:val="1F497D"/>
          <w:sz w:val="28"/>
          <w:szCs w:val="28"/>
        </w:rPr>
        <w:t>.</w:t>
      </w:r>
      <w:r w:rsidRPr="00AA1B23">
        <w:rPr>
          <w:sz w:val="28"/>
          <w:szCs w:val="28"/>
        </w:rPr>
        <w:t xml:space="preserve"> Роль и место физики в формировании современной научной картины мира, в практической деятельности людей. </w:t>
      </w:r>
      <w:r w:rsidRPr="00AA1B23">
        <w:rPr>
          <w:i/>
          <w:iCs/>
          <w:sz w:val="28"/>
          <w:szCs w:val="28"/>
        </w:rPr>
        <w:t>Физика и культура.</w:t>
      </w:r>
    </w:p>
    <w:p w:rsidR="00667C83" w:rsidRPr="00AA1B23" w:rsidRDefault="00667C83" w:rsidP="00C34BEB">
      <w:pPr>
        <w:spacing w:line="329" w:lineRule="exact"/>
        <w:rPr>
          <w:sz w:val="28"/>
          <w:szCs w:val="28"/>
        </w:rPr>
      </w:pPr>
    </w:p>
    <w:p w:rsidR="00667C83" w:rsidRPr="00AA1B23" w:rsidRDefault="00667C83" w:rsidP="00C34BEB">
      <w:pPr>
        <w:ind w:left="700"/>
        <w:rPr>
          <w:sz w:val="28"/>
          <w:szCs w:val="28"/>
        </w:rPr>
      </w:pPr>
      <w:r w:rsidRPr="00AA1B23">
        <w:rPr>
          <w:b/>
          <w:bCs/>
          <w:sz w:val="28"/>
          <w:szCs w:val="28"/>
        </w:rPr>
        <w:t>Механика</w:t>
      </w:r>
    </w:p>
    <w:p w:rsidR="00667C83" w:rsidRPr="00AA1B23" w:rsidRDefault="00667C83" w:rsidP="00C34BEB">
      <w:pPr>
        <w:spacing w:line="10" w:lineRule="exact"/>
        <w:rPr>
          <w:sz w:val="28"/>
          <w:szCs w:val="28"/>
        </w:rPr>
      </w:pPr>
    </w:p>
    <w:p w:rsidR="00667C83" w:rsidRPr="00AA1B23" w:rsidRDefault="00667C83" w:rsidP="00C34BEB">
      <w:pPr>
        <w:spacing w:line="237" w:lineRule="auto"/>
        <w:ind w:right="20" w:firstLine="710"/>
        <w:jc w:val="both"/>
        <w:rPr>
          <w:sz w:val="28"/>
          <w:szCs w:val="28"/>
        </w:rPr>
      </w:pPr>
      <w:r w:rsidRPr="00AA1B23">
        <w:rPr>
          <w:sz w:val="28"/>
          <w:szCs w:val="28"/>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667C83" w:rsidRPr="00AA1B23" w:rsidRDefault="00667C83" w:rsidP="00C34BEB">
      <w:pPr>
        <w:spacing w:line="1" w:lineRule="exact"/>
        <w:rPr>
          <w:sz w:val="28"/>
          <w:szCs w:val="28"/>
        </w:rPr>
      </w:pPr>
    </w:p>
    <w:p w:rsidR="00667C83" w:rsidRPr="00AA1B23" w:rsidRDefault="00667C83" w:rsidP="00C34BEB">
      <w:pPr>
        <w:tabs>
          <w:tab w:val="left" w:pos="2800"/>
          <w:tab w:val="left" w:pos="3440"/>
          <w:tab w:val="left" w:pos="4480"/>
          <w:tab w:val="left" w:pos="6100"/>
          <w:tab w:val="left" w:pos="7520"/>
          <w:tab w:val="left" w:pos="8320"/>
          <w:tab w:val="left" w:pos="9280"/>
        </w:tabs>
        <w:ind w:left="700"/>
        <w:rPr>
          <w:sz w:val="28"/>
          <w:szCs w:val="28"/>
        </w:rPr>
      </w:pPr>
      <w:r w:rsidRPr="00AA1B23">
        <w:rPr>
          <w:sz w:val="28"/>
          <w:szCs w:val="28"/>
        </w:rPr>
        <w:t>Взаимодействие</w:t>
      </w:r>
      <w:r w:rsidRPr="00AA1B23">
        <w:rPr>
          <w:sz w:val="28"/>
          <w:szCs w:val="28"/>
        </w:rPr>
        <w:tab/>
        <w:t>тел.</w:t>
      </w:r>
      <w:r w:rsidRPr="00AA1B23">
        <w:rPr>
          <w:sz w:val="28"/>
          <w:szCs w:val="28"/>
        </w:rPr>
        <w:tab/>
        <w:t>Законы</w:t>
      </w:r>
      <w:r w:rsidRPr="00AA1B23">
        <w:rPr>
          <w:sz w:val="28"/>
          <w:szCs w:val="28"/>
        </w:rPr>
        <w:tab/>
        <w:t>Всемирного</w:t>
      </w:r>
      <w:r w:rsidRPr="00AA1B23">
        <w:rPr>
          <w:sz w:val="28"/>
          <w:szCs w:val="28"/>
        </w:rPr>
        <w:tab/>
        <w:t>тяготения,</w:t>
      </w:r>
      <w:r w:rsidRPr="00AA1B23">
        <w:rPr>
          <w:sz w:val="28"/>
          <w:szCs w:val="28"/>
        </w:rPr>
        <w:tab/>
        <w:t>Гука,</w:t>
      </w:r>
      <w:r w:rsidRPr="00AA1B23">
        <w:rPr>
          <w:sz w:val="28"/>
          <w:szCs w:val="28"/>
        </w:rPr>
        <w:tab/>
        <w:t>сухого</w:t>
      </w:r>
      <w:r w:rsidRPr="00AA1B23">
        <w:rPr>
          <w:sz w:val="28"/>
          <w:szCs w:val="28"/>
        </w:rPr>
        <w:tab/>
        <w:t>трения.</w:t>
      </w:r>
    </w:p>
    <w:p w:rsidR="00667C83" w:rsidRPr="00AA1B23" w:rsidRDefault="00667C83" w:rsidP="00C34BEB">
      <w:pPr>
        <w:rPr>
          <w:sz w:val="28"/>
          <w:szCs w:val="28"/>
        </w:rPr>
      </w:pPr>
      <w:r w:rsidRPr="00AA1B23">
        <w:rPr>
          <w:sz w:val="28"/>
          <w:szCs w:val="28"/>
        </w:rPr>
        <w:t>Инерциальная система отсчета. Законы механики Ньютона.</w:t>
      </w:r>
    </w:p>
    <w:p w:rsidR="00667C83" w:rsidRPr="00AA1B23" w:rsidRDefault="00667C83" w:rsidP="00C34BEB">
      <w:pPr>
        <w:spacing w:line="15" w:lineRule="exact"/>
        <w:rPr>
          <w:sz w:val="28"/>
          <w:szCs w:val="28"/>
        </w:rPr>
      </w:pPr>
    </w:p>
    <w:p w:rsidR="00667C83" w:rsidRPr="00AA1B23" w:rsidRDefault="00667C83" w:rsidP="00C34BEB">
      <w:pPr>
        <w:spacing w:line="236" w:lineRule="auto"/>
        <w:ind w:firstLine="710"/>
        <w:jc w:val="both"/>
        <w:rPr>
          <w:sz w:val="28"/>
          <w:szCs w:val="28"/>
        </w:rPr>
      </w:pPr>
      <w:r w:rsidRPr="00AA1B23">
        <w:rPr>
          <w:sz w:val="28"/>
          <w:szCs w:val="28"/>
        </w:rPr>
        <w:t xml:space="preserve">Импульс материальной точки и системы. Изменение и сохранение импульса. </w:t>
      </w:r>
      <w:r w:rsidRPr="00AA1B23">
        <w:rPr>
          <w:i/>
          <w:iCs/>
          <w:sz w:val="28"/>
          <w:szCs w:val="28"/>
        </w:rPr>
        <w:t xml:space="preserve">Использование законов механики для объяснения движения небесных тел и для развития космических исследований. </w:t>
      </w:r>
      <w:r w:rsidRPr="00AA1B23">
        <w:rPr>
          <w:sz w:val="28"/>
          <w:szCs w:val="28"/>
        </w:rPr>
        <w:t>Механическая энергия системы тел.Законсохранения механической энергии. Работа силы.</w:t>
      </w:r>
    </w:p>
    <w:p w:rsidR="00667C83" w:rsidRPr="00AA1B23" w:rsidRDefault="00667C83" w:rsidP="00C34BEB">
      <w:pPr>
        <w:spacing w:line="5" w:lineRule="exact"/>
        <w:rPr>
          <w:sz w:val="28"/>
          <w:szCs w:val="28"/>
        </w:rPr>
      </w:pPr>
    </w:p>
    <w:p w:rsidR="00667C83" w:rsidRPr="00AA1B23" w:rsidRDefault="00667C83" w:rsidP="00C34BEB">
      <w:pPr>
        <w:tabs>
          <w:tab w:val="left" w:pos="2220"/>
          <w:tab w:val="left" w:pos="4160"/>
          <w:tab w:val="left" w:pos="5100"/>
          <w:tab w:val="left" w:pos="5440"/>
          <w:tab w:val="left" w:pos="6760"/>
          <w:tab w:val="left" w:pos="7620"/>
          <w:tab w:val="left" w:pos="8780"/>
        </w:tabs>
        <w:ind w:left="700"/>
        <w:rPr>
          <w:sz w:val="28"/>
          <w:szCs w:val="28"/>
        </w:rPr>
      </w:pPr>
      <w:r w:rsidRPr="00AA1B23">
        <w:rPr>
          <w:i/>
          <w:iCs/>
          <w:sz w:val="28"/>
          <w:szCs w:val="28"/>
        </w:rPr>
        <w:t>Равновесие</w:t>
      </w:r>
      <w:r w:rsidRPr="00AA1B23">
        <w:rPr>
          <w:i/>
          <w:iCs/>
          <w:sz w:val="28"/>
          <w:szCs w:val="28"/>
        </w:rPr>
        <w:tab/>
        <w:t>материальной</w:t>
      </w:r>
      <w:r w:rsidRPr="00AA1B23">
        <w:rPr>
          <w:i/>
          <w:iCs/>
          <w:sz w:val="28"/>
          <w:szCs w:val="28"/>
        </w:rPr>
        <w:tab/>
        <w:t>точки</w:t>
      </w:r>
      <w:r w:rsidRPr="00AA1B23">
        <w:rPr>
          <w:i/>
          <w:iCs/>
          <w:sz w:val="28"/>
          <w:szCs w:val="28"/>
        </w:rPr>
        <w:tab/>
        <w:t>и</w:t>
      </w:r>
      <w:r w:rsidRPr="00AA1B23">
        <w:rPr>
          <w:i/>
          <w:iCs/>
          <w:sz w:val="28"/>
          <w:szCs w:val="28"/>
        </w:rPr>
        <w:tab/>
        <w:t>твердого</w:t>
      </w:r>
      <w:r w:rsidRPr="00AA1B23">
        <w:rPr>
          <w:i/>
          <w:iCs/>
          <w:sz w:val="28"/>
          <w:szCs w:val="28"/>
        </w:rPr>
        <w:tab/>
        <w:t>тела.</w:t>
      </w:r>
      <w:r w:rsidRPr="00AA1B23">
        <w:rPr>
          <w:i/>
          <w:iCs/>
          <w:sz w:val="28"/>
          <w:szCs w:val="28"/>
        </w:rPr>
        <w:tab/>
        <w:t>Условия</w:t>
      </w:r>
      <w:r w:rsidRPr="00AA1B23">
        <w:rPr>
          <w:i/>
          <w:iCs/>
          <w:sz w:val="28"/>
          <w:szCs w:val="28"/>
        </w:rPr>
        <w:tab/>
        <w:t>равновесия.</w:t>
      </w:r>
    </w:p>
    <w:p w:rsidR="00667C83" w:rsidRPr="00AA1B23" w:rsidRDefault="00667C83" w:rsidP="00C34BEB">
      <w:pPr>
        <w:rPr>
          <w:sz w:val="28"/>
          <w:szCs w:val="28"/>
        </w:rPr>
      </w:pPr>
      <w:r w:rsidRPr="00AA1B23">
        <w:rPr>
          <w:i/>
          <w:iCs/>
          <w:sz w:val="28"/>
          <w:szCs w:val="28"/>
        </w:rPr>
        <w:t>Момент силы. Равновесие жидкости и газа. Движение жидкостей и газов.</w:t>
      </w:r>
    </w:p>
    <w:p w:rsidR="00667C83" w:rsidRPr="00AA1B23" w:rsidRDefault="00667C83" w:rsidP="00C34BEB">
      <w:pPr>
        <w:ind w:left="700"/>
        <w:rPr>
          <w:sz w:val="28"/>
          <w:szCs w:val="28"/>
        </w:rPr>
      </w:pPr>
      <w:r w:rsidRPr="00AA1B23">
        <w:rPr>
          <w:sz w:val="28"/>
          <w:szCs w:val="28"/>
        </w:rPr>
        <w:t>Механические  колебания  и  волны.  Превращения  энергии  при  колебаниях.</w:t>
      </w:r>
    </w:p>
    <w:p w:rsidR="00667C83" w:rsidRPr="00AA1B23" w:rsidRDefault="00667C83" w:rsidP="00C34BEB">
      <w:pPr>
        <w:rPr>
          <w:sz w:val="28"/>
          <w:szCs w:val="28"/>
        </w:rPr>
      </w:pPr>
      <w:r w:rsidRPr="00AA1B23">
        <w:rPr>
          <w:sz w:val="28"/>
          <w:szCs w:val="28"/>
        </w:rPr>
        <w:t>Энергия волны.</w:t>
      </w:r>
    </w:p>
    <w:p w:rsidR="00667C83" w:rsidRPr="00AA1B23" w:rsidRDefault="00667C83" w:rsidP="00C34BEB">
      <w:pPr>
        <w:spacing w:line="346" w:lineRule="exact"/>
        <w:rPr>
          <w:sz w:val="28"/>
          <w:szCs w:val="28"/>
        </w:rPr>
      </w:pPr>
    </w:p>
    <w:p w:rsidR="00667C83" w:rsidRPr="00AA1B23" w:rsidRDefault="00667C83" w:rsidP="00C34BEB">
      <w:pPr>
        <w:spacing w:line="232" w:lineRule="auto"/>
        <w:ind w:left="700"/>
        <w:rPr>
          <w:sz w:val="28"/>
          <w:szCs w:val="28"/>
        </w:rPr>
      </w:pPr>
      <w:r w:rsidRPr="00AA1B23">
        <w:rPr>
          <w:b/>
          <w:bCs/>
          <w:sz w:val="28"/>
          <w:szCs w:val="28"/>
        </w:rPr>
        <w:t xml:space="preserve">Молекулярная физика и термодинамика </w:t>
      </w:r>
      <w:r w:rsidRPr="00AA1B23">
        <w:rPr>
          <w:sz w:val="28"/>
          <w:szCs w:val="28"/>
        </w:rPr>
        <w:t>Молекулярно-кинетическая теория (МКТ) строения вещества и ее</w:t>
      </w:r>
    </w:p>
    <w:p w:rsidR="00667C83" w:rsidRPr="00AA1B23" w:rsidRDefault="00667C83" w:rsidP="00C34BEB">
      <w:pPr>
        <w:spacing w:line="16" w:lineRule="exact"/>
        <w:rPr>
          <w:sz w:val="28"/>
          <w:szCs w:val="28"/>
        </w:rPr>
      </w:pPr>
    </w:p>
    <w:p w:rsidR="00667C83" w:rsidRPr="00AA1B23" w:rsidRDefault="00667C83" w:rsidP="00C34BEB">
      <w:pPr>
        <w:spacing w:line="236" w:lineRule="auto"/>
        <w:jc w:val="both"/>
        <w:rPr>
          <w:sz w:val="28"/>
          <w:szCs w:val="28"/>
        </w:rPr>
      </w:pPr>
      <w:r w:rsidRPr="00AA1B23">
        <w:rPr>
          <w:sz w:val="28"/>
          <w:szCs w:val="28"/>
        </w:rPr>
        <w:t>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 Клапейрона.</w:t>
      </w:r>
    </w:p>
    <w:p w:rsidR="00667C83" w:rsidRPr="00AA1B23" w:rsidRDefault="00667C83" w:rsidP="00C34BEB">
      <w:pPr>
        <w:spacing w:line="5" w:lineRule="exact"/>
        <w:rPr>
          <w:sz w:val="28"/>
          <w:szCs w:val="28"/>
        </w:rPr>
      </w:pPr>
    </w:p>
    <w:p w:rsidR="00667C83" w:rsidRPr="00AA1B23" w:rsidRDefault="00667C83" w:rsidP="00C34BEB">
      <w:pPr>
        <w:ind w:left="700"/>
        <w:rPr>
          <w:sz w:val="28"/>
          <w:szCs w:val="28"/>
        </w:rPr>
      </w:pPr>
      <w:r w:rsidRPr="00AA1B23">
        <w:rPr>
          <w:sz w:val="28"/>
          <w:szCs w:val="28"/>
        </w:rPr>
        <w:t xml:space="preserve">Агрегатные состояния вещества. </w:t>
      </w:r>
      <w:r w:rsidRPr="00AA1B23">
        <w:rPr>
          <w:i/>
          <w:iCs/>
          <w:sz w:val="28"/>
          <w:szCs w:val="28"/>
        </w:rPr>
        <w:t>Модель строения жидкостей.</w:t>
      </w:r>
    </w:p>
    <w:p w:rsidR="00667C83" w:rsidRPr="00AA1B23" w:rsidRDefault="00667C83" w:rsidP="00C34BEB">
      <w:pPr>
        <w:spacing w:line="15" w:lineRule="exact"/>
        <w:rPr>
          <w:sz w:val="28"/>
          <w:szCs w:val="28"/>
        </w:rPr>
      </w:pPr>
    </w:p>
    <w:p w:rsidR="00667C83" w:rsidRPr="00AA1B23" w:rsidRDefault="00667C83" w:rsidP="00C34BEB">
      <w:pPr>
        <w:spacing w:line="236" w:lineRule="auto"/>
        <w:ind w:firstLine="710"/>
        <w:jc w:val="both"/>
        <w:rPr>
          <w:sz w:val="28"/>
          <w:szCs w:val="28"/>
        </w:rPr>
      </w:pPr>
      <w:r w:rsidRPr="00AA1B23">
        <w:rPr>
          <w:sz w:val="28"/>
          <w:szCs w:val="28"/>
        </w:rPr>
        <w:t>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w:t>
      </w:r>
    </w:p>
    <w:p w:rsidR="00667C83" w:rsidRPr="00AA1B23" w:rsidRDefault="00667C83" w:rsidP="00C34BEB">
      <w:pPr>
        <w:spacing w:line="326" w:lineRule="exact"/>
        <w:rPr>
          <w:sz w:val="28"/>
          <w:szCs w:val="28"/>
        </w:rPr>
      </w:pPr>
    </w:p>
    <w:p w:rsidR="00667C83" w:rsidRPr="00AA1B23" w:rsidRDefault="00667C83" w:rsidP="00C34BEB">
      <w:pPr>
        <w:ind w:left="700"/>
        <w:rPr>
          <w:sz w:val="28"/>
          <w:szCs w:val="28"/>
        </w:rPr>
      </w:pPr>
      <w:r w:rsidRPr="00AA1B23">
        <w:rPr>
          <w:b/>
          <w:bCs/>
          <w:sz w:val="28"/>
          <w:szCs w:val="28"/>
        </w:rPr>
        <w:t>Электродинамика</w:t>
      </w:r>
    </w:p>
    <w:p w:rsidR="00667C83" w:rsidRPr="00AA1B23" w:rsidRDefault="00667C83" w:rsidP="00C34BEB">
      <w:pPr>
        <w:spacing w:line="10" w:lineRule="exact"/>
        <w:rPr>
          <w:sz w:val="28"/>
          <w:szCs w:val="28"/>
        </w:rPr>
      </w:pPr>
    </w:p>
    <w:p w:rsidR="00667C83" w:rsidRPr="00AA1B23" w:rsidRDefault="00667C83" w:rsidP="00C34BEB">
      <w:pPr>
        <w:spacing w:line="237" w:lineRule="auto"/>
        <w:ind w:firstLine="710"/>
        <w:jc w:val="both"/>
        <w:rPr>
          <w:sz w:val="28"/>
          <w:szCs w:val="28"/>
        </w:rPr>
      </w:pPr>
      <w:r w:rsidRPr="00AA1B23">
        <w:rPr>
          <w:sz w:val="28"/>
          <w:szCs w:val="28"/>
        </w:rPr>
        <w:t>Электрическое поле. Закон Кулона. Напряженность и потенциал электростатического поля. Проводники, полупроводники и диэлектрики. Конденсатор.</w:t>
      </w:r>
    </w:p>
    <w:p w:rsidR="00667C83" w:rsidRPr="00AA1B23" w:rsidRDefault="00667C83" w:rsidP="00C34BEB">
      <w:pPr>
        <w:spacing w:line="235" w:lineRule="auto"/>
        <w:ind w:left="7" w:right="20" w:firstLine="710"/>
        <w:jc w:val="both"/>
        <w:rPr>
          <w:sz w:val="28"/>
          <w:szCs w:val="28"/>
        </w:rPr>
      </w:pPr>
      <w:r w:rsidRPr="00AA1B23">
        <w:rPr>
          <w:sz w:val="28"/>
          <w:szCs w:val="28"/>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AA1B23">
        <w:rPr>
          <w:i/>
          <w:iCs/>
          <w:sz w:val="28"/>
          <w:szCs w:val="28"/>
        </w:rPr>
        <w:t>Сверхпроводимость.</w:t>
      </w:r>
    </w:p>
    <w:p w:rsidR="00667C83" w:rsidRPr="00AA1B23" w:rsidRDefault="00667C83" w:rsidP="00474FF8">
      <w:pPr>
        <w:jc w:val="center"/>
        <w:rPr>
          <w:sz w:val="28"/>
          <w:szCs w:val="28"/>
        </w:rPr>
        <w:sectPr w:rsidR="00667C83" w:rsidRPr="00AA1B23" w:rsidSect="00647AF7">
          <w:pgSz w:w="11900" w:h="16838"/>
          <w:pgMar w:top="426" w:right="564" w:bottom="269" w:left="1140" w:header="0" w:footer="0" w:gutter="0"/>
          <w:cols w:space="720" w:equalWidth="0">
            <w:col w:w="10200"/>
          </w:cols>
        </w:sectPr>
      </w:pPr>
    </w:p>
    <w:p w:rsidR="00667C83" w:rsidRPr="00AA1B23" w:rsidRDefault="00667C83" w:rsidP="00647AF7">
      <w:pPr>
        <w:spacing w:line="3" w:lineRule="exact"/>
        <w:rPr>
          <w:sz w:val="28"/>
          <w:szCs w:val="28"/>
        </w:rPr>
      </w:pPr>
    </w:p>
    <w:p w:rsidR="00667C83" w:rsidRPr="00AA1B23" w:rsidRDefault="00667C83" w:rsidP="00647AF7">
      <w:pPr>
        <w:ind w:left="707"/>
        <w:rPr>
          <w:sz w:val="28"/>
          <w:szCs w:val="28"/>
        </w:rPr>
      </w:pPr>
      <w:r w:rsidRPr="00AA1B23">
        <w:rPr>
          <w:sz w:val="28"/>
          <w:szCs w:val="28"/>
        </w:rPr>
        <w:t>Индукция магнитного поля. Действие магнитного поля на проводник с током</w:t>
      </w:r>
    </w:p>
    <w:p w:rsidR="00667C83" w:rsidRPr="00AA1B23" w:rsidRDefault="00667C83" w:rsidP="00647AF7">
      <w:pPr>
        <w:spacing w:line="21" w:lineRule="exact"/>
        <w:rPr>
          <w:sz w:val="28"/>
          <w:szCs w:val="28"/>
        </w:rPr>
      </w:pPr>
    </w:p>
    <w:p w:rsidR="00667C83" w:rsidRPr="00AA1B23" w:rsidRDefault="00667C83" w:rsidP="00647AF7">
      <w:pPr>
        <w:numPr>
          <w:ilvl w:val="0"/>
          <w:numId w:val="105"/>
        </w:numPr>
        <w:tabs>
          <w:tab w:val="left" w:pos="304"/>
        </w:tabs>
        <w:spacing w:line="234" w:lineRule="auto"/>
        <w:ind w:left="7" w:right="20" w:hanging="7"/>
        <w:rPr>
          <w:sz w:val="28"/>
          <w:szCs w:val="28"/>
        </w:rPr>
      </w:pPr>
      <w:r w:rsidRPr="00AA1B23">
        <w:rPr>
          <w:sz w:val="28"/>
          <w:szCs w:val="28"/>
        </w:rPr>
        <w:t>движущуюся заряженную частицу. Сила Ампера и сила Лоренца. Магнитные свойства вещества.</w:t>
      </w:r>
    </w:p>
    <w:p w:rsidR="00667C83" w:rsidRPr="00AA1B23" w:rsidRDefault="00667C83">
      <w:pPr>
        <w:spacing w:line="214" w:lineRule="exact"/>
        <w:rPr>
          <w:sz w:val="28"/>
          <w:szCs w:val="28"/>
        </w:rPr>
      </w:pPr>
    </w:p>
    <w:p w:rsidR="00667C83" w:rsidRPr="00AA1B23" w:rsidRDefault="00667C83" w:rsidP="00C34BEB">
      <w:pPr>
        <w:spacing w:line="15" w:lineRule="exact"/>
        <w:rPr>
          <w:sz w:val="28"/>
          <w:szCs w:val="28"/>
        </w:rPr>
      </w:pPr>
    </w:p>
    <w:p w:rsidR="00667C83" w:rsidRPr="00AA1B23" w:rsidRDefault="00667C83" w:rsidP="00C34BEB">
      <w:pPr>
        <w:spacing w:line="234" w:lineRule="auto"/>
        <w:ind w:left="7" w:right="20" w:firstLine="710"/>
        <w:rPr>
          <w:sz w:val="28"/>
          <w:szCs w:val="28"/>
        </w:rPr>
      </w:pPr>
      <w:r w:rsidRPr="00AA1B23">
        <w:rPr>
          <w:sz w:val="28"/>
          <w:szCs w:val="28"/>
        </w:rPr>
        <w:t xml:space="preserve">Закон электромагнитной индукции. Электромагнитное поле. Переменный ток. Явление самоиндукции. Индуктивность. </w:t>
      </w:r>
      <w:r w:rsidRPr="00AA1B23">
        <w:rPr>
          <w:i/>
          <w:iCs/>
          <w:sz w:val="28"/>
          <w:szCs w:val="28"/>
        </w:rPr>
        <w:t>Энергия электромагнитного поля.</w:t>
      </w:r>
    </w:p>
    <w:p w:rsidR="00667C83" w:rsidRPr="00AA1B23" w:rsidRDefault="00667C83" w:rsidP="00C34BEB">
      <w:pPr>
        <w:ind w:left="707"/>
        <w:rPr>
          <w:sz w:val="28"/>
          <w:szCs w:val="28"/>
        </w:rPr>
      </w:pPr>
      <w:r w:rsidRPr="00AA1B23">
        <w:rPr>
          <w:sz w:val="28"/>
          <w:szCs w:val="28"/>
        </w:rPr>
        <w:t>Электромагнитные колебания. Колебательный контур.</w:t>
      </w:r>
    </w:p>
    <w:p w:rsidR="00667C83" w:rsidRPr="00AA1B23" w:rsidRDefault="00667C83" w:rsidP="00C34BEB">
      <w:pPr>
        <w:spacing w:line="14" w:lineRule="exact"/>
        <w:rPr>
          <w:sz w:val="28"/>
          <w:szCs w:val="28"/>
        </w:rPr>
      </w:pPr>
    </w:p>
    <w:p w:rsidR="00667C83" w:rsidRPr="00AA1B23" w:rsidRDefault="00667C83" w:rsidP="00C34BEB">
      <w:pPr>
        <w:spacing w:line="234" w:lineRule="auto"/>
        <w:ind w:left="7" w:firstLine="710"/>
        <w:rPr>
          <w:sz w:val="28"/>
          <w:szCs w:val="28"/>
        </w:rPr>
      </w:pPr>
      <w:r w:rsidRPr="00AA1B23">
        <w:rPr>
          <w:sz w:val="28"/>
          <w:szCs w:val="28"/>
        </w:rPr>
        <w:t>Электромагнитные волны. Диапазоны электромагнитных излучений и их практическое применение.</w:t>
      </w:r>
    </w:p>
    <w:p w:rsidR="00667C83" w:rsidRPr="00AA1B23" w:rsidRDefault="00667C83" w:rsidP="00C34BEB">
      <w:pPr>
        <w:ind w:left="707"/>
        <w:rPr>
          <w:sz w:val="28"/>
          <w:szCs w:val="28"/>
        </w:rPr>
      </w:pPr>
      <w:r w:rsidRPr="00AA1B23">
        <w:rPr>
          <w:sz w:val="28"/>
          <w:szCs w:val="28"/>
        </w:rPr>
        <w:t>Геометрическая оптика. Волновые свойства света.</w:t>
      </w:r>
    </w:p>
    <w:p w:rsidR="00667C83" w:rsidRPr="00AA1B23" w:rsidRDefault="00667C83" w:rsidP="00C34BEB">
      <w:pPr>
        <w:spacing w:line="200" w:lineRule="exact"/>
        <w:rPr>
          <w:sz w:val="28"/>
          <w:szCs w:val="28"/>
        </w:rPr>
      </w:pPr>
    </w:p>
    <w:p w:rsidR="00667C83" w:rsidRPr="00AA1B23" w:rsidRDefault="00667C83" w:rsidP="00C34BEB">
      <w:pPr>
        <w:spacing w:line="204" w:lineRule="exact"/>
        <w:rPr>
          <w:sz w:val="28"/>
          <w:szCs w:val="28"/>
        </w:rPr>
      </w:pPr>
    </w:p>
    <w:p w:rsidR="00667C83" w:rsidRPr="00AA1B23" w:rsidRDefault="00667C83" w:rsidP="00C34BEB">
      <w:pPr>
        <w:ind w:left="707"/>
        <w:rPr>
          <w:sz w:val="28"/>
          <w:szCs w:val="28"/>
        </w:rPr>
      </w:pPr>
      <w:r w:rsidRPr="00AA1B23">
        <w:rPr>
          <w:b/>
          <w:bCs/>
          <w:sz w:val="28"/>
          <w:szCs w:val="28"/>
        </w:rPr>
        <w:t>Основы специальной теории относительности</w:t>
      </w:r>
    </w:p>
    <w:p w:rsidR="00667C83" w:rsidRPr="00AA1B23" w:rsidRDefault="00667C83" w:rsidP="00C34BEB">
      <w:pPr>
        <w:spacing w:line="10" w:lineRule="exact"/>
        <w:rPr>
          <w:sz w:val="28"/>
          <w:szCs w:val="28"/>
        </w:rPr>
      </w:pPr>
    </w:p>
    <w:p w:rsidR="00667C83" w:rsidRPr="00AA1B23" w:rsidRDefault="00667C83" w:rsidP="00C34BEB">
      <w:pPr>
        <w:spacing w:line="234" w:lineRule="auto"/>
        <w:ind w:left="7" w:firstLine="710"/>
        <w:rPr>
          <w:sz w:val="28"/>
          <w:szCs w:val="28"/>
        </w:rPr>
      </w:pPr>
      <w:r w:rsidRPr="00AA1B23">
        <w:rPr>
          <w:sz w:val="28"/>
          <w:szCs w:val="28"/>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667C83" w:rsidRPr="00AA1B23" w:rsidRDefault="00667C83" w:rsidP="00C34BEB">
      <w:pPr>
        <w:spacing w:line="279" w:lineRule="exact"/>
        <w:rPr>
          <w:sz w:val="28"/>
          <w:szCs w:val="28"/>
        </w:rPr>
      </w:pPr>
    </w:p>
    <w:p w:rsidR="00667C83" w:rsidRPr="00AA1B23" w:rsidRDefault="00667C83" w:rsidP="00C34BEB">
      <w:pPr>
        <w:ind w:left="707"/>
        <w:rPr>
          <w:sz w:val="28"/>
          <w:szCs w:val="28"/>
        </w:rPr>
      </w:pPr>
      <w:r w:rsidRPr="00AA1B23">
        <w:rPr>
          <w:b/>
          <w:bCs/>
          <w:sz w:val="28"/>
          <w:szCs w:val="28"/>
        </w:rPr>
        <w:t>Квантовая физика. Физика атома и атомного ядра</w:t>
      </w:r>
    </w:p>
    <w:p w:rsidR="00667C83" w:rsidRPr="00AA1B23" w:rsidRDefault="00667C83" w:rsidP="00C34BEB">
      <w:pPr>
        <w:spacing w:line="15" w:lineRule="exact"/>
        <w:rPr>
          <w:sz w:val="28"/>
          <w:szCs w:val="28"/>
        </w:rPr>
      </w:pPr>
    </w:p>
    <w:p w:rsidR="00667C83" w:rsidRPr="00AA1B23" w:rsidRDefault="00667C83" w:rsidP="00C34BEB">
      <w:pPr>
        <w:spacing w:line="234" w:lineRule="auto"/>
        <w:ind w:left="7" w:firstLine="710"/>
        <w:rPr>
          <w:sz w:val="28"/>
          <w:szCs w:val="28"/>
        </w:rPr>
      </w:pPr>
      <w:r w:rsidRPr="00AA1B23">
        <w:rPr>
          <w:sz w:val="28"/>
          <w:szCs w:val="28"/>
        </w:rPr>
        <w:t xml:space="preserve">Гипотеза М. Планка. Фотоэлектрический эффект. Фотон. Корпускулярно-волновой дуализм. </w:t>
      </w:r>
      <w:r w:rsidRPr="00AA1B23">
        <w:rPr>
          <w:i/>
          <w:iCs/>
          <w:sz w:val="28"/>
          <w:szCs w:val="28"/>
        </w:rPr>
        <w:t>Соотношение неопределенностей Гейзенберга.</w:t>
      </w:r>
    </w:p>
    <w:p w:rsidR="00667C83" w:rsidRPr="00AA1B23" w:rsidRDefault="00667C83" w:rsidP="00C34BEB">
      <w:pPr>
        <w:spacing w:line="16" w:lineRule="exact"/>
        <w:rPr>
          <w:sz w:val="28"/>
          <w:szCs w:val="28"/>
        </w:rPr>
      </w:pPr>
    </w:p>
    <w:p w:rsidR="00667C83" w:rsidRPr="00AA1B23" w:rsidRDefault="00667C83" w:rsidP="00C34BEB">
      <w:pPr>
        <w:spacing w:line="234" w:lineRule="auto"/>
        <w:ind w:left="7" w:right="20" w:firstLine="710"/>
        <w:rPr>
          <w:sz w:val="28"/>
          <w:szCs w:val="28"/>
        </w:rPr>
      </w:pPr>
      <w:r w:rsidRPr="00AA1B23">
        <w:rPr>
          <w:sz w:val="28"/>
          <w:szCs w:val="28"/>
        </w:rPr>
        <w:t>Планетарная модель атома. Объяснение линейчатого спектра водорода на основе квантовых постулатов Бора.</w:t>
      </w:r>
    </w:p>
    <w:p w:rsidR="00667C83" w:rsidRPr="00AA1B23" w:rsidRDefault="00667C83" w:rsidP="00C34BEB">
      <w:pPr>
        <w:spacing w:line="15" w:lineRule="exact"/>
        <w:rPr>
          <w:sz w:val="28"/>
          <w:szCs w:val="28"/>
        </w:rPr>
      </w:pPr>
    </w:p>
    <w:p w:rsidR="00667C83" w:rsidRPr="00AA1B23" w:rsidRDefault="00667C83" w:rsidP="00C34BEB">
      <w:pPr>
        <w:spacing w:line="234" w:lineRule="auto"/>
        <w:ind w:left="7" w:right="20" w:firstLine="710"/>
        <w:rPr>
          <w:sz w:val="28"/>
          <w:szCs w:val="28"/>
        </w:rPr>
      </w:pPr>
      <w:r w:rsidRPr="00AA1B23">
        <w:rPr>
          <w:sz w:val="28"/>
          <w:szCs w:val="28"/>
        </w:rPr>
        <w:t>Состав и строение атомного ядра. Энергия связи атомных ядер. Виды радиоактивных превращений атомных ядер.</w:t>
      </w:r>
    </w:p>
    <w:p w:rsidR="00667C83" w:rsidRPr="00AA1B23" w:rsidRDefault="00667C83" w:rsidP="00C34BEB">
      <w:pPr>
        <w:ind w:left="707"/>
        <w:rPr>
          <w:sz w:val="28"/>
          <w:szCs w:val="28"/>
        </w:rPr>
      </w:pPr>
      <w:r w:rsidRPr="00AA1B23">
        <w:rPr>
          <w:sz w:val="28"/>
          <w:szCs w:val="28"/>
        </w:rPr>
        <w:t>Закон  радиоактивного  распада.  Ядерные  реакции.  Цепная  реакция  деления</w:t>
      </w:r>
    </w:p>
    <w:p w:rsidR="00667C83" w:rsidRPr="00AA1B23" w:rsidRDefault="00667C83" w:rsidP="00C34BEB">
      <w:pPr>
        <w:ind w:left="7"/>
        <w:rPr>
          <w:sz w:val="28"/>
          <w:szCs w:val="28"/>
        </w:rPr>
      </w:pPr>
      <w:r w:rsidRPr="00AA1B23">
        <w:rPr>
          <w:sz w:val="28"/>
          <w:szCs w:val="28"/>
        </w:rPr>
        <w:t>ядер.</w:t>
      </w:r>
    </w:p>
    <w:p w:rsidR="00667C83" w:rsidRPr="00AA1B23" w:rsidRDefault="00667C83" w:rsidP="00C34BEB">
      <w:pPr>
        <w:ind w:left="707"/>
        <w:rPr>
          <w:sz w:val="28"/>
          <w:szCs w:val="28"/>
        </w:rPr>
      </w:pPr>
      <w:r w:rsidRPr="00AA1B23">
        <w:rPr>
          <w:sz w:val="28"/>
          <w:szCs w:val="28"/>
        </w:rPr>
        <w:t>Элементарные частицы. Фундаментальные взаимодействия.</w:t>
      </w:r>
    </w:p>
    <w:p w:rsidR="00667C83" w:rsidRPr="00AA1B23" w:rsidRDefault="00667C83" w:rsidP="00C34BEB">
      <w:pPr>
        <w:spacing w:line="282" w:lineRule="exact"/>
        <w:rPr>
          <w:sz w:val="28"/>
          <w:szCs w:val="28"/>
        </w:rPr>
      </w:pPr>
    </w:p>
    <w:p w:rsidR="00667C83" w:rsidRPr="00AA1B23" w:rsidRDefault="00667C83" w:rsidP="00C34BEB">
      <w:pPr>
        <w:ind w:left="707"/>
        <w:rPr>
          <w:sz w:val="28"/>
          <w:szCs w:val="28"/>
        </w:rPr>
      </w:pPr>
      <w:r w:rsidRPr="00AA1B23">
        <w:rPr>
          <w:b/>
          <w:bCs/>
          <w:sz w:val="28"/>
          <w:szCs w:val="28"/>
        </w:rPr>
        <w:t>Строение Вселенной</w:t>
      </w:r>
    </w:p>
    <w:p w:rsidR="00667C83" w:rsidRPr="00AA1B23" w:rsidRDefault="00667C83" w:rsidP="00C34BEB">
      <w:pPr>
        <w:spacing w:line="236" w:lineRule="auto"/>
        <w:ind w:left="707"/>
        <w:rPr>
          <w:sz w:val="28"/>
          <w:szCs w:val="28"/>
        </w:rPr>
      </w:pPr>
      <w:r w:rsidRPr="00AA1B23">
        <w:rPr>
          <w:sz w:val="28"/>
          <w:szCs w:val="28"/>
        </w:rPr>
        <w:t>Современные представления о происхождении и эволюции Солнца и звезд.</w:t>
      </w:r>
    </w:p>
    <w:p w:rsidR="00667C83" w:rsidRPr="00AA1B23" w:rsidRDefault="00667C83" w:rsidP="00C34BEB">
      <w:pPr>
        <w:ind w:left="7"/>
        <w:rPr>
          <w:sz w:val="28"/>
          <w:szCs w:val="28"/>
        </w:rPr>
      </w:pPr>
      <w:r w:rsidRPr="00AA1B23">
        <w:rPr>
          <w:sz w:val="28"/>
          <w:szCs w:val="28"/>
        </w:rPr>
        <w:t>Классификация звезд. Звезды и источники их энергии.</w:t>
      </w:r>
    </w:p>
    <w:p w:rsidR="00667C83" w:rsidRPr="00AA1B23" w:rsidRDefault="00667C83" w:rsidP="00C34BEB">
      <w:pPr>
        <w:ind w:left="707"/>
        <w:rPr>
          <w:sz w:val="28"/>
          <w:szCs w:val="28"/>
        </w:rPr>
      </w:pPr>
      <w:r w:rsidRPr="00AA1B23">
        <w:rPr>
          <w:sz w:val="28"/>
          <w:szCs w:val="28"/>
        </w:rPr>
        <w:t>Галактика. Представление о строении и эволюции Вселенной.</w:t>
      </w:r>
    </w:p>
    <w:p w:rsidR="00667C83" w:rsidRPr="00AA1B23" w:rsidRDefault="00667C83" w:rsidP="00C34BEB">
      <w:pPr>
        <w:spacing w:line="234" w:lineRule="auto"/>
        <w:ind w:left="7" w:right="20" w:firstLine="710"/>
        <w:rPr>
          <w:sz w:val="28"/>
          <w:szCs w:val="28"/>
        </w:rPr>
      </w:pPr>
      <w:r w:rsidRPr="00AA1B23">
        <w:rPr>
          <w:b/>
          <w:bCs/>
          <w:sz w:val="28"/>
          <w:szCs w:val="28"/>
        </w:rPr>
        <w:t>Примерный перечень практических и лабораторных работ (на выбор учителя)</w:t>
      </w:r>
    </w:p>
    <w:p w:rsidR="00667C83" w:rsidRPr="00AA1B23" w:rsidRDefault="00667C83" w:rsidP="00C34BEB">
      <w:pPr>
        <w:spacing w:line="236" w:lineRule="auto"/>
        <w:ind w:left="707"/>
        <w:rPr>
          <w:sz w:val="28"/>
          <w:szCs w:val="28"/>
        </w:rPr>
      </w:pPr>
      <w:r w:rsidRPr="00AA1B23">
        <w:rPr>
          <w:sz w:val="28"/>
          <w:szCs w:val="28"/>
        </w:rPr>
        <w:t>Прямые измерения:</w:t>
      </w:r>
    </w:p>
    <w:p w:rsidR="00667C83" w:rsidRPr="00AA1B23" w:rsidRDefault="00667C83" w:rsidP="00C34BEB">
      <w:pPr>
        <w:spacing w:line="16" w:lineRule="exact"/>
        <w:rPr>
          <w:sz w:val="28"/>
          <w:szCs w:val="28"/>
        </w:rPr>
      </w:pPr>
    </w:p>
    <w:p w:rsidR="00667C83" w:rsidRPr="00AA1B23" w:rsidRDefault="00667C83" w:rsidP="00C34BEB">
      <w:pPr>
        <w:spacing w:line="234" w:lineRule="auto"/>
        <w:ind w:left="7" w:firstLine="283"/>
        <w:rPr>
          <w:sz w:val="28"/>
          <w:szCs w:val="28"/>
        </w:rPr>
      </w:pPr>
      <w:r w:rsidRPr="00AA1B23">
        <w:rPr>
          <w:sz w:val="28"/>
          <w:szCs w:val="28"/>
        </w:rPr>
        <w:t>– измерение мгновенной скорости с использованием секундомера или компьютера с датчиками;</w:t>
      </w:r>
    </w:p>
    <w:p w:rsidR="00667C83" w:rsidRPr="00AA1B23" w:rsidRDefault="00667C83" w:rsidP="00C34BEB">
      <w:pPr>
        <w:ind w:left="287"/>
        <w:rPr>
          <w:sz w:val="28"/>
          <w:szCs w:val="28"/>
        </w:rPr>
      </w:pPr>
      <w:r w:rsidRPr="00AA1B23">
        <w:rPr>
          <w:sz w:val="28"/>
          <w:szCs w:val="28"/>
        </w:rPr>
        <w:t>–   сравнение масс (по взаимодействию);</w:t>
      </w:r>
    </w:p>
    <w:p w:rsidR="00667C83" w:rsidRPr="00AA1B23" w:rsidRDefault="00667C83" w:rsidP="00C34BEB">
      <w:pPr>
        <w:ind w:left="287"/>
        <w:rPr>
          <w:sz w:val="28"/>
          <w:szCs w:val="28"/>
        </w:rPr>
      </w:pPr>
      <w:r w:rsidRPr="00AA1B23">
        <w:rPr>
          <w:sz w:val="28"/>
          <w:szCs w:val="28"/>
        </w:rPr>
        <w:t>–   измерение сил в механике;</w:t>
      </w:r>
    </w:p>
    <w:p w:rsidR="00667C83" w:rsidRPr="00AA1B23" w:rsidRDefault="00667C83" w:rsidP="00C34BEB">
      <w:pPr>
        <w:ind w:left="287"/>
        <w:rPr>
          <w:sz w:val="28"/>
          <w:szCs w:val="28"/>
        </w:rPr>
      </w:pPr>
      <w:r w:rsidRPr="00AA1B23">
        <w:rPr>
          <w:sz w:val="28"/>
          <w:szCs w:val="28"/>
        </w:rPr>
        <w:t>–   измерение температуры жидкостными и цифровыми термометрами;</w:t>
      </w:r>
    </w:p>
    <w:p w:rsidR="00667C83" w:rsidRPr="00AA1B23" w:rsidRDefault="00667C83" w:rsidP="00C34BEB">
      <w:pPr>
        <w:ind w:left="287"/>
        <w:rPr>
          <w:sz w:val="28"/>
          <w:szCs w:val="28"/>
        </w:rPr>
      </w:pPr>
      <w:r w:rsidRPr="00AA1B23">
        <w:rPr>
          <w:sz w:val="28"/>
          <w:szCs w:val="28"/>
        </w:rPr>
        <w:t>–   оценка сил взаимодействия молекул (методом отрыва капель);</w:t>
      </w:r>
    </w:p>
    <w:p w:rsidR="00667C83" w:rsidRPr="00AA1B23" w:rsidRDefault="00667C83" w:rsidP="00C34BEB">
      <w:pPr>
        <w:ind w:left="287"/>
        <w:rPr>
          <w:sz w:val="28"/>
          <w:szCs w:val="28"/>
        </w:rPr>
      </w:pPr>
      <w:r w:rsidRPr="00AA1B23">
        <w:rPr>
          <w:sz w:val="28"/>
          <w:szCs w:val="28"/>
        </w:rPr>
        <w:t>–   измерение термодинамических параметров газа;</w:t>
      </w:r>
    </w:p>
    <w:p w:rsidR="00667C83" w:rsidRPr="00AA1B23" w:rsidRDefault="00667C83" w:rsidP="00C34BEB">
      <w:pPr>
        <w:ind w:left="280"/>
        <w:rPr>
          <w:sz w:val="28"/>
          <w:szCs w:val="28"/>
        </w:rPr>
      </w:pPr>
      <w:r w:rsidRPr="00AA1B23">
        <w:rPr>
          <w:sz w:val="28"/>
          <w:szCs w:val="28"/>
        </w:rPr>
        <w:t>–   измерение ЭДС источника тока;</w:t>
      </w:r>
    </w:p>
    <w:p w:rsidR="00667C83" w:rsidRPr="00AA1B23" w:rsidRDefault="00667C83" w:rsidP="00C34BEB">
      <w:pPr>
        <w:spacing w:line="15" w:lineRule="exact"/>
        <w:rPr>
          <w:sz w:val="28"/>
          <w:szCs w:val="28"/>
        </w:rPr>
      </w:pPr>
    </w:p>
    <w:p w:rsidR="00667C83" w:rsidRPr="00AA1B23" w:rsidRDefault="00667C83" w:rsidP="00C34BEB">
      <w:pPr>
        <w:spacing w:line="234" w:lineRule="auto"/>
        <w:ind w:firstLine="283"/>
        <w:rPr>
          <w:sz w:val="28"/>
          <w:szCs w:val="28"/>
        </w:rPr>
      </w:pPr>
      <w:r w:rsidRPr="00AA1B23">
        <w:rPr>
          <w:sz w:val="28"/>
          <w:szCs w:val="28"/>
        </w:rPr>
        <w:t>– измерение силы взаимодействия катушки с током и магнита помощью электронных весов;</w:t>
      </w:r>
    </w:p>
    <w:p w:rsidR="00667C83" w:rsidRPr="00AA1B23" w:rsidRDefault="00667C83" w:rsidP="00C34BEB">
      <w:pPr>
        <w:ind w:left="280"/>
        <w:rPr>
          <w:sz w:val="28"/>
          <w:szCs w:val="28"/>
        </w:rPr>
      </w:pPr>
      <w:r w:rsidRPr="00AA1B23">
        <w:rPr>
          <w:sz w:val="28"/>
          <w:szCs w:val="28"/>
        </w:rPr>
        <w:t>–   определение периода обращения двойных звезд (печатные материалы).</w:t>
      </w:r>
    </w:p>
    <w:p w:rsidR="00667C83" w:rsidRPr="00AA1B23" w:rsidRDefault="00667C83" w:rsidP="00C34BEB">
      <w:pPr>
        <w:spacing w:line="326"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rsidP="00647AF7">
      <w:pPr>
        <w:ind w:left="700"/>
        <w:rPr>
          <w:sz w:val="28"/>
          <w:szCs w:val="28"/>
        </w:rPr>
      </w:pPr>
      <w:r w:rsidRPr="00AA1B23">
        <w:rPr>
          <w:sz w:val="28"/>
          <w:szCs w:val="28"/>
        </w:rPr>
        <w:t>Косвенные измерения:</w:t>
      </w:r>
    </w:p>
    <w:p w:rsidR="00667C83" w:rsidRPr="00AA1B23" w:rsidRDefault="00667C83" w:rsidP="00647AF7">
      <w:pPr>
        <w:ind w:left="280"/>
        <w:rPr>
          <w:sz w:val="28"/>
          <w:szCs w:val="28"/>
        </w:rPr>
      </w:pPr>
      <w:r w:rsidRPr="00AA1B23">
        <w:rPr>
          <w:sz w:val="28"/>
          <w:szCs w:val="28"/>
        </w:rPr>
        <w:t>–   измерение ускорения;</w:t>
      </w:r>
    </w:p>
    <w:p w:rsidR="00667C83" w:rsidRPr="00AA1B23" w:rsidRDefault="00667C83" w:rsidP="00647AF7">
      <w:pPr>
        <w:ind w:left="280"/>
        <w:rPr>
          <w:sz w:val="28"/>
          <w:szCs w:val="28"/>
        </w:rPr>
      </w:pPr>
      <w:r w:rsidRPr="00AA1B23">
        <w:rPr>
          <w:sz w:val="28"/>
          <w:szCs w:val="28"/>
        </w:rPr>
        <w:t>–   измерение ускорения свободного падения;</w:t>
      </w:r>
    </w:p>
    <w:p w:rsidR="00667C83" w:rsidRPr="00AA1B23" w:rsidRDefault="00667C83" w:rsidP="00647AF7">
      <w:pPr>
        <w:ind w:left="280"/>
        <w:rPr>
          <w:sz w:val="28"/>
          <w:szCs w:val="28"/>
        </w:rPr>
      </w:pPr>
      <w:r w:rsidRPr="00AA1B23">
        <w:rPr>
          <w:sz w:val="28"/>
          <w:szCs w:val="28"/>
        </w:rPr>
        <w:t>–   определение энергии и импульса по тормозному пути;</w:t>
      </w:r>
    </w:p>
    <w:p w:rsidR="00667C83" w:rsidRPr="00AA1B23" w:rsidRDefault="00667C83" w:rsidP="00C34BEB">
      <w:pPr>
        <w:ind w:left="280"/>
        <w:rPr>
          <w:sz w:val="28"/>
          <w:szCs w:val="28"/>
        </w:rPr>
      </w:pPr>
      <w:r w:rsidRPr="00AA1B23">
        <w:rPr>
          <w:sz w:val="28"/>
          <w:szCs w:val="28"/>
        </w:rPr>
        <w:t>–   измерение удельной теплоты плавления льда;</w:t>
      </w:r>
    </w:p>
    <w:p w:rsidR="00667C83" w:rsidRPr="00AA1B23" w:rsidRDefault="00667C83" w:rsidP="00C34BEB">
      <w:pPr>
        <w:spacing w:line="234" w:lineRule="auto"/>
        <w:ind w:firstLine="283"/>
        <w:rPr>
          <w:sz w:val="28"/>
          <w:szCs w:val="28"/>
        </w:rPr>
      </w:pPr>
      <w:r w:rsidRPr="00AA1B23">
        <w:rPr>
          <w:sz w:val="28"/>
          <w:szCs w:val="28"/>
        </w:rPr>
        <w:t>– измерение напряженности вихревого электрического поля (при наблюдении электромагнитной индукции);</w:t>
      </w:r>
    </w:p>
    <w:p w:rsidR="00667C83" w:rsidRPr="00AA1B23" w:rsidRDefault="00667C83" w:rsidP="00C34BEB">
      <w:pPr>
        <w:ind w:left="280"/>
        <w:rPr>
          <w:sz w:val="28"/>
          <w:szCs w:val="28"/>
        </w:rPr>
      </w:pPr>
      <w:r w:rsidRPr="00AA1B23">
        <w:rPr>
          <w:sz w:val="28"/>
          <w:szCs w:val="28"/>
        </w:rPr>
        <w:t>–   измерение внутреннего сопротивления источника тока;</w:t>
      </w:r>
    </w:p>
    <w:p w:rsidR="00667C83" w:rsidRPr="00AA1B23" w:rsidRDefault="00667C83" w:rsidP="00C34BEB">
      <w:pPr>
        <w:ind w:left="280"/>
        <w:rPr>
          <w:sz w:val="28"/>
          <w:szCs w:val="28"/>
        </w:rPr>
      </w:pPr>
      <w:r w:rsidRPr="00AA1B23">
        <w:rPr>
          <w:sz w:val="28"/>
          <w:szCs w:val="28"/>
        </w:rPr>
        <w:t>–   определение показателя преломления среды;</w:t>
      </w:r>
    </w:p>
    <w:p w:rsidR="00667C83" w:rsidRPr="00AA1B23" w:rsidRDefault="00667C83" w:rsidP="00C34BEB">
      <w:pPr>
        <w:ind w:left="280"/>
        <w:rPr>
          <w:sz w:val="28"/>
          <w:szCs w:val="28"/>
        </w:rPr>
      </w:pPr>
      <w:r w:rsidRPr="00AA1B23">
        <w:rPr>
          <w:sz w:val="28"/>
          <w:szCs w:val="28"/>
        </w:rPr>
        <w:t>–   измерение фокусного расстояния собирающей и рассеивающей линз;</w:t>
      </w:r>
    </w:p>
    <w:p w:rsidR="00667C83" w:rsidRPr="00AA1B23" w:rsidRDefault="00667C83" w:rsidP="00C34BEB">
      <w:pPr>
        <w:ind w:left="280"/>
        <w:rPr>
          <w:sz w:val="28"/>
          <w:szCs w:val="28"/>
        </w:rPr>
      </w:pPr>
      <w:r w:rsidRPr="00AA1B23">
        <w:rPr>
          <w:sz w:val="28"/>
          <w:szCs w:val="28"/>
        </w:rPr>
        <w:t>–   определение длины световой волны;</w:t>
      </w:r>
    </w:p>
    <w:p w:rsidR="00667C83" w:rsidRPr="00AA1B23" w:rsidRDefault="00667C83" w:rsidP="00C34BEB">
      <w:pPr>
        <w:spacing w:line="15" w:lineRule="exact"/>
        <w:rPr>
          <w:sz w:val="28"/>
          <w:szCs w:val="28"/>
        </w:rPr>
      </w:pPr>
    </w:p>
    <w:p w:rsidR="00667C83" w:rsidRPr="00AA1B23" w:rsidRDefault="00667C83" w:rsidP="00C34BEB">
      <w:pPr>
        <w:spacing w:line="235" w:lineRule="auto"/>
        <w:ind w:firstLine="283"/>
        <w:rPr>
          <w:sz w:val="28"/>
          <w:szCs w:val="28"/>
        </w:rPr>
      </w:pPr>
      <w:r w:rsidRPr="00AA1B23">
        <w:rPr>
          <w:sz w:val="28"/>
          <w:szCs w:val="28"/>
        </w:rPr>
        <w:t>– определение импульса и энергии частицы при движении в магнитном поле (по фотографиям).</w:t>
      </w:r>
    </w:p>
    <w:p w:rsidR="00667C83" w:rsidRPr="00AA1B23" w:rsidRDefault="00667C83" w:rsidP="00C34BEB">
      <w:pPr>
        <w:ind w:left="700"/>
        <w:rPr>
          <w:sz w:val="28"/>
          <w:szCs w:val="28"/>
        </w:rPr>
      </w:pPr>
      <w:r w:rsidRPr="00AA1B23">
        <w:rPr>
          <w:sz w:val="28"/>
          <w:szCs w:val="28"/>
        </w:rPr>
        <w:t>Наблюдение явлений:</w:t>
      </w:r>
    </w:p>
    <w:p w:rsidR="00667C83" w:rsidRPr="00AA1B23" w:rsidRDefault="00667C83" w:rsidP="00C34BEB">
      <w:pPr>
        <w:spacing w:line="15" w:lineRule="exact"/>
        <w:rPr>
          <w:sz w:val="28"/>
          <w:szCs w:val="28"/>
        </w:rPr>
      </w:pPr>
    </w:p>
    <w:p w:rsidR="00667C83" w:rsidRPr="00AA1B23" w:rsidRDefault="00667C83" w:rsidP="00C34BEB">
      <w:pPr>
        <w:spacing w:line="234" w:lineRule="auto"/>
        <w:ind w:firstLine="283"/>
        <w:rPr>
          <w:sz w:val="28"/>
          <w:szCs w:val="28"/>
        </w:rPr>
      </w:pPr>
      <w:r w:rsidRPr="00AA1B23">
        <w:rPr>
          <w:sz w:val="28"/>
          <w:szCs w:val="28"/>
        </w:rPr>
        <w:t>– наблюдение механических явлений в инерциальных и неинерциальных системах отсчета;</w:t>
      </w:r>
    </w:p>
    <w:p w:rsidR="00667C83" w:rsidRPr="00AA1B23" w:rsidRDefault="00667C83" w:rsidP="00C34BEB">
      <w:pPr>
        <w:ind w:left="280"/>
        <w:rPr>
          <w:sz w:val="28"/>
          <w:szCs w:val="28"/>
        </w:rPr>
      </w:pPr>
      <w:r w:rsidRPr="00AA1B23">
        <w:rPr>
          <w:sz w:val="28"/>
          <w:szCs w:val="28"/>
        </w:rPr>
        <w:t>–   наблюдение вынужденных колебаний и резонанса;</w:t>
      </w:r>
    </w:p>
    <w:p w:rsidR="00667C83" w:rsidRPr="00AA1B23" w:rsidRDefault="00667C83" w:rsidP="00C34BEB">
      <w:pPr>
        <w:ind w:left="280"/>
        <w:rPr>
          <w:sz w:val="28"/>
          <w:szCs w:val="28"/>
        </w:rPr>
      </w:pPr>
      <w:r w:rsidRPr="00AA1B23">
        <w:rPr>
          <w:sz w:val="28"/>
          <w:szCs w:val="28"/>
        </w:rPr>
        <w:t>–   наблюдение диффузии;</w:t>
      </w:r>
    </w:p>
    <w:p w:rsidR="00667C83" w:rsidRPr="00AA1B23" w:rsidRDefault="00667C83" w:rsidP="00C34BEB">
      <w:pPr>
        <w:ind w:left="280"/>
        <w:rPr>
          <w:sz w:val="28"/>
          <w:szCs w:val="28"/>
        </w:rPr>
      </w:pPr>
      <w:r w:rsidRPr="00AA1B23">
        <w:rPr>
          <w:sz w:val="28"/>
          <w:szCs w:val="28"/>
        </w:rPr>
        <w:t>–   наблюдение явления электромагнитной индукции;</w:t>
      </w:r>
    </w:p>
    <w:p w:rsidR="00667C83" w:rsidRPr="00AA1B23" w:rsidRDefault="00667C83" w:rsidP="00C34BEB">
      <w:pPr>
        <w:spacing w:line="14" w:lineRule="exact"/>
        <w:rPr>
          <w:sz w:val="28"/>
          <w:szCs w:val="28"/>
        </w:rPr>
      </w:pPr>
    </w:p>
    <w:p w:rsidR="00667C83" w:rsidRPr="00AA1B23" w:rsidRDefault="00667C83" w:rsidP="00C34BEB">
      <w:pPr>
        <w:ind w:firstLine="283"/>
        <w:rPr>
          <w:sz w:val="28"/>
          <w:szCs w:val="28"/>
        </w:rPr>
      </w:pPr>
      <w:r w:rsidRPr="00AA1B23">
        <w:rPr>
          <w:sz w:val="28"/>
          <w:szCs w:val="28"/>
        </w:rPr>
        <w:t>– наблюдение волновых свойств света: дифракция, интерференция, поляризация;</w:t>
      </w:r>
    </w:p>
    <w:p w:rsidR="00667C83" w:rsidRPr="00AA1B23" w:rsidRDefault="00667C83" w:rsidP="00C34BEB">
      <w:pPr>
        <w:ind w:left="280"/>
        <w:rPr>
          <w:sz w:val="28"/>
          <w:szCs w:val="28"/>
        </w:rPr>
      </w:pPr>
      <w:r w:rsidRPr="00AA1B23">
        <w:rPr>
          <w:sz w:val="28"/>
          <w:szCs w:val="28"/>
        </w:rPr>
        <w:t>–   наблюдение спектров;</w:t>
      </w:r>
    </w:p>
    <w:p w:rsidR="00667C83" w:rsidRPr="00AA1B23" w:rsidRDefault="00667C83" w:rsidP="00C34BEB">
      <w:pPr>
        <w:ind w:left="280"/>
        <w:rPr>
          <w:sz w:val="28"/>
          <w:szCs w:val="28"/>
        </w:rPr>
      </w:pPr>
      <w:r w:rsidRPr="00AA1B23">
        <w:rPr>
          <w:sz w:val="28"/>
          <w:szCs w:val="28"/>
        </w:rPr>
        <w:t>–   вечерние наблюдения звезд, Луны и планет в телескоп или бинокль.</w:t>
      </w:r>
    </w:p>
    <w:p w:rsidR="00667C83" w:rsidRPr="00AA1B23" w:rsidRDefault="00667C83" w:rsidP="00C34BEB">
      <w:pPr>
        <w:ind w:left="700"/>
        <w:rPr>
          <w:sz w:val="28"/>
          <w:szCs w:val="28"/>
        </w:rPr>
      </w:pPr>
      <w:r w:rsidRPr="00AA1B23">
        <w:rPr>
          <w:sz w:val="28"/>
          <w:szCs w:val="28"/>
        </w:rPr>
        <w:t>Исследования:</w:t>
      </w:r>
    </w:p>
    <w:p w:rsidR="00667C83" w:rsidRPr="00AA1B23" w:rsidRDefault="00667C83" w:rsidP="00C34BEB">
      <w:pPr>
        <w:spacing w:line="15" w:lineRule="exact"/>
        <w:rPr>
          <w:sz w:val="28"/>
          <w:szCs w:val="28"/>
        </w:rPr>
      </w:pPr>
    </w:p>
    <w:p w:rsidR="00667C83" w:rsidRPr="00AA1B23" w:rsidRDefault="00667C83" w:rsidP="00C34BEB">
      <w:pPr>
        <w:spacing w:line="234" w:lineRule="auto"/>
        <w:ind w:firstLine="283"/>
        <w:rPr>
          <w:sz w:val="28"/>
          <w:szCs w:val="28"/>
        </w:rPr>
      </w:pPr>
      <w:r w:rsidRPr="00AA1B23">
        <w:rPr>
          <w:sz w:val="28"/>
          <w:szCs w:val="28"/>
        </w:rPr>
        <w:t>– исследование равноускоренного движения с использованием электронного секундомера или компьютера с датчиками;</w:t>
      </w:r>
    </w:p>
    <w:p w:rsidR="00667C83" w:rsidRPr="00AA1B23" w:rsidRDefault="00667C83" w:rsidP="00C34BEB">
      <w:pPr>
        <w:ind w:left="280"/>
        <w:rPr>
          <w:sz w:val="28"/>
          <w:szCs w:val="28"/>
        </w:rPr>
      </w:pPr>
      <w:r w:rsidRPr="00AA1B23">
        <w:rPr>
          <w:sz w:val="28"/>
          <w:szCs w:val="28"/>
        </w:rPr>
        <w:t>–   исследование движения тела, брошенного горизонтально;</w:t>
      </w:r>
    </w:p>
    <w:p w:rsidR="00667C83" w:rsidRPr="00AA1B23" w:rsidRDefault="00667C83" w:rsidP="00C34BEB">
      <w:pPr>
        <w:ind w:left="280"/>
        <w:rPr>
          <w:sz w:val="28"/>
          <w:szCs w:val="28"/>
        </w:rPr>
      </w:pPr>
      <w:r w:rsidRPr="00AA1B23">
        <w:rPr>
          <w:sz w:val="28"/>
          <w:szCs w:val="28"/>
        </w:rPr>
        <w:t>–   исследование центрального удара;</w:t>
      </w:r>
    </w:p>
    <w:p w:rsidR="00667C83" w:rsidRPr="00AA1B23" w:rsidRDefault="00667C83" w:rsidP="00C34BEB">
      <w:pPr>
        <w:ind w:left="280"/>
        <w:rPr>
          <w:sz w:val="28"/>
          <w:szCs w:val="28"/>
        </w:rPr>
      </w:pPr>
      <w:r w:rsidRPr="00AA1B23">
        <w:rPr>
          <w:sz w:val="28"/>
          <w:szCs w:val="28"/>
        </w:rPr>
        <w:t>–   исследование качения цилиндра по наклонной плоскости;</w:t>
      </w:r>
    </w:p>
    <w:p w:rsidR="00667C83" w:rsidRPr="00AA1B23" w:rsidRDefault="00667C83" w:rsidP="00C34BEB">
      <w:pPr>
        <w:ind w:left="280"/>
        <w:rPr>
          <w:sz w:val="28"/>
          <w:szCs w:val="28"/>
        </w:rPr>
      </w:pPr>
      <w:r w:rsidRPr="00AA1B23">
        <w:rPr>
          <w:sz w:val="28"/>
          <w:szCs w:val="28"/>
        </w:rPr>
        <w:t>–   исследование движения броуновской частицы (по трекам Перрена);</w:t>
      </w:r>
    </w:p>
    <w:p w:rsidR="00667C83" w:rsidRPr="00AA1B23" w:rsidRDefault="00667C83" w:rsidP="00C34BEB">
      <w:pPr>
        <w:ind w:left="280"/>
        <w:rPr>
          <w:sz w:val="28"/>
          <w:szCs w:val="28"/>
        </w:rPr>
      </w:pPr>
      <w:r w:rsidRPr="00AA1B23">
        <w:rPr>
          <w:sz w:val="28"/>
          <w:szCs w:val="28"/>
        </w:rPr>
        <w:t>–   исследование изопроцессов;</w:t>
      </w:r>
    </w:p>
    <w:p w:rsidR="00667C83" w:rsidRPr="00AA1B23" w:rsidRDefault="00667C83" w:rsidP="00C34BEB">
      <w:pPr>
        <w:ind w:left="280"/>
        <w:rPr>
          <w:sz w:val="28"/>
          <w:szCs w:val="28"/>
        </w:rPr>
      </w:pPr>
      <w:r w:rsidRPr="00AA1B23">
        <w:rPr>
          <w:sz w:val="28"/>
          <w:szCs w:val="28"/>
        </w:rPr>
        <w:t>–   исследование изохорного процесса и оценка абсолютного нуля;</w:t>
      </w:r>
    </w:p>
    <w:p w:rsidR="00667C83" w:rsidRPr="00AA1B23" w:rsidRDefault="00667C83" w:rsidP="00C34BEB">
      <w:pPr>
        <w:ind w:left="280"/>
        <w:rPr>
          <w:sz w:val="28"/>
          <w:szCs w:val="28"/>
        </w:rPr>
      </w:pPr>
      <w:r w:rsidRPr="00AA1B23">
        <w:rPr>
          <w:sz w:val="28"/>
          <w:szCs w:val="28"/>
        </w:rPr>
        <w:t>–   исследование остывания воды;</w:t>
      </w:r>
    </w:p>
    <w:p w:rsidR="00667C83" w:rsidRPr="00AA1B23" w:rsidRDefault="00667C83" w:rsidP="00C34BEB">
      <w:pPr>
        <w:spacing w:line="14" w:lineRule="exact"/>
        <w:rPr>
          <w:sz w:val="28"/>
          <w:szCs w:val="28"/>
        </w:rPr>
      </w:pPr>
    </w:p>
    <w:p w:rsidR="00667C83" w:rsidRPr="00AA1B23" w:rsidRDefault="00667C83" w:rsidP="00C34BEB">
      <w:pPr>
        <w:spacing w:line="234" w:lineRule="auto"/>
        <w:ind w:firstLine="283"/>
        <w:rPr>
          <w:sz w:val="28"/>
          <w:szCs w:val="28"/>
        </w:rPr>
      </w:pPr>
      <w:r w:rsidRPr="00AA1B23">
        <w:rPr>
          <w:sz w:val="28"/>
          <w:szCs w:val="28"/>
        </w:rPr>
        <w:t>– исследование зависимости напряжения на полюсах источника тока от силы тока в цепи;</w:t>
      </w:r>
    </w:p>
    <w:p w:rsidR="00667C83" w:rsidRPr="00AA1B23" w:rsidRDefault="00667C83" w:rsidP="00C34BEB">
      <w:pPr>
        <w:spacing w:line="4" w:lineRule="exact"/>
        <w:rPr>
          <w:sz w:val="28"/>
          <w:szCs w:val="28"/>
        </w:rPr>
      </w:pPr>
    </w:p>
    <w:p w:rsidR="00667C83" w:rsidRPr="00AA1B23" w:rsidRDefault="00667C83" w:rsidP="00C34BEB">
      <w:pPr>
        <w:ind w:left="280"/>
        <w:rPr>
          <w:sz w:val="28"/>
          <w:szCs w:val="28"/>
        </w:rPr>
      </w:pPr>
      <w:r w:rsidRPr="00AA1B23">
        <w:rPr>
          <w:sz w:val="28"/>
          <w:szCs w:val="28"/>
        </w:rPr>
        <w:t>–   исследование зависимости силы тока через лампочку от напряжения на ней;</w:t>
      </w:r>
    </w:p>
    <w:p w:rsidR="00667C83" w:rsidRPr="00AA1B23" w:rsidRDefault="00667C83" w:rsidP="00C34BEB">
      <w:pPr>
        <w:ind w:left="280"/>
        <w:rPr>
          <w:sz w:val="28"/>
          <w:szCs w:val="28"/>
        </w:rPr>
      </w:pPr>
      <w:r w:rsidRPr="00AA1B23">
        <w:rPr>
          <w:sz w:val="28"/>
          <w:szCs w:val="28"/>
        </w:rPr>
        <w:t>–   исследование нагревания воды нагревателем небольшой мощности;</w:t>
      </w:r>
    </w:p>
    <w:p w:rsidR="00667C83" w:rsidRPr="00AA1B23" w:rsidRDefault="00667C83" w:rsidP="00C34BEB">
      <w:pPr>
        <w:ind w:left="280"/>
        <w:rPr>
          <w:sz w:val="28"/>
          <w:szCs w:val="28"/>
        </w:rPr>
      </w:pPr>
      <w:r w:rsidRPr="00AA1B23">
        <w:rPr>
          <w:sz w:val="28"/>
          <w:szCs w:val="28"/>
        </w:rPr>
        <w:t>–   исследование явления электромагнитной индукции;</w:t>
      </w:r>
    </w:p>
    <w:p w:rsidR="00667C83" w:rsidRPr="00AA1B23" w:rsidRDefault="00667C83" w:rsidP="00C34BEB">
      <w:pPr>
        <w:spacing w:line="91" w:lineRule="exact"/>
        <w:rPr>
          <w:sz w:val="28"/>
          <w:szCs w:val="28"/>
        </w:rPr>
      </w:pPr>
    </w:p>
    <w:p w:rsidR="00667C83" w:rsidRPr="00AA1B23" w:rsidRDefault="00667C83" w:rsidP="00C34BEB">
      <w:pPr>
        <w:ind w:left="280"/>
        <w:rPr>
          <w:sz w:val="28"/>
          <w:szCs w:val="28"/>
        </w:rPr>
      </w:pPr>
      <w:r w:rsidRPr="00AA1B23">
        <w:rPr>
          <w:sz w:val="28"/>
          <w:szCs w:val="28"/>
        </w:rPr>
        <w:t>–   исследование зависимости угла преломления от угла падения;</w:t>
      </w:r>
    </w:p>
    <w:p w:rsidR="00667C83" w:rsidRPr="00AA1B23" w:rsidRDefault="00667C83" w:rsidP="00C34BEB">
      <w:pPr>
        <w:spacing w:line="15" w:lineRule="exact"/>
        <w:rPr>
          <w:sz w:val="28"/>
          <w:szCs w:val="28"/>
        </w:rPr>
      </w:pPr>
    </w:p>
    <w:p w:rsidR="00667C83" w:rsidRPr="00AA1B23" w:rsidRDefault="00667C83" w:rsidP="00C34BEB">
      <w:pPr>
        <w:spacing w:line="234" w:lineRule="auto"/>
        <w:ind w:firstLine="283"/>
        <w:rPr>
          <w:sz w:val="28"/>
          <w:szCs w:val="28"/>
        </w:rPr>
      </w:pPr>
      <w:r w:rsidRPr="00AA1B23">
        <w:rPr>
          <w:sz w:val="28"/>
          <w:szCs w:val="28"/>
        </w:rPr>
        <w:t>– исследование зависимости расстояния от линзы до изображения от расстояния от линзы до предмета;</w:t>
      </w:r>
    </w:p>
    <w:p w:rsidR="00667C83" w:rsidRPr="00AA1B23" w:rsidRDefault="00667C83" w:rsidP="00C34BEB">
      <w:pPr>
        <w:ind w:left="280"/>
        <w:rPr>
          <w:sz w:val="28"/>
          <w:szCs w:val="28"/>
        </w:rPr>
      </w:pPr>
      <w:r w:rsidRPr="00AA1B23">
        <w:rPr>
          <w:sz w:val="28"/>
          <w:szCs w:val="28"/>
        </w:rPr>
        <w:t>–   исследование спектра водорода;</w:t>
      </w:r>
    </w:p>
    <w:p w:rsidR="00667C83" w:rsidRPr="00AA1B23" w:rsidRDefault="00667C83" w:rsidP="00C34BEB">
      <w:pPr>
        <w:spacing w:line="4" w:lineRule="exact"/>
        <w:rPr>
          <w:sz w:val="28"/>
          <w:szCs w:val="28"/>
        </w:rPr>
      </w:pPr>
    </w:p>
    <w:p w:rsidR="00667C83" w:rsidRPr="00AA1B23" w:rsidRDefault="00667C83" w:rsidP="00C34BEB">
      <w:pPr>
        <w:ind w:left="280"/>
        <w:rPr>
          <w:sz w:val="28"/>
          <w:szCs w:val="28"/>
        </w:rPr>
      </w:pPr>
      <w:r w:rsidRPr="00AA1B23">
        <w:rPr>
          <w:sz w:val="28"/>
          <w:szCs w:val="28"/>
        </w:rPr>
        <w:t>–   исследование движения двойных звезд (по печатным материалам).</w:t>
      </w:r>
    </w:p>
    <w:p w:rsidR="00667C83" w:rsidRPr="00AA1B23" w:rsidRDefault="00667C83" w:rsidP="00C34BEB">
      <w:pPr>
        <w:ind w:left="700"/>
        <w:rPr>
          <w:sz w:val="28"/>
          <w:szCs w:val="28"/>
        </w:rPr>
      </w:pPr>
      <w:r w:rsidRPr="00AA1B23">
        <w:rPr>
          <w:sz w:val="28"/>
          <w:szCs w:val="28"/>
        </w:rPr>
        <w:t>Проверка гипотез (в том числе имеются неверные):</w:t>
      </w:r>
    </w:p>
    <w:p w:rsidR="00667C83" w:rsidRPr="00AA1B23" w:rsidRDefault="00667C83" w:rsidP="00C34BEB">
      <w:pPr>
        <w:spacing w:line="15" w:lineRule="exact"/>
        <w:rPr>
          <w:sz w:val="28"/>
          <w:szCs w:val="28"/>
        </w:rPr>
      </w:pPr>
    </w:p>
    <w:p w:rsidR="00667C83" w:rsidRPr="00AA1B23" w:rsidRDefault="00667C83" w:rsidP="00C34BEB">
      <w:pPr>
        <w:jc w:val="center"/>
        <w:rPr>
          <w:sz w:val="28"/>
          <w:szCs w:val="28"/>
        </w:rPr>
      </w:pPr>
      <w:r w:rsidRPr="00AA1B23">
        <w:rPr>
          <w:sz w:val="28"/>
          <w:szCs w:val="28"/>
        </w:rPr>
        <w:t>– при движении бруска по наклонной плоскости время перемещения на</w:t>
      </w:r>
    </w:p>
    <w:p w:rsidR="00667C83" w:rsidRPr="00AA1B23" w:rsidRDefault="00667C83" w:rsidP="00C34BEB">
      <w:pPr>
        <w:spacing w:line="321"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определенное расстояния тем больше, чем больше масса бруска;</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при движении бруска по наклонной плоскости скорость прямо пропорциональна пути;</w:t>
      </w:r>
    </w:p>
    <w:p w:rsidR="00667C83" w:rsidRPr="00AA1B23" w:rsidRDefault="00667C83">
      <w:pPr>
        <w:ind w:left="280"/>
        <w:rPr>
          <w:sz w:val="28"/>
          <w:szCs w:val="28"/>
        </w:rPr>
      </w:pPr>
      <w:r w:rsidRPr="00AA1B23">
        <w:rPr>
          <w:sz w:val="28"/>
          <w:szCs w:val="28"/>
        </w:rPr>
        <w:t>–   при затухании колебаний амплитуда обратно пропорциональна времени;</w:t>
      </w:r>
    </w:p>
    <w:p w:rsidR="00667C83" w:rsidRPr="00AA1B23" w:rsidRDefault="00667C83">
      <w:pPr>
        <w:spacing w:line="14" w:lineRule="exact"/>
        <w:rPr>
          <w:sz w:val="28"/>
          <w:szCs w:val="28"/>
        </w:rPr>
      </w:pPr>
    </w:p>
    <w:p w:rsidR="00667C83" w:rsidRPr="00AA1B23" w:rsidRDefault="00667C83">
      <w:pPr>
        <w:spacing w:line="234" w:lineRule="auto"/>
        <w:ind w:firstLine="283"/>
        <w:rPr>
          <w:sz w:val="28"/>
          <w:szCs w:val="28"/>
        </w:rPr>
      </w:pPr>
      <w:r w:rsidRPr="00AA1B23">
        <w:rPr>
          <w:sz w:val="28"/>
          <w:szCs w:val="28"/>
        </w:rPr>
        <w:t>– квадрат среднего перемещения броуновской частицы прямо пропорционален времени наблюдения (по трекам Перрена);</w:t>
      </w:r>
    </w:p>
    <w:p w:rsidR="00667C83" w:rsidRPr="00AA1B23" w:rsidRDefault="00667C83">
      <w:pPr>
        <w:ind w:left="280"/>
        <w:rPr>
          <w:sz w:val="28"/>
          <w:szCs w:val="28"/>
        </w:rPr>
      </w:pPr>
      <w:r w:rsidRPr="00AA1B23">
        <w:rPr>
          <w:sz w:val="28"/>
          <w:szCs w:val="28"/>
        </w:rPr>
        <w:t>–   скорость остывания воды линейно зависит от времени остывания;</w:t>
      </w:r>
    </w:p>
    <w:p w:rsidR="00667C83" w:rsidRPr="00AA1B23" w:rsidRDefault="00667C83">
      <w:pPr>
        <w:spacing w:line="14" w:lineRule="exact"/>
        <w:rPr>
          <w:sz w:val="28"/>
          <w:szCs w:val="28"/>
        </w:rPr>
      </w:pPr>
    </w:p>
    <w:p w:rsidR="00667C83" w:rsidRPr="00AA1B23" w:rsidRDefault="00667C83">
      <w:pPr>
        <w:spacing w:line="234" w:lineRule="auto"/>
        <w:ind w:firstLine="283"/>
        <w:rPr>
          <w:sz w:val="28"/>
          <w:szCs w:val="28"/>
        </w:rPr>
      </w:pPr>
      <w:r w:rsidRPr="00AA1B23">
        <w:rPr>
          <w:sz w:val="28"/>
          <w:szCs w:val="28"/>
        </w:rPr>
        <w:t>– напряжение при последовательном включении лампочки и резистора не равно сумме напряжений на лампочке и резисторе;</w:t>
      </w:r>
    </w:p>
    <w:p w:rsidR="00667C83" w:rsidRPr="00AA1B23" w:rsidRDefault="00667C83">
      <w:pPr>
        <w:spacing w:line="5" w:lineRule="exact"/>
        <w:rPr>
          <w:sz w:val="28"/>
          <w:szCs w:val="28"/>
        </w:rPr>
      </w:pPr>
    </w:p>
    <w:p w:rsidR="00667C83" w:rsidRPr="00AA1B23" w:rsidRDefault="00667C83">
      <w:pPr>
        <w:ind w:left="280"/>
        <w:rPr>
          <w:sz w:val="28"/>
          <w:szCs w:val="28"/>
        </w:rPr>
      </w:pPr>
      <w:r w:rsidRPr="00AA1B23">
        <w:rPr>
          <w:sz w:val="28"/>
          <w:szCs w:val="28"/>
        </w:rPr>
        <w:t>–   угол преломления прямо пропорционален углу падения;</w:t>
      </w:r>
    </w:p>
    <w:p w:rsidR="00667C83" w:rsidRPr="00AA1B23" w:rsidRDefault="00667C83">
      <w:pPr>
        <w:ind w:left="280"/>
        <w:rPr>
          <w:sz w:val="28"/>
          <w:szCs w:val="28"/>
        </w:rPr>
      </w:pPr>
      <w:r w:rsidRPr="00AA1B23">
        <w:rPr>
          <w:sz w:val="28"/>
          <w:szCs w:val="28"/>
        </w:rPr>
        <w:t>–   при плотном сложении двух линз оптические силы складываются;</w:t>
      </w:r>
    </w:p>
    <w:p w:rsidR="00667C83" w:rsidRPr="00AA1B23" w:rsidRDefault="00667C83">
      <w:pPr>
        <w:spacing w:line="320" w:lineRule="exact"/>
        <w:rPr>
          <w:sz w:val="28"/>
          <w:szCs w:val="28"/>
        </w:rPr>
      </w:pPr>
    </w:p>
    <w:p w:rsidR="00667C83" w:rsidRPr="00AA1B23" w:rsidRDefault="00667C83">
      <w:pPr>
        <w:ind w:left="700"/>
        <w:rPr>
          <w:sz w:val="28"/>
          <w:szCs w:val="28"/>
        </w:rPr>
      </w:pPr>
      <w:r w:rsidRPr="00AA1B23">
        <w:rPr>
          <w:sz w:val="28"/>
          <w:szCs w:val="28"/>
        </w:rPr>
        <w:t>Конструирование технических устройств:</w:t>
      </w:r>
    </w:p>
    <w:p w:rsidR="00667C83" w:rsidRPr="00AA1B23" w:rsidRDefault="00667C83">
      <w:pPr>
        <w:ind w:left="280"/>
        <w:rPr>
          <w:sz w:val="28"/>
          <w:szCs w:val="28"/>
        </w:rPr>
      </w:pPr>
      <w:r w:rsidRPr="00AA1B23">
        <w:rPr>
          <w:sz w:val="28"/>
          <w:szCs w:val="28"/>
        </w:rPr>
        <w:t>–   конструирование наклонной плоскости с заданным КПД;</w:t>
      </w:r>
    </w:p>
    <w:p w:rsidR="00667C83" w:rsidRPr="00AA1B23" w:rsidRDefault="00667C83">
      <w:pPr>
        <w:ind w:left="280"/>
        <w:rPr>
          <w:sz w:val="28"/>
          <w:szCs w:val="28"/>
        </w:rPr>
      </w:pPr>
      <w:r w:rsidRPr="00AA1B23">
        <w:rPr>
          <w:sz w:val="28"/>
          <w:szCs w:val="28"/>
        </w:rPr>
        <w:t>–   конструирование рычажных весов;</w:t>
      </w:r>
    </w:p>
    <w:p w:rsidR="00667C83" w:rsidRPr="00AA1B23" w:rsidRDefault="00667C83">
      <w:pPr>
        <w:spacing w:line="14" w:lineRule="exact"/>
        <w:rPr>
          <w:sz w:val="28"/>
          <w:szCs w:val="28"/>
        </w:rPr>
      </w:pPr>
    </w:p>
    <w:p w:rsidR="00667C83" w:rsidRPr="00AA1B23" w:rsidRDefault="00667C83">
      <w:pPr>
        <w:spacing w:line="234" w:lineRule="auto"/>
        <w:ind w:firstLine="283"/>
        <w:rPr>
          <w:sz w:val="28"/>
          <w:szCs w:val="28"/>
        </w:rPr>
      </w:pPr>
      <w:r w:rsidRPr="00AA1B23">
        <w:rPr>
          <w:sz w:val="28"/>
          <w:szCs w:val="28"/>
        </w:rPr>
        <w:t>– конструирование наклонной плоскости, по которой брусок движется с заданным ускорением;</w:t>
      </w:r>
    </w:p>
    <w:p w:rsidR="00667C83" w:rsidRPr="00AA1B23" w:rsidRDefault="00667C83">
      <w:pPr>
        <w:ind w:left="280"/>
        <w:rPr>
          <w:sz w:val="28"/>
          <w:szCs w:val="28"/>
        </w:rPr>
      </w:pPr>
      <w:r w:rsidRPr="00AA1B23">
        <w:rPr>
          <w:sz w:val="28"/>
          <w:szCs w:val="28"/>
        </w:rPr>
        <w:t>–   конструирование электродвигателя;</w:t>
      </w:r>
    </w:p>
    <w:p w:rsidR="00667C83" w:rsidRPr="00AA1B23" w:rsidRDefault="00667C83">
      <w:pPr>
        <w:ind w:left="280"/>
        <w:rPr>
          <w:sz w:val="28"/>
          <w:szCs w:val="28"/>
        </w:rPr>
      </w:pPr>
      <w:r w:rsidRPr="00AA1B23">
        <w:rPr>
          <w:sz w:val="28"/>
          <w:szCs w:val="28"/>
        </w:rPr>
        <w:t>–   конструирование трансформатора;</w:t>
      </w:r>
    </w:p>
    <w:p w:rsidR="00667C83" w:rsidRPr="00AA1B23" w:rsidRDefault="00667C83">
      <w:pPr>
        <w:ind w:left="280"/>
        <w:rPr>
          <w:sz w:val="28"/>
          <w:szCs w:val="28"/>
        </w:rPr>
      </w:pPr>
      <w:r w:rsidRPr="00AA1B23">
        <w:rPr>
          <w:sz w:val="28"/>
          <w:szCs w:val="28"/>
        </w:rPr>
        <w:t>–   конструирование модели телескопа или микроскопа.</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52" w:lineRule="exact"/>
        <w:rPr>
          <w:sz w:val="28"/>
          <w:szCs w:val="28"/>
        </w:rPr>
      </w:pPr>
    </w:p>
    <w:p w:rsidR="00667C83" w:rsidRPr="00AA1B23" w:rsidRDefault="00667C83">
      <w:pPr>
        <w:ind w:left="700"/>
        <w:rPr>
          <w:sz w:val="28"/>
          <w:szCs w:val="28"/>
        </w:rPr>
      </w:pPr>
      <w:r w:rsidRPr="00AA1B23">
        <w:rPr>
          <w:b/>
          <w:bCs/>
          <w:sz w:val="28"/>
          <w:szCs w:val="28"/>
        </w:rPr>
        <w:t>Астрономия</w:t>
      </w:r>
    </w:p>
    <w:p w:rsidR="00667C83" w:rsidRPr="00AA1B23" w:rsidRDefault="00667C83">
      <w:pPr>
        <w:spacing w:line="322" w:lineRule="exact"/>
        <w:rPr>
          <w:sz w:val="28"/>
          <w:szCs w:val="28"/>
        </w:rPr>
      </w:pPr>
    </w:p>
    <w:p w:rsidR="00667C83" w:rsidRPr="00AA1B23" w:rsidRDefault="00667C83">
      <w:pPr>
        <w:ind w:left="700"/>
        <w:rPr>
          <w:sz w:val="28"/>
          <w:szCs w:val="28"/>
        </w:rPr>
      </w:pPr>
      <w:r w:rsidRPr="00AA1B23">
        <w:rPr>
          <w:b/>
          <w:bCs/>
          <w:sz w:val="28"/>
          <w:szCs w:val="28"/>
        </w:rPr>
        <w:t>Предмет астрономии</w:t>
      </w:r>
    </w:p>
    <w:p w:rsidR="00667C83" w:rsidRPr="00AA1B23" w:rsidRDefault="00667C83">
      <w:pPr>
        <w:spacing w:line="10" w:lineRule="exact"/>
        <w:rPr>
          <w:sz w:val="28"/>
          <w:szCs w:val="28"/>
        </w:rPr>
      </w:pPr>
    </w:p>
    <w:p w:rsidR="00667C83" w:rsidRPr="00AA1B23" w:rsidRDefault="00667C83">
      <w:pPr>
        <w:spacing w:line="237" w:lineRule="auto"/>
        <w:ind w:firstLine="710"/>
        <w:jc w:val="both"/>
        <w:rPr>
          <w:sz w:val="28"/>
          <w:szCs w:val="28"/>
        </w:rPr>
      </w:pPr>
      <w:r w:rsidRPr="00AA1B23">
        <w:rPr>
          <w:sz w:val="28"/>
          <w:szCs w:val="28"/>
        </w:rPr>
        <w:t>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rsidR="00667C83" w:rsidRPr="00AA1B23" w:rsidRDefault="00667C83">
      <w:pPr>
        <w:spacing w:line="8" w:lineRule="exact"/>
        <w:rPr>
          <w:sz w:val="28"/>
          <w:szCs w:val="28"/>
        </w:rPr>
      </w:pPr>
    </w:p>
    <w:p w:rsidR="00667C83" w:rsidRPr="00AA1B23" w:rsidRDefault="00667C83">
      <w:pPr>
        <w:ind w:left="700"/>
        <w:rPr>
          <w:sz w:val="28"/>
          <w:szCs w:val="28"/>
        </w:rPr>
      </w:pPr>
      <w:r w:rsidRPr="00AA1B23">
        <w:rPr>
          <w:b/>
          <w:bCs/>
          <w:sz w:val="28"/>
          <w:szCs w:val="28"/>
        </w:rPr>
        <w:t>Основы практической астрономии</w:t>
      </w:r>
    </w:p>
    <w:p w:rsidR="00667C83" w:rsidRPr="00AA1B23" w:rsidRDefault="00667C83">
      <w:pPr>
        <w:spacing w:line="10" w:lineRule="exact"/>
        <w:rPr>
          <w:sz w:val="28"/>
          <w:szCs w:val="28"/>
        </w:rPr>
      </w:pPr>
    </w:p>
    <w:p w:rsidR="00667C83" w:rsidRPr="00AA1B23" w:rsidRDefault="00667C83" w:rsidP="00647AF7">
      <w:pPr>
        <w:spacing w:line="238" w:lineRule="auto"/>
        <w:ind w:firstLine="710"/>
        <w:jc w:val="both"/>
        <w:rPr>
          <w:sz w:val="28"/>
          <w:szCs w:val="28"/>
        </w:rPr>
      </w:pPr>
      <w:r w:rsidRPr="00AA1B23">
        <w:rPr>
          <w:sz w:val="28"/>
          <w:szCs w:val="28"/>
        </w:rPr>
        <w:t>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w:t>
      </w:r>
    </w:p>
    <w:p w:rsidR="00667C83" w:rsidRPr="00AA1B23" w:rsidRDefault="00667C83" w:rsidP="00647AF7">
      <w:pPr>
        <w:ind w:left="700"/>
        <w:rPr>
          <w:sz w:val="28"/>
          <w:szCs w:val="28"/>
        </w:rPr>
      </w:pPr>
      <w:r w:rsidRPr="00AA1B23">
        <w:rPr>
          <w:b/>
          <w:bCs/>
          <w:sz w:val="28"/>
          <w:szCs w:val="28"/>
        </w:rPr>
        <w:t>Строение Солнечной системы</w:t>
      </w:r>
    </w:p>
    <w:p w:rsidR="00667C83" w:rsidRPr="00AA1B23" w:rsidRDefault="00667C83" w:rsidP="00647AF7">
      <w:pPr>
        <w:spacing w:line="10" w:lineRule="exact"/>
        <w:rPr>
          <w:sz w:val="28"/>
          <w:szCs w:val="28"/>
        </w:rPr>
      </w:pPr>
    </w:p>
    <w:p w:rsidR="00667C83" w:rsidRPr="00AA1B23" w:rsidRDefault="00667C83" w:rsidP="00647AF7">
      <w:pPr>
        <w:spacing w:line="237" w:lineRule="auto"/>
        <w:ind w:firstLine="710"/>
        <w:jc w:val="both"/>
        <w:rPr>
          <w:sz w:val="28"/>
          <w:szCs w:val="28"/>
        </w:rPr>
      </w:pPr>
      <w:r w:rsidRPr="00AA1B23">
        <w:rPr>
          <w:sz w:val="28"/>
          <w:szCs w:val="28"/>
        </w:rPr>
        <w:t>Структура и масштабы Солнечной системы. Конфигурация и условия видимости планет. Методы определения расстояний до тел Солнечной системы и их размеров. Небесная механика. Законы Кеплера. Определение масс небесных тел. Движение искусственных небесных тел.</w:t>
      </w:r>
    </w:p>
    <w:p w:rsidR="00667C83" w:rsidRPr="00AA1B23" w:rsidRDefault="00667C83" w:rsidP="00647AF7">
      <w:pPr>
        <w:spacing w:line="9" w:lineRule="exact"/>
        <w:rPr>
          <w:sz w:val="28"/>
          <w:szCs w:val="28"/>
        </w:rPr>
      </w:pPr>
    </w:p>
    <w:p w:rsidR="00667C83" w:rsidRPr="00AA1B23" w:rsidRDefault="00667C83" w:rsidP="00647AF7">
      <w:pPr>
        <w:ind w:left="700"/>
        <w:rPr>
          <w:sz w:val="28"/>
          <w:szCs w:val="28"/>
        </w:rPr>
      </w:pPr>
      <w:r w:rsidRPr="00AA1B23">
        <w:rPr>
          <w:b/>
          <w:bCs/>
          <w:sz w:val="28"/>
          <w:szCs w:val="28"/>
        </w:rPr>
        <w:t>Природа тел Солнечной системы</w:t>
      </w:r>
    </w:p>
    <w:p w:rsidR="00667C83" w:rsidRPr="00AA1B23" w:rsidRDefault="00667C83" w:rsidP="00647AF7">
      <w:pPr>
        <w:spacing w:line="10" w:lineRule="exact"/>
        <w:rPr>
          <w:sz w:val="28"/>
          <w:szCs w:val="28"/>
        </w:rPr>
      </w:pPr>
    </w:p>
    <w:p w:rsidR="00667C83" w:rsidRPr="00AA1B23" w:rsidRDefault="00667C83" w:rsidP="00647AF7">
      <w:pPr>
        <w:spacing w:line="235" w:lineRule="auto"/>
        <w:ind w:firstLine="710"/>
        <w:jc w:val="both"/>
        <w:rPr>
          <w:sz w:val="28"/>
          <w:szCs w:val="28"/>
        </w:rPr>
      </w:pPr>
      <w:r w:rsidRPr="00AA1B23">
        <w:rPr>
          <w:sz w:val="28"/>
          <w:szCs w:val="28"/>
        </w:rPr>
        <w:t>Происхождение Солнечной системы. Система Земля - Луна. Планеты земной группы. Планеты-гиганты. Спутники и кольца планет. Малые тела Солнечной системы. Астероидная опасность.</w:t>
      </w: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25" w:right="564" w:bottom="269" w:left="1140" w:header="0" w:footer="0" w:gutter="0"/>
          <w:cols w:space="720" w:equalWidth="0">
            <w:col w:w="10200"/>
          </w:cols>
        </w:sectPr>
      </w:pPr>
    </w:p>
    <w:p w:rsidR="00667C83" w:rsidRPr="00AA1B23" w:rsidRDefault="00667C83">
      <w:pPr>
        <w:spacing w:line="8" w:lineRule="exact"/>
        <w:rPr>
          <w:sz w:val="28"/>
          <w:szCs w:val="28"/>
        </w:rPr>
      </w:pPr>
    </w:p>
    <w:p w:rsidR="00667C83" w:rsidRPr="00AA1B23" w:rsidRDefault="00667C83">
      <w:pPr>
        <w:ind w:left="700"/>
        <w:rPr>
          <w:sz w:val="28"/>
          <w:szCs w:val="28"/>
        </w:rPr>
      </w:pPr>
      <w:r w:rsidRPr="00AA1B23">
        <w:rPr>
          <w:b/>
          <w:bCs/>
          <w:sz w:val="28"/>
          <w:szCs w:val="28"/>
        </w:rPr>
        <w:t>Солнце и Звезды</w:t>
      </w:r>
    </w:p>
    <w:p w:rsidR="00667C83" w:rsidRPr="00AA1B23" w:rsidRDefault="00667C83">
      <w:pPr>
        <w:spacing w:line="11"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Двойные и кратные звезды. Внесолнечные планеты. Проблема существования жизни во Вселенной. Внутреннее строение и источники энергии звезд. Происхождение химических элементов. Переменные и вспыхивающие звезды. Коричневые карлики. Эволюция звезд, ее этапы и конечные стадии. 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w:t>
      </w:r>
    </w:p>
    <w:p w:rsidR="00667C83" w:rsidRPr="00AA1B23" w:rsidRDefault="00667C83">
      <w:pPr>
        <w:spacing w:line="15" w:lineRule="exact"/>
        <w:rPr>
          <w:sz w:val="28"/>
          <w:szCs w:val="28"/>
        </w:rPr>
      </w:pPr>
    </w:p>
    <w:p w:rsidR="00667C83" w:rsidRPr="00AA1B23" w:rsidRDefault="00667C83">
      <w:pPr>
        <w:ind w:left="700"/>
        <w:rPr>
          <w:sz w:val="28"/>
          <w:szCs w:val="28"/>
        </w:rPr>
      </w:pPr>
      <w:r w:rsidRPr="00AA1B23">
        <w:rPr>
          <w:b/>
          <w:bCs/>
          <w:sz w:val="28"/>
          <w:szCs w:val="28"/>
        </w:rPr>
        <w:t>Галактики. Строение и эволюция Вселенной</w:t>
      </w:r>
    </w:p>
    <w:p w:rsidR="00667C83" w:rsidRPr="00AA1B23" w:rsidRDefault="00667C83">
      <w:pPr>
        <w:spacing w:line="10" w:lineRule="exact"/>
        <w:rPr>
          <w:sz w:val="28"/>
          <w:szCs w:val="28"/>
        </w:rPr>
      </w:pPr>
    </w:p>
    <w:p w:rsidR="00667C83" w:rsidRPr="00AA1B23" w:rsidRDefault="00667C83" w:rsidP="00647AF7">
      <w:pPr>
        <w:spacing w:line="237" w:lineRule="auto"/>
        <w:ind w:firstLine="710"/>
        <w:jc w:val="both"/>
        <w:rPr>
          <w:sz w:val="28"/>
          <w:szCs w:val="28"/>
        </w:rPr>
      </w:pPr>
      <w:r w:rsidRPr="00AA1B23">
        <w:rPr>
          <w:sz w:val="28"/>
          <w:szCs w:val="28"/>
        </w:rPr>
        <w:t>Состав и структура Галактики. Звездные скопления. Межзвездный газ и пыль. Вращение Галактики. Темная материя. 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Эволюция Вселенной. Большой Взрыв. Реликтовое излучение. Темная энергия.</w:t>
      </w:r>
    </w:p>
    <w:p w:rsidR="00667C83" w:rsidRPr="00AA1B23" w:rsidRDefault="00667C83">
      <w:pPr>
        <w:spacing w:line="200" w:lineRule="exact"/>
        <w:rPr>
          <w:sz w:val="28"/>
          <w:szCs w:val="28"/>
        </w:rPr>
      </w:pPr>
    </w:p>
    <w:p w:rsidR="00667C83" w:rsidRPr="00AA1B23" w:rsidRDefault="00667C83">
      <w:pPr>
        <w:spacing w:line="255" w:lineRule="exact"/>
        <w:rPr>
          <w:sz w:val="28"/>
          <w:szCs w:val="28"/>
        </w:rPr>
      </w:pPr>
    </w:p>
    <w:p w:rsidR="00667C83" w:rsidRPr="00AA1B23" w:rsidRDefault="00667C83">
      <w:pPr>
        <w:ind w:left="700"/>
        <w:rPr>
          <w:sz w:val="28"/>
          <w:szCs w:val="28"/>
        </w:rPr>
      </w:pPr>
      <w:r w:rsidRPr="00AA1B23">
        <w:rPr>
          <w:b/>
          <w:bCs/>
          <w:sz w:val="28"/>
          <w:szCs w:val="28"/>
        </w:rPr>
        <w:t>Химия</w:t>
      </w:r>
    </w:p>
    <w:p w:rsidR="00667C83" w:rsidRPr="00AA1B23" w:rsidRDefault="00667C83">
      <w:pPr>
        <w:spacing w:line="337" w:lineRule="exact"/>
        <w:rPr>
          <w:sz w:val="28"/>
          <w:szCs w:val="28"/>
        </w:rPr>
      </w:pPr>
    </w:p>
    <w:p w:rsidR="00667C83" w:rsidRPr="00AA1B23" w:rsidRDefault="00667C83" w:rsidP="00C8517C">
      <w:pPr>
        <w:numPr>
          <w:ilvl w:val="0"/>
          <w:numId w:val="106"/>
        </w:numPr>
        <w:tabs>
          <w:tab w:val="left" w:pos="1046"/>
        </w:tabs>
        <w:spacing w:line="238" w:lineRule="auto"/>
        <w:ind w:firstLine="699"/>
        <w:jc w:val="both"/>
        <w:rPr>
          <w:sz w:val="28"/>
          <w:szCs w:val="28"/>
        </w:rPr>
      </w:pPr>
      <w:r w:rsidRPr="00AA1B23">
        <w:rPr>
          <w:sz w:val="28"/>
          <w:szCs w:val="28"/>
        </w:rPr>
        <w:t>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w:t>
      </w:r>
    </w:p>
    <w:p w:rsidR="00667C83" w:rsidRPr="00AA1B23" w:rsidRDefault="00667C83">
      <w:pPr>
        <w:spacing w:line="16" w:lineRule="exact"/>
        <w:rPr>
          <w:sz w:val="28"/>
          <w:szCs w:val="28"/>
        </w:rPr>
      </w:pPr>
    </w:p>
    <w:p w:rsidR="00667C83" w:rsidRPr="00AA1B23" w:rsidRDefault="00667C83">
      <w:pPr>
        <w:spacing w:line="236" w:lineRule="auto"/>
        <w:ind w:right="20" w:firstLine="706"/>
        <w:jc w:val="both"/>
        <w:rPr>
          <w:sz w:val="28"/>
          <w:szCs w:val="28"/>
        </w:rPr>
      </w:pPr>
      <w:r w:rsidRPr="00AA1B23">
        <w:rPr>
          <w:sz w:val="28"/>
          <w:szCs w:val="28"/>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667C83" w:rsidRPr="00AA1B23" w:rsidRDefault="00667C83">
      <w:pPr>
        <w:spacing w:line="15" w:lineRule="exact"/>
        <w:rPr>
          <w:sz w:val="28"/>
          <w:szCs w:val="28"/>
        </w:rPr>
      </w:pPr>
    </w:p>
    <w:p w:rsidR="00667C83" w:rsidRPr="00AA1B23" w:rsidRDefault="00667C83">
      <w:pPr>
        <w:spacing w:line="234" w:lineRule="auto"/>
        <w:ind w:right="20" w:firstLine="706"/>
        <w:rPr>
          <w:sz w:val="28"/>
          <w:szCs w:val="28"/>
        </w:rPr>
      </w:pPr>
      <w:r w:rsidRPr="00AA1B23">
        <w:rPr>
          <w:sz w:val="28"/>
          <w:szCs w:val="28"/>
        </w:rPr>
        <w:t>Изучение химии на базовом уровне ориентировано на обеспечение общеобразовательной и общекультурной подготовки выпускников.</w:t>
      </w:r>
    </w:p>
    <w:p w:rsidR="00667C83" w:rsidRPr="00AA1B23" w:rsidRDefault="00667C83">
      <w:pPr>
        <w:spacing w:line="20" w:lineRule="exact"/>
        <w:rPr>
          <w:sz w:val="28"/>
          <w:szCs w:val="28"/>
        </w:rPr>
      </w:pPr>
    </w:p>
    <w:p w:rsidR="00667C83" w:rsidRPr="00AA1B23" w:rsidRDefault="00667C83">
      <w:pPr>
        <w:spacing w:line="236" w:lineRule="auto"/>
        <w:ind w:firstLine="706"/>
        <w:jc w:val="both"/>
        <w:rPr>
          <w:sz w:val="28"/>
          <w:szCs w:val="28"/>
        </w:rPr>
      </w:pPr>
      <w:r w:rsidRPr="00AA1B23">
        <w:rPr>
          <w:sz w:val="28"/>
          <w:szCs w:val="28"/>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w:t>
      </w:r>
    </w:p>
    <w:p w:rsidR="00667C83" w:rsidRPr="00AA1B23" w:rsidRDefault="00667C83">
      <w:pPr>
        <w:spacing w:line="91" w:lineRule="exact"/>
        <w:rPr>
          <w:sz w:val="28"/>
          <w:szCs w:val="28"/>
        </w:rPr>
      </w:pPr>
    </w:p>
    <w:p w:rsidR="00667C83" w:rsidRPr="00AA1B23" w:rsidRDefault="00667C83" w:rsidP="00647AF7">
      <w:pPr>
        <w:spacing w:line="235" w:lineRule="auto"/>
        <w:jc w:val="both"/>
        <w:rPr>
          <w:sz w:val="28"/>
          <w:szCs w:val="28"/>
        </w:rPr>
      </w:pPr>
      <w:r w:rsidRPr="00AA1B23">
        <w:rPr>
          <w:sz w:val="28"/>
          <w:szCs w:val="28"/>
        </w:rPr>
        <w:t>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667C83" w:rsidRPr="00AA1B23" w:rsidRDefault="00667C83" w:rsidP="00647AF7">
      <w:pPr>
        <w:spacing w:line="200" w:lineRule="exact"/>
        <w:rPr>
          <w:sz w:val="28"/>
          <w:szCs w:val="28"/>
        </w:rPr>
      </w:pPr>
    </w:p>
    <w:p w:rsidR="00667C83" w:rsidRPr="00AA1B23" w:rsidRDefault="00667C83" w:rsidP="00647AF7">
      <w:pPr>
        <w:spacing w:line="257" w:lineRule="exact"/>
        <w:rPr>
          <w:sz w:val="28"/>
          <w:szCs w:val="28"/>
        </w:rPr>
      </w:pPr>
    </w:p>
    <w:p w:rsidR="00667C83" w:rsidRPr="00AA1B23" w:rsidRDefault="00667C83" w:rsidP="00647AF7">
      <w:pPr>
        <w:ind w:left="700"/>
        <w:rPr>
          <w:sz w:val="28"/>
          <w:szCs w:val="28"/>
        </w:rPr>
      </w:pPr>
      <w:r w:rsidRPr="00AA1B23">
        <w:rPr>
          <w:b/>
          <w:bCs/>
          <w:sz w:val="28"/>
          <w:szCs w:val="28"/>
        </w:rPr>
        <w:t>Базовый уровень</w:t>
      </w:r>
    </w:p>
    <w:p w:rsidR="00667C83" w:rsidRPr="00AA1B23" w:rsidRDefault="00667C83" w:rsidP="00647AF7">
      <w:pPr>
        <w:ind w:left="700"/>
        <w:rPr>
          <w:sz w:val="28"/>
          <w:szCs w:val="28"/>
        </w:rPr>
      </w:pPr>
      <w:r w:rsidRPr="00AA1B23">
        <w:rPr>
          <w:b/>
          <w:bCs/>
          <w:sz w:val="28"/>
          <w:szCs w:val="28"/>
        </w:rPr>
        <w:t>Основы органической химии</w:t>
      </w:r>
    </w:p>
    <w:p w:rsidR="00667C83" w:rsidRPr="00AA1B23" w:rsidRDefault="00667C83" w:rsidP="00647AF7">
      <w:pPr>
        <w:spacing w:line="10" w:lineRule="exact"/>
        <w:rPr>
          <w:sz w:val="28"/>
          <w:szCs w:val="28"/>
        </w:rPr>
      </w:pPr>
    </w:p>
    <w:p w:rsidR="00667C83" w:rsidRPr="00AA1B23" w:rsidRDefault="00667C83" w:rsidP="00647AF7">
      <w:pPr>
        <w:spacing w:line="234" w:lineRule="auto"/>
        <w:ind w:right="20" w:firstLine="710"/>
        <w:jc w:val="both"/>
        <w:rPr>
          <w:sz w:val="28"/>
          <w:szCs w:val="28"/>
        </w:rPr>
      </w:pPr>
      <w:r w:rsidRPr="00AA1B23">
        <w:rPr>
          <w:sz w:val="28"/>
          <w:szCs w:val="28"/>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667C83" w:rsidRPr="00AA1B23" w:rsidRDefault="00667C83" w:rsidP="00647AF7">
      <w:pPr>
        <w:jc w:val="center"/>
        <w:rPr>
          <w:sz w:val="28"/>
          <w:szCs w:val="28"/>
        </w:rPr>
        <w:sectPr w:rsidR="00667C83" w:rsidRPr="00AA1B23">
          <w:pgSz w:w="11900" w:h="16838"/>
          <w:pgMar w:top="1130" w:right="564" w:bottom="269" w:left="1140" w:header="0" w:footer="0" w:gutter="0"/>
          <w:cols w:space="720" w:equalWidth="0">
            <w:col w:w="10200"/>
          </w:cols>
        </w:sectPr>
      </w:pPr>
    </w:p>
    <w:p w:rsidR="00667C83" w:rsidRPr="00AA1B23" w:rsidRDefault="00667C83">
      <w:pPr>
        <w:spacing w:line="15" w:lineRule="exact"/>
        <w:rPr>
          <w:sz w:val="28"/>
          <w:szCs w:val="28"/>
        </w:rPr>
      </w:pPr>
    </w:p>
    <w:p w:rsidR="00667C83" w:rsidRPr="00AA1B23" w:rsidRDefault="00667C83">
      <w:pPr>
        <w:spacing w:line="238" w:lineRule="auto"/>
        <w:ind w:firstLine="710"/>
        <w:jc w:val="both"/>
        <w:rPr>
          <w:sz w:val="28"/>
          <w:szCs w:val="28"/>
        </w:rPr>
      </w:pPr>
      <w:r w:rsidRPr="00AA1B23">
        <w:rPr>
          <w:sz w:val="28"/>
          <w:szCs w:val="28"/>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667C83" w:rsidRPr="00AA1B23" w:rsidRDefault="00667C83">
      <w:pPr>
        <w:spacing w:line="17" w:lineRule="exact"/>
        <w:rPr>
          <w:sz w:val="28"/>
          <w:szCs w:val="28"/>
        </w:rPr>
      </w:pPr>
    </w:p>
    <w:p w:rsidR="00667C83" w:rsidRPr="00AA1B23" w:rsidRDefault="00667C83">
      <w:pPr>
        <w:spacing w:line="238" w:lineRule="auto"/>
        <w:ind w:firstLine="720"/>
        <w:jc w:val="both"/>
        <w:rPr>
          <w:sz w:val="28"/>
          <w:szCs w:val="28"/>
        </w:rPr>
      </w:pPr>
      <w:r w:rsidRPr="00AA1B23">
        <w:rPr>
          <w:sz w:val="28"/>
          <w:szCs w:val="28"/>
        </w:rPr>
        <w:t xml:space="preserve">Алканы. </w:t>
      </w:r>
      <w:r w:rsidRPr="00AA1B23">
        <w:rPr>
          <w:i/>
          <w:iCs/>
          <w:sz w:val="28"/>
          <w:szCs w:val="28"/>
        </w:rPr>
        <w:t>Строение молекулы метана</w:t>
      </w:r>
      <w:r w:rsidRPr="00AA1B23">
        <w:rPr>
          <w:sz w:val="28"/>
          <w:szCs w:val="28"/>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sidRPr="00AA1B23">
        <w:rPr>
          <w:i/>
          <w:iCs/>
          <w:sz w:val="28"/>
          <w:szCs w:val="28"/>
        </w:rPr>
        <w:t>Понятие о циклоалканах.</w:t>
      </w:r>
    </w:p>
    <w:p w:rsidR="00667C83" w:rsidRPr="00AA1B23" w:rsidRDefault="00667C83">
      <w:pPr>
        <w:spacing w:line="21" w:lineRule="exact"/>
        <w:rPr>
          <w:sz w:val="28"/>
          <w:szCs w:val="28"/>
        </w:rPr>
      </w:pPr>
    </w:p>
    <w:p w:rsidR="00667C83" w:rsidRPr="00AA1B23" w:rsidRDefault="00667C83">
      <w:pPr>
        <w:spacing w:line="238" w:lineRule="auto"/>
        <w:ind w:firstLine="720"/>
        <w:jc w:val="both"/>
        <w:rPr>
          <w:sz w:val="28"/>
          <w:szCs w:val="28"/>
        </w:rPr>
      </w:pPr>
      <w:r w:rsidRPr="00AA1B23">
        <w:rPr>
          <w:sz w:val="28"/>
          <w:szCs w:val="28"/>
        </w:rPr>
        <w:t xml:space="preserve">Алкены. </w:t>
      </w:r>
      <w:r w:rsidRPr="00AA1B23">
        <w:rPr>
          <w:i/>
          <w:iCs/>
          <w:sz w:val="28"/>
          <w:szCs w:val="28"/>
        </w:rPr>
        <w:t>Строение молекулы этилена.</w:t>
      </w:r>
      <w:r w:rsidRPr="00AA1B23">
        <w:rPr>
          <w:sz w:val="28"/>
          <w:szCs w:val="28"/>
        </w:rPr>
        <w:t xml:space="preserve"> 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AA1B23">
        <w:rPr>
          <w:i/>
          <w:iCs/>
          <w:sz w:val="28"/>
          <w:szCs w:val="28"/>
        </w:rPr>
        <w:t>гидрирование</w:t>
      </w:r>
      <w:r w:rsidRPr="00AA1B23">
        <w:rPr>
          <w:sz w:val="28"/>
          <w:szCs w:val="28"/>
        </w:rPr>
        <w:t xml:space="preserve">, гидратация, </w:t>
      </w:r>
      <w:r w:rsidRPr="00AA1B23">
        <w:rPr>
          <w:i/>
          <w:iCs/>
          <w:sz w:val="28"/>
          <w:szCs w:val="28"/>
        </w:rPr>
        <w:t>гидрогалогенирование</w:t>
      </w:r>
      <w:r w:rsidRPr="00AA1B23">
        <w:rPr>
          <w:sz w:val="28"/>
          <w:szCs w:val="28"/>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667C83" w:rsidRPr="00AA1B23" w:rsidRDefault="00667C83">
      <w:pPr>
        <w:spacing w:line="21" w:lineRule="exact"/>
        <w:rPr>
          <w:sz w:val="28"/>
          <w:szCs w:val="28"/>
        </w:rPr>
      </w:pPr>
    </w:p>
    <w:p w:rsidR="00667C83" w:rsidRPr="00AA1B23" w:rsidRDefault="00667C83">
      <w:pPr>
        <w:spacing w:line="236" w:lineRule="auto"/>
        <w:ind w:firstLine="720"/>
        <w:jc w:val="both"/>
        <w:rPr>
          <w:sz w:val="28"/>
          <w:szCs w:val="28"/>
        </w:rPr>
      </w:pPr>
      <w:r w:rsidRPr="00AA1B23">
        <w:rPr>
          <w:sz w:val="28"/>
          <w:szCs w:val="28"/>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667C83" w:rsidRPr="00AA1B23" w:rsidRDefault="00667C83">
      <w:pPr>
        <w:spacing w:line="21" w:lineRule="exact"/>
        <w:rPr>
          <w:sz w:val="28"/>
          <w:szCs w:val="28"/>
        </w:rPr>
      </w:pPr>
    </w:p>
    <w:p w:rsidR="00667C83" w:rsidRPr="00AA1B23" w:rsidRDefault="00667C83">
      <w:pPr>
        <w:spacing w:line="238" w:lineRule="auto"/>
        <w:ind w:firstLine="720"/>
        <w:jc w:val="both"/>
        <w:rPr>
          <w:sz w:val="28"/>
          <w:szCs w:val="28"/>
        </w:rPr>
      </w:pPr>
      <w:r w:rsidRPr="00AA1B23">
        <w:rPr>
          <w:sz w:val="28"/>
          <w:szCs w:val="28"/>
        </w:rPr>
        <w:t xml:space="preserve">Алкины. </w:t>
      </w:r>
      <w:r w:rsidRPr="00AA1B23">
        <w:rPr>
          <w:i/>
          <w:iCs/>
          <w:sz w:val="28"/>
          <w:szCs w:val="28"/>
        </w:rPr>
        <w:t>Строение молекулы ацетилена.</w:t>
      </w:r>
      <w:r w:rsidRPr="00AA1B23">
        <w:rPr>
          <w:sz w:val="28"/>
          <w:szCs w:val="28"/>
        </w:rPr>
        <w:t xml:space="preserve"> 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AA1B23">
        <w:rPr>
          <w:i/>
          <w:iCs/>
          <w:sz w:val="28"/>
          <w:szCs w:val="28"/>
        </w:rPr>
        <w:t>гидрирование</w:t>
      </w:r>
      <w:r w:rsidRPr="00AA1B23">
        <w:rPr>
          <w:sz w:val="28"/>
          <w:szCs w:val="28"/>
        </w:rPr>
        <w:t xml:space="preserve">, гидратация, </w:t>
      </w:r>
      <w:r w:rsidRPr="00AA1B23">
        <w:rPr>
          <w:i/>
          <w:iCs/>
          <w:sz w:val="28"/>
          <w:szCs w:val="28"/>
        </w:rPr>
        <w:t>гидрогалогенирование</w:t>
      </w:r>
      <w:r w:rsidRPr="00AA1B23">
        <w:rPr>
          <w:sz w:val="28"/>
          <w:szCs w:val="28"/>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667C83" w:rsidRPr="00AA1B23" w:rsidRDefault="00667C83">
      <w:pPr>
        <w:spacing w:line="17" w:lineRule="exact"/>
        <w:rPr>
          <w:sz w:val="28"/>
          <w:szCs w:val="28"/>
        </w:rPr>
      </w:pPr>
    </w:p>
    <w:p w:rsidR="00667C83" w:rsidRPr="00AA1B23" w:rsidRDefault="00667C83" w:rsidP="00647AF7">
      <w:pPr>
        <w:spacing w:line="237" w:lineRule="auto"/>
        <w:ind w:firstLine="720"/>
        <w:jc w:val="both"/>
        <w:rPr>
          <w:sz w:val="28"/>
          <w:szCs w:val="28"/>
        </w:rPr>
      </w:pPr>
      <w:r w:rsidRPr="00AA1B23">
        <w:rPr>
          <w:sz w:val="28"/>
          <w:szCs w:val="28"/>
        </w:rPr>
        <w:t xml:space="preserve">Арены. Бензол как представитель ароматических углеводородов. </w:t>
      </w:r>
      <w:r w:rsidRPr="00AA1B23">
        <w:rPr>
          <w:i/>
          <w:iCs/>
          <w:sz w:val="28"/>
          <w:szCs w:val="28"/>
        </w:rPr>
        <w:t xml:space="preserve">Строениемолекулы бензола. </w:t>
      </w:r>
      <w:r w:rsidRPr="00AA1B23">
        <w:rPr>
          <w:sz w:val="28"/>
          <w:szCs w:val="28"/>
        </w:rPr>
        <w:t>Химические свойства:реакции замещения(галогенирование)какспособ получения химических средств защиты растений, присоединения</w:t>
      </w:r>
    </w:p>
    <w:p w:rsidR="00667C83" w:rsidRPr="00AA1B23" w:rsidRDefault="00667C83" w:rsidP="00647AF7">
      <w:pPr>
        <w:spacing w:line="234" w:lineRule="auto"/>
        <w:ind w:left="7" w:right="20"/>
        <w:jc w:val="both"/>
        <w:rPr>
          <w:sz w:val="28"/>
          <w:szCs w:val="28"/>
        </w:rPr>
      </w:pPr>
      <w:r w:rsidRPr="00AA1B23">
        <w:rPr>
          <w:sz w:val="28"/>
          <w:szCs w:val="28"/>
        </w:rPr>
        <w:t>(гидрирование) как доказательство непредельного характера бензола. Реакция горения. Применение бензола.</w:t>
      </w:r>
    </w:p>
    <w:p w:rsidR="00667C83" w:rsidRPr="00AA1B23" w:rsidRDefault="00667C83" w:rsidP="00647AF7">
      <w:pPr>
        <w:spacing w:line="15" w:lineRule="exact"/>
        <w:rPr>
          <w:sz w:val="28"/>
          <w:szCs w:val="28"/>
        </w:rPr>
      </w:pPr>
    </w:p>
    <w:p w:rsidR="00667C83" w:rsidRPr="00AA1B23" w:rsidRDefault="00667C83" w:rsidP="00647AF7">
      <w:pPr>
        <w:jc w:val="both"/>
        <w:rPr>
          <w:sz w:val="28"/>
          <w:szCs w:val="28"/>
        </w:rPr>
      </w:pPr>
      <w:r w:rsidRPr="00AA1B23">
        <w:rPr>
          <w:sz w:val="28"/>
          <w:szCs w:val="28"/>
        </w:rPr>
        <w:t>Спирты. Классификация, номенклатура, изомерия спиртов. Метанол и этанол какпредставители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w:t>
      </w:r>
    </w:p>
    <w:p w:rsidR="00667C83" w:rsidRPr="00AA1B23" w:rsidRDefault="00667C83" w:rsidP="00647AF7">
      <w:pPr>
        <w:jc w:val="both"/>
        <w:rPr>
          <w:sz w:val="28"/>
          <w:szCs w:val="28"/>
        </w:rPr>
      </w:pPr>
      <w:r w:rsidRPr="00AA1B23">
        <w:rPr>
          <w:sz w:val="28"/>
          <w:szCs w:val="28"/>
        </w:rPr>
        <w:t>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w:t>
      </w:r>
    </w:p>
    <w:p w:rsidR="00667C83" w:rsidRPr="00AA1B23" w:rsidRDefault="00667C83" w:rsidP="00647AF7">
      <w:pPr>
        <w:jc w:val="both"/>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9" w:lineRule="auto"/>
        <w:ind w:left="7" w:firstLine="720"/>
        <w:jc w:val="both"/>
        <w:rPr>
          <w:sz w:val="28"/>
          <w:szCs w:val="28"/>
        </w:rPr>
      </w:pPr>
      <w:r w:rsidRPr="00AA1B23">
        <w:rPr>
          <w:sz w:val="28"/>
          <w:szCs w:val="28"/>
        </w:rPr>
        <w:t>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667C83" w:rsidRPr="00AA1B23" w:rsidRDefault="00667C83">
      <w:pPr>
        <w:spacing w:line="16" w:lineRule="exact"/>
        <w:rPr>
          <w:sz w:val="28"/>
          <w:szCs w:val="28"/>
        </w:rPr>
      </w:pPr>
    </w:p>
    <w:p w:rsidR="00667C83" w:rsidRPr="00AA1B23" w:rsidRDefault="00667C83">
      <w:pPr>
        <w:spacing w:line="235" w:lineRule="auto"/>
        <w:ind w:left="7" w:firstLine="720"/>
        <w:jc w:val="both"/>
        <w:rPr>
          <w:sz w:val="28"/>
          <w:szCs w:val="28"/>
        </w:rPr>
      </w:pPr>
      <w:r w:rsidRPr="00AA1B23">
        <w:rPr>
          <w:sz w:val="28"/>
          <w:szCs w:val="28"/>
        </w:rPr>
        <w:t xml:space="preserve">Фенол. Строение молекулы фенола. </w:t>
      </w:r>
      <w:r w:rsidRPr="00AA1B23">
        <w:rPr>
          <w:i/>
          <w:iCs/>
          <w:sz w:val="28"/>
          <w:szCs w:val="28"/>
        </w:rPr>
        <w:t xml:space="preserve">Взаимное влияние атомов в молекулефенола. Химические свойства: взаимодействие с натрием, гидроксидом натрия, бромом. </w:t>
      </w:r>
      <w:r w:rsidRPr="00AA1B23">
        <w:rPr>
          <w:sz w:val="28"/>
          <w:szCs w:val="28"/>
        </w:rPr>
        <w:t>Применение фенола.</w:t>
      </w:r>
    </w:p>
    <w:p w:rsidR="00667C83" w:rsidRPr="00AA1B23" w:rsidRDefault="00667C83">
      <w:pPr>
        <w:spacing w:line="19" w:lineRule="exact"/>
        <w:rPr>
          <w:sz w:val="28"/>
          <w:szCs w:val="28"/>
        </w:rPr>
      </w:pPr>
    </w:p>
    <w:p w:rsidR="00667C83" w:rsidRPr="00AA1B23" w:rsidRDefault="00667C83">
      <w:pPr>
        <w:spacing w:line="238" w:lineRule="auto"/>
        <w:ind w:left="7" w:firstLine="720"/>
        <w:jc w:val="both"/>
        <w:rPr>
          <w:sz w:val="28"/>
          <w:szCs w:val="28"/>
        </w:rPr>
      </w:pPr>
      <w:r w:rsidRPr="00AA1B23">
        <w:rPr>
          <w:sz w:val="28"/>
          <w:szCs w:val="28"/>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667C83" w:rsidRPr="00AA1B23" w:rsidRDefault="00667C83">
      <w:pPr>
        <w:spacing w:line="17" w:lineRule="exact"/>
        <w:rPr>
          <w:sz w:val="28"/>
          <w:szCs w:val="28"/>
        </w:rPr>
      </w:pPr>
    </w:p>
    <w:p w:rsidR="00667C83" w:rsidRPr="00AA1B23" w:rsidRDefault="00667C83">
      <w:pPr>
        <w:spacing w:line="237" w:lineRule="auto"/>
        <w:ind w:left="7" w:firstLine="720"/>
        <w:jc w:val="both"/>
        <w:rPr>
          <w:sz w:val="28"/>
          <w:szCs w:val="28"/>
        </w:rPr>
      </w:pPr>
      <w:r w:rsidRPr="00AA1B23">
        <w:rPr>
          <w:sz w:val="28"/>
          <w:szCs w:val="28"/>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667C83" w:rsidRPr="00AA1B23" w:rsidRDefault="00667C83">
      <w:pPr>
        <w:spacing w:line="22" w:lineRule="exact"/>
        <w:rPr>
          <w:sz w:val="28"/>
          <w:szCs w:val="28"/>
        </w:rPr>
      </w:pPr>
    </w:p>
    <w:p w:rsidR="00667C83" w:rsidRPr="00AA1B23" w:rsidRDefault="00667C83">
      <w:pPr>
        <w:spacing w:line="238" w:lineRule="auto"/>
        <w:ind w:left="7" w:firstLine="720"/>
        <w:jc w:val="both"/>
        <w:rPr>
          <w:sz w:val="28"/>
          <w:szCs w:val="28"/>
        </w:rPr>
      </w:pPr>
      <w:r w:rsidRPr="00AA1B23">
        <w:rPr>
          <w:sz w:val="28"/>
          <w:szCs w:val="28"/>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667C83" w:rsidRPr="00AA1B23" w:rsidRDefault="00667C83">
      <w:pPr>
        <w:spacing w:line="24" w:lineRule="exact"/>
        <w:rPr>
          <w:sz w:val="28"/>
          <w:szCs w:val="28"/>
        </w:rPr>
      </w:pPr>
    </w:p>
    <w:p w:rsidR="00667C83" w:rsidRPr="00AA1B23" w:rsidRDefault="00667C83">
      <w:pPr>
        <w:spacing w:line="235" w:lineRule="auto"/>
        <w:ind w:left="7" w:firstLine="720"/>
        <w:jc w:val="both"/>
        <w:rPr>
          <w:sz w:val="28"/>
          <w:szCs w:val="28"/>
        </w:rPr>
      </w:pPr>
      <w:r w:rsidRPr="00AA1B23">
        <w:rPr>
          <w:sz w:val="28"/>
          <w:szCs w:val="28"/>
        </w:rPr>
        <w:t xml:space="preserve">Углеводы. Классификация углеводов. Нахождение углеводов в природе. Глюкоза как альдегидоспирт. Брожение глюкозы. Сахароза. </w:t>
      </w:r>
      <w:r w:rsidRPr="00AA1B23">
        <w:rPr>
          <w:i/>
          <w:iCs/>
          <w:sz w:val="28"/>
          <w:szCs w:val="28"/>
        </w:rPr>
        <w:t>Гидролиз сахарозы.</w:t>
      </w:r>
      <w:r w:rsidRPr="00AA1B23">
        <w:rPr>
          <w:sz w:val="28"/>
          <w:szCs w:val="28"/>
        </w:rPr>
        <w:t xml:space="preserve"> Крахмал и целлюлоза как биологические полимеры. Химические свойства крахмала</w:t>
      </w:r>
    </w:p>
    <w:p w:rsidR="00667C83" w:rsidRPr="00AA1B23" w:rsidRDefault="00667C83">
      <w:pPr>
        <w:spacing w:line="19" w:lineRule="exact"/>
        <w:rPr>
          <w:sz w:val="28"/>
          <w:szCs w:val="28"/>
        </w:rPr>
      </w:pPr>
    </w:p>
    <w:p w:rsidR="00667C83" w:rsidRPr="00AA1B23" w:rsidRDefault="00667C83" w:rsidP="00C8517C">
      <w:pPr>
        <w:numPr>
          <w:ilvl w:val="0"/>
          <w:numId w:val="107"/>
        </w:numPr>
        <w:tabs>
          <w:tab w:val="left" w:pos="242"/>
        </w:tabs>
        <w:spacing w:line="236" w:lineRule="auto"/>
        <w:ind w:left="7" w:hanging="7"/>
        <w:jc w:val="both"/>
        <w:rPr>
          <w:sz w:val="28"/>
          <w:szCs w:val="28"/>
        </w:rPr>
      </w:pPr>
      <w:r w:rsidRPr="00AA1B23">
        <w:rPr>
          <w:sz w:val="28"/>
          <w:szCs w:val="28"/>
        </w:rPr>
        <w:t>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667C83" w:rsidRPr="00AA1B23" w:rsidRDefault="00667C83">
      <w:pPr>
        <w:spacing w:line="15" w:lineRule="exact"/>
        <w:rPr>
          <w:sz w:val="28"/>
          <w:szCs w:val="28"/>
        </w:rPr>
      </w:pPr>
    </w:p>
    <w:p w:rsidR="00667C83" w:rsidRPr="00AA1B23" w:rsidRDefault="00667C83">
      <w:pPr>
        <w:spacing w:line="237" w:lineRule="auto"/>
        <w:ind w:left="7" w:firstLine="720"/>
        <w:jc w:val="both"/>
        <w:rPr>
          <w:sz w:val="28"/>
          <w:szCs w:val="28"/>
        </w:rPr>
      </w:pPr>
      <w:r w:rsidRPr="00AA1B23">
        <w:rPr>
          <w:sz w:val="28"/>
          <w:szCs w:val="28"/>
        </w:rPr>
        <w:t xml:space="preserve">Идентификация органических соединений. </w:t>
      </w:r>
      <w:r w:rsidRPr="00AA1B23">
        <w:rPr>
          <w:i/>
          <w:iCs/>
          <w:sz w:val="28"/>
          <w:szCs w:val="28"/>
        </w:rPr>
        <w:t xml:space="preserve">Генетическая связь междуклассами органических соединений. </w:t>
      </w:r>
      <w:r w:rsidRPr="00AA1B23">
        <w:rPr>
          <w:sz w:val="28"/>
          <w:szCs w:val="28"/>
        </w:rPr>
        <w:t>Типы химических реакций в органическойхимии.</w:t>
      </w:r>
    </w:p>
    <w:p w:rsidR="00667C83" w:rsidRPr="00AA1B23" w:rsidRDefault="00667C83">
      <w:pPr>
        <w:spacing w:line="16" w:lineRule="exact"/>
        <w:rPr>
          <w:sz w:val="28"/>
          <w:szCs w:val="28"/>
        </w:rPr>
      </w:pPr>
    </w:p>
    <w:p w:rsidR="00667C83" w:rsidRPr="00AA1B23" w:rsidRDefault="00667C83" w:rsidP="00647AF7">
      <w:pPr>
        <w:ind w:left="7" w:firstLine="720"/>
        <w:jc w:val="both"/>
        <w:rPr>
          <w:sz w:val="28"/>
          <w:szCs w:val="28"/>
        </w:rPr>
      </w:pPr>
      <w:r w:rsidRPr="00AA1B23">
        <w:rPr>
          <w:sz w:val="28"/>
          <w:szCs w:val="28"/>
        </w:rPr>
        <w:t>Аминокислоты и белки. Состав и номенклатура. Аминокислоты как амфотерные органические соединения. Пептидная связь. Биологическое значение α-</w:t>
      </w:r>
    </w:p>
    <w:p w:rsidR="00667C83" w:rsidRPr="00AA1B23" w:rsidRDefault="00667C83" w:rsidP="00647AF7">
      <w:pPr>
        <w:ind w:left="7" w:right="20"/>
        <w:jc w:val="both"/>
        <w:rPr>
          <w:sz w:val="28"/>
          <w:szCs w:val="28"/>
        </w:rPr>
      </w:pPr>
      <w:r w:rsidRPr="00AA1B23">
        <w:rPr>
          <w:sz w:val="28"/>
          <w:szCs w:val="28"/>
        </w:rPr>
        <w:t>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667C83" w:rsidRPr="00AA1B23" w:rsidRDefault="00667C83" w:rsidP="00647AF7">
      <w:pPr>
        <w:spacing w:line="336" w:lineRule="exact"/>
        <w:rPr>
          <w:sz w:val="28"/>
          <w:szCs w:val="28"/>
        </w:rPr>
      </w:pPr>
    </w:p>
    <w:p w:rsidR="00667C83" w:rsidRPr="00AA1B23" w:rsidRDefault="00667C83" w:rsidP="00647AF7">
      <w:pPr>
        <w:ind w:left="707"/>
        <w:rPr>
          <w:sz w:val="28"/>
          <w:szCs w:val="28"/>
        </w:rPr>
      </w:pPr>
      <w:r w:rsidRPr="00AA1B23">
        <w:rPr>
          <w:b/>
          <w:bCs/>
          <w:sz w:val="28"/>
          <w:szCs w:val="28"/>
        </w:rPr>
        <w:t>Теоретические основы химии</w:t>
      </w: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10" w:lineRule="exact"/>
        <w:rPr>
          <w:sz w:val="28"/>
          <w:szCs w:val="28"/>
        </w:rPr>
      </w:pPr>
    </w:p>
    <w:p w:rsidR="00667C83" w:rsidRPr="00AA1B23" w:rsidRDefault="00667C83">
      <w:pPr>
        <w:spacing w:line="238" w:lineRule="auto"/>
        <w:ind w:left="7" w:firstLine="720"/>
        <w:jc w:val="both"/>
        <w:rPr>
          <w:sz w:val="28"/>
          <w:szCs w:val="28"/>
        </w:rPr>
      </w:pPr>
      <w:r w:rsidRPr="00AA1B23">
        <w:rPr>
          <w:sz w:val="28"/>
          <w:szCs w:val="28"/>
        </w:rPr>
        <w:t xml:space="preserve">Строение вещества. Современная модель строения атома. Электронная конфигурация атома. </w:t>
      </w:r>
      <w:r w:rsidRPr="00AA1B23">
        <w:rPr>
          <w:i/>
          <w:iCs/>
          <w:sz w:val="28"/>
          <w:szCs w:val="28"/>
        </w:rPr>
        <w:t>Основное и возбужденные состояния атомов.</w:t>
      </w:r>
      <w:r w:rsidRPr="00AA1B23">
        <w:rPr>
          <w:sz w:val="28"/>
          <w:szCs w:val="28"/>
        </w:rPr>
        <w:t xml:space="preserve">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 Виды химической связи (ковалентная, ионная, металлическая, водородная) и механизмы</w:t>
      </w:r>
    </w:p>
    <w:p w:rsidR="00667C83" w:rsidRPr="00AA1B23" w:rsidRDefault="00667C83">
      <w:pPr>
        <w:spacing w:line="19" w:lineRule="exact"/>
        <w:rPr>
          <w:sz w:val="28"/>
          <w:szCs w:val="28"/>
        </w:rPr>
      </w:pPr>
    </w:p>
    <w:p w:rsidR="00667C83" w:rsidRPr="00AA1B23" w:rsidRDefault="00667C83" w:rsidP="00C8517C">
      <w:pPr>
        <w:numPr>
          <w:ilvl w:val="0"/>
          <w:numId w:val="108"/>
        </w:numPr>
        <w:tabs>
          <w:tab w:val="left" w:pos="400"/>
        </w:tabs>
        <w:spacing w:line="237" w:lineRule="auto"/>
        <w:ind w:left="7" w:hanging="7"/>
        <w:jc w:val="both"/>
        <w:rPr>
          <w:sz w:val="28"/>
          <w:szCs w:val="28"/>
        </w:rPr>
      </w:pPr>
      <w:r w:rsidRPr="00AA1B23">
        <w:rPr>
          <w:sz w:val="28"/>
          <w:szCs w:val="28"/>
        </w:rPr>
        <w:t xml:space="preserve">образования. </w:t>
      </w:r>
      <w:r w:rsidRPr="00AA1B23">
        <w:rPr>
          <w:i/>
          <w:iCs/>
          <w:sz w:val="28"/>
          <w:szCs w:val="28"/>
        </w:rPr>
        <w:t xml:space="preserve">Кристаллические и аморфные вещества.Типы кристаллическихрешеток (атомная, молекулярная, ионная, металлическая). Зависимость физических свойств вещества от типа кристаллической решетки. </w:t>
      </w:r>
      <w:r w:rsidRPr="00AA1B23">
        <w:rPr>
          <w:sz w:val="28"/>
          <w:szCs w:val="28"/>
        </w:rPr>
        <w:t>Причинымногообразия веществ.</w:t>
      </w:r>
    </w:p>
    <w:p w:rsidR="00667C83" w:rsidRPr="00AA1B23" w:rsidRDefault="00667C83">
      <w:pPr>
        <w:spacing w:line="4" w:lineRule="exact"/>
        <w:rPr>
          <w:sz w:val="28"/>
          <w:szCs w:val="28"/>
        </w:rPr>
      </w:pPr>
    </w:p>
    <w:p w:rsidR="00667C83" w:rsidRPr="00AA1B23" w:rsidRDefault="00667C83">
      <w:pPr>
        <w:ind w:left="727"/>
        <w:rPr>
          <w:sz w:val="28"/>
          <w:szCs w:val="28"/>
        </w:rPr>
      </w:pPr>
      <w:r w:rsidRPr="00AA1B23">
        <w:rPr>
          <w:sz w:val="28"/>
          <w:szCs w:val="28"/>
        </w:rPr>
        <w:t>Химические реакции. Гомогенные и гетерогенные реакции. Скорость реакции,</w:t>
      </w:r>
    </w:p>
    <w:p w:rsidR="00667C83" w:rsidRPr="00AA1B23" w:rsidRDefault="00667C83">
      <w:pPr>
        <w:spacing w:line="14" w:lineRule="exact"/>
        <w:rPr>
          <w:sz w:val="28"/>
          <w:szCs w:val="28"/>
        </w:rPr>
      </w:pPr>
    </w:p>
    <w:p w:rsidR="00667C83" w:rsidRPr="00AA1B23" w:rsidRDefault="00667C83" w:rsidP="00C8517C">
      <w:pPr>
        <w:numPr>
          <w:ilvl w:val="0"/>
          <w:numId w:val="108"/>
        </w:numPr>
        <w:tabs>
          <w:tab w:val="left" w:pos="540"/>
        </w:tabs>
        <w:spacing w:line="239" w:lineRule="auto"/>
        <w:ind w:left="7" w:hanging="7"/>
        <w:jc w:val="both"/>
        <w:rPr>
          <w:sz w:val="28"/>
          <w:szCs w:val="28"/>
        </w:rPr>
      </w:pPr>
      <w:r w:rsidRPr="00AA1B23">
        <w:rPr>
          <w:sz w:val="28"/>
          <w:szCs w:val="28"/>
        </w:rPr>
        <w:t xml:space="preserve">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AA1B23">
        <w:rPr>
          <w:i/>
          <w:iCs/>
          <w:sz w:val="28"/>
          <w:szCs w:val="28"/>
        </w:rPr>
        <w:t xml:space="preserve">Дисперсные системы.Понятие о коллоидах(золи,гели).Истинныерастворы. </w:t>
      </w:r>
      <w:r w:rsidRPr="00AA1B23">
        <w:rPr>
          <w:sz w:val="28"/>
          <w:szCs w:val="28"/>
        </w:rPr>
        <w:t>Реакции в растворах электролитов.</w:t>
      </w:r>
      <w:r w:rsidRPr="00AA1B23">
        <w:rPr>
          <w:i/>
          <w:iCs/>
          <w:sz w:val="28"/>
          <w:szCs w:val="28"/>
        </w:rPr>
        <w:t>рH</w:t>
      </w:r>
      <w:r w:rsidRPr="00AA1B23">
        <w:rPr>
          <w:sz w:val="28"/>
          <w:szCs w:val="28"/>
        </w:rPr>
        <w:t xml:space="preserve">раствора как показателькислотности среды. Гидролиз солей. Значение гидролиза в биологических обменных процессах. 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sidRPr="00AA1B23">
        <w:rPr>
          <w:i/>
          <w:iCs/>
          <w:sz w:val="28"/>
          <w:szCs w:val="28"/>
        </w:rPr>
        <w:t>Электролиз растворов и расплавов.Применение электролиза впромышленности.</w:t>
      </w:r>
    </w:p>
    <w:p w:rsidR="00667C83" w:rsidRPr="00AA1B23" w:rsidRDefault="00667C83">
      <w:pPr>
        <w:spacing w:line="333" w:lineRule="exact"/>
        <w:rPr>
          <w:sz w:val="28"/>
          <w:szCs w:val="28"/>
        </w:rPr>
      </w:pPr>
    </w:p>
    <w:p w:rsidR="00667C83" w:rsidRPr="00AA1B23" w:rsidRDefault="00667C83">
      <w:pPr>
        <w:ind w:left="707"/>
        <w:rPr>
          <w:sz w:val="28"/>
          <w:szCs w:val="28"/>
        </w:rPr>
      </w:pPr>
      <w:r w:rsidRPr="00AA1B23">
        <w:rPr>
          <w:b/>
          <w:bCs/>
          <w:sz w:val="28"/>
          <w:szCs w:val="28"/>
        </w:rPr>
        <w:t>Химия и жизнь</w:t>
      </w:r>
    </w:p>
    <w:p w:rsidR="00667C83" w:rsidRPr="00AA1B23" w:rsidRDefault="00667C83">
      <w:pPr>
        <w:spacing w:line="10" w:lineRule="exact"/>
        <w:rPr>
          <w:sz w:val="28"/>
          <w:szCs w:val="28"/>
        </w:rPr>
      </w:pPr>
    </w:p>
    <w:p w:rsidR="00667C83" w:rsidRPr="00AA1B23" w:rsidRDefault="00667C83">
      <w:pPr>
        <w:spacing w:line="236" w:lineRule="auto"/>
        <w:ind w:left="7" w:firstLine="701"/>
        <w:jc w:val="both"/>
        <w:rPr>
          <w:sz w:val="28"/>
          <w:szCs w:val="28"/>
        </w:rPr>
      </w:pPr>
      <w:r w:rsidRPr="00AA1B23">
        <w:rPr>
          <w:sz w:val="28"/>
          <w:szCs w:val="28"/>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Pr="00AA1B23">
        <w:rPr>
          <w:i/>
          <w:iCs/>
          <w:sz w:val="28"/>
          <w:szCs w:val="28"/>
        </w:rPr>
        <w:t>химический анализ и синтез</w:t>
      </w:r>
      <w:r w:rsidRPr="00AA1B23">
        <w:rPr>
          <w:sz w:val="28"/>
          <w:szCs w:val="28"/>
        </w:rPr>
        <w:t xml:space="preserve"> как методы научного познания.</w:t>
      </w:r>
    </w:p>
    <w:p w:rsidR="00667C83" w:rsidRPr="00AA1B23" w:rsidRDefault="00667C83">
      <w:pPr>
        <w:spacing w:line="20" w:lineRule="exact"/>
        <w:rPr>
          <w:sz w:val="28"/>
          <w:szCs w:val="28"/>
        </w:rPr>
      </w:pPr>
    </w:p>
    <w:p w:rsidR="00667C83" w:rsidRPr="00AA1B23" w:rsidRDefault="00667C83" w:rsidP="00647AF7">
      <w:pPr>
        <w:spacing w:line="237" w:lineRule="auto"/>
        <w:ind w:left="7" w:firstLine="701"/>
        <w:jc w:val="both"/>
        <w:rPr>
          <w:sz w:val="28"/>
          <w:szCs w:val="28"/>
        </w:rPr>
      </w:pPr>
      <w:r w:rsidRPr="00AA1B23">
        <w:rPr>
          <w:sz w:val="28"/>
          <w:szCs w:val="28"/>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AA1B23">
        <w:rPr>
          <w:i/>
          <w:iCs/>
          <w:sz w:val="28"/>
          <w:szCs w:val="28"/>
        </w:rPr>
        <w:t>Пищевые добавки.Основы пищевой химии.</w:t>
      </w:r>
    </w:p>
    <w:p w:rsidR="00667C83" w:rsidRPr="00AA1B23" w:rsidRDefault="00667C83" w:rsidP="00647AF7">
      <w:pPr>
        <w:spacing w:line="236" w:lineRule="auto"/>
        <w:ind w:firstLine="701"/>
        <w:jc w:val="both"/>
        <w:rPr>
          <w:sz w:val="28"/>
          <w:szCs w:val="28"/>
        </w:rPr>
      </w:pPr>
      <w:r w:rsidRPr="00AA1B23">
        <w:rPr>
          <w:sz w:val="28"/>
          <w:szCs w:val="28"/>
        </w:rPr>
        <w:t xml:space="preserve">Химия в повседневной жизни. Моющие и чистящие средства. </w:t>
      </w:r>
      <w:r w:rsidRPr="00AA1B23">
        <w:rPr>
          <w:i/>
          <w:iCs/>
          <w:sz w:val="28"/>
          <w:szCs w:val="28"/>
        </w:rPr>
        <w:t xml:space="preserve">Средстваборьбы с бытовыми насекомыми: репелленты, инсектициды. </w:t>
      </w:r>
      <w:r w:rsidRPr="00AA1B23">
        <w:rPr>
          <w:sz w:val="28"/>
          <w:szCs w:val="28"/>
        </w:rPr>
        <w:t>Средства личнойгигиены и косметики. Правила безопасной работы с едкими, горючими и токсичными веществами, средствами бытовой химии.</w:t>
      </w:r>
    </w:p>
    <w:p w:rsidR="00667C83" w:rsidRPr="00AA1B23" w:rsidRDefault="00667C83" w:rsidP="00647AF7">
      <w:pPr>
        <w:spacing w:line="10" w:lineRule="exact"/>
        <w:rPr>
          <w:sz w:val="28"/>
          <w:szCs w:val="28"/>
        </w:rPr>
      </w:pPr>
    </w:p>
    <w:p w:rsidR="00667C83" w:rsidRPr="00AA1B23" w:rsidRDefault="00667C83" w:rsidP="00647AF7">
      <w:pPr>
        <w:tabs>
          <w:tab w:val="left" w:pos="1700"/>
          <w:tab w:val="left" w:pos="2060"/>
          <w:tab w:val="left" w:pos="3300"/>
          <w:tab w:val="left" w:pos="4780"/>
          <w:tab w:val="left" w:pos="6640"/>
          <w:tab w:val="left" w:pos="7020"/>
          <w:tab w:val="left" w:pos="8840"/>
        </w:tabs>
        <w:ind w:left="700"/>
        <w:rPr>
          <w:sz w:val="28"/>
          <w:szCs w:val="28"/>
        </w:rPr>
      </w:pPr>
      <w:r w:rsidRPr="00AA1B23">
        <w:rPr>
          <w:sz w:val="28"/>
          <w:szCs w:val="28"/>
        </w:rPr>
        <w:t>Химия</w:t>
      </w:r>
      <w:r w:rsidRPr="00AA1B23">
        <w:rPr>
          <w:sz w:val="28"/>
          <w:szCs w:val="28"/>
        </w:rPr>
        <w:tab/>
        <w:t>и</w:t>
      </w:r>
      <w:r w:rsidRPr="00AA1B23">
        <w:rPr>
          <w:sz w:val="28"/>
          <w:szCs w:val="28"/>
        </w:rPr>
        <w:tab/>
        <w:t>сельское</w:t>
      </w:r>
      <w:r w:rsidRPr="00AA1B23">
        <w:rPr>
          <w:sz w:val="28"/>
          <w:szCs w:val="28"/>
        </w:rPr>
        <w:tab/>
        <w:t>хозяйство.</w:t>
      </w:r>
      <w:r w:rsidRPr="00AA1B23">
        <w:rPr>
          <w:sz w:val="28"/>
          <w:szCs w:val="28"/>
        </w:rPr>
        <w:tab/>
        <w:t>Минеральные</w:t>
      </w:r>
      <w:r w:rsidRPr="00AA1B23">
        <w:rPr>
          <w:sz w:val="28"/>
          <w:szCs w:val="28"/>
        </w:rPr>
        <w:tab/>
        <w:t>и</w:t>
      </w:r>
      <w:r w:rsidRPr="00AA1B23">
        <w:rPr>
          <w:sz w:val="28"/>
          <w:szCs w:val="28"/>
        </w:rPr>
        <w:tab/>
        <w:t>органические</w:t>
      </w:r>
      <w:r w:rsidRPr="00AA1B23">
        <w:rPr>
          <w:sz w:val="28"/>
          <w:szCs w:val="28"/>
        </w:rPr>
        <w:tab/>
        <w:t>удобрения.</w:t>
      </w:r>
    </w:p>
    <w:p w:rsidR="00667C83" w:rsidRPr="00AA1B23" w:rsidRDefault="00667C83" w:rsidP="00647AF7">
      <w:pPr>
        <w:rPr>
          <w:sz w:val="28"/>
          <w:szCs w:val="28"/>
        </w:rPr>
      </w:pPr>
      <w:r w:rsidRPr="00AA1B23">
        <w:rPr>
          <w:sz w:val="28"/>
          <w:szCs w:val="28"/>
        </w:rPr>
        <w:t>Средства защиты растений.</w:t>
      </w:r>
    </w:p>
    <w:p w:rsidR="00667C83" w:rsidRPr="00AA1B23" w:rsidRDefault="00667C83" w:rsidP="00647AF7">
      <w:pPr>
        <w:ind w:right="-6"/>
        <w:jc w:val="cente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15" w:lineRule="exact"/>
        <w:rPr>
          <w:sz w:val="28"/>
          <w:szCs w:val="28"/>
        </w:rPr>
      </w:pPr>
    </w:p>
    <w:p w:rsidR="00667C83" w:rsidRPr="00AA1B23" w:rsidRDefault="00667C83">
      <w:pPr>
        <w:spacing w:line="237" w:lineRule="auto"/>
        <w:ind w:firstLine="720"/>
        <w:jc w:val="both"/>
        <w:rPr>
          <w:sz w:val="28"/>
          <w:szCs w:val="28"/>
        </w:rPr>
      </w:pPr>
      <w:r w:rsidRPr="00AA1B23">
        <w:rPr>
          <w:sz w:val="28"/>
          <w:szCs w:val="28"/>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667C83" w:rsidRPr="00AA1B23" w:rsidRDefault="00667C83">
      <w:pPr>
        <w:spacing w:line="19" w:lineRule="exact"/>
        <w:rPr>
          <w:sz w:val="28"/>
          <w:szCs w:val="28"/>
        </w:rPr>
      </w:pPr>
    </w:p>
    <w:p w:rsidR="00667C83" w:rsidRPr="00AA1B23" w:rsidRDefault="00667C83">
      <w:pPr>
        <w:spacing w:line="234" w:lineRule="auto"/>
        <w:ind w:firstLine="701"/>
        <w:jc w:val="both"/>
        <w:rPr>
          <w:sz w:val="28"/>
          <w:szCs w:val="28"/>
        </w:rPr>
      </w:pPr>
      <w:r w:rsidRPr="00AA1B23">
        <w:rPr>
          <w:sz w:val="28"/>
          <w:szCs w:val="28"/>
        </w:rPr>
        <w:t>Химия в строительстве. Цемент. Бетон. Подбор оптимальных строительных материалов в практической деятельности человека.</w:t>
      </w:r>
    </w:p>
    <w:p w:rsidR="00667C83" w:rsidRPr="00AA1B23" w:rsidRDefault="00667C83">
      <w:pPr>
        <w:spacing w:line="15" w:lineRule="exact"/>
        <w:rPr>
          <w:sz w:val="28"/>
          <w:szCs w:val="28"/>
        </w:rPr>
      </w:pPr>
    </w:p>
    <w:p w:rsidR="00667C83" w:rsidRPr="00AA1B23" w:rsidRDefault="00667C83">
      <w:pPr>
        <w:spacing w:line="235" w:lineRule="auto"/>
        <w:ind w:right="20" w:firstLine="701"/>
        <w:jc w:val="both"/>
        <w:rPr>
          <w:sz w:val="28"/>
          <w:szCs w:val="28"/>
        </w:rPr>
      </w:pPr>
      <w:r w:rsidRPr="00AA1B23">
        <w:rPr>
          <w:sz w:val="28"/>
          <w:szCs w:val="28"/>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667C83" w:rsidRPr="00AA1B23" w:rsidRDefault="00667C83">
      <w:pPr>
        <w:spacing w:line="335" w:lineRule="exact"/>
        <w:rPr>
          <w:sz w:val="28"/>
          <w:szCs w:val="28"/>
        </w:rPr>
      </w:pPr>
    </w:p>
    <w:p w:rsidR="00667C83" w:rsidRPr="00AA1B23" w:rsidRDefault="00667C83">
      <w:pPr>
        <w:ind w:left="700"/>
        <w:rPr>
          <w:sz w:val="28"/>
          <w:szCs w:val="28"/>
        </w:rPr>
      </w:pPr>
      <w:r w:rsidRPr="00AA1B23">
        <w:rPr>
          <w:b/>
          <w:bCs/>
          <w:sz w:val="28"/>
          <w:szCs w:val="28"/>
        </w:rPr>
        <w:t>Биология</w:t>
      </w:r>
    </w:p>
    <w:p w:rsidR="00667C83" w:rsidRPr="00AA1B23" w:rsidRDefault="00667C83">
      <w:pPr>
        <w:spacing w:line="332" w:lineRule="exact"/>
        <w:rPr>
          <w:sz w:val="28"/>
          <w:szCs w:val="28"/>
        </w:rPr>
      </w:pPr>
    </w:p>
    <w:p w:rsidR="00667C83" w:rsidRPr="00AA1B23" w:rsidRDefault="00667C83" w:rsidP="00C8517C">
      <w:pPr>
        <w:numPr>
          <w:ilvl w:val="0"/>
          <w:numId w:val="109"/>
        </w:numPr>
        <w:tabs>
          <w:tab w:val="left" w:pos="988"/>
        </w:tabs>
        <w:spacing w:line="238" w:lineRule="auto"/>
        <w:ind w:firstLine="694"/>
        <w:jc w:val="both"/>
        <w:rPr>
          <w:sz w:val="28"/>
          <w:szCs w:val="28"/>
        </w:rPr>
      </w:pPr>
      <w:r w:rsidRPr="00AA1B23">
        <w:rPr>
          <w:sz w:val="28"/>
          <w:szCs w:val="28"/>
        </w:rPr>
        <w:t>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667C83" w:rsidRPr="00AA1B23" w:rsidRDefault="00667C83">
      <w:pPr>
        <w:spacing w:line="21" w:lineRule="exact"/>
        <w:rPr>
          <w:sz w:val="28"/>
          <w:szCs w:val="28"/>
        </w:rPr>
      </w:pPr>
    </w:p>
    <w:p w:rsidR="00667C83" w:rsidRPr="00AA1B23" w:rsidRDefault="00667C83">
      <w:pPr>
        <w:spacing w:line="237" w:lineRule="auto"/>
        <w:ind w:firstLine="701"/>
        <w:jc w:val="both"/>
        <w:rPr>
          <w:sz w:val="28"/>
          <w:szCs w:val="28"/>
        </w:rPr>
      </w:pPr>
      <w:r w:rsidRPr="00AA1B23">
        <w:rPr>
          <w:sz w:val="28"/>
          <w:szCs w:val="28"/>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667C83" w:rsidRPr="00AA1B23" w:rsidRDefault="00667C83">
      <w:pPr>
        <w:spacing w:line="15" w:lineRule="exact"/>
        <w:rPr>
          <w:sz w:val="28"/>
          <w:szCs w:val="28"/>
        </w:rPr>
      </w:pPr>
    </w:p>
    <w:p w:rsidR="00667C83" w:rsidRPr="00AA1B23" w:rsidRDefault="00667C83">
      <w:pPr>
        <w:spacing w:line="239" w:lineRule="auto"/>
        <w:ind w:firstLine="701"/>
        <w:jc w:val="both"/>
        <w:rPr>
          <w:sz w:val="28"/>
          <w:szCs w:val="28"/>
        </w:rPr>
      </w:pPr>
      <w:r w:rsidRPr="00AA1B23">
        <w:rPr>
          <w:sz w:val="28"/>
          <w:szCs w:val="28"/>
        </w:rPr>
        <w:t>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индивидуальных способностей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w:t>
      </w:r>
    </w:p>
    <w:p w:rsidR="00667C83" w:rsidRPr="00AA1B23" w:rsidRDefault="00667C83" w:rsidP="00647AF7">
      <w:pPr>
        <w:spacing w:line="234" w:lineRule="auto"/>
        <w:ind w:right="20"/>
        <w:jc w:val="both"/>
        <w:rPr>
          <w:sz w:val="28"/>
          <w:szCs w:val="28"/>
        </w:rPr>
      </w:pPr>
      <w:r w:rsidRPr="00AA1B23">
        <w:rPr>
          <w:sz w:val="28"/>
          <w:szCs w:val="28"/>
        </w:rPr>
        <w:t>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667C83" w:rsidRPr="00AA1B23" w:rsidRDefault="00667C83" w:rsidP="00647AF7">
      <w:pPr>
        <w:spacing w:line="15" w:lineRule="exact"/>
        <w:rPr>
          <w:sz w:val="28"/>
          <w:szCs w:val="28"/>
        </w:rPr>
      </w:pPr>
    </w:p>
    <w:p w:rsidR="00667C83" w:rsidRPr="00AA1B23" w:rsidRDefault="00667C83" w:rsidP="00647AF7">
      <w:pPr>
        <w:spacing w:line="237" w:lineRule="auto"/>
        <w:ind w:firstLine="701"/>
        <w:jc w:val="both"/>
        <w:rPr>
          <w:sz w:val="28"/>
          <w:szCs w:val="28"/>
        </w:rPr>
      </w:pPr>
      <w:r w:rsidRPr="00AA1B23">
        <w:rPr>
          <w:sz w:val="28"/>
          <w:szCs w:val="28"/>
        </w:rPr>
        <w:t>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667C83" w:rsidRPr="00AA1B23" w:rsidRDefault="00667C83" w:rsidP="00647AF7">
      <w:pPr>
        <w:spacing w:line="331" w:lineRule="exact"/>
        <w:rPr>
          <w:sz w:val="28"/>
          <w:szCs w:val="28"/>
        </w:rPr>
      </w:pPr>
    </w:p>
    <w:p w:rsidR="00667C83" w:rsidRPr="00AA1B23" w:rsidRDefault="00667C83">
      <w:pPr>
        <w:spacing w:line="216"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ind w:left="700"/>
        <w:rPr>
          <w:sz w:val="28"/>
          <w:szCs w:val="28"/>
        </w:rPr>
      </w:pPr>
      <w:r w:rsidRPr="00AA1B23">
        <w:rPr>
          <w:b/>
          <w:bCs/>
          <w:sz w:val="28"/>
          <w:szCs w:val="28"/>
        </w:rPr>
        <w:t>Базовый уровень</w:t>
      </w:r>
    </w:p>
    <w:p w:rsidR="00667C83" w:rsidRPr="00AA1B23" w:rsidRDefault="00667C83">
      <w:pPr>
        <w:ind w:left="700"/>
        <w:rPr>
          <w:sz w:val="28"/>
          <w:szCs w:val="28"/>
        </w:rPr>
      </w:pPr>
      <w:r w:rsidRPr="00AA1B23">
        <w:rPr>
          <w:b/>
          <w:bCs/>
          <w:sz w:val="28"/>
          <w:szCs w:val="28"/>
        </w:rPr>
        <w:t>Биология как комплекс наук о живой природе</w:t>
      </w:r>
    </w:p>
    <w:p w:rsidR="00667C83" w:rsidRPr="00AA1B23" w:rsidRDefault="00667C83">
      <w:pPr>
        <w:spacing w:line="10" w:lineRule="exact"/>
        <w:rPr>
          <w:sz w:val="28"/>
          <w:szCs w:val="28"/>
        </w:rPr>
      </w:pPr>
    </w:p>
    <w:p w:rsidR="00667C83" w:rsidRPr="00AA1B23" w:rsidRDefault="00667C83">
      <w:pPr>
        <w:spacing w:line="236" w:lineRule="auto"/>
        <w:ind w:firstLine="701"/>
        <w:jc w:val="both"/>
        <w:rPr>
          <w:sz w:val="28"/>
          <w:szCs w:val="28"/>
        </w:rPr>
      </w:pPr>
      <w:r w:rsidRPr="00AA1B23">
        <w:rPr>
          <w:sz w:val="28"/>
          <w:szCs w:val="28"/>
        </w:rPr>
        <w:t xml:space="preserve">Биология как комплексная наука, методы научного познания, используемые в биологии. </w:t>
      </w:r>
      <w:r w:rsidRPr="00AA1B23">
        <w:rPr>
          <w:i/>
          <w:iCs/>
          <w:sz w:val="28"/>
          <w:szCs w:val="28"/>
        </w:rPr>
        <w:t>Современные направления в биологии.</w:t>
      </w:r>
      <w:r w:rsidRPr="00AA1B23">
        <w:rPr>
          <w:sz w:val="28"/>
          <w:szCs w:val="28"/>
        </w:rPr>
        <w:t xml:space="preserve"> Роль биологии в формировании современной научной картины мира, практическое значение биологических знаний.</w:t>
      </w:r>
    </w:p>
    <w:p w:rsidR="00667C83" w:rsidRPr="00AA1B23" w:rsidRDefault="00667C83">
      <w:pPr>
        <w:ind w:left="700"/>
        <w:rPr>
          <w:sz w:val="28"/>
          <w:szCs w:val="28"/>
        </w:rPr>
      </w:pPr>
      <w:r w:rsidRPr="00AA1B23">
        <w:rPr>
          <w:sz w:val="28"/>
          <w:szCs w:val="28"/>
        </w:rPr>
        <w:t>Биологические системы как предмет изучения биологии.</w:t>
      </w:r>
    </w:p>
    <w:p w:rsidR="00667C83" w:rsidRPr="00AA1B23" w:rsidRDefault="00667C83">
      <w:pPr>
        <w:spacing w:line="326" w:lineRule="exact"/>
        <w:rPr>
          <w:sz w:val="28"/>
          <w:szCs w:val="28"/>
        </w:rPr>
      </w:pPr>
    </w:p>
    <w:p w:rsidR="00667C83" w:rsidRPr="00AA1B23" w:rsidRDefault="00667C83">
      <w:pPr>
        <w:ind w:left="700"/>
        <w:rPr>
          <w:sz w:val="28"/>
          <w:szCs w:val="28"/>
        </w:rPr>
      </w:pPr>
      <w:r w:rsidRPr="00AA1B23">
        <w:rPr>
          <w:b/>
          <w:bCs/>
          <w:sz w:val="28"/>
          <w:szCs w:val="28"/>
        </w:rPr>
        <w:t>Структурные и функциональные основы жизни</w:t>
      </w:r>
    </w:p>
    <w:p w:rsidR="00667C83" w:rsidRPr="00AA1B23" w:rsidRDefault="00667C83">
      <w:pPr>
        <w:spacing w:line="10" w:lineRule="exact"/>
        <w:rPr>
          <w:sz w:val="28"/>
          <w:szCs w:val="28"/>
        </w:rPr>
      </w:pPr>
    </w:p>
    <w:p w:rsidR="00667C83" w:rsidRPr="00AA1B23" w:rsidRDefault="00667C83">
      <w:pPr>
        <w:spacing w:line="237" w:lineRule="auto"/>
        <w:ind w:right="20" w:firstLine="701"/>
        <w:jc w:val="both"/>
        <w:rPr>
          <w:sz w:val="28"/>
          <w:szCs w:val="28"/>
        </w:rPr>
      </w:pPr>
      <w:r w:rsidRPr="00AA1B23">
        <w:rPr>
          <w:sz w:val="28"/>
          <w:szCs w:val="28"/>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sidRPr="00AA1B23">
        <w:rPr>
          <w:i/>
          <w:iCs/>
          <w:sz w:val="28"/>
          <w:szCs w:val="28"/>
        </w:rPr>
        <w:t>Другие органические вещества клетки.Нанотехнологиив биологии.</w:t>
      </w:r>
    </w:p>
    <w:p w:rsidR="00667C83" w:rsidRPr="00AA1B23" w:rsidRDefault="00667C83">
      <w:pPr>
        <w:spacing w:line="20" w:lineRule="exact"/>
        <w:rPr>
          <w:sz w:val="28"/>
          <w:szCs w:val="28"/>
        </w:rPr>
      </w:pPr>
    </w:p>
    <w:p w:rsidR="00667C83" w:rsidRPr="00AA1B23" w:rsidRDefault="00667C83">
      <w:pPr>
        <w:spacing w:line="236" w:lineRule="auto"/>
        <w:ind w:right="20" w:firstLine="701"/>
        <w:jc w:val="both"/>
        <w:rPr>
          <w:sz w:val="28"/>
          <w:szCs w:val="28"/>
        </w:rPr>
      </w:pPr>
      <w:r w:rsidRPr="00AA1B23">
        <w:rPr>
          <w:sz w:val="28"/>
          <w:szCs w:val="28"/>
        </w:rPr>
        <w:t>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w:t>
      </w:r>
    </w:p>
    <w:p w:rsidR="00667C83" w:rsidRPr="00AA1B23" w:rsidRDefault="00667C83">
      <w:pPr>
        <w:spacing w:line="15" w:lineRule="exact"/>
        <w:rPr>
          <w:sz w:val="28"/>
          <w:szCs w:val="28"/>
        </w:rPr>
      </w:pPr>
    </w:p>
    <w:p w:rsidR="00667C83" w:rsidRPr="00AA1B23" w:rsidRDefault="00667C83">
      <w:pPr>
        <w:spacing w:line="234" w:lineRule="auto"/>
        <w:ind w:firstLine="701"/>
        <w:jc w:val="both"/>
        <w:rPr>
          <w:sz w:val="28"/>
          <w:szCs w:val="28"/>
        </w:rPr>
      </w:pPr>
      <w:r w:rsidRPr="00AA1B23">
        <w:rPr>
          <w:sz w:val="28"/>
          <w:szCs w:val="28"/>
        </w:rPr>
        <w:t>Вирусы – неклеточная форма жизни, меры профилактики вирусных заболеваний.</w:t>
      </w:r>
    </w:p>
    <w:p w:rsidR="00667C83" w:rsidRPr="00AA1B23" w:rsidRDefault="00667C83">
      <w:pPr>
        <w:spacing w:line="15" w:lineRule="exact"/>
        <w:rPr>
          <w:sz w:val="28"/>
          <w:szCs w:val="28"/>
        </w:rPr>
      </w:pPr>
    </w:p>
    <w:p w:rsidR="00667C83" w:rsidRPr="00AA1B23" w:rsidRDefault="00667C83">
      <w:pPr>
        <w:spacing w:line="236" w:lineRule="auto"/>
        <w:ind w:firstLine="701"/>
        <w:jc w:val="both"/>
        <w:rPr>
          <w:sz w:val="28"/>
          <w:szCs w:val="28"/>
        </w:rPr>
      </w:pPr>
      <w:r w:rsidRPr="00AA1B23">
        <w:rPr>
          <w:sz w:val="28"/>
          <w:szCs w:val="28"/>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sidRPr="00AA1B23">
        <w:rPr>
          <w:i/>
          <w:iCs/>
          <w:sz w:val="28"/>
          <w:szCs w:val="28"/>
        </w:rPr>
        <w:t>Геномика.Влияние наркогенных веществ на процессы в клетке.</w:t>
      </w:r>
    </w:p>
    <w:p w:rsidR="00667C83" w:rsidRPr="00AA1B23" w:rsidRDefault="00667C83">
      <w:pPr>
        <w:spacing w:line="5" w:lineRule="exact"/>
        <w:rPr>
          <w:sz w:val="28"/>
          <w:szCs w:val="28"/>
        </w:rPr>
      </w:pPr>
    </w:p>
    <w:p w:rsidR="00667C83" w:rsidRPr="00AA1B23" w:rsidRDefault="00667C83">
      <w:pPr>
        <w:tabs>
          <w:tab w:val="left" w:pos="2240"/>
          <w:tab w:val="left" w:pos="3100"/>
          <w:tab w:val="left" w:pos="4540"/>
          <w:tab w:val="left" w:pos="4920"/>
          <w:tab w:val="left" w:pos="6160"/>
          <w:tab w:val="left" w:pos="7160"/>
          <w:tab w:val="left" w:pos="7520"/>
          <w:tab w:val="left" w:pos="8520"/>
          <w:tab w:val="left" w:pos="9020"/>
        </w:tabs>
        <w:ind w:left="700"/>
        <w:rPr>
          <w:sz w:val="28"/>
          <w:szCs w:val="28"/>
        </w:rPr>
      </w:pPr>
      <w:r w:rsidRPr="00AA1B23">
        <w:rPr>
          <w:sz w:val="28"/>
          <w:szCs w:val="28"/>
        </w:rPr>
        <w:t>Клеточный</w:t>
      </w:r>
      <w:r w:rsidRPr="00AA1B23">
        <w:rPr>
          <w:sz w:val="28"/>
          <w:szCs w:val="28"/>
        </w:rPr>
        <w:tab/>
        <w:t>цикл:</w:t>
      </w:r>
      <w:r w:rsidRPr="00AA1B23">
        <w:rPr>
          <w:sz w:val="28"/>
          <w:szCs w:val="28"/>
        </w:rPr>
        <w:tab/>
        <w:t>интерфаза</w:t>
      </w:r>
      <w:r w:rsidRPr="00AA1B23">
        <w:rPr>
          <w:sz w:val="28"/>
          <w:szCs w:val="28"/>
        </w:rPr>
        <w:tab/>
        <w:t>и</w:t>
      </w:r>
      <w:r w:rsidRPr="00AA1B23">
        <w:rPr>
          <w:sz w:val="28"/>
          <w:szCs w:val="28"/>
        </w:rPr>
        <w:tab/>
        <w:t>деление.</w:t>
      </w:r>
      <w:r w:rsidRPr="00AA1B23">
        <w:rPr>
          <w:sz w:val="28"/>
          <w:szCs w:val="28"/>
        </w:rPr>
        <w:tab/>
        <w:t>Митоз</w:t>
      </w:r>
      <w:r w:rsidRPr="00AA1B23">
        <w:rPr>
          <w:sz w:val="28"/>
          <w:szCs w:val="28"/>
        </w:rPr>
        <w:tab/>
        <w:t>и</w:t>
      </w:r>
      <w:r w:rsidRPr="00AA1B23">
        <w:rPr>
          <w:sz w:val="28"/>
          <w:szCs w:val="28"/>
        </w:rPr>
        <w:tab/>
        <w:t>мейоз,</w:t>
      </w:r>
      <w:r w:rsidRPr="00AA1B23">
        <w:rPr>
          <w:sz w:val="28"/>
          <w:szCs w:val="28"/>
        </w:rPr>
        <w:tab/>
        <w:t>их</w:t>
      </w:r>
      <w:r w:rsidRPr="00AA1B23">
        <w:rPr>
          <w:sz w:val="28"/>
          <w:szCs w:val="28"/>
        </w:rPr>
        <w:tab/>
        <w:t>значение.</w:t>
      </w:r>
    </w:p>
    <w:p w:rsidR="00667C83" w:rsidRPr="00AA1B23" w:rsidRDefault="00667C83">
      <w:pPr>
        <w:spacing w:line="4" w:lineRule="exact"/>
        <w:rPr>
          <w:sz w:val="28"/>
          <w:szCs w:val="28"/>
        </w:rPr>
      </w:pPr>
    </w:p>
    <w:p w:rsidR="00667C83" w:rsidRPr="00AA1B23" w:rsidRDefault="00667C83">
      <w:pPr>
        <w:rPr>
          <w:sz w:val="28"/>
          <w:szCs w:val="28"/>
        </w:rPr>
      </w:pPr>
      <w:r w:rsidRPr="00AA1B23">
        <w:rPr>
          <w:sz w:val="28"/>
          <w:szCs w:val="28"/>
        </w:rPr>
        <w:t>Соматические и половые клетки.</w:t>
      </w:r>
    </w:p>
    <w:p w:rsidR="00667C83" w:rsidRPr="00AA1B23" w:rsidRDefault="00667C83">
      <w:pPr>
        <w:spacing w:line="326" w:lineRule="exact"/>
        <w:rPr>
          <w:sz w:val="28"/>
          <w:szCs w:val="28"/>
        </w:rPr>
      </w:pPr>
    </w:p>
    <w:p w:rsidR="00667C83" w:rsidRPr="00AA1B23" w:rsidRDefault="00667C83">
      <w:pPr>
        <w:ind w:left="700"/>
        <w:rPr>
          <w:sz w:val="28"/>
          <w:szCs w:val="28"/>
        </w:rPr>
      </w:pPr>
      <w:r w:rsidRPr="00AA1B23">
        <w:rPr>
          <w:b/>
          <w:bCs/>
          <w:sz w:val="28"/>
          <w:szCs w:val="28"/>
        </w:rPr>
        <w:t>Организм</w:t>
      </w:r>
    </w:p>
    <w:p w:rsidR="00667C83" w:rsidRPr="00AA1B23" w:rsidRDefault="00667C83">
      <w:pPr>
        <w:spacing w:line="236" w:lineRule="auto"/>
        <w:ind w:left="700"/>
        <w:rPr>
          <w:sz w:val="28"/>
          <w:szCs w:val="28"/>
        </w:rPr>
      </w:pPr>
      <w:r w:rsidRPr="00AA1B23">
        <w:rPr>
          <w:sz w:val="28"/>
          <w:szCs w:val="28"/>
        </w:rPr>
        <w:t>Организм — единое целое.</w:t>
      </w:r>
    </w:p>
    <w:p w:rsidR="00667C83" w:rsidRPr="00AA1B23" w:rsidRDefault="00667C83">
      <w:pPr>
        <w:spacing w:line="16" w:lineRule="exact"/>
        <w:rPr>
          <w:sz w:val="28"/>
          <w:szCs w:val="28"/>
        </w:rPr>
      </w:pPr>
    </w:p>
    <w:p w:rsidR="00667C83" w:rsidRPr="00AA1B23" w:rsidRDefault="00667C83">
      <w:pPr>
        <w:spacing w:line="234" w:lineRule="auto"/>
        <w:ind w:left="700"/>
        <w:rPr>
          <w:sz w:val="28"/>
          <w:szCs w:val="28"/>
        </w:rPr>
      </w:pPr>
      <w:r w:rsidRPr="00AA1B23">
        <w:rPr>
          <w:sz w:val="28"/>
          <w:szCs w:val="28"/>
        </w:rPr>
        <w:t xml:space="preserve">Жизнедеятельность организма. Регуляция функций организма, гомеостаз. Размножение организмов (бесполое и половое). </w:t>
      </w:r>
      <w:r w:rsidRPr="00AA1B23">
        <w:rPr>
          <w:i/>
          <w:iCs/>
          <w:sz w:val="28"/>
          <w:szCs w:val="28"/>
        </w:rPr>
        <w:t>Способы размножения у</w:t>
      </w:r>
    </w:p>
    <w:p w:rsidR="00667C83" w:rsidRPr="00AA1B23" w:rsidRDefault="00667C83">
      <w:pPr>
        <w:spacing w:line="15" w:lineRule="exact"/>
        <w:rPr>
          <w:sz w:val="28"/>
          <w:szCs w:val="28"/>
        </w:rPr>
      </w:pPr>
    </w:p>
    <w:p w:rsidR="00667C83" w:rsidRPr="00AA1B23" w:rsidRDefault="00667C83">
      <w:pPr>
        <w:spacing w:line="236" w:lineRule="auto"/>
        <w:jc w:val="both"/>
        <w:rPr>
          <w:sz w:val="28"/>
          <w:szCs w:val="28"/>
        </w:rPr>
      </w:pPr>
      <w:r w:rsidRPr="00AA1B23">
        <w:rPr>
          <w:i/>
          <w:iCs/>
          <w:sz w:val="28"/>
          <w:szCs w:val="28"/>
        </w:rPr>
        <w:t xml:space="preserve">растений и животных. </w:t>
      </w:r>
      <w:r w:rsidRPr="00AA1B23">
        <w:rPr>
          <w:sz w:val="28"/>
          <w:szCs w:val="28"/>
        </w:rPr>
        <w:t xml:space="preserve">Индивидуальное развитие организма(онтогенез).Причинынарушений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sidRPr="00AA1B23">
        <w:rPr>
          <w:i/>
          <w:iCs/>
          <w:sz w:val="28"/>
          <w:szCs w:val="28"/>
        </w:rPr>
        <w:t>Жизненные циклы разных групп организмов.</w:t>
      </w:r>
    </w:p>
    <w:p w:rsidR="00667C83" w:rsidRPr="00AA1B23" w:rsidRDefault="00667C83">
      <w:pPr>
        <w:spacing w:line="20" w:lineRule="exact"/>
        <w:rPr>
          <w:sz w:val="28"/>
          <w:szCs w:val="28"/>
        </w:rPr>
      </w:pPr>
    </w:p>
    <w:p w:rsidR="00667C83" w:rsidRPr="00AA1B23" w:rsidRDefault="00667C83">
      <w:pPr>
        <w:spacing w:line="235" w:lineRule="auto"/>
        <w:ind w:firstLine="701"/>
        <w:jc w:val="both"/>
        <w:rPr>
          <w:sz w:val="28"/>
          <w:szCs w:val="28"/>
        </w:rPr>
      </w:pPr>
      <w:r w:rsidRPr="00AA1B23">
        <w:rPr>
          <w:sz w:val="28"/>
          <w:szCs w:val="28"/>
        </w:rPr>
        <w:t>Генетика, методы генетики</w:t>
      </w:r>
      <w:r w:rsidRPr="00AA1B23">
        <w:rPr>
          <w:i/>
          <w:iCs/>
          <w:sz w:val="28"/>
          <w:szCs w:val="28"/>
        </w:rPr>
        <w:t>.</w:t>
      </w:r>
      <w:r w:rsidRPr="00AA1B23">
        <w:rPr>
          <w:sz w:val="28"/>
          <w:szCs w:val="28"/>
        </w:rPr>
        <w:t xml:space="preserve">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w:t>
      </w:r>
    </w:p>
    <w:p w:rsidR="00667C83" w:rsidRPr="00AA1B23" w:rsidRDefault="00667C83">
      <w:pPr>
        <w:spacing w:line="24" w:lineRule="exact"/>
        <w:rPr>
          <w:sz w:val="28"/>
          <w:szCs w:val="28"/>
        </w:rPr>
      </w:pPr>
    </w:p>
    <w:p w:rsidR="00667C83" w:rsidRPr="00AA1B23" w:rsidRDefault="00667C83" w:rsidP="006F1A12">
      <w:pPr>
        <w:spacing w:line="234" w:lineRule="auto"/>
        <w:ind w:right="20" w:firstLine="701"/>
        <w:jc w:val="both"/>
        <w:rPr>
          <w:sz w:val="28"/>
          <w:szCs w:val="28"/>
        </w:rPr>
      </w:pPr>
      <w:r w:rsidRPr="00AA1B23">
        <w:rPr>
          <w:sz w:val="28"/>
          <w:szCs w:val="28"/>
        </w:rPr>
        <w:t>Генетика человека. Наследственные заболевания человека и их предупреждение. Этические аспекты в области медицинской генетики.</w:t>
      </w:r>
    </w:p>
    <w:p w:rsidR="00667C83" w:rsidRPr="00AA1B23" w:rsidRDefault="00667C83" w:rsidP="00647AF7">
      <w:pPr>
        <w:spacing w:line="234" w:lineRule="auto"/>
        <w:ind w:right="20" w:firstLine="701"/>
        <w:jc w:val="both"/>
        <w:rPr>
          <w:sz w:val="28"/>
          <w:szCs w:val="28"/>
        </w:rPr>
      </w:pPr>
      <w:r w:rsidRPr="00AA1B23">
        <w:rPr>
          <w:sz w:val="28"/>
          <w:szCs w:val="28"/>
        </w:rPr>
        <w:t>Генотип и среда. Ненаследственная изменчивость. Наследственная изменчивость. Мутагены, их влияние на здоровье человека.</w:t>
      </w:r>
    </w:p>
    <w:p w:rsidR="00667C83" w:rsidRPr="00AA1B23" w:rsidRDefault="00667C83" w:rsidP="00647AF7">
      <w:pPr>
        <w:spacing w:line="15" w:lineRule="exact"/>
        <w:rPr>
          <w:sz w:val="28"/>
          <w:szCs w:val="28"/>
        </w:rPr>
      </w:pPr>
    </w:p>
    <w:p w:rsidR="00667C83" w:rsidRPr="00AA1B23" w:rsidRDefault="00667C83" w:rsidP="00647AF7">
      <w:pPr>
        <w:spacing w:line="234" w:lineRule="auto"/>
        <w:ind w:right="20" w:firstLine="701"/>
        <w:jc w:val="both"/>
        <w:rPr>
          <w:sz w:val="28"/>
          <w:szCs w:val="28"/>
        </w:rPr>
      </w:pPr>
      <w:r w:rsidRPr="00AA1B23">
        <w:rPr>
          <w:sz w:val="28"/>
          <w:szCs w:val="28"/>
        </w:rPr>
        <w:t xml:space="preserve">Доместикация и селекция. Методы селекции. Биотехнология, ее направления и перспективы развития. </w:t>
      </w:r>
      <w:r w:rsidRPr="00AA1B23">
        <w:rPr>
          <w:i/>
          <w:iCs/>
          <w:sz w:val="28"/>
          <w:szCs w:val="28"/>
        </w:rPr>
        <w:t>Биобезопасность.</w:t>
      </w:r>
    </w:p>
    <w:p w:rsidR="00667C83" w:rsidRPr="00AA1B23" w:rsidRDefault="00667C83" w:rsidP="00647AF7">
      <w:pPr>
        <w:spacing w:line="332" w:lineRule="exact"/>
        <w:rPr>
          <w:sz w:val="28"/>
          <w:szCs w:val="28"/>
        </w:rPr>
      </w:pPr>
    </w:p>
    <w:p w:rsidR="00667C83" w:rsidRPr="00AA1B23" w:rsidRDefault="00667C83" w:rsidP="00647AF7">
      <w:pPr>
        <w:ind w:left="700"/>
        <w:rPr>
          <w:sz w:val="28"/>
          <w:szCs w:val="28"/>
        </w:rPr>
      </w:pPr>
      <w:r w:rsidRPr="00AA1B23">
        <w:rPr>
          <w:b/>
          <w:bCs/>
          <w:sz w:val="28"/>
          <w:szCs w:val="28"/>
        </w:rPr>
        <w:t>Теория эволюции</w:t>
      </w:r>
    </w:p>
    <w:p w:rsidR="00667C83" w:rsidRPr="00AA1B23" w:rsidRDefault="00667C83">
      <w:pPr>
        <w:spacing w:line="213"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10" w:lineRule="exact"/>
        <w:rPr>
          <w:sz w:val="28"/>
          <w:szCs w:val="28"/>
        </w:rPr>
      </w:pPr>
    </w:p>
    <w:p w:rsidR="00667C83" w:rsidRPr="00AA1B23" w:rsidRDefault="00667C83">
      <w:pPr>
        <w:spacing w:line="237" w:lineRule="auto"/>
        <w:ind w:firstLine="701"/>
        <w:jc w:val="both"/>
        <w:rPr>
          <w:sz w:val="28"/>
          <w:szCs w:val="28"/>
        </w:rPr>
      </w:pPr>
      <w:r w:rsidRPr="00AA1B23">
        <w:rPr>
          <w:sz w:val="28"/>
          <w:szCs w:val="28"/>
        </w:rPr>
        <w:t>Развитие эволюционных идей, эволюционная теория Ч. 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w:t>
      </w:r>
    </w:p>
    <w:p w:rsidR="00667C83" w:rsidRPr="00AA1B23" w:rsidRDefault="00667C83">
      <w:pPr>
        <w:spacing w:line="19" w:lineRule="exact"/>
        <w:rPr>
          <w:sz w:val="28"/>
          <w:szCs w:val="28"/>
        </w:rPr>
      </w:pPr>
    </w:p>
    <w:p w:rsidR="00667C83" w:rsidRPr="00AA1B23" w:rsidRDefault="00667C83">
      <w:pPr>
        <w:spacing w:line="234" w:lineRule="auto"/>
        <w:ind w:firstLine="701"/>
        <w:jc w:val="both"/>
        <w:rPr>
          <w:sz w:val="28"/>
          <w:szCs w:val="28"/>
        </w:rPr>
      </w:pPr>
      <w:r w:rsidRPr="00AA1B23">
        <w:rPr>
          <w:sz w:val="28"/>
          <w:szCs w:val="28"/>
        </w:rPr>
        <w:t>Многообразие организмов как результат эволюции. Принципы классификации, систематика.</w:t>
      </w:r>
    </w:p>
    <w:p w:rsidR="00667C83" w:rsidRPr="00AA1B23" w:rsidRDefault="00667C83">
      <w:pPr>
        <w:spacing w:line="326" w:lineRule="exact"/>
        <w:rPr>
          <w:sz w:val="28"/>
          <w:szCs w:val="28"/>
        </w:rPr>
      </w:pPr>
    </w:p>
    <w:p w:rsidR="00667C83" w:rsidRPr="00AA1B23" w:rsidRDefault="00667C83">
      <w:pPr>
        <w:ind w:left="700"/>
        <w:rPr>
          <w:sz w:val="28"/>
          <w:szCs w:val="28"/>
        </w:rPr>
      </w:pPr>
      <w:r w:rsidRPr="00AA1B23">
        <w:rPr>
          <w:b/>
          <w:bCs/>
          <w:sz w:val="28"/>
          <w:szCs w:val="28"/>
        </w:rPr>
        <w:t>Развитие жизни на Земле</w:t>
      </w:r>
    </w:p>
    <w:p w:rsidR="00667C83" w:rsidRPr="00AA1B23" w:rsidRDefault="00667C83">
      <w:pPr>
        <w:spacing w:line="10" w:lineRule="exact"/>
        <w:rPr>
          <w:sz w:val="28"/>
          <w:szCs w:val="28"/>
        </w:rPr>
      </w:pPr>
    </w:p>
    <w:p w:rsidR="00667C83" w:rsidRPr="00AA1B23" w:rsidRDefault="00667C83">
      <w:pPr>
        <w:spacing w:line="234" w:lineRule="auto"/>
        <w:ind w:right="20" w:firstLine="701"/>
        <w:jc w:val="both"/>
        <w:rPr>
          <w:sz w:val="28"/>
          <w:szCs w:val="28"/>
        </w:rPr>
      </w:pPr>
      <w:r w:rsidRPr="00AA1B23">
        <w:rPr>
          <w:sz w:val="28"/>
          <w:szCs w:val="28"/>
        </w:rPr>
        <w:t>Гипотезы происхождения жизни на Земле. Основные этапы эволюции органического мира на Земле.</w:t>
      </w:r>
    </w:p>
    <w:p w:rsidR="00667C83" w:rsidRPr="00AA1B23" w:rsidRDefault="00667C83">
      <w:pPr>
        <w:spacing w:line="21" w:lineRule="exact"/>
        <w:rPr>
          <w:sz w:val="28"/>
          <w:szCs w:val="28"/>
        </w:rPr>
      </w:pPr>
    </w:p>
    <w:p w:rsidR="00667C83" w:rsidRPr="00AA1B23" w:rsidRDefault="00667C83">
      <w:pPr>
        <w:spacing w:line="235" w:lineRule="auto"/>
        <w:ind w:right="20" w:firstLine="701"/>
        <w:jc w:val="both"/>
        <w:rPr>
          <w:sz w:val="28"/>
          <w:szCs w:val="28"/>
        </w:rPr>
      </w:pPr>
      <w:r w:rsidRPr="00AA1B23">
        <w:rPr>
          <w:sz w:val="28"/>
          <w:szCs w:val="28"/>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667C83" w:rsidRPr="00AA1B23" w:rsidRDefault="00667C83">
      <w:pPr>
        <w:spacing w:line="330" w:lineRule="exact"/>
        <w:rPr>
          <w:sz w:val="28"/>
          <w:szCs w:val="28"/>
        </w:rPr>
      </w:pPr>
    </w:p>
    <w:p w:rsidR="00667C83" w:rsidRPr="00AA1B23" w:rsidRDefault="00667C83">
      <w:pPr>
        <w:ind w:left="700"/>
        <w:rPr>
          <w:sz w:val="28"/>
          <w:szCs w:val="28"/>
        </w:rPr>
      </w:pPr>
      <w:r w:rsidRPr="00AA1B23">
        <w:rPr>
          <w:b/>
          <w:bCs/>
          <w:sz w:val="28"/>
          <w:szCs w:val="28"/>
        </w:rPr>
        <w:t>Организмы и окружающая среда</w:t>
      </w:r>
    </w:p>
    <w:p w:rsidR="00667C83" w:rsidRPr="00AA1B23" w:rsidRDefault="00667C83">
      <w:pPr>
        <w:spacing w:line="10" w:lineRule="exact"/>
        <w:rPr>
          <w:sz w:val="28"/>
          <w:szCs w:val="28"/>
        </w:rPr>
      </w:pPr>
    </w:p>
    <w:p w:rsidR="00667C83" w:rsidRPr="00AA1B23" w:rsidRDefault="00667C83">
      <w:pPr>
        <w:spacing w:line="234" w:lineRule="auto"/>
        <w:ind w:left="700" w:right="20"/>
        <w:rPr>
          <w:sz w:val="28"/>
          <w:szCs w:val="28"/>
        </w:rPr>
      </w:pPr>
      <w:r w:rsidRPr="00AA1B23">
        <w:rPr>
          <w:sz w:val="28"/>
          <w:szCs w:val="28"/>
        </w:rPr>
        <w:t>Приспособления организмов к действию экологических факторов. Биогеоценоз. Экосистема. Разнообразие экосистем. Взаимоотношения</w:t>
      </w:r>
    </w:p>
    <w:p w:rsidR="00667C83" w:rsidRPr="00AA1B23" w:rsidRDefault="00667C83">
      <w:pPr>
        <w:spacing w:line="15" w:lineRule="exact"/>
        <w:rPr>
          <w:sz w:val="28"/>
          <w:szCs w:val="28"/>
        </w:rPr>
      </w:pPr>
    </w:p>
    <w:p w:rsidR="00667C83" w:rsidRPr="00AA1B23" w:rsidRDefault="00667C83">
      <w:pPr>
        <w:spacing w:line="236" w:lineRule="auto"/>
        <w:ind w:right="20"/>
        <w:jc w:val="both"/>
        <w:rPr>
          <w:sz w:val="28"/>
          <w:szCs w:val="28"/>
        </w:rPr>
      </w:pPr>
      <w:r w:rsidRPr="00AA1B23">
        <w:rPr>
          <w:sz w:val="28"/>
          <w:szCs w:val="28"/>
        </w:rPr>
        <w:t>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667C83" w:rsidRPr="00AA1B23" w:rsidRDefault="00667C83">
      <w:pPr>
        <w:spacing w:line="5" w:lineRule="exact"/>
        <w:rPr>
          <w:sz w:val="28"/>
          <w:szCs w:val="28"/>
        </w:rPr>
      </w:pPr>
    </w:p>
    <w:p w:rsidR="00667C83" w:rsidRPr="00AA1B23" w:rsidRDefault="00667C83">
      <w:pPr>
        <w:tabs>
          <w:tab w:val="left" w:pos="2420"/>
          <w:tab w:val="left" w:pos="4160"/>
          <w:tab w:val="left" w:pos="6620"/>
          <w:tab w:val="left" w:pos="8920"/>
        </w:tabs>
        <w:ind w:left="700"/>
        <w:rPr>
          <w:sz w:val="28"/>
          <w:szCs w:val="28"/>
        </w:rPr>
      </w:pPr>
      <w:r w:rsidRPr="00AA1B23">
        <w:rPr>
          <w:sz w:val="28"/>
          <w:szCs w:val="28"/>
        </w:rPr>
        <w:t>Структура</w:t>
      </w:r>
      <w:r w:rsidRPr="00AA1B23">
        <w:rPr>
          <w:sz w:val="28"/>
          <w:szCs w:val="28"/>
        </w:rPr>
        <w:tab/>
        <w:t>биосферы.</w:t>
      </w:r>
      <w:r w:rsidRPr="00AA1B23">
        <w:rPr>
          <w:sz w:val="28"/>
          <w:szCs w:val="28"/>
        </w:rPr>
        <w:tab/>
        <w:t>Закономерности</w:t>
      </w:r>
      <w:r w:rsidRPr="00AA1B23">
        <w:rPr>
          <w:sz w:val="28"/>
          <w:szCs w:val="28"/>
        </w:rPr>
        <w:tab/>
        <w:t>существования</w:t>
      </w:r>
      <w:r w:rsidRPr="00AA1B23">
        <w:rPr>
          <w:sz w:val="28"/>
          <w:szCs w:val="28"/>
        </w:rPr>
        <w:tab/>
        <w:t>биосферы.</w:t>
      </w:r>
    </w:p>
    <w:p w:rsidR="00667C83" w:rsidRPr="00AA1B23" w:rsidRDefault="00667C83">
      <w:pPr>
        <w:spacing w:line="4" w:lineRule="exact"/>
        <w:rPr>
          <w:sz w:val="28"/>
          <w:szCs w:val="28"/>
        </w:rPr>
      </w:pPr>
    </w:p>
    <w:p w:rsidR="00667C83" w:rsidRPr="00AA1B23" w:rsidRDefault="00667C83">
      <w:pPr>
        <w:rPr>
          <w:sz w:val="28"/>
          <w:szCs w:val="28"/>
        </w:rPr>
      </w:pPr>
      <w:r w:rsidRPr="00AA1B23">
        <w:rPr>
          <w:i/>
          <w:iCs/>
          <w:sz w:val="28"/>
          <w:szCs w:val="28"/>
        </w:rPr>
        <w:t>Круговороты веществ в биосфере.</w:t>
      </w:r>
    </w:p>
    <w:p w:rsidR="00667C83" w:rsidRPr="00AA1B23" w:rsidRDefault="00667C83">
      <w:pPr>
        <w:spacing w:line="15" w:lineRule="exact"/>
        <w:rPr>
          <w:sz w:val="28"/>
          <w:szCs w:val="28"/>
        </w:rPr>
      </w:pPr>
    </w:p>
    <w:p w:rsidR="00667C83" w:rsidRPr="00AA1B23" w:rsidRDefault="00667C83">
      <w:pPr>
        <w:spacing w:line="234" w:lineRule="auto"/>
        <w:ind w:right="20" w:firstLine="701"/>
        <w:jc w:val="both"/>
        <w:rPr>
          <w:sz w:val="28"/>
          <w:szCs w:val="28"/>
        </w:rPr>
      </w:pPr>
      <w:r w:rsidRPr="00AA1B23">
        <w:rPr>
          <w:sz w:val="28"/>
          <w:szCs w:val="28"/>
        </w:rPr>
        <w:t>Глобальные антропогенные изменения в биосфере. Проблемы устойчивого развития.</w:t>
      </w:r>
    </w:p>
    <w:p w:rsidR="00667C83" w:rsidRPr="00AA1B23" w:rsidRDefault="00667C83">
      <w:pPr>
        <w:ind w:left="700"/>
        <w:rPr>
          <w:sz w:val="28"/>
          <w:szCs w:val="28"/>
        </w:rPr>
      </w:pPr>
      <w:r w:rsidRPr="00AA1B23">
        <w:rPr>
          <w:i/>
          <w:iCs/>
          <w:sz w:val="28"/>
          <w:szCs w:val="28"/>
        </w:rPr>
        <w:t>Перспективы развития биологических наук.</w:t>
      </w:r>
    </w:p>
    <w:p w:rsidR="00667C83" w:rsidRPr="00AA1B23" w:rsidRDefault="00667C83">
      <w:pPr>
        <w:spacing w:line="20" w:lineRule="exact"/>
        <w:rPr>
          <w:sz w:val="28"/>
          <w:szCs w:val="28"/>
        </w:rPr>
      </w:pPr>
    </w:p>
    <w:p w:rsidR="00667C83" w:rsidRPr="00AA1B23" w:rsidRDefault="00667C83">
      <w:pPr>
        <w:spacing w:line="234" w:lineRule="auto"/>
        <w:ind w:right="20" w:firstLine="710"/>
        <w:jc w:val="both"/>
        <w:rPr>
          <w:sz w:val="28"/>
          <w:szCs w:val="28"/>
        </w:rPr>
      </w:pPr>
      <w:r w:rsidRPr="00AA1B23">
        <w:rPr>
          <w:b/>
          <w:bCs/>
          <w:sz w:val="28"/>
          <w:szCs w:val="28"/>
        </w:rPr>
        <w:t>Примерный перечень лабораторных и практических работ (на выбор учителя):</w:t>
      </w:r>
    </w:p>
    <w:p w:rsidR="00667C83" w:rsidRPr="00AA1B23" w:rsidRDefault="00667C83">
      <w:pPr>
        <w:spacing w:line="236" w:lineRule="auto"/>
        <w:ind w:left="700"/>
        <w:rPr>
          <w:sz w:val="28"/>
          <w:szCs w:val="28"/>
        </w:rPr>
      </w:pPr>
      <w:r w:rsidRPr="00AA1B23">
        <w:rPr>
          <w:sz w:val="28"/>
          <w:szCs w:val="28"/>
        </w:rPr>
        <w:t>Использование различных методов при изучении биологических объектов.</w:t>
      </w:r>
    </w:p>
    <w:p w:rsidR="00667C83" w:rsidRPr="00AA1B23" w:rsidRDefault="00667C83">
      <w:pPr>
        <w:ind w:left="700"/>
        <w:rPr>
          <w:sz w:val="28"/>
          <w:szCs w:val="28"/>
        </w:rPr>
      </w:pPr>
      <w:r w:rsidRPr="00AA1B23">
        <w:rPr>
          <w:sz w:val="28"/>
          <w:szCs w:val="28"/>
        </w:rPr>
        <w:t>Техника микроскопирования.</w:t>
      </w:r>
    </w:p>
    <w:p w:rsidR="00667C83" w:rsidRPr="00AA1B23" w:rsidRDefault="00667C83">
      <w:pPr>
        <w:spacing w:line="15" w:lineRule="exact"/>
        <w:rPr>
          <w:sz w:val="28"/>
          <w:szCs w:val="28"/>
        </w:rPr>
      </w:pPr>
    </w:p>
    <w:p w:rsidR="00667C83" w:rsidRPr="00AA1B23" w:rsidRDefault="00667C83">
      <w:pPr>
        <w:spacing w:line="234" w:lineRule="auto"/>
        <w:ind w:right="20" w:firstLine="701"/>
        <w:rPr>
          <w:sz w:val="28"/>
          <w:szCs w:val="28"/>
        </w:rPr>
      </w:pPr>
      <w:r w:rsidRPr="00AA1B23">
        <w:rPr>
          <w:sz w:val="28"/>
          <w:szCs w:val="28"/>
        </w:rPr>
        <w:t>Изучение клеток растений и животных под микроскопом на готовых микропрепаратах и их описание.</w:t>
      </w:r>
    </w:p>
    <w:p w:rsidR="00667C83" w:rsidRPr="00AA1B23" w:rsidRDefault="00667C83">
      <w:pPr>
        <w:spacing w:line="16" w:lineRule="exact"/>
        <w:rPr>
          <w:sz w:val="28"/>
          <w:szCs w:val="28"/>
        </w:rPr>
      </w:pPr>
    </w:p>
    <w:p w:rsidR="00667C83" w:rsidRPr="00AA1B23" w:rsidRDefault="00667C83">
      <w:pPr>
        <w:spacing w:line="234" w:lineRule="auto"/>
        <w:ind w:right="20" w:firstLine="701"/>
        <w:rPr>
          <w:sz w:val="28"/>
          <w:szCs w:val="28"/>
        </w:rPr>
      </w:pPr>
      <w:r w:rsidRPr="00AA1B23">
        <w:rPr>
          <w:sz w:val="28"/>
          <w:szCs w:val="28"/>
        </w:rPr>
        <w:t>Приготовление, рассматривание и описание микропрепаратов клеток растений.</w:t>
      </w:r>
    </w:p>
    <w:p w:rsidR="00667C83" w:rsidRPr="00AA1B23" w:rsidRDefault="00667C83">
      <w:pPr>
        <w:ind w:left="700"/>
        <w:rPr>
          <w:sz w:val="28"/>
          <w:szCs w:val="28"/>
        </w:rPr>
      </w:pPr>
      <w:r w:rsidRPr="00AA1B23">
        <w:rPr>
          <w:sz w:val="28"/>
          <w:szCs w:val="28"/>
        </w:rPr>
        <w:t>Сравнение строения клеток растений, животных, грибов и бактерий.</w:t>
      </w:r>
    </w:p>
    <w:p w:rsidR="00667C83" w:rsidRPr="00AA1B23" w:rsidRDefault="00667C83">
      <w:pPr>
        <w:spacing w:line="4" w:lineRule="exact"/>
        <w:rPr>
          <w:sz w:val="28"/>
          <w:szCs w:val="28"/>
        </w:rPr>
      </w:pPr>
    </w:p>
    <w:p w:rsidR="00667C83" w:rsidRPr="00AA1B23" w:rsidRDefault="00667C83">
      <w:pPr>
        <w:ind w:left="700"/>
        <w:rPr>
          <w:sz w:val="28"/>
          <w:szCs w:val="28"/>
        </w:rPr>
      </w:pPr>
      <w:r w:rsidRPr="00AA1B23">
        <w:rPr>
          <w:sz w:val="28"/>
          <w:szCs w:val="28"/>
        </w:rPr>
        <w:t>Изучение движения цитоплазмы.</w:t>
      </w:r>
    </w:p>
    <w:p w:rsidR="00667C83" w:rsidRPr="00AA1B23" w:rsidRDefault="00667C83" w:rsidP="006F1A12">
      <w:pPr>
        <w:ind w:left="700"/>
        <w:rPr>
          <w:sz w:val="28"/>
          <w:szCs w:val="28"/>
        </w:rPr>
      </w:pPr>
      <w:r w:rsidRPr="00AA1B23">
        <w:rPr>
          <w:sz w:val="28"/>
          <w:szCs w:val="28"/>
        </w:rPr>
        <w:t>Изучение плазмолиза и деплазмолиза в клетках кожицы лука.</w:t>
      </w:r>
    </w:p>
    <w:p w:rsidR="00667C83" w:rsidRPr="00AA1B23" w:rsidRDefault="00667C83">
      <w:pPr>
        <w:spacing w:line="213" w:lineRule="exact"/>
        <w:rPr>
          <w:sz w:val="28"/>
          <w:szCs w:val="28"/>
        </w:rPr>
      </w:pPr>
    </w:p>
    <w:p w:rsidR="00667C83" w:rsidRPr="00AA1B23" w:rsidRDefault="00667C83" w:rsidP="006F1A12">
      <w:pPr>
        <w:spacing w:line="234" w:lineRule="auto"/>
        <w:ind w:right="20" w:firstLine="701"/>
        <w:jc w:val="both"/>
        <w:rPr>
          <w:sz w:val="28"/>
          <w:szCs w:val="28"/>
        </w:rPr>
      </w:pPr>
      <w:r w:rsidRPr="00AA1B23">
        <w:rPr>
          <w:sz w:val="28"/>
          <w:szCs w:val="28"/>
        </w:rPr>
        <w:t>Изучение ферментативного расщепления пероксида водорода в растительных и животных клетках.</w:t>
      </w:r>
    </w:p>
    <w:p w:rsidR="00667C83" w:rsidRPr="00AA1B23" w:rsidRDefault="00667C83" w:rsidP="006F1A12">
      <w:pPr>
        <w:ind w:left="700"/>
        <w:rPr>
          <w:sz w:val="28"/>
          <w:szCs w:val="28"/>
        </w:rPr>
      </w:pPr>
      <w:r w:rsidRPr="00AA1B23">
        <w:rPr>
          <w:sz w:val="28"/>
          <w:szCs w:val="28"/>
        </w:rPr>
        <w:t>Обнаружение белков, углеводов, липидов с помощью качественных реакций.</w:t>
      </w:r>
    </w:p>
    <w:p w:rsidR="00667C83" w:rsidRPr="00AA1B23" w:rsidRDefault="00667C83" w:rsidP="006F1A12">
      <w:pPr>
        <w:ind w:left="700"/>
        <w:rPr>
          <w:sz w:val="28"/>
          <w:szCs w:val="28"/>
        </w:rPr>
      </w:pPr>
      <w:r w:rsidRPr="00AA1B23">
        <w:rPr>
          <w:sz w:val="28"/>
          <w:szCs w:val="28"/>
        </w:rPr>
        <w:t>Выделение ДНК.</w:t>
      </w:r>
    </w:p>
    <w:p w:rsidR="00667C83" w:rsidRPr="00AA1B23" w:rsidRDefault="00667C83" w:rsidP="006F1A12">
      <w:pPr>
        <w:spacing w:line="20" w:lineRule="exact"/>
        <w:rPr>
          <w:sz w:val="28"/>
          <w:szCs w:val="28"/>
        </w:rPr>
      </w:pPr>
    </w:p>
    <w:p w:rsidR="00667C83" w:rsidRPr="00AA1B23" w:rsidRDefault="00667C83" w:rsidP="006F1A12">
      <w:pPr>
        <w:spacing w:line="234" w:lineRule="auto"/>
        <w:ind w:right="20" w:firstLine="701"/>
        <w:jc w:val="both"/>
        <w:rPr>
          <w:sz w:val="28"/>
          <w:szCs w:val="28"/>
        </w:rPr>
      </w:pPr>
      <w:r w:rsidRPr="00AA1B23">
        <w:rPr>
          <w:sz w:val="28"/>
          <w:szCs w:val="28"/>
        </w:rPr>
        <w:t>Изучение каталитической активности ферментов (на примере амилазы или каталазы).</w:t>
      </w:r>
    </w:p>
    <w:p w:rsidR="00667C83" w:rsidRPr="00AA1B23" w:rsidRDefault="00667C83" w:rsidP="006F1A12">
      <w:pPr>
        <w:jc w:val="cente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15" w:lineRule="exact"/>
        <w:rPr>
          <w:sz w:val="28"/>
          <w:szCs w:val="28"/>
        </w:rPr>
      </w:pPr>
    </w:p>
    <w:p w:rsidR="00667C83" w:rsidRPr="00AA1B23" w:rsidRDefault="00667C83">
      <w:pPr>
        <w:spacing w:line="234" w:lineRule="auto"/>
        <w:ind w:firstLine="701"/>
        <w:jc w:val="both"/>
        <w:rPr>
          <w:sz w:val="28"/>
          <w:szCs w:val="28"/>
        </w:rPr>
      </w:pPr>
      <w:r w:rsidRPr="00AA1B23">
        <w:rPr>
          <w:sz w:val="28"/>
          <w:szCs w:val="28"/>
        </w:rPr>
        <w:t>Наблюдение митоза в клетках кончика корешка лука на готовых микропрепаратах.</w:t>
      </w:r>
    </w:p>
    <w:p w:rsidR="00667C83" w:rsidRPr="00AA1B23" w:rsidRDefault="00667C83">
      <w:pPr>
        <w:ind w:left="700"/>
        <w:rPr>
          <w:sz w:val="28"/>
          <w:szCs w:val="28"/>
        </w:rPr>
      </w:pPr>
      <w:r w:rsidRPr="00AA1B23">
        <w:rPr>
          <w:sz w:val="28"/>
          <w:szCs w:val="28"/>
        </w:rPr>
        <w:t>Изучение хромосом на готовых микропрепаратах.</w:t>
      </w:r>
    </w:p>
    <w:p w:rsidR="00667C83" w:rsidRPr="00AA1B23" w:rsidRDefault="00667C83">
      <w:pPr>
        <w:ind w:left="700"/>
        <w:rPr>
          <w:sz w:val="28"/>
          <w:szCs w:val="28"/>
        </w:rPr>
      </w:pPr>
      <w:r w:rsidRPr="00AA1B23">
        <w:rPr>
          <w:sz w:val="28"/>
          <w:szCs w:val="28"/>
        </w:rPr>
        <w:t>Изучение стадий мейоза на готовых микропрепаратах.</w:t>
      </w:r>
    </w:p>
    <w:p w:rsidR="00667C83" w:rsidRPr="00AA1B23" w:rsidRDefault="00667C83">
      <w:pPr>
        <w:ind w:left="700"/>
        <w:rPr>
          <w:sz w:val="28"/>
          <w:szCs w:val="28"/>
        </w:rPr>
      </w:pPr>
      <w:r w:rsidRPr="00AA1B23">
        <w:rPr>
          <w:sz w:val="28"/>
          <w:szCs w:val="28"/>
        </w:rPr>
        <w:t>Изучение строения половых клеток на готовых микропрепаратах.</w:t>
      </w:r>
    </w:p>
    <w:p w:rsidR="00667C83" w:rsidRPr="00AA1B23" w:rsidRDefault="00667C83">
      <w:pPr>
        <w:ind w:left="700"/>
        <w:rPr>
          <w:sz w:val="28"/>
          <w:szCs w:val="28"/>
        </w:rPr>
      </w:pPr>
      <w:r w:rsidRPr="00AA1B23">
        <w:rPr>
          <w:sz w:val="28"/>
          <w:szCs w:val="28"/>
        </w:rPr>
        <w:t>Решение элементарных задач по молекулярной биологии.</w:t>
      </w:r>
    </w:p>
    <w:p w:rsidR="00667C83" w:rsidRPr="00AA1B23" w:rsidRDefault="00667C83">
      <w:pPr>
        <w:spacing w:line="14" w:lineRule="exact"/>
        <w:rPr>
          <w:sz w:val="28"/>
          <w:szCs w:val="28"/>
        </w:rPr>
      </w:pPr>
    </w:p>
    <w:p w:rsidR="00667C83" w:rsidRPr="00AA1B23" w:rsidRDefault="00667C83">
      <w:pPr>
        <w:spacing w:line="234" w:lineRule="auto"/>
        <w:ind w:right="20" w:firstLine="701"/>
        <w:jc w:val="both"/>
        <w:rPr>
          <w:sz w:val="28"/>
          <w:szCs w:val="28"/>
        </w:rPr>
      </w:pPr>
      <w:r w:rsidRPr="00AA1B23">
        <w:rPr>
          <w:sz w:val="28"/>
          <w:szCs w:val="28"/>
        </w:rPr>
        <w:t>Выявление признаков сходства зародышей человека и других позвоночных животных как доказательство их родства.</w:t>
      </w:r>
    </w:p>
    <w:p w:rsidR="00667C83" w:rsidRPr="00AA1B23" w:rsidRDefault="00667C83">
      <w:pPr>
        <w:ind w:left="700"/>
        <w:rPr>
          <w:sz w:val="28"/>
          <w:szCs w:val="28"/>
        </w:rPr>
      </w:pPr>
      <w:r w:rsidRPr="00AA1B23">
        <w:rPr>
          <w:sz w:val="28"/>
          <w:szCs w:val="28"/>
        </w:rPr>
        <w:t>Составление элементарных схем скрещивания.</w:t>
      </w:r>
    </w:p>
    <w:p w:rsidR="00667C83" w:rsidRPr="00AA1B23" w:rsidRDefault="00667C83">
      <w:pPr>
        <w:ind w:left="700"/>
        <w:rPr>
          <w:sz w:val="28"/>
          <w:szCs w:val="28"/>
        </w:rPr>
      </w:pPr>
      <w:r w:rsidRPr="00AA1B23">
        <w:rPr>
          <w:sz w:val="28"/>
          <w:szCs w:val="28"/>
        </w:rPr>
        <w:t>Решение генетических задач.</w:t>
      </w:r>
    </w:p>
    <w:p w:rsidR="00667C83" w:rsidRPr="00AA1B23" w:rsidRDefault="00667C83">
      <w:pPr>
        <w:spacing w:line="15" w:lineRule="exact"/>
        <w:rPr>
          <w:sz w:val="28"/>
          <w:szCs w:val="28"/>
        </w:rPr>
      </w:pPr>
    </w:p>
    <w:p w:rsidR="00667C83" w:rsidRPr="00AA1B23" w:rsidRDefault="00667C83">
      <w:pPr>
        <w:spacing w:line="235" w:lineRule="auto"/>
        <w:ind w:firstLine="701"/>
        <w:jc w:val="both"/>
        <w:rPr>
          <w:sz w:val="28"/>
          <w:szCs w:val="28"/>
        </w:rPr>
      </w:pPr>
      <w:r w:rsidRPr="00AA1B23">
        <w:rPr>
          <w:sz w:val="28"/>
          <w:szCs w:val="28"/>
        </w:rPr>
        <w:t>Изучение результатов моногибридного и дигибридного скрещивания у дрозофилы.</w:t>
      </w:r>
    </w:p>
    <w:p w:rsidR="00667C83" w:rsidRPr="00AA1B23" w:rsidRDefault="00667C83">
      <w:pPr>
        <w:spacing w:line="2" w:lineRule="exact"/>
        <w:rPr>
          <w:sz w:val="28"/>
          <w:szCs w:val="28"/>
        </w:rPr>
      </w:pPr>
    </w:p>
    <w:p w:rsidR="00667C83" w:rsidRPr="00AA1B23" w:rsidRDefault="00667C83">
      <w:pPr>
        <w:ind w:left="700"/>
        <w:rPr>
          <w:sz w:val="28"/>
          <w:szCs w:val="28"/>
        </w:rPr>
      </w:pPr>
      <w:r w:rsidRPr="00AA1B23">
        <w:rPr>
          <w:sz w:val="28"/>
          <w:szCs w:val="28"/>
        </w:rPr>
        <w:t>Составление и анализ родословных человека.</w:t>
      </w:r>
    </w:p>
    <w:p w:rsidR="00667C83" w:rsidRPr="00AA1B23" w:rsidRDefault="00667C83">
      <w:pPr>
        <w:spacing w:line="15" w:lineRule="exact"/>
        <w:rPr>
          <w:sz w:val="28"/>
          <w:szCs w:val="28"/>
        </w:rPr>
      </w:pPr>
    </w:p>
    <w:p w:rsidR="00667C83" w:rsidRPr="00AA1B23" w:rsidRDefault="00667C83">
      <w:pPr>
        <w:spacing w:line="234" w:lineRule="auto"/>
        <w:ind w:firstLine="701"/>
        <w:jc w:val="both"/>
        <w:rPr>
          <w:sz w:val="28"/>
          <w:szCs w:val="28"/>
        </w:rPr>
      </w:pPr>
      <w:r w:rsidRPr="00AA1B23">
        <w:rPr>
          <w:sz w:val="28"/>
          <w:szCs w:val="28"/>
        </w:rPr>
        <w:t>Изучение изменчивости, построение вариационного ряда и вариационной кривой.</w:t>
      </w:r>
    </w:p>
    <w:p w:rsidR="00667C83" w:rsidRPr="00AA1B23" w:rsidRDefault="00667C83">
      <w:pPr>
        <w:ind w:left="700"/>
        <w:rPr>
          <w:sz w:val="28"/>
          <w:szCs w:val="28"/>
        </w:rPr>
      </w:pPr>
      <w:r w:rsidRPr="00AA1B23">
        <w:rPr>
          <w:sz w:val="28"/>
          <w:szCs w:val="28"/>
        </w:rPr>
        <w:t>Описание фенотипа.</w:t>
      </w:r>
    </w:p>
    <w:p w:rsidR="00667C83" w:rsidRPr="00AA1B23" w:rsidRDefault="00667C83">
      <w:pPr>
        <w:ind w:left="700"/>
        <w:rPr>
          <w:sz w:val="28"/>
          <w:szCs w:val="28"/>
        </w:rPr>
      </w:pPr>
      <w:r w:rsidRPr="00AA1B23">
        <w:rPr>
          <w:sz w:val="28"/>
          <w:szCs w:val="28"/>
        </w:rPr>
        <w:t>Сравнение видов по морфологическому критерию.</w:t>
      </w:r>
    </w:p>
    <w:p w:rsidR="00667C83" w:rsidRPr="00AA1B23" w:rsidRDefault="00667C83">
      <w:pPr>
        <w:spacing w:line="15" w:lineRule="exact"/>
        <w:rPr>
          <w:sz w:val="28"/>
          <w:szCs w:val="28"/>
        </w:rPr>
      </w:pPr>
    </w:p>
    <w:p w:rsidR="00667C83" w:rsidRPr="00AA1B23" w:rsidRDefault="00667C83">
      <w:pPr>
        <w:spacing w:line="234" w:lineRule="auto"/>
        <w:ind w:left="700" w:right="20"/>
        <w:rPr>
          <w:sz w:val="28"/>
          <w:szCs w:val="28"/>
        </w:rPr>
      </w:pPr>
      <w:r w:rsidRPr="00AA1B23">
        <w:rPr>
          <w:sz w:val="28"/>
          <w:szCs w:val="28"/>
        </w:rPr>
        <w:t>Описание приспособленности организма и ее относительного характера. Выявление приспособлений организмов к влиянию различных экологических</w:t>
      </w:r>
    </w:p>
    <w:p w:rsidR="00667C83" w:rsidRPr="00AA1B23" w:rsidRDefault="00667C83">
      <w:pPr>
        <w:rPr>
          <w:sz w:val="28"/>
          <w:szCs w:val="28"/>
        </w:rPr>
      </w:pPr>
      <w:r w:rsidRPr="00AA1B23">
        <w:rPr>
          <w:sz w:val="28"/>
          <w:szCs w:val="28"/>
        </w:rPr>
        <w:t>факторов.</w:t>
      </w:r>
    </w:p>
    <w:p w:rsidR="00667C83" w:rsidRPr="00AA1B23" w:rsidRDefault="00667C83">
      <w:pPr>
        <w:ind w:left="700"/>
        <w:rPr>
          <w:sz w:val="28"/>
          <w:szCs w:val="28"/>
        </w:rPr>
      </w:pPr>
      <w:r w:rsidRPr="00AA1B23">
        <w:rPr>
          <w:sz w:val="28"/>
          <w:szCs w:val="28"/>
        </w:rPr>
        <w:t>Сравнение анатомического строения растений разных мест обитания.</w:t>
      </w:r>
    </w:p>
    <w:p w:rsidR="00667C83" w:rsidRPr="00AA1B23" w:rsidRDefault="00667C83">
      <w:pPr>
        <w:ind w:left="700"/>
        <w:rPr>
          <w:sz w:val="28"/>
          <w:szCs w:val="28"/>
        </w:rPr>
      </w:pPr>
      <w:r w:rsidRPr="00AA1B23">
        <w:rPr>
          <w:sz w:val="28"/>
          <w:szCs w:val="28"/>
        </w:rPr>
        <w:t>Методы измерения факторов среды обитания.</w:t>
      </w:r>
    </w:p>
    <w:p w:rsidR="00667C83" w:rsidRPr="00AA1B23" w:rsidRDefault="00667C83">
      <w:pPr>
        <w:ind w:left="700"/>
        <w:rPr>
          <w:sz w:val="28"/>
          <w:szCs w:val="28"/>
        </w:rPr>
      </w:pPr>
      <w:r w:rsidRPr="00AA1B23">
        <w:rPr>
          <w:sz w:val="28"/>
          <w:szCs w:val="28"/>
        </w:rPr>
        <w:t>Изучение экологических адаптаций человека.</w:t>
      </w:r>
    </w:p>
    <w:p w:rsidR="00667C83" w:rsidRPr="00AA1B23" w:rsidRDefault="00667C83">
      <w:pPr>
        <w:spacing w:line="3" w:lineRule="exact"/>
        <w:rPr>
          <w:sz w:val="28"/>
          <w:szCs w:val="28"/>
        </w:rPr>
      </w:pPr>
    </w:p>
    <w:p w:rsidR="00667C83" w:rsidRPr="00AA1B23" w:rsidRDefault="00667C83">
      <w:pPr>
        <w:ind w:left="700"/>
        <w:rPr>
          <w:sz w:val="28"/>
          <w:szCs w:val="28"/>
        </w:rPr>
      </w:pPr>
      <w:r w:rsidRPr="00AA1B23">
        <w:rPr>
          <w:sz w:val="28"/>
          <w:szCs w:val="28"/>
        </w:rPr>
        <w:t>Составление пищевых цепей.</w:t>
      </w:r>
    </w:p>
    <w:p w:rsidR="00667C83" w:rsidRPr="00AA1B23" w:rsidRDefault="00667C83">
      <w:pPr>
        <w:ind w:left="700"/>
        <w:rPr>
          <w:sz w:val="28"/>
          <w:szCs w:val="28"/>
        </w:rPr>
      </w:pPr>
      <w:r w:rsidRPr="00AA1B23">
        <w:rPr>
          <w:sz w:val="28"/>
          <w:szCs w:val="28"/>
        </w:rPr>
        <w:t>Изучение и описание экосистем своей местности.</w:t>
      </w:r>
    </w:p>
    <w:p w:rsidR="00667C83" w:rsidRPr="00AA1B23" w:rsidRDefault="00667C83">
      <w:pPr>
        <w:ind w:left="700"/>
        <w:rPr>
          <w:sz w:val="28"/>
          <w:szCs w:val="28"/>
        </w:rPr>
      </w:pPr>
      <w:r w:rsidRPr="00AA1B23">
        <w:rPr>
          <w:sz w:val="28"/>
          <w:szCs w:val="28"/>
        </w:rPr>
        <w:t>Моделирование структур и процессов, происходящих в экосистемах.</w:t>
      </w:r>
    </w:p>
    <w:p w:rsidR="00667C83" w:rsidRPr="00AA1B23" w:rsidRDefault="00667C83">
      <w:pPr>
        <w:ind w:left="700"/>
        <w:rPr>
          <w:sz w:val="28"/>
          <w:szCs w:val="28"/>
        </w:rPr>
      </w:pPr>
      <w:r w:rsidRPr="00AA1B23">
        <w:rPr>
          <w:sz w:val="28"/>
          <w:szCs w:val="28"/>
        </w:rPr>
        <w:t>Оценка антропогенных изменений в природе.</w:t>
      </w:r>
    </w:p>
    <w:p w:rsidR="00667C83" w:rsidRPr="00AA1B23" w:rsidRDefault="00667C83">
      <w:pPr>
        <w:spacing w:line="326" w:lineRule="exact"/>
        <w:rPr>
          <w:sz w:val="28"/>
          <w:szCs w:val="28"/>
        </w:rPr>
      </w:pPr>
    </w:p>
    <w:p w:rsidR="00667C83" w:rsidRPr="00AA1B23" w:rsidRDefault="00667C83">
      <w:pPr>
        <w:ind w:left="700"/>
        <w:rPr>
          <w:sz w:val="28"/>
          <w:szCs w:val="28"/>
        </w:rPr>
      </w:pPr>
      <w:r w:rsidRPr="00AA1B23">
        <w:rPr>
          <w:b/>
          <w:bCs/>
          <w:sz w:val="28"/>
          <w:szCs w:val="28"/>
        </w:rPr>
        <w:t>Физическая культура</w:t>
      </w:r>
    </w:p>
    <w:p w:rsidR="00667C83" w:rsidRPr="00AA1B23" w:rsidRDefault="00667C83">
      <w:pPr>
        <w:spacing w:line="332"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667C83" w:rsidRPr="00AA1B23" w:rsidRDefault="00667C83">
      <w:pPr>
        <w:spacing w:line="200" w:lineRule="exact"/>
        <w:rPr>
          <w:sz w:val="28"/>
          <w:szCs w:val="28"/>
        </w:rPr>
      </w:pPr>
    </w:p>
    <w:p w:rsidR="00667C83" w:rsidRPr="00AA1B23" w:rsidRDefault="00667C83" w:rsidP="006F1A12">
      <w:pPr>
        <w:spacing w:line="245" w:lineRule="auto"/>
        <w:ind w:firstLine="710"/>
        <w:jc w:val="both"/>
        <w:rPr>
          <w:sz w:val="28"/>
          <w:szCs w:val="28"/>
        </w:rPr>
      </w:pPr>
      <w:r w:rsidRPr="00AA1B23">
        <w:rPr>
          <w:sz w:val="28"/>
          <w:szCs w:val="28"/>
        </w:rPr>
        <w:t>Учебный предмет «Физическая культура» изучается на межпредметной основе практически со всеми предметными областями среднего общего образования.</w:t>
      </w:r>
    </w:p>
    <w:p w:rsidR="00667C83" w:rsidRPr="00AA1B23" w:rsidRDefault="00667C83" w:rsidP="006F1A12">
      <w:pPr>
        <w:ind w:left="700"/>
        <w:rPr>
          <w:sz w:val="28"/>
          <w:szCs w:val="28"/>
        </w:rPr>
      </w:pPr>
      <w:r w:rsidRPr="00AA1B23">
        <w:rPr>
          <w:b/>
          <w:bCs/>
          <w:sz w:val="28"/>
          <w:szCs w:val="28"/>
        </w:rPr>
        <w:t>Базовый уровень</w:t>
      </w:r>
    </w:p>
    <w:p w:rsidR="00667C83" w:rsidRPr="00AA1B23" w:rsidRDefault="00667C83" w:rsidP="006F1A12">
      <w:pPr>
        <w:spacing w:line="5" w:lineRule="exact"/>
        <w:rPr>
          <w:sz w:val="28"/>
          <w:szCs w:val="28"/>
        </w:rPr>
      </w:pPr>
    </w:p>
    <w:p w:rsidR="00667C83" w:rsidRPr="00AA1B23" w:rsidRDefault="00667C83" w:rsidP="006F1A12">
      <w:pPr>
        <w:ind w:left="700"/>
        <w:rPr>
          <w:sz w:val="28"/>
          <w:szCs w:val="28"/>
        </w:rPr>
      </w:pPr>
      <w:r w:rsidRPr="00AA1B23">
        <w:rPr>
          <w:b/>
          <w:bCs/>
          <w:sz w:val="28"/>
          <w:szCs w:val="28"/>
        </w:rPr>
        <w:t>Физическая культура и здоровый образ жизни</w:t>
      </w:r>
    </w:p>
    <w:p w:rsidR="00667C83" w:rsidRPr="00AA1B23" w:rsidRDefault="00667C83" w:rsidP="006F1A12">
      <w:pPr>
        <w:spacing w:line="10" w:lineRule="exact"/>
        <w:rPr>
          <w:sz w:val="28"/>
          <w:szCs w:val="28"/>
        </w:rPr>
      </w:pPr>
    </w:p>
    <w:p w:rsidR="00667C83" w:rsidRPr="00AA1B23" w:rsidRDefault="00667C83" w:rsidP="006F1A12">
      <w:pPr>
        <w:spacing w:line="236" w:lineRule="auto"/>
        <w:ind w:firstLine="701"/>
        <w:jc w:val="both"/>
        <w:rPr>
          <w:sz w:val="28"/>
          <w:szCs w:val="28"/>
        </w:rPr>
      </w:pPr>
      <w:r w:rsidRPr="00AA1B23">
        <w:rPr>
          <w:sz w:val="28"/>
          <w:szCs w:val="28"/>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667C83" w:rsidRPr="00AA1B23" w:rsidRDefault="00667C83">
      <w:pPr>
        <w:spacing w:line="222" w:lineRule="exact"/>
        <w:rPr>
          <w:sz w:val="28"/>
          <w:szCs w:val="28"/>
        </w:rPr>
      </w:pPr>
    </w:p>
    <w:p w:rsidR="00667C83" w:rsidRPr="00AA1B23" w:rsidRDefault="00667C83">
      <w:pPr>
        <w:spacing w:line="20" w:lineRule="exact"/>
        <w:rPr>
          <w:sz w:val="28"/>
          <w:szCs w:val="28"/>
        </w:rPr>
      </w:pPr>
    </w:p>
    <w:p w:rsidR="00667C83" w:rsidRPr="00AA1B23" w:rsidRDefault="00667C83">
      <w:pPr>
        <w:spacing w:line="236" w:lineRule="auto"/>
        <w:ind w:firstLine="701"/>
        <w:jc w:val="both"/>
        <w:rPr>
          <w:sz w:val="28"/>
          <w:szCs w:val="28"/>
        </w:rPr>
      </w:pPr>
      <w:r w:rsidRPr="00AA1B23">
        <w:rPr>
          <w:sz w:val="28"/>
          <w:szCs w:val="28"/>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667C83" w:rsidRPr="00AA1B23" w:rsidRDefault="00667C83">
      <w:pPr>
        <w:spacing w:line="20" w:lineRule="exact"/>
        <w:rPr>
          <w:sz w:val="28"/>
          <w:szCs w:val="28"/>
        </w:rPr>
      </w:pPr>
    </w:p>
    <w:p w:rsidR="00667C83" w:rsidRPr="00AA1B23" w:rsidRDefault="00667C83">
      <w:pPr>
        <w:spacing w:line="235" w:lineRule="auto"/>
        <w:ind w:right="20" w:firstLine="701"/>
        <w:jc w:val="both"/>
        <w:rPr>
          <w:sz w:val="28"/>
          <w:szCs w:val="28"/>
        </w:rPr>
      </w:pPr>
      <w:r w:rsidRPr="00AA1B23">
        <w:rPr>
          <w:sz w:val="28"/>
          <w:szCs w:val="28"/>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667C83" w:rsidRPr="00AA1B23" w:rsidRDefault="00667C83">
      <w:pPr>
        <w:spacing w:line="20" w:lineRule="exact"/>
        <w:rPr>
          <w:sz w:val="28"/>
          <w:szCs w:val="28"/>
        </w:rPr>
      </w:pPr>
    </w:p>
    <w:p w:rsidR="00667C83" w:rsidRPr="00AA1B23" w:rsidRDefault="00667C83">
      <w:pPr>
        <w:spacing w:line="237" w:lineRule="auto"/>
        <w:ind w:firstLine="701"/>
        <w:jc w:val="both"/>
        <w:rPr>
          <w:sz w:val="28"/>
          <w:szCs w:val="28"/>
        </w:rPr>
      </w:pPr>
      <w:r w:rsidRPr="00AA1B23">
        <w:rPr>
          <w:sz w:val="28"/>
          <w:szCs w:val="28"/>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AA1B23">
        <w:rPr>
          <w:i/>
          <w:iCs/>
          <w:sz w:val="28"/>
          <w:szCs w:val="28"/>
        </w:rPr>
        <w:t>судейство.</w:t>
      </w:r>
    </w:p>
    <w:p w:rsidR="00667C83" w:rsidRPr="00AA1B23" w:rsidRDefault="00667C83">
      <w:pPr>
        <w:ind w:left="700"/>
        <w:rPr>
          <w:sz w:val="28"/>
          <w:szCs w:val="28"/>
        </w:rPr>
      </w:pPr>
      <w:r w:rsidRPr="00AA1B23">
        <w:rPr>
          <w:sz w:val="28"/>
          <w:szCs w:val="28"/>
        </w:rPr>
        <w:t>Формы организации занятий физической культурой.</w:t>
      </w:r>
    </w:p>
    <w:p w:rsidR="00667C83" w:rsidRPr="00AA1B23" w:rsidRDefault="00667C83">
      <w:pPr>
        <w:spacing w:line="15" w:lineRule="exact"/>
        <w:rPr>
          <w:sz w:val="28"/>
          <w:szCs w:val="28"/>
        </w:rPr>
      </w:pPr>
    </w:p>
    <w:p w:rsidR="00667C83" w:rsidRPr="00AA1B23" w:rsidRDefault="00667C83">
      <w:pPr>
        <w:spacing w:line="236" w:lineRule="auto"/>
        <w:ind w:firstLine="701"/>
        <w:jc w:val="both"/>
        <w:rPr>
          <w:sz w:val="28"/>
          <w:szCs w:val="28"/>
        </w:rPr>
      </w:pPr>
      <w:r w:rsidRPr="00AA1B23">
        <w:rPr>
          <w:sz w:val="28"/>
          <w:szCs w:val="28"/>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667C83" w:rsidRPr="00AA1B23" w:rsidRDefault="00667C83">
      <w:pPr>
        <w:ind w:left="700"/>
        <w:rPr>
          <w:sz w:val="28"/>
          <w:szCs w:val="28"/>
        </w:rPr>
      </w:pPr>
      <w:r w:rsidRPr="00AA1B23">
        <w:rPr>
          <w:sz w:val="28"/>
          <w:szCs w:val="28"/>
        </w:rPr>
        <w:t>Современное состояние физической культуры и спорта в России.</w:t>
      </w:r>
    </w:p>
    <w:p w:rsidR="00667C83" w:rsidRPr="00AA1B23" w:rsidRDefault="00667C83">
      <w:pPr>
        <w:spacing w:line="15" w:lineRule="exact"/>
        <w:rPr>
          <w:sz w:val="28"/>
          <w:szCs w:val="28"/>
        </w:rPr>
      </w:pPr>
    </w:p>
    <w:p w:rsidR="00667C83" w:rsidRPr="00AA1B23" w:rsidRDefault="00667C83">
      <w:pPr>
        <w:spacing w:line="234" w:lineRule="auto"/>
        <w:ind w:right="20" w:firstLine="701"/>
        <w:jc w:val="both"/>
        <w:rPr>
          <w:sz w:val="28"/>
          <w:szCs w:val="28"/>
        </w:rPr>
      </w:pPr>
      <w:r w:rsidRPr="00AA1B23">
        <w:rPr>
          <w:i/>
          <w:iCs/>
          <w:sz w:val="28"/>
          <w:szCs w:val="28"/>
        </w:rPr>
        <w:t>Основы законодательства Российской Федерации в области физической культуры, спорта, туризма, охраны здоровья.</w:t>
      </w:r>
    </w:p>
    <w:p w:rsidR="00667C83" w:rsidRPr="00AA1B23" w:rsidRDefault="00667C83">
      <w:pPr>
        <w:spacing w:line="342" w:lineRule="exact"/>
        <w:rPr>
          <w:sz w:val="28"/>
          <w:szCs w:val="28"/>
        </w:rPr>
      </w:pPr>
    </w:p>
    <w:p w:rsidR="00667C83" w:rsidRPr="00AA1B23" w:rsidRDefault="00667C83">
      <w:pPr>
        <w:spacing w:line="241" w:lineRule="auto"/>
        <w:ind w:left="700" w:right="3200" w:firstLine="10"/>
        <w:rPr>
          <w:sz w:val="28"/>
          <w:szCs w:val="28"/>
        </w:rPr>
      </w:pPr>
      <w:r w:rsidRPr="00AA1B23">
        <w:rPr>
          <w:b/>
          <w:bCs/>
          <w:sz w:val="28"/>
          <w:szCs w:val="28"/>
        </w:rPr>
        <w:t xml:space="preserve">Физкультурно-оздоровительная деятельность </w:t>
      </w:r>
      <w:r w:rsidRPr="00AA1B23">
        <w:rPr>
          <w:sz w:val="28"/>
          <w:szCs w:val="28"/>
        </w:rPr>
        <w:t>Оздоровительные системы физического воспитания.</w:t>
      </w:r>
    </w:p>
    <w:p w:rsidR="00667C83" w:rsidRPr="00AA1B23" w:rsidRDefault="00667C83">
      <w:pPr>
        <w:spacing w:line="20" w:lineRule="exact"/>
        <w:rPr>
          <w:sz w:val="28"/>
          <w:szCs w:val="28"/>
        </w:rPr>
      </w:pPr>
    </w:p>
    <w:p w:rsidR="00667C83" w:rsidRPr="00AA1B23" w:rsidRDefault="00667C83">
      <w:pPr>
        <w:spacing w:line="235" w:lineRule="auto"/>
        <w:ind w:firstLine="701"/>
        <w:jc w:val="both"/>
        <w:rPr>
          <w:sz w:val="28"/>
          <w:szCs w:val="28"/>
        </w:rPr>
      </w:pPr>
      <w:r w:rsidRPr="00AA1B23">
        <w:rPr>
          <w:sz w:val="28"/>
          <w:szCs w:val="28"/>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667C83" w:rsidRPr="00AA1B23" w:rsidRDefault="00667C83">
      <w:pPr>
        <w:spacing w:line="20" w:lineRule="exact"/>
        <w:rPr>
          <w:sz w:val="28"/>
          <w:szCs w:val="28"/>
        </w:rPr>
      </w:pPr>
    </w:p>
    <w:p w:rsidR="00667C83" w:rsidRPr="00AA1B23" w:rsidRDefault="00667C83">
      <w:pPr>
        <w:spacing w:line="235" w:lineRule="auto"/>
        <w:ind w:firstLine="701"/>
        <w:jc w:val="both"/>
        <w:rPr>
          <w:sz w:val="28"/>
          <w:szCs w:val="28"/>
        </w:rPr>
      </w:pPr>
      <w:r w:rsidRPr="00AA1B23">
        <w:rPr>
          <w:sz w:val="28"/>
          <w:szCs w:val="28"/>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667C83" w:rsidRPr="00AA1B23" w:rsidRDefault="00667C83">
      <w:pPr>
        <w:spacing w:line="330" w:lineRule="exact"/>
        <w:rPr>
          <w:sz w:val="28"/>
          <w:szCs w:val="28"/>
        </w:rPr>
      </w:pPr>
    </w:p>
    <w:p w:rsidR="00667C83" w:rsidRPr="00AA1B23" w:rsidRDefault="00667C83">
      <w:pPr>
        <w:ind w:left="700"/>
        <w:rPr>
          <w:sz w:val="28"/>
          <w:szCs w:val="28"/>
        </w:rPr>
      </w:pPr>
      <w:r w:rsidRPr="00AA1B23">
        <w:rPr>
          <w:b/>
          <w:bCs/>
          <w:sz w:val="28"/>
          <w:szCs w:val="28"/>
        </w:rPr>
        <w:t>Физическое совершенствование</w:t>
      </w:r>
    </w:p>
    <w:p w:rsidR="00667C83" w:rsidRPr="00AA1B23" w:rsidRDefault="00667C83">
      <w:pPr>
        <w:spacing w:line="10" w:lineRule="exact"/>
        <w:rPr>
          <w:sz w:val="28"/>
          <w:szCs w:val="28"/>
        </w:rPr>
      </w:pPr>
    </w:p>
    <w:p w:rsidR="00667C83" w:rsidRPr="00AA1B23" w:rsidRDefault="00667C83">
      <w:pPr>
        <w:spacing w:line="238" w:lineRule="auto"/>
        <w:ind w:firstLine="701"/>
        <w:jc w:val="both"/>
        <w:rPr>
          <w:sz w:val="28"/>
          <w:szCs w:val="28"/>
        </w:rPr>
      </w:pPr>
      <w:r w:rsidRPr="00AA1B23">
        <w:rPr>
          <w:sz w:val="28"/>
          <w:szCs w:val="28"/>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sidRPr="00AA1B23">
        <w:rPr>
          <w:i/>
          <w:iCs/>
          <w:sz w:val="28"/>
          <w:szCs w:val="28"/>
        </w:rPr>
        <w:t>техническая итактическая подготовка в национальных видах спорта.</w:t>
      </w:r>
    </w:p>
    <w:p w:rsidR="00667C83" w:rsidRPr="00AA1B23" w:rsidRDefault="00667C83">
      <w:pPr>
        <w:spacing w:line="20" w:lineRule="exact"/>
        <w:rPr>
          <w:sz w:val="28"/>
          <w:szCs w:val="28"/>
        </w:rPr>
      </w:pPr>
    </w:p>
    <w:p w:rsidR="00667C83" w:rsidRPr="00AA1B23" w:rsidRDefault="00667C83">
      <w:pPr>
        <w:spacing w:line="234" w:lineRule="auto"/>
        <w:ind w:firstLine="701"/>
        <w:jc w:val="both"/>
        <w:rPr>
          <w:sz w:val="28"/>
          <w:szCs w:val="28"/>
        </w:rPr>
      </w:pPr>
      <w:r w:rsidRPr="00AA1B23">
        <w:rPr>
          <w:sz w:val="28"/>
          <w:szCs w:val="28"/>
        </w:rPr>
        <w:t>Спортивные единоборства: технико-тактические действия самообороны; приемы страховки и самостраховки</w:t>
      </w:r>
      <w:r w:rsidRPr="00AA1B23">
        <w:rPr>
          <w:i/>
          <w:iCs/>
          <w:sz w:val="28"/>
          <w:szCs w:val="28"/>
        </w:rPr>
        <w:t>.</w:t>
      </w:r>
    </w:p>
    <w:p w:rsidR="00667C83" w:rsidRPr="00AA1B23" w:rsidRDefault="00667C83">
      <w:pPr>
        <w:spacing w:line="91" w:lineRule="exact"/>
        <w:rPr>
          <w:sz w:val="28"/>
          <w:szCs w:val="28"/>
        </w:rPr>
      </w:pPr>
    </w:p>
    <w:p w:rsidR="00667C83" w:rsidRPr="00AA1B23" w:rsidRDefault="00667C83" w:rsidP="006F1A12">
      <w:pPr>
        <w:spacing w:line="235" w:lineRule="auto"/>
        <w:ind w:left="7" w:firstLine="710"/>
        <w:jc w:val="both"/>
        <w:rPr>
          <w:sz w:val="28"/>
          <w:szCs w:val="28"/>
        </w:rPr>
      </w:pPr>
      <w:r w:rsidRPr="00AA1B23">
        <w:rPr>
          <w:sz w:val="28"/>
          <w:szCs w:val="28"/>
        </w:rPr>
        <w:t xml:space="preserve">Прикладная физическая подготовка: полосы препятствий; </w:t>
      </w:r>
      <w:r w:rsidRPr="00AA1B23">
        <w:rPr>
          <w:i/>
          <w:iCs/>
          <w:sz w:val="28"/>
          <w:szCs w:val="28"/>
        </w:rPr>
        <w:t>кросс попересеченной местности с элементами спортивного ориентирования; прикладное плавание.</w:t>
      </w:r>
    </w:p>
    <w:p w:rsidR="00667C83" w:rsidRPr="00AA1B23" w:rsidRDefault="00667C83" w:rsidP="006F1A12">
      <w:pPr>
        <w:spacing w:line="335" w:lineRule="exact"/>
        <w:rPr>
          <w:sz w:val="28"/>
          <w:szCs w:val="28"/>
        </w:rPr>
      </w:pPr>
    </w:p>
    <w:p w:rsidR="00667C83" w:rsidRPr="00AA1B23" w:rsidRDefault="00667C83" w:rsidP="006F1A12">
      <w:pPr>
        <w:ind w:left="707"/>
        <w:rPr>
          <w:sz w:val="28"/>
          <w:szCs w:val="28"/>
        </w:rPr>
      </w:pPr>
      <w:r w:rsidRPr="00AA1B23">
        <w:rPr>
          <w:b/>
          <w:bCs/>
          <w:sz w:val="28"/>
          <w:szCs w:val="28"/>
        </w:rPr>
        <w:t>Основы безопасности жизнедеятельности</w:t>
      </w:r>
    </w:p>
    <w:p w:rsidR="00667C83" w:rsidRPr="00AA1B23" w:rsidRDefault="00667C83" w:rsidP="006F1A12">
      <w:pPr>
        <w:spacing w:line="332" w:lineRule="exact"/>
        <w:rPr>
          <w:sz w:val="28"/>
          <w:szCs w:val="28"/>
        </w:rPr>
      </w:pPr>
    </w:p>
    <w:p w:rsidR="00667C83" w:rsidRPr="00AA1B23" w:rsidRDefault="00667C83" w:rsidP="006F1A12">
      <w:pPr>
        <w:spacing w:line="237" w:lineRule="auto"/>
        <w:ind w:left="7" w:firstLine="710"/>
        <w:jc w:val="both"/>
        <w:rPr>
          <w:sz w:val="28"/>
          <w:szCs w:val="28"/>
        </w:rPr>
      </w:pPr>
      <w:r w:rsidRPr="00AA1B23">
        <w:rPr>
          <w:sz w:val="28"/>
          <w:szCs w:val="28"/>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667C83" w:rsidRPr="00AA1B23" w:rsidRDefault="00667C83" w:rsidP="006F1A12">
      <w:pPr>
        <w:jc w:val="center"/>
        <w:rPr>
          <w:sz w:val="28"/>
          <w:szCs w:val="28"/>
        </w:rPr>
      </w:pPr>
    </w:p>
    <w:p w:rsidR="00667C83" w:rsidRPr="00AA1B23" w:rsidRDefault="00667C83" w:rsidP="006F1A12">
      <w:pPr>
        <w:spacing w:line="237" w:lineRule="auto"/>
        <w:ind w:left="7" w:firstLine="710"/>
        <w:jc w:val="both"/>
        <w:rPr>
          <w:sz w:val="28"/>
          <w:szCs w:val="28"/>
        </w:rPr>
      </w:pPr>
      <w:r w:rsidRPr="00AA1B23">
        <w:rPr>
          <w:sz w:val="28"/>
          <w:szCs w:val="28"/>
        </w:rPr>
        <w:t>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667C83" w:rsidRPr="00AA1B23" w:rsidRDefault="00667C83" w:rsidP="006F1A12">
      <w:pPr>
        <w:spacing w:line="24" w:lineRule="exact"/>
        <w:rPr>
          <w:sz w:val="28"/>
          <w:szCs w:val="28"/>
        </w:rPr>
      </w:pPr>
    </w:p>
    <w:p w:rsidR="00667C83" w:rsidRPr="00AA1B23" w:rsidRDefault="00667C83" w:rsidP="006F1A12">
      <w:pPr>
        <w:spacing w:line="236" w:lineRule="auto"/>
        <w:ind w:left="7" w:right="20" w:firstLine="710"/>
        <w:jc w:val="both"/>
        <w:rPr>
          <w:sz w:val="28"/>
          <w:szCs w:val="28"/>
        </w:rPr>
      </w:pPr>
      <w:r w:rsidRPr="00AA1B23">
        <w:rPr>
          <w:sz w:val="28"/>
          <w:szCs w:val="28"/>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667C83" w:rsidRPr="00AA1B23" w:rsidRDefault="00667C83" w:rsidP="006F1A12">
      <w:pPr>
        <w:spacing w:line="20" w:lineRule="exact"/>
        <w:rPr>
          <w:sz w:val="28"/>
          <w:szCs w:val="28"/>
        </w:rPr>
      </w:pPr>
    </w:p>
    <w:p w:rsidR="00667C83" w:rsidRPr="00AA1B23" w:rsidRDefault="00667C83" w:rsidP="006F1A12">
      <w:pPr>
        <w:spacing w:line="237" w:lineRule="auto"/>
        <w:ind w:left="7" w:firstLine="710"/>
        <w:jc w:val="both"/>
        <w:rPr>
          <w:sz w:val="28"/>
          <w:szCs w:val="28"/>
        </w:rPr>
      </w:pPr>
      <w:r w:rsidRPr="00AA1B23">
        <w:rPr>
          <w:sz w:val="28"/>
          <w:szCs w:val="28"/>
        </w:rPr>
        <w:t>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667C83" w:rsidRPr="00AA1B23" w:rsidRDefault="00667C83" w:rsidP="006F1A12">
      <w:pPr>
        <w:spacing w:line="3" w:lineRule="exact"/>
        <w:rPr>
          <w:sz w:val="28"/>
          <w:szCs w:val="28"/>
        </w:rPr>
      </w:pPr>
    </w:p>
    <w:p w:rsidR="00667C83" w:rsidRPr="00AA1B23" w:rsidRDefault="00667C83" w:rsidP="006F1A12">
      <w:pPr>
        <w:ind w:left="707"/>
        <w:rPr>
          <w:sz w:val="28"/>
          <w:szCs w:val="28"/>
        </w:rPr>
      </w:pPr>
      <w:r w:rsidRPr="00AA1B23">
        <w:rPr>
          <w:sz w:val="28"/>
          <w:szCs w:val="28"/>
        </w:rPr>
        <w:t>Модуль «Основы комплексной безопасности» раскрывает вопросы, связанные</w:t>
      </w:r>
    </w:p>
    <w:p w:rsidR="00667C83" w:rsidRPr="00AA1B23" w:rsidRDefault="00667C83" w:rsidP="006F1A12">
      <w:pPr>
        <w:spacing w:line="16" w:lineRule="exact"/>
        <w:rPr>
          <w:sz w:val="28"/>
          <w:szCs w:val="28"/>
        </w:rPr>
      </w:pPr>
    </w:p>
    <w:p w:rsidR="00667C83" w:rsidRPr="00AA1B23" w:rsidRDefault="00667C83" w:rsidP="006F1A12">
      <w:pPr>
        <w:numPr>
          <w:ilvl w:val="0"/>
          <w:numId w:val="110"/>
        </w:numPr>
        <w:tabs>
          <w:tab w:val="left" w:pos="251"/>
        </w:tabs>
        <w:spacing w:line="237" w:lineRule="auto"/>
        <w:ind w:left="7" w:hanging="7"/>
        <w:jc w:val="both"/>
        <w:rPr>
          <w:sz w:val="28"/>
          <w:szCs w:val="28"/>
        </w:rPr>
      </w:pPr>
      <w:r w:rsidRPr="00AA1B23">
        <w:rPr>
          <w:sz w:val="28"/>
          <w:szCs w:val="28"/>
        </w:rPr>
        <w:t>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667C83" w:rsidRPr="00AA1B23" w:rsidRDefault="00667C83" w:rsidP="006F1A12">
      <w:pPr>
        <w:spacing w:line="15" w:lineRule="exact"/>
        <w:rPr>
          <w:sz w:val="28"/>
          <w:szCs w:val="28"/>
        </w:rPr>
      </w:pPr>
    </w:p>
    <w:p w:rsidR="00667C83" w:rsidRPr="00AA1B23" w:rsidRDefault="00667C83" w:rsidP="006F1A12">
      <w:pPr>
        <w:spacing w:line="236" w:lineRule="auto"/>
        <w:ind w:left="7" w:firstLine="710"/>
        <w:jc w:val="both"/>
        <w:rPr>
          <w:sz w:val="28"/>
          <w:szCs w:val="28"/>
        </w:rPr>
      </w:pPr>
      <w:r w:rsidRPr="00AA1B23">
        <w:rPr>
          <w:sz w:val="28"/>
          <w:szCs w:val="28"/>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667C83" w:rsidRPr="00AA1B23" w:rsidRDefault="00667C83" w:rsidP="006F1A12">
      <w:pPr>
        <w:spacing w:line="20" w:lineRule="exact"/>
        <w:rPr>
          <w:sz w:val="28"/>
          <w:szCs w:val="28"/>
        </w:rPr>
      </w:pPr>
    </w:p>
    <w:p w:rsidR="00667C83" w:rsidRPr="00AA1B23" w:rsidRDefault="00667C83" w:rsidP="006F1A12">
      <w:pPr>
        <w:spacing w:line="235" w:lineRule="auto"/>
        <w:ind w:left="7" w:firstLine="710"/>
        <w:jc w:val="both"/>
        <w:rPr>
          <w:sz w:val="28"/>
          <w:szCs w:val="28"/>
        </w:rPr>
      </w:pPr>
      <w:r w:rsidRPr="00AA1B23">
        <w:rPr>
          <w:sz w:val="28"/>
          <w:szCs w:val="28"/>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667C83" w:rsidRPr="00AA1B23" w:rsidRDefault="00667C83" w:rsidP="006F1A12">
      <w:pPr>
        <w:spacing w:line="19" w:lineRule="exact"/>
        <w:rPr>
          <w:sz w:val="28"/>
          <w:szCs w:val="28"/>
        </w:rPr>
      </w:pPr>
    </w:p>
    <w:p w:rsidR="00667C83" w:rsidRPr="00AA1B23" w:rsidRDefault="00667C83" w:rsidP="006F1A12">
      <w:pPr>
        <w:spacing w:line="234" w:lineRule="auto"/>
        <w:ind w:left="7" w:right="20" w:firstLine="710"/>
        <w:rPr>
          <w:sz w:val="28"/>
          <w:szCs w:val="28"/>
        </w:rPr>
      </w:pPr>
      <w:r w:rsidRPr="00AA1B23">
        <w:rPr>
          <w:sz w:val="28"/>
          <w:szCs w:val="28"/>
        </w:rPr>
        <w:t>Модуль «Основы здорового образа жизни» раскрывает основы здорового образа жизни.</w:t>
      </w:r>
    </w:p>
    <w:p w:rsidR="00667C83" w:rsidRPr="00AA1B23" w:rsidRDefault="00667C83" w:rsidP="006F1A12">
      <w:pPr>
        <w:spacing w:line="15" w:lineRule="exact"/>
        <w:rPr>
          <w:sz w:val="28"/>
          <w:szCs w:val="28"/>
        </w:rPr>
      </w:pPr>
    </w:p>
    <w:p w:rsidR="00667C83" w:rsidRPr="00AA1B23" w:rsidRDefault="00667C83" w:rsidP="006F1A12">
      <w:pPr>
        <w:spacing w:line="237" w:lineRule="auto"/>
        <w:ind w:left="7" w:firstLine="710"/>
        <w:jc w:val="both"/>
        <w:rPr>
          <w:sz w:val="28"/>
          <w:szCs w:val="28"/>
        </w:rPr>
      </w:pPr>
      <w:r w:rsidRPr="00AA1B23">
        <w:rPr>
          <w:sz w:val="28"/>
          <w:szCs w:val="28"/>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667C83" w:rsidRPr="00AA1B23" w:rsidRDefault="00667C83" w:rsidP="006F1A12">
      <w:pPr>
        <w:spacing w:line="235" w:lineRule="auto"/>
        <w:ind w:firstLine="710"/>
        <w:jc w:val="both"/>
        <w:rPr>
          <w:sz w:val="28"/>
          <w:szCs w:val="28"/>
        </w:rPr>
      </w:pPr>
      <w:r w:rsidRPr="00AA1B23">
        <w:rPr>
          <w:sz w:val="28"/>
          <w:szCs w:val="28"/>
        </w:rPr>
        <w:t>Модуль «Основы обороны государства» раскрывает вопросы, связанные с состоянием и тенденциями развития современного мира и России, а также факторы и источники угроз и основы обороны РФ.</w:t>
      </w:r>
    </w:p>
    <w:p w:rsidR="00667C83" w:rsidRPr="00AA1B23" w:rsidRDefault="00667C83" w:rsidP="006F1A12">
      <w:pPr>
        <w:spacing w:line="19" w:lineRule="exact"/>
        <w:rPr>
          <w:sz w:val="28"/>
          <w:szCs w:val="28"/>
        </w:rPr>
      </w:pPr>
    </w:p>
    <w:p w:rsidR="00667C83" w:rsidRPr="00AA1B23" w:rsidRDefault="00667C83" w:rsidP="006F1A12">
      <w:pPr>
        <w:spacing w:line="237" w:lineRule="auto"/>
        <w:ind w:firstLine="710"/>
        <w:jc w:val="both"/>
        <w:rPr>
          <w:sz w:val="28"/>
          <w:szCs w:val="28"/>
        </w:rPr>
      </w:pPr>
      <w:r w:rsidRPr="00AA1B23">
        <w:rPr>
          <w:sz w:val="28"/>
          <w:szCs w:val="28"/>
        </w:rPr>
        <w:t>Модуль «Правовые основы военной службы» включает вопросы 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667C83" w:rsidRPr="00AA1B23" w:rsidRDefault="00667C83" w:rsidP="006F1A12">
      <w:pPr>
        <w:spacing w:line="20" w:lineRule="exact"/>
        <w:rPr>
          <w:sz w:val="28"/>
          <w:szCs w:val="28"/>
        </w:rPr>
      </w:pPr>
    </w:p>
    <w:p w:rsidR="00667C83" w:rsidRPr="00AA1B23" w:rsidRDefault="00667C83" w:rsidP="006F1A12">
      <w:pPr>
        <w:spacing w:line="234" w:lineRule="auto"/>
        <w:ind w:right="20" w:firstLine="710"/>
        <w:jc w:val="both"/>
        <w:rPr>
          <w:sz w:val="28"/>
          <w:szCs w:val="28"/>
        </w:rPr>
      </w:pPr>
      <w:r w:rsidRPr="00AA1B23">
        <w:rPr>
          <w:sz w:val="28"/>
          <w:szCs w:val="28"/>
        </w:rPr>
        <w:t>Модуль «Элементы начальной военной подготовки» раскрывает вопросы строевой, огневой, тактической подготовки.</w:t>
      </w:r>
    </w:p>
    <w:p w:rsidR="00667C83" w:rsidRPr="00AA1B23" w:rsidRDefault="00667C83" w:rsidP="006F1A12">
      <w:pPr>
        <w:spacing w:line="15" w:lineRule="exact"/>
        <w:rPr>
          <w:sz w:val="28"/>
          <w:szCs w:val="28"/>
        </w:rPr>
      </w:pPr>
    </w:p>
    <w:p w:rsidR="00667C83" w:rsidRPr="00AA1B23" w:rsidRDefault="00667C83" w:rsidP="006F1A12">
      <w:pPr>
        <w:spacing w:line="234" w:lineRule="auto"/>
        <w:ind w:firstLine="710"/>
        <w:jc w:val="both"/>
        <w:rPr>
          <w:sz w:val="28"/>
          <w:szCs w:val="28"/>
        </w:rPr>
      </w:pPr>
      <w:r w:rsidRPr="00AA1B23">
        <w:rPr>
          <w:sz w:val="28"/>
          <w:szCs w:val="28"/>
        </w:rPr>
        <w:t>Модуль «Военно-профессиональная деятельность» раскрывает вопросы военно-профессиональной деятельности гражданина.</w:t>
      </w:r>
    </w:p>
    <w:p w:rsidR="00667C83" w:rsidRPr="00AA1B23" w:rsidRDefault="00667C83" w:rsidP="006F1A12">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339" w:lineRule="exact"/>
        <w:rPr>
          <w:sz w:val="28"/>
          <w:szCs w:val="28"/>
        </w:rPr>
      </w:pPr>
    </w:p>
    <w:p w:rsidR="00667C83" w:rsidRPr="00AA1B23" w:rsidRDefault="00667C83">
      <w:pPr>
        <w:spacing w:line="16" w:lineRule="exact"/>
        <w:rPr>
          <w:sz w:val="28"/>
          <w:szCs w:val="28"/>
        </w:rPr>
      </w:pPr>
    </w:p>
    <w:p w:rsidR="00667C83" w:rsidRPr="00AA1B23" w:rsidRDefault="00667C83">
      <w:pPr>
        <w:spacing w:line="234" w:lineRule="auto"/>
        <w:ind w:right="20" w:firstLine="710"/>
        <w:jc w:val="both"/>
        <w:rPr>
          <w:sz w:val="28"/>
          <w:szCs w:val="28"/>
        </w:rPr>
      </w:pPr>
      <w:r w:rsidRPr="00AA1B23">
        <w:rPr>
          <w:sz w:val="28"/>
          <w:szCs w:val="28"/>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667C83" w:rsidRPr="00AA1B23" w:rsidRDefault="00667C83">
      <w:pPr>
        <w:spacing w:line="15" w:lineRule="exact"/>
        <w:rPr>
          <w:sz w:val="28"/>
          <w:szCs w:val="28"/>
        </w:rPr>
      </w:pPr>
    </w:p>
    <w:p w:rsidR="00667C83" w:rsidRPr="00AA1B23" w:rsidRDefault="00667C83">
      <w:pPr>
        <w:spacing w:line="234" w:lineRule="auto"/>
        <w:ind w:firstLine="710"/>
        <w:jc w:val="both"/>
        <w:rPr>
          <w:sz w:val="28"/>
          <w:szCs w:val="28"/>
        </w:rPr>
      </w:pPr>
      <w:r w:rsidRPr="00AA1B23">
        <w:rPr>
          <w:sz w:val="28"/>
          <w:szCs w:val="28"/>
        </w:rPr>
        <w:t>«Основы безопасности жизнедеятельности» как учебный предмет обеспечивает:</w:t>
      </w:r>
    </w:p>
    <w:p w:rsidR="00667C83" w:rsidRPr="00AA1B23" w:rsidRDefault="00667C83">
      <w:pPr>
        <w:spacing w:line="15" w:lineRule="exact"/>
        <w:rPr>
          <w:sz w:val="28"/>
          <w:szCs w:val="28"/>
        </w:rPr>
      </w:pPr>
    </w:p>
    <w:p w:rsidR="00667C83" w:rsidRPr="00AA1B23" w:rsidRDefault="00667C83">
      <w:pPr>
        <w:spacing w:line="237" w:lineRule="auto"/>
        <w:ind w:firstLine="283"/>
        <w:jc w:val="both"/>
        <w:rPr>
          <w:sz w:val="28"/>
          <w:szCs w:val="28"/>
        </w:rPr>
      </w:pPr>
      <w:r w:rsidRPr="00AA1B23">
        <w:rPr>
          <w:sz w:val="28"/>
          <w:szCs w:val="28"/>
        </w:rPr>
        <w:t>– 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667C83" w:rsidRPr="00AA1B23" w:rsidRDefault="00667C83">
      <w:pPr>
        <w:spacing w:line="16" w:lineRule="exact"/>
        <w:rPr>
          <w:sz w:val="28"/>
          <w:szCs w:val="28"/>
        </w:rPr>
      </w:pPr>
    </w:p>
    <w:p w:rsidR="00667C83" w:rsidRPr="00AA1B23" w:rsidRDefault="00667C83">
      <w:pPr>
        <w:spacing w:line="234" w:lineRule="auto"/>
        <w:ind w:firstLine="283"/>
        <w:rPr>
          <w:sz w:val="28"/>
          <w:szCs w:val="28"/>
        </w:rPr>
      </w:pPr>
      <w:r w:rsidRPr="00AA1B23">
        <w:rPr>
          <w:sz w:val="28"/>
          <w:szCs w:val="28"/>
        </w:rPr>
        <w:t>– знание правил и владение навыками поведения в опасных и чрезвычайных ситуациях природного, техногенного и социального характера;</w:t>
      </w:r>
    </w:p>
    <w:p w:rsidR="00667C83" w:rsidRPr="00AA1B23" w:rsidRDefault="00667C83">
      <w:pPr>
        <w:spacing w:line="15" w:lineRule="exact"/>
        <w:rPr>
          <w:sz w:val="28"/>
          <w:szCs w:val="28"/>
        </w:rPr>
      </w:pPr>
    </w:p>
    <w:p w:rsidR="00667C83" w:rsidRPr="00AA1B23" w:rsidRDefault="00667C83">
      <w:pPr>
        <w:spacing w:line="236" w:lineRule="auto"/>
        <w:ind w:firstLine="283"/>
        <w:jc w:val="both"/>
        <w:rPr>
          <w:sz w:val="28"/>
          <w:szCs w:val="28"/>
        </w:rPr>
      </w:pPr>
      <w:r w:rsidRPr="00AA1B23">
        <w:rPr>
          <w:sz w:val="28"/>
          <w:szCs w:val="28"/>
        </w:rPr>
        <w:t>– 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умение действовать индивидуально и в группе в опасных и чрезвычайных ситуациях;</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формирование морально-психологических и физических качеств гражданина, необходимых для прохождения военной службы;</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воспитание патриотизма, уважения к историческому и культурному прошлому России и ее Вооруженным Силам;</w:t>
      </w:r>
    </w:p>
    <w:p w:rsidR="00667C83" w:rsidRPr="00AA1B23" w:rsidRDefault="00667C83">
      <w:pPr>
        <w:spacing w:line="20" w:lineRule="exact"/>
        <w:rPr>
          <w:sz w:val="28"/>
          <w:szCs w:val="28"/>
        </w:rPr>
      </w:pPr>
    </w:p>
    <w:p w:rsidR="00667C83" w:rsidRPr="00AA1B23" w:rsidRDefault="00667C83">
      <w:pPr>
        <w:spacing w:line="235" w:lineRule="auto"/>
        <w:ind w:firstLine="283"/>
        <w:jc w:val="both"/>
        <w:rPr>
          <w:sz w:val="28"/>
          <w:szCs w:val="28"/>
        </w:rPr>
      </w:pPr>
      <w:r w:rsidRPr="00AA1B23">
        <w:rPr>
          <w:sz w:val="28"/>
          <w:szCs w:val="28"/>
        </w:rPr>
        <w:t>– 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667C83" w:rsidRPr="00AA1B23" w:rsidRDefault="00667C83">
      <w:pPr>
        <w:spacing w:line="4" w:lineRule="exact"/>
        <w:rPr>
          <w:sz w:val="28"/>
          <w:szCs w:val="28"/>
        </w:rPr>
      </w:pPr>
    </w:p>
    <w:p w:rsidR="00667C83" w:rsidRPr="00AA1B23" w:rsidRDefault="00667C83">
      <w:pPr>
        <w:ind w:left="280"/>
        <w:rPr>
          <w:sz w:val="28"/>
          <w:szCs w:val="28"/>
        </w:rPr>
      </w:pPr>
      <w:r w:rsidRPr="00AA1B23">
        <w:rPr>
          <w:sz w:val="28"/>
          <w:szCs w:val="28"/>
        </w:rPr>
        <w:t>–   приобретение навыков в области гражданской обороны;</w:t>
      </w:r>
    </w:p>
    <w:p w:rsidR="00667C83" w:rsidRPr="00AA1B23" w:rsidRDefault="00667C83">
      <w:pPr>
        <w:spacing w:line="15" w:lineRule="exact"/>
        <w:rPr>
          <w:sz w:val="28"/>
          <w:szCs w:val="28"/>
        </w:rPr>
      </w:pPr>
    </w:p>
    <w:p w:rsidR="00667C83" w:rsidRPr="00AA1B23" w:rsidRDefault="00667C83">
      <w:pPr>
        <w:spacing w:line="236" w:lineRule="auto"/>
        <w:ind w:firstLine="283"/>
        <w:jc w:val="both"/>
        <w:rPr>
          <w:sz w:val="28"/>
          <w:szCs w:val="28"/>
        </w:rPr>
      </w:pPr>
      <w:r w:rsidRPr="00AA1B23">
        <w:rPr>
          <w:sz w:val="28"/>
          <w:szCs w:val="28"/>
        </w:rPr>
        <w:t>– 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667C83" w:rsidRPr="00AA1B23" w:rsidRDefault="00667C83">
      <w:pPr>
        <w:spacing w:line="19" w:lineRule="exact"/>
        <w:rPr>
          <w:sz w:val="28"/>
          <w:szCs w:val="28"/>
        </w:rPr>
      </w:pPr>
    </w:p>
    <w:p w:rsidR="00667C83" w:rsidRPr="00AA1B23" w:rsidRDefault="00667C83">
      <w:pPr>
        <w:spacing w:line="237" w:lineRule="auto"/>
        <w:ind w:firstLine="710"/>
        <w:jc w:val="both"/>
        <w:rPr>
          <w:sz w:val="28"/>
          <w:szCs w:val="28"/>
        </w:rPr>
      </w:pPr>
      <w:r w:rsidRPr="00AA1B23">
        <w:rPr>
          <w:sz w:val="28"/>
          <w:szCs w:val="28"/>
        </w:rP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667C83" w:rsidRPr="00AA1B23" w:rsidRDefault="00667C83">
      <w:pPr>
        <w:spacing w:line="23" w:lineRule="exact"/>
        <w:rPr>
          <w:sz w:val="28"/>
          <w:szCs w:val="28"/>
        </w:rPr>
      </w:pPr>
    </w:p>
    <w:p w:rsidR="00667C83" w:rsidRPr="00AA1B23" w:rsidRDefault="00667C83">
      <w:pPr>
        <w:spacing w:line="234" w:lineRule="auto"/>
        <w:ind w:right="20" w:firstLine="710"/>
        <w:jc w:val="both"/>
        <w:rPr>
          <w:sz w:val="28"/>
          <w:szCs w:val="28"/>
        </w:rPr>
      </w:pPr>
      <w:r w:rsidRPr="00AA1B23">
        <w:rPr>
          <w:sz w:val="28"/>
          <w:szCs w:val="28"/>
        </w:rPr>
        <w:t>Межпредметная связь учебного предмета «Основы безопасности жизнедеятельности» с такими предметами, как «Физика», «Химия», «Биология»,</w:t>
      </w:r>
    </w:p>
    <w:p w:rsidR="00667C83" w:rsidRPr="00AA1B23" w:rsidRDefault="00667C83">
      <w:pPr>
        <w:rPr>
          <w:sz w:val="28"/>
          <w:szCs w:val="28"/>
        </w:rPr>
      </w:pPr>
      <w:r w:rsidRPr="00AA1B23">
        <w:rPr>
          <w:sz w:val="28"/>
          <w:szCs w:val="28"/>
        </w:rPr>
        <w:t>«География»,«Информатика»,«История»,«Обществознание»,«Право»,</w:t>
      </w:r>
    </w:p>
    <w:p w:rsidR="00667C83" w:rsidRPr="00AA1B23" w:rsidRDefault="00667C83">
      <w:pPr>
        <w:spacing w:line="91" w:lineRule="exact"/>
        <w:rPr>
          <w:sz w:val="28"/>
          <w:szCs w:val="28"/>
        </w:rPr>
      </w:pPr>
    </w:p>
    <w:p w:rsidR="00667C83" w:rsidRPr="00AA1B23" w:rsidRDefault="00667C83" w:rsidP="006F1A12">
      <w:pPr>
        <w:spacing w:line="238" w:lineRule="auto"/>
        <w:jc w:val="both"/>
        <w:rPr>
          <w:sz w:val="28"/>
          <w:szCs w:val="28"/>
        </w:rPr>
      </w:pPr>
      <w:r w:rsidRPr="00AA1B23">
        <w:rPr>
          <w:sz w:val="28"/>
          <w:szCs w:val="28"/>
        </w:rPr>
        <w:t>«Экология»,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667C83" w:rsidRPr="00AA1B23" w:rsidRDefault="00667C83" w:rsidP="006F1A12">
      <w:pPr>
        <w:ind w:left="700"/>
        <w:rPr>
          <w:sz w:val="28"/>
          <w:szCs w:val="28"/>
        </w:rPr>
      </w:pPr>
      <w:r w:rsidRPr="00AA1B23">
        <w:rPr>
          <w:b/>
          <w:bCs/>
          <w:sz w:val="28"/>
          <w:szCs w:val="28"/>
        </w:rPr>
        <w:t>Базовый уровень</w:t>
      </w:r>
    </w:p>
    <w:p w:rsidR="00667C83" w:rsidRPr="00AA1B23" w:rsidRDefault="00667C83" w:rsidP="006F1A12">
      <w:pPr>
        <w:ind w:left="700"/>
        <w:rPr>
          <w:sz w:val="28"/>
          <w:szCs w:val="28"/>
        </w:rPr>
      </w:pPr>
      <w:r w:rsidRPr="00AA1B23">
        <w:rPr>
          <w:b/>
          <w:bCs/>
          <w:sz w:val="28"/>
          <w:szCs w:val="28"/>
        </w:rPr>
        <w:t>Основы комплексной безопасности</w:t>
      </w:r>
    </w:p>
    <w:p w:rsidR="00667C83" w:rsidRPr="00AA1B23" w:rsidRDefault="00667C83" w:rsidP="006F1A12">
      <w:pPr>
        <w:spacing w:line="10" w:lineRule="exact"/>
        <w:rPr>
          <w:sz w:val="28"/>
          <w:szCs w:val="28"/>
        </w:rPr>
      </w:pPr>
    </w:p>
    <w:p w:rsidR="00667C83" w:rsidRPr="00AA1B23" w:rsidRDefault="00667C83" w:rsidP="006F1A12">
      <w:pPr>
        <w:jc w:val="both"/>
        <w:rPr>
          <w:sz w:val="28"/>
          <w:szCs w:val="28"/>
        </w:rPr>
        <w:sectPr w:rsidR="00667C83" w:rsidRPr="00AA1B23">
          <w:pgSz w:w="11900" w:h="16838"/>
          <w:pgMar w:top="1141" w:right="564" w:bottom="269" w:left="1140" w:header="0" w:footer="0" w:gutter="0"/>
          <w:cols w:space="720" w:equalWidth="0">
            <w:col w:w="10200"/>
          </w:cols>
        </w:sectPr>
      </w:pPr>
      <w:r w:rsidRPr="00AA1B23">
        <w:rPr>
          <w:sz w:val="28"/>
          <w:szCs w:val="28"/>
        </w:rPr>
        <w:t xml:space="preserve">Экологическая безопасность и охрана окружающей среды. </w:t>
      </w:r>
      <w:r w:rsidRPr="00AA1B23">
        <w:rPr>
          <w:i/>
          <w:iCs/>
          <w:sz w:val="28"/>
          <w:szCs w:val="28"/>
        </w:rPr>
        <w:t xml:space="preserve">Влияниеэкологической безопасности на национальную безопасность РФ. </w:t>
      </w:r>
      <w:r w:rsidRPr="00AA1B23">
        <w:rPr>
          <w:sz w:val="28"/>
          <w:szCs w:val="28"/>
        </w:rPr>
        <w:t>Права,</w:t>
      </w:r>
    </w:p>
    <w:p w:rsidR="00667C83" w:rsidRPr="00AA1B23" w:rsidRDefault="00667C83" w:rsidP="006F1A12">
      <w:pPr>
        <w:spacing w:line="238" w:lineRule="auto"/>
        <w:jc w:val="both"/>
        <w:rPr>
          <w:sz w:val="28"/>
          <w:szCs w:val="28"/>
        </w:rPr>
      </w:pPr>
      <w:r w:rsidRPr="00AA1B23">
        <w:rPr>
          <w:sz w:val="28"/>
          <w:szCs w:val="28"/>
        </w:rPr>
        <w:t>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667C83" w:rsidRPr="00AA1B23" w:rsidRDefault="00667C83">
      <w:pPr>
        <w:spacing w:line="17"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667C83" w:rsidRPr="00AA1B23" w:rsidRDefault="00667C83">
      <w:pPr>
        <w:spacing w:line="24" w:lineRule="exact"/>
        <w:rPr>
          <w:sz w:val="28"/>
          <w:szCs w:val="28"/>
        </w:rPr>
      </w:pPr>
    </w:p>
    <w:p w:rsidR="00667C83" w:rsidRPr="00AA1B23" w:rsidRDefault="00667C83">
      <w:pPr>
        <w:spacing w:line="234" w:lineRule="auto"/>
        <w:ind w:firstLine="710"/>
        <w:jc w:val="both"/>
        <w:rPr>
          <w:sz w:val="28"/>
          <w:szCs w:val="28"/>
        </w:rPr>
      </w:pPr>
      <w:r w:rsidRPr="00AA1B23">
        <w:rPr>
          <w:sz w:val="28"/>
          <w:szCs w:val="28"/>
        </w:rPr>
        <w:t>Явные и скрытые опасности современных молодежных хобби. Последствия и ответственность.</w:t>
      </w:r>
    </w:p>
    <w:p w:rsidR="00667C83" w:rsidRPr="00AA1B23" w:rsidRDefault="00667C83">
      <w:pPr>
        <w:spacing w:line="342" w:lineRule="exact"/>
        <w:rPr>
          <w:sz w:val="28"/>
          <w:szCs w:val="28"/>
        </w:rPr>
      </w:pPr>
    </w:p>
    <w:p w:rsidR="00667C83" w:rsidRPr="00AA1B23" w:rsidRDefault="00667C83">
      <w:pPr>
        <w:spacing w:line="234" w:lineRule="auto"/>
        <w:ind w:firstLine="710"/>
        <w:jc w:val="both"/>
        <w:rPr>
          <w:sz w:val="28"/>
          <w:szCs w:val="28"/>
        </w:rPr>
      </w:pPr>
      <w:r w:rsidRPr="00AA1B23">
        <w:rPr>
          <w:b/>
          <w:bCs/>
          <w:sz w:val="28"/>
          <w:szCs w:val="28"/>
        </w:rPr>
        <w:t>Защита населения Российской Федерации от опасных и чрезвычайных ситуаций</w:t>
      </w:r>
    </w:p>
    <w:p w:rsidR="00667C83" w:rsidRPr="00AA1B23" w:rsidRDefault="00667C83">
      <w:pPr>
        <w:spacing w:line="15" w:lineRule="exact"/>
        <w:rPr>
          <w:sz w:val="28"/>
          <w:szCs w:val="28"/>
        </w:rPr>
      </w:pPr>
    </w:p>
    <w:p w:rsidR="00667C83" w:rsidRPr="00AA1B23" w:rsidRDefault="00667C83">
      <w:pPr>
        <w:spacing w:line="239" w:lineRule="auto"/>
        <w:ind w:firstLine="710"/>
        <w:jc w:val="both"/>
        <w:rPr>
          <w:sz w:val="28"/>
          <w:szCs w:val="28"/>
        </w:rPr>
      </w:pPr>
      <w:r w:rsidRPr="00AA1B23">
        <w:rPr>
          <w:sz w:val="28"/>
          <w:szCs w:val="28"/>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667C83" w:rsidRPr="00AA1B23" w:rsidRDefault="00667C83">
      <w:pPr>
        <w:spacing w:line="98" w:lineRule="exact"/>
        <w:rPr>
          <w:sz w:val="28"/>
          <w:szCs w:val="28"/>
        </w:rPr>
      </w:pPr>
    </w:p>
    <w:p w:rsidR="00667C83" w:rsidRPr="00AA1B23" w:rsidRDefault="00667C83" w:rsidP="006F1A12">
      <w:pPr>
        <w:spacing w:line="234" w:lineRule="auto"/>
        <w:ind w:left="7" w:right="20" w:firstLine="710"/>
        <w:jc w:val="both"/>
        <w:rPr>
          <w:sz w:val="28"/>
          <w:szCs w:val="28"/>
        </w:rPr>
      </w:pPr>
      <w:r w:rsidRPr="00AA1B23">
        <w:rPr>
          <w:b/>
          <w:bCs/>
          <w:sz w:val="28"/>
          <w:szCs w:val="28"/>
        </w:rPr>
        <w:t>Основы противодействия экстремизму, терроризму и наркотизму в Российской Федерации</w:t>
      </w:r>
    </w:p>
    <w:p w:rsidR="00667C83" w:rsidRPr="00AA1B23" w:rsidRDefault="00667C83" w:rsidP="006F1A12">
      <w:pPr>
        <w:spacing w:line="11" w:lineRule="exact"/>
        <w:rPr>
          <w:sz w:val="28"/>
          <w:szCs w:val="28"/>
        </w:rPr>
      </w:pPr>
    </w:p>
    <w:p w:rsidR="00667C83" w:rsidRPr="00AA1B23" w:rsidRDefault="00667C83" w:rsidP="006F1A12">
      <w:pPr>
        <w:spacing w:line="238" w:lineRule="auto"/>
        <w:ind w:left="7" w:firstLine="710"/>
        <w:jc w:val="both"/>
        <w:rPr>
          <w:sz w:val="28"/>
          <w:szCs w:val="28"/>
        </w:rPr>
      </w:pPr>
      <w:r w:rsidRPr="00AA1B23">
        <w:rPr>
          <w:sz w:val="28"/>
          <w:szCs w:val="28"/>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667C83" w:rsidRPr="00AA1B23" w:rsidRDefault="00667C83" w:rsidP="006F1A12">
      <w:pPr>
        <w:jc w:val="both"/>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8" w:lineRule="exact"/>
        <w:rPr>
          <w:sz w:val="28"/>
          <w:szCs w:val="28"/>
        </w:rPr>
      </w:pPr>
    </w:p>
    <w:p w:rsidR="00667C83" w:rsidRPr="00AA1B23" w:rsidRDefault="00667C83">
      <w:pPr>
        <w:spacing w:line="22" w:lineRule="exact"/>
        <w:rPr>
          <w:sz w:val="28"/>
          <w:szCs w:val="28"/>
        </w:rPr>
      </w:pPr>
    </w:p>
    <w:p w:rsidR="00667C83" w:rsidRPr="00AA1B23" w:rsidRDefault="00667C83">
      <w:pPr>
        <w:spacing w:line="236" w:lineRule="auto"/>
        <w:ind w:left="7" w:firstLine="710"/>
        <w:jc w:val="both"/>
        <w:rPr>
          <w:sz w:val="28"/>
          <w:szCs w:val="28"/>
        </w:rPr>
      </w:pPr>
      <w:r w:rsidRPr="00AA1B23">
        <w:rPr>
          <w:sz w:val="28"/>
          <w:szCs w:val="28"/>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667C83" w:rsidRPr="00AA1B23" w:rsidRDefault="00667C83">
      <w:pPr>
        <w:spacing w:line="331" w:lineRule="exact"/>
        <w:rPr>
          <w:sz w:val="28"/>
          <w:szCs w:val="28"/>
        </w:rPr>
      </w:pPr>
    </w:p>
    <w:p w:rsidR="00667C83" w:rsidRPr="00AA1B23" w:rsidRDefault="00667C83">
      <w:pPr>
        <w:ind w:left="707"/>
        <w:rPr>
          <w:sz w:val="28"/>
          <w:szCs w:val="28"/>
        </w:rPr>
      </w:pPr>
      <w:r w:rsidRPr="00AA1B23">
        <w:rPr>
          <w:b/>
          <w:bCs/>
          <w:sz w:val="28"/>
          <w:szCs w:val="28"/>
        </w:rPr>
        <w:t>Основы здорового образа жизни</w:t>
      </w:r>
    </w:p>
    <w:p w:rsidR="00667C83" w:rsidRPr="00AA1B23" w:rsidRDefault="00667C83">
      <w:pPr>
        <w:spacing w:line="11" w:lineRule="exact"/>
        <w:rPr>
          <w:sz w:val="28"/>
          <w:szCs w:val="28"/>
        </w:rPr>
      </w:pPr>
    </w:p>
    <w:p w:rsidR="00667C83" w:rsidRPr="00AA1B23" w:rsidRDefault="00667C83">
      <w:pPr>
        <w:spacing w:line="237" w:lineRule="auto"/>
        <w:ind w:left="7" w:right="20" w:firstLine="710"/>
        <w:jc w:val="both"/>
        <w:rPr>
          <w:sz w:val="28"/>
          <w:szCs w:val="28"/>
        </w:rPr>
      </w:pPr>
      <w:r w:rsidRPr="00AA1B23">
        <w:rPr>
          <w:sz w:val="28"/>
          <w:szCs w:val="28"/>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667C83" w:rsidRPr="00AA1B23" w:rsidRDefault="00667C83">
      <w:pPr>
        <w:spacing w:line="327" w:lineRule="exact"/>
        <w:rPr>
          <w:sz w:val="28"/>
          <w:szCs w:val="28"/>
        </w:rPr>
      </w:pPr>
    </w:p>
    <w:p w:rsidR="00667C83" w:rsidRPr="00AA1B23" w:rsidRDefault="00667C83">
      <w:pPr>
        <w:ind w:left="707"/>
        <w:rPr>
          <w:sz w:val="28"/>
          <w:szCs w:val="28"/>
        </w:rPr>
      </w:pPr>
      <w:r w:rsidRPr="00AA1B23">
        <w:rPr>
          <w:b/>
          <w:bCs/>
          <w:sz w:val="28"/>
          <w:szCs w:val="28"/>
        </w:rPr>
        <w:t>Основы медицинских знаний и оказание первой помощи</w:t>
      </w:r>
    </w:p>
    <w:p w:rsidR="00667C83" w:rsidRPr="00AA1B23" w:rsidRDefault="00667C83">
      <w:pPr>
        <w:spacing w:line="11"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667C83" w:rsidRPr="00AA1B23" w:rsidRDefault="00667C83">
      <w:pPr>
        <w:spacing w:line="3" w:lineRule="exact"/>
        <w:rPr>
          <w:sz w:val="28"/>
          <w:szCs w:val="28"/>
        </w:rPr>
      </w:pPr>
    </w:p>
    <w:p w:rsidR="00667C83" w:rsidRPr="00AA1B23" w:rsidRDefault="00667C83">
      <w:pPr>
        <w:tabs>
          <w:tab w:val="left" w:pos="1886"/>
          <w:tab w:val="left" w:pos="4246"/>
          <w:tab w:val="left" w:pos="5906"/>
          <w:tab w:val="left" w:pos="7506"/>
          <w:tab w:val="left" w:pos="7906"/>
          <w:tab w:val="left" w:pos="8866"/>
        </w:tabs>
        <w:ind w:left="707"/>
        <w:rPr>
          <w:sz w:val="28"/>
          <w:szCs w:val="28"/>
        </w:rPr>
      </w:pPr>
      <w:r w:rsidRPr="00AA1B23">
        <w:rPr>
          <w:sz w:val="28"/>
          <w:szCs w:val="28"/>
        </w:rPr>
        <w:t>Основы</w:t>
      </w:r>
      <w:r w:rsidRPr="00AA1B23">
        <w:rPr>
          <w:sz w:val="28"/>
          <w:szCs w:val="28"/>
        </w:rPr>
        <w:tab/>
        <w:t>законодательства</w:t>
      </w:r>
      <w:r w:rsidRPr="00AA1B23">
        <w:rPr>
          <w:sz w:val="28"/>
          <w:szCs w:val="28"/>
        </w:rPr>
        <w:tab/>
        <w:t>Российской</w:t>
      </w:r>
      <w:r w:rsidRPr="00AA1B23">
        <w:rPr>
          <w:sz w:val="28"/>
          <w:szCs w:val="28"/>
        </w:rPr>
        <w:tab/>
        <w:t>Федерации</w:t>
      </w:r>
      <w:r w:rsidRPr="00AA1B23">
        <w:rPr>
          <w:sz w:val="28"/>
          <w:szCs w:val="28"/>
        </w:rPr>
        <w:tab/>
        <w:t>в</w:t>
      </w:r>
      <w:r w:rsidRPr="00AA1B23">
        <w:rPr>
          <w:sz w:val="28"/>
          <w:szCs w:val="28"/>
        </w:rPr>
        <w:tab/>
        <w:t>сфере</w:t>
      </w:r>
      <w:r w:rsidRPr="00AA1B23">
        <w:rPr>
          <w:sz w:val="28"/>
          <w:szCs w:val="28"/>
        </w:rPr>
        <w:tab/>
        <w:t>санитарно-</w:t>
      </w:r>
    </w:p>
    <w:p w:rsidR="00667C83" w:rsidRPr="00AA1B23" w:rsidRDefault="00667C83">
      <w:pPr>
        <w:spacing w:line="16" w:lineRule="exact"/>
        <w:rPr>
          <w:sz w:val="28"/>
          <w:szCs w:val="28"/>
        </w:rPr>
      </w:pPr>
    </w:p>
    <w:p w:rsidR="00667C83" w:rsidRPr="00AA1B23" w:rsidRDefault="00667C83">
      <w:pPr>
        <w:spacing w:line="238" w:lineRule="auto"/>
        <w:ind w:left="7"/>
        <w:jc w:val="both"/>
        <w:rPr>
          <w:sz w:val="28"/>
          <w:szCs w:val="28"/>
        </w:rPr>
      </w:pPr>
      <w:r w:rsidRPr="00AA1B23">
        <w:rPr>
          <w:sz w:val="28"/>
          <w:szCs w:val="28"/>
        </w:rPr>
        <w:t>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 медицинского и санитарного назначения.</w:t>
      </w:r>
    </w:p>
    <w:p w:rsidR="00667C83" w:rsidRPr="00AA1B23" w:rsidRDefault="00667C83">
      <w:pPr>
        <w:spacing w:line="328" w:lineRule="exact"/>
        <w:rPr>
          <w:sz w:val="28"/>
          <w:szCs w:val="28"/>
        </w:rPr>
      </w:pPr>
    </w:p>
    <w:p w:rsidR="00667C83" w:rsidRPr="00AA1B23" w:rsidRDefault="00667C83">
      <w:pPr>
        <w:ind w:left="707"/>
        <w:rPr>
          <w:sz w:val="28"/>
          <w:szCs w:val="28"/>
        </w:rPr>
      </w:pPr>
      <w:r w:rsidRPr="00AA1B23">
        <w:rPr>
          <w:b/>
          <w:bCs/>
          <w:sz w:val="28"/>
          <w:szCs w:val="28"/>
        </w:rPr>
        <w:t>Основы обороны государства</w:t>
      </w:r>
    </w:p>
    <w:p w:rsidR="00667C83" w:rsidRPr="00AA1B23" w:rsidRDefault="00667C83">
      <w:pPr>
        <w:spacing w:line="10"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w:t>
      </w:r>
    </w:p>
    <w:p w:rsidR="00667C83" w:rsidRPr="00AA1B23" w:rsidRDefault="00667C83">
      <w:pPr>
        <w:spacing w:line="24" w:lineRule="exact"/>
        <w:rPr>
          <w:sz w:val="28"/>
          <w:szCs w:val="28"/>
        </w:rPr>
      </w:pPr>
    </w:p>
    <w:p w:rsidR="00667C83" w:rsidRPr="00AA1B23" w:rsidRDefault="00667C83" w:rsidP="00C8517C">
      <w:pPr>
        <w:numPr>
          <w:ilvl w:val="0"/>
          <w:numId w:val="111"/>
        </w:numPr>
        <w:tabs>
          <w:tab w:val="left" w:pos="237"/>
        </w:tabs>
        <w:spacing w:line="234" w:lineRule="auto"/>
        <w:ind w:left="7" w:right="20" w:hanging="7"/>
        <w:jc w:val="both"/>
        <w:rPr>
          <w:sz w:val="28"/>
          <w:szCs w:val="28"/>
        </w:rPr>
      </w:pPr>
      <w:r w:rsidRPr="00AA1B23">
        <w:rPr>
          <w:sz w:val="28"/>
          <w:szCs w:val="28"/>
        </w:rPr>
        <w:t>органы, их предназначение и задачи. История создания ВС РФ. Структура ВС РФ. Виды и рода войск ВС РФ, их предназначение и задачи. Воинские символы,</w:t>
      </w:r>
    </w:p>
    <w:p w:rsidR="00667C83" w:rsidRPr="00AA1B23" w:rsidRDefault="00667C83">
      <w:pPr>
        <w:ind w:left="7"/>
        <w:rPr>
          <w:sz w:val="28"/>
          <w:szCs w:val="28"/>
        </w:rPr>
      </w:pPr>
      <w:r w:rsidRPr="00AA1B23">
        <w:rPr>
          <w:sz w:val="28"/>
          <w:szCs w:val="28"/>
        </w:rPr>
        <w:t xml:space="preserve">традиции и ритуалы в ВС РФ. </w:t>
      </w:r>
      <w:r w:rsidRPr="00AA1B23">
        <w:rPr>
          <w:i/>
          <w:iCs/>
          <w:sz w:val="28"/>
          <w:szCs w:val="28"/>
        </w:rPr>
        <w:t>Основные направления развития и строительства ВС</w:t>
      </w:r>
    </w:p>
    <w:p w:rsidR="00667C83" w:rsidRPr="00AA1B23" w:rsidRDefault="00667C83">
      <w:pPr>
        <w:spacing w:line="91" w:lineRule="exact"/>
        <w:rPr>
          <w:sz w:val="28"/>
          <w:szCs w:val="28"/>
        </w:rPr>
      </w:pPr>
    </w:p>
    <w:p w:rsidR="00667C83" w:rsidRPr="00AA1B23" w:rsidRDefault="00667C83" w:rsidP="006F1A12">
      <w:pPr>
        <w:spacing w:line="234" w:lineRule="auto"/>
        <w:jc w:val="both"/>
        <w:rPr>
          <w:sz w:val="28"/>
          <w:szCs w:val="28"/>
        </w:rPr>
      </w:pPr>
      <w:r w:rsidRPr="00AA1B23">
        <w:rPr>
          <w:i/>
          <w:iCs/>
          <w:sz w:val="28"/>
          <w:szCs w:val="28"/>
        </w:rPr>
        <w:t>РФ. Модернизация вооружения, военной и специальной техники. Техническая оснащенность и ресурсное обеспечение ВС РФ.</w:t>
      </w:r>
    </w:p>
    <w:p w:rsidR="00667C83" w:rsidRPr="00AA1B23" w:rsidRDefault="00667C83" w:rsidP="006F1A12">
      <w:pPr>
        <w:spacing w:line="326" w:lineRule="exact"/>
        <w:rPr>
          <w:sz w:val="28"/>
          <w:szCs w:val="28"/>
        </w:rPr>
      </w:pPr>
    </w:p>
    <w:p w:rsidR="00667C83" w:rsidRPr="00AA1B23" w:rsidRDefault="00667C83" w:rsidP="006F1A12">
      <w:pPr>
        <w:ind w:left="700"/>
        <w:rPr>
          <w:sz w:val="28"/>
          <w:szCs w:val="28"/>
        </w:rPr>
      </w:pPr>
      <w:r w:rsidRPr="00AA1B23">
        <w:rPr>
          <w:b/>
          <w:bCs/>
          <w:sz w:val="28"/>
          <w:szCs w:val="28"/>
        </w:rPr>
        <w:t>Правовые основы военной службы</w:t>
      </w:r>
    </w:p>
    <w:p w:rsidR="00667C83" w:rsidRPr="00AA1B23" w:rsidRDefault="00667C83" w:rsidP="006F1A12">
      <w:pPr>
        <w:spacing w:line="16" w:lineRule="exact"/>
        <w:rPr>
          <w:sz w:val="28"/>
          <w:szCs w:val="28"/>
        </w:rPr>
      </w:pPr>
    </w:p>
    <w:p w:rsidR="00667C83" w:rsidRPr="00AA1B23" w:rsidRDefault="00667C83" w:rsidP="006F1A12">
      <w:pPr>
        <w:ind w:right="-6"/>
        <w:jc w:val="center"/>
        <w:rPr>
          <w:sz w:val="28"/>
          <w:szCs w:val="28"/>
        </w:rPr>
      </w:pPr>
      <w:r w:rsidRPr="00AA1B23">
        <w:rPr>
          <w:sz w:val="28"/>
          <w:szCs w:val="28"/>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w:t>
      </w:r>
    </w:p>
    <w:p w:rsidR="00667C83" w:rsidRPr="00AA1B23" w:rsidRDefault="00667C83">
      <w:pPr>
        <w:rPr>
          <w:sz w:val="28"/>
          <w:szCs w:val="28"/>
        </w:rPr>
        <w:sectPr w:rsidR="00667C83" w:rsidRPr="00AA1B23">
          <w:pgSz w:w="11900" w:h="16838"/>
          <w:pgMar w:top="1440" w:right="564" w:bottom="269" w:left="1133" w:header="0" w:footer="0" w:gutter="0"/>
          <w:cols w:space="720" w:equalWidth="0">
            <w:col w:w="10207"/>
          </w:cols>
        </w:sectPr>
      </w:pPr>
    </w:p>
    <w:p w:rsidR="00667C83" w:rsidRPr="00AA1B23" w:rsidRDefault="00667C83" w:rsidP="006F1A12">
      <w:pPr>
        <w:spacing w:line="238" w:lineRule="auto"/>
        <w:jc w:val="both"/>
        <w:rPr>
          <w:sz w:val="28"/>
          <w:szCs w:val="28"/>
        </w:rPr>
      </w:pPr>
      <w:r w:rsidRPr="00AA1B23">
        <w:rPr>
          <w:sz w:val="28"/>
          <w:szCs w:val="28"/>
        </w:rPr>
        <w:t>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667C83" w:rsidRPr="00AA1B23" w:rsidRDefault="00667C83">
      <w:pPr>
        <w:spacing w:line="330" w:lineRule="exact"/>
        <w:rPr>
          <w:sz w:val="28"/>
          <w:szCs w:val="28"/>
        </w:rPr>
      </w:pPr>
    </w:p>
    <w:p w:rsidR="00667C83" w:rsidRPr="00AA1B23" w:rsidRDefault="00667C83">
      <w:pPr>
        <w:ind w:left="700"/>
        <w:rPr>
          <w:sz w:val="28"/>
          <w:szCs w:val="28"/>
        </w:rPr>
      </w:pPr>
      <w:r w:rsidRPr="00AA1B23">
        <w:rPr>
          <w:b/>
          <w:bCs/>
          <w:sz w:val="28"/>
          <w:szCs w:val="28"/>
        </w:rPr>
        <w:t>Элементы начальной военной подготовки</w:t>
      </w:r>
    </w:p>
    <w:p w:rsidR="00667C83" w:rsidRPr="00AA1B23" w:rsidRDefault="00667C83">
      <w:pPr>
        <w:spacing w:line="10" w:lineRule="exact"/>
        <w:rPr>
          <w:sz w:val="28"/>
          <w:szCs w:val="28"/>
        </w:rPr>
      </w:pPr>
    </w:p>
    <w:p w:rsidR="00667C83" w:rsidRPr="00AA1B23" w:rsidRDefault="00667C83">
      <w:pPr>
        <w:spacing w:line="237" w:lineRule="auto"/>
        <w:ind w:firstLine="710"/>
        <w:jc w:val="both"/>
        <w:rPr>
          <w:sz w:val="28"/>
          <w:szCs w:val="28"/>
        </w:rPr>
      </w:pPr>
      <w:r w:rsidRPr="00AA1B23">
        <w:rPr>
          <w:sz w:val="28"/>
          <w:szCs w:val="28"/>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667C83" w:rsidRPr="00AA1B23" w:rsidRDefault="00667C83">
      <w:pPr>
        <w:spacing w:line="20" w:lineRule="exact"/>
        <w:rPr>
          <w:sz w:val="28"/>
          <w:szCs w:val="28"/>
        </w:rPr>
      </w:pPr>
    </w:p>
    <w:p w:rsidR="00667C83" w:rsidRPr="00AA1B23" w:rsidRDefault="00667C83">
      <w:pPr>
        <w:spacing w:line="238" w:lineRule="auto"/>
        <w:ind w:firstLine="710"/>
        <w:jc w:val="both"/>
        <w:rPr>
          <w:sz w:val="28"/>
          <w:szCs w:val="28"/>
        </w:rPr>
      </w:pPr>
      <w:r w:rsidRPr="00AA1B23">
        <w:rPr>
          <w:sz w:val="28"/>
          <w:szCs w:val="28"/>
        </w:rPr>
        <w:t xml:space="preserve">Назначение, боевые свойства и общее устройство автомата Калашникова. </w:t>
      </w:r>
      <w:r w:rsidRPr="00AA1B23">
        <w:rPr>
          <w:i/>
          <w:iCs/>
          <w:sz w:val="28"/>
          <w:szCs w:val="28"/>
        </w:rPr>
        <w:t xml:space="preserve">Работа частей и механизмов автомата Калашникова при стрельбе. </w:t>
      </w:r>
      <w:r w:rsidRPr="00AA1B23">
        <w:rPr>
          <w:sz w:val="28"/>
          <w:szCs w:val="28"/>
        </w:rPr>
        <w:t>Неполнаяразборка и сборка автомата Калашникова для чистки и смазки. Хранение автомата Калашникова. Устройство патрона. 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667C83" w:rsidRPr="00AA1B23" w:rsidRDefault="00667C83">
      <w:pPr>
        <w:spacing w:line="19" w:lineRule="exact"/>
        <w:rPr>
          <w:sz w:val="28"/>
          <w:szCs w:val="28"/>
        </w:rPr>
      </w:pPr>
    </w:p>
    <w:p w:rsidR="00667C83" w:rsidRPr="00AA1B23" w:rsidRDefault="00667C83">
      <w:pPr>
        <w:spacing w:line="238" w:lineRule="auto"/>
        <w:ind w:firstLine="710"/>
        <w:jc w:val="both"/>
        <w:rPr>
          <w:sz w:val="28"/>
          <w:szCs w:val="28"/>
        </w:rPr>
      </w:pPr>
      <w:r w:rsidRPr="00AA1B23">
        <w:rPr>
          <w:sz w:val="28"/>
          <w:szCs w:val="28"/>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667C83" w:rsidRPr="00AA1B23" w:rsidRDefault="00667C83">
      <w:pPr>
        <w:spacing w:line="333" w:lineRule="exact"/>
        <w:rPr>
          <w:sz w:val="28"/>
          <w:szCs w:val="28"/>
        </w:rPr>
      </w:pPr>
    </w:p>
    <w:p w:rsidR="00667C83" w:rsidRPr="00AA1B23" w:rsidRDefault="00667C83">
      <w:pPr>
        <w:ind w:left="700"/>
        <w:rPr>
          <w:sz w:val="28"/>
          <w:szCs w:val="28"/>
        </w:rPr>
      </w:pPr>
      <w:r w:rsidRPr="00AA1B23">
        <w:rPr>
          <w:b/>
          <w:bCs/>
          <w:sz w:val="28"/>
          <w:szCs w:val="28"/>
        </w:rPr>
        <w:t>Военно-профессиональная деятельность</w:t>
      </w:r>
    </w:p>
    <w:p w:rsidR="00667C83" w:rsidRPr="00AA1B23" w:rsidRDefault="00667C83">
      <w:pPr>
        <w:spacing w:line="10" w:lineRule="exact"/>
        <w:rPr>
          <w:sz w:val="28"/>
          <w:szCs w:val="28"/>
        </w:rPr>
      </w:pPr>
    </w:p>
    <w:p w:rsidR="00667C83" w:rsidRPr="00AA1B23" w:rsidRDefault="00667C83">
      <w:pPr>
        <w:spacing w:line="238" w:lineRule="auto"/>
        <w:ind w:firstLine="710"/>
        <w:jc w:val="both"/>
        <w:rPr>
          <w:sz w:val="28"/>
          <w:szCs w:val="28"/>
        </w:rPr>
      </w:pPr>
      <w:r w:rsidRPr="00AA1B23">
        <w:rPr>
          <w:sz w:val="28"/>
          <w:szCs w:val="28"/>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667C83" w:rsidRPr="00AA1B23" w:rsidRDefault="00667C83">
      <w:pPr>
        <w:spacing w:line="200" w:lineRule="exact"/>
        <w:rPr>
          <w:sz w:val="28"/>
          <w:szCs w:val="28"/>
        </w:rPr>
      </w:pPr>
    </w:p>
    <w:p w:rsidR="00667C83" w:rsidRPr="00AA1B23" w:rsidRDefault="00667C83">
      <w:pPr>
        <w:spacing w:line="224" w:lineRule="exact"/>
        <w:rPr>
          <w:sz w:val="28"/>
          <w:szCs w:val="28"/>
        </w:rPr>
      </w:pPr>
    </w:p>
    <w:p w:rsidR="00667C83" w:rsidRPr="00AA1B23" w:rsidRDefault="00667C83" w:rsidP="006F1A12">
      <w:pPr>
        <w:jc w:val="cente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4" w:lineRule="auto"/>
        <w:ind w:left="7" w:right="20" w:firstLine="710"/>
        <w:rPr>
          <w:sz w:val="28"/>
          <w:szCs w:val="28"/>
        </w:rPr>
      </w:pPr>
      <w:r w:rsidRPr="00AA1B23">
        <w:rPr>
          <w:b/>
          <w:bCs/>
          <w:sz w:val="28"/>
          <w:szCs w:val="28"/>
        </w:rPr>
        <w:t>II.3. Примерная программа воспитания и социализации обучающихся при получении среднего общего образования</w:t>
      </w:r>
    </w:p>
    <w:p w:rsidR="00667C83" w:rsidRPr="00AA1B23" w:rsidRDefault="00667C83">
      <w:pPr>
        <w:spacing w:line="332" w:lineRule="exact"/>
        <w:rPr>
          <w:sz w:val="28"/>
          <w:szCs w:val="28"/>
        </w:rPr>
      </w:pPr>
    </w:p>
    <w:p w:rsidR="00667C83" w:rsidRPr="00AA1B23" w:rsidRDefault="00667C83">
      <w:pPr>
        <w:spacing w:line="236" w:lineRule="auto"/>
        <w:ind w:left="7" w:firstLine="710"/>
        <w:rPr>
          <w:sz w:val="28"/>
          <w:szCs w:val="28"/>
        </w:rPr>
      </w:pPr>
      <w:r w:rsidRPr="00AA1B23">
        <w:rPr>
          <w:sz w:val="28"/>
          <w:szCs w:val="28"/>
        </w:rPr>
        <w:t>Программа воспитания и социализации обучающихся (далее – Программа) строится на основе социокультурных, духовно-нравственных ценностей и принятых</w:t>
      </w:r>
    </w:p>
    <w:p w:rsidR="00667C83" w:rsidRPr="00AA1B23" w:rsidRDefault="00667C83">
      <w:pPr>
        <w:spacing w:line="15" w:lineRule="exact"/>
        <w:rPr>
          <w:sz w:val="28"/>
          <w:szCs w:val="28"/>
        </w:rPr>
      </w:pPr>
    </w:p>
    <w:p w:rsidR="00667C83" w:rsidRPr="00AA1B23" w:rsidRDefault="00667C83" w:rsidP="00C8517C">
      <w:pPr>
        <w:numPr>
          <w:ilvl w:val="0"/>
          <w:numId w:val="112"/>
        </w:numPr>
        <w:tabs>
          <w:tab w:val="left" w:pos="280"/>
        </w:tabs>
        <w:spacing w:line="236" w:lineRule="auto"/>
        <w:ind w:left="7" w:right="20" w:hanging="7"/>
        <w:jc w:val="both"/>
        <w:rPr>
          <w:sz w:val="28"/>
          <w:szCs w:val="28"/>
        </w:rPr>
      </w:pPr>
      <w:r w:rsidRPr="00AA1B23">
        <w:rPr>
          <w:sz w:val="28"/>
          <w:szCs w:val="28"/>
        </w:rPr>
        <w:t>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667C83" w:rsidRPr="00AA1B23" w:rsidRDefault="00667C83">
      <w:pPr>
        <w:spacing w:line="4" w:lineRule="exact"/>
        <w:rPr>
          <w:sz w:val="28"/>
          <w:szCs w:val="28"/>
        </w:rPr>
      </w:pPr>
    </w:p>
    <w:p w:rsidR="00667C83" w:rsidRPr="00AA1B23" w:rsidRDefault="00667C83">
      <w:pPr>
        <w:ind w:left="707"/>
        <w:rPr>
          <w:sz w:val="28"/>
          <w:szCs w:val="28"/>
        </w:rPr>
      </w:pPr>
      <w:r w:rsidRPr="00AA1B23">
        <w:rPr>
          <w:sz w:val="28"/>
          <w:szCs w:val="28"/>
        </w:rPr>
        <w:t>Программа обеспечивает:</w:t>
      </w:r>
    </w:p>
    <w:p w:rsidR="00667C83" w:rsidRPr="00AA1B23" w:rsidRDefault="00667C83">
      <w:pPr>
        <w:spacing w:line="15" w:lineRule="exact"/>
        <w:rPr>
          <w:sz w:val="28"/>
          <w:szCs w:val="28"/>
        </w:rPr>
      </w:pPr>
    </w:p>
    <w:p w:rsidR="00667C83" w:rsidRPr="00AA1B23" w:rsidRDefault="00667C83">
      <w:pPr>
        <w:spacing w:line="235" w:lineRule="auto"/>
        <w:ind w:left="7" w:right="20" w:firstLine="710"/>
        <w:jc w:val="both"/>
        <w:rPr>
          <w:sz w:val="28"/>
          <w:szCs w:val="28"/>
        </w:rPr>
      </w:pPr>
      <w:r w:rsidRPr="00AA1B23">
        <w:rPr>
          <w:b/>
          <w:bCs/>
          <w:sz w:val="28"/>
          <w:szCs w:val="28"/>
        </w:rPr>
        <w:t xml:space="preserve">– </w:t>
      </w:r>
      <w:r w:rsidRPr="00AA1B23">
        <w:rPr>
          <w:sz w:val="28"/>
          <w:szCs w:val="28"/>
        </w:rPr>
        <w:t>достижение обучающимися личностных результатов освоенияобразовательной программы среднего общего образования в соответствии с требованиями ФГОС СОО;</w:t>
      </w:r>
    </w:p>
    <w:p w:rsidR="00667C83" w:rsidRPr="00AA1B23" w:rsidRDefault="00667C83">
      <w:pPr>
        <w:spacing w:line="19" w:lineRule="exact"/>
        <w:rPr>
          <w:sz w:val="28"/>
          <w:szCs w:val="28"/>
        </w:rPr>
      </w:pPr>
    </w:p>
    <w:p w:rsidR="00667C83" w:rsidRPr="00AA1B23" w:rsidRDefault="00667C83">
      <w:pPr>
        <w:spacing w:line="238" w:lineRule="auto"/>
        <w:ind w:left="7" w:firstLine="710"/>
        <w:jc w:val="both"/>
        <w:rPr>
          <w:sz w:val="28"/>
          <w:szCs w:val="28"/>
        </w:rPr>
      </w:pPr>
      <w:r w:rsidRPr="00AA1B23">
        <w:rPr>
          <w:b/>
          <w:bCs/>
          <w:sz w:val="28"/>
          <w:szCs w:val="28"/>
        </w:rPr>
        <w:t xml:space="preserve">– </w:t>
      </w:r>
      <w:r w:rsidRPr="00AA1B23">
        <w:rPr>
          <w:sz w:val="28"/>
          <w:szCs w:val="28"/>
        </w:rPr>
        <w:t>формирование уклада жизни организации,осуществляющейобразовательную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667C83" w:rsidRPr="00AA1B23" w:rsidRDefault="00667C83">
      <w:pPr>
        <w:spacing w:line="6" w:lineRule="exact"/>
        <w:rPr>
          <w:sz w:val="28"/>
          <w:szCs w:val="28"/>
        </w:rPr>
      </w:pPr>
    </w:p>
    <w:p w:rsidR="00667C83" w:rsidRPr="00AA1B23" w:rsidRDefault="00667C83">
      <w:pPr>
        <w:ind w:left="707"/>
        <w:rPr>
          <w:sz w:val="28"/>
          <w:szCs w:val="28"/>
        </w:rPr>
      </w:pPr>
      <w:r w:rsidRPr="00AA1B23">
        <w:rPr>
          <w:sz w:val="28"/>
          <w:szCs w:val="28"/>
        </w:rPr>
        <w:t>Программа содержит:</w:t>
      </w:r>
    </w:p>
    <w:p w:rsidR="00667C83" w:rsidRPr="00AA1B23" w:rsidRDefault="00667C83">
      <w:pPr>
        <w:spacing w:line="15" w:lineRule="exact"/>
        <w:rPr>
          <w:sz w:val="28"/>
          <w:szCs w:val="28"/>
        </w:rPr>
      </w:pPr>
    </w:p>
    <w:p w:rsidR="00667C83" w:rsidRPr="00AA1B23" w:rsidRDefault="00667C83">
      <w:pPr>
        <w:spacing w:line="234" w:lineRule="auto"/>
        <w:ind w:left="7" w:firstLine="710"/>
        <w:rPr>
          <w:sz w:val="28"/>
          <w:szCs w:val="28"/>
        </w:rPr>
      </w:pPr>
      <w:r w:rsidRPr="00AA1B23">
        <w:rPr>
          <w:sz w:val="28"/>
          <w:szCs w:val="28"/>
        </w:rPr>
        <w:t>1) цель и задачи духовно-нравственного развития, воспитания, социализации обучающихся;</w:t>
      </w:r>
    </w:p>
    <w:p w:rsidR="00667C83" w:rsidRPr="00AA1B23" w:rsidRDefault="00667C83">
      <w:pPr>
        <w:spacing w:line="15" w:lineRule="exact"/>
        <w:rPr>
          <w:sz w:val="28"/>
          <w:szCs w:val="28"/>
        </w:rPr>
      </w:pPr>
    </w:p>
    <w:p w:rsidR="00667C83" w:rsidRPr="00AA1B23" w:rsidRDefault="00667C83" w:rsidP="00C8517C">
      <w:pPr>
        <w:numPr>
          <w:ilvl w:val="0"/>
          <w:numId w:val="113"/>
        </w:numPr>
        <w:tabs>
          <w:tab w:val="left" w:pos="1168"/>
        </w:tabs>
        <w:spacing w:line="234" w:lineRule="auto"/>
        <w:ind w:left="7" w:firstLine="704"/>
        <w:rPr>
          <w:sz w:val="28"/>
          <w:szCs w:val="28"/>
        </w:rPr>
      </w:pPr>
      <w:r w:rsidRPr="00AA1B23">
        <w:rPr>
          <w:sz w:val="28"/>
          <w:szCs w:val="28"/>
        </w:rPr>
        <w:t>основные направления и ценностные основы духовно-нравственного развития, воспитания и социализации;</w:t>
      </w:r>
    </w:p>
    <w:p w:rsidR="00667C83" w:rsidRPr="00AA1B23" w:rsidRDefault="00667C83">
      <w:pPr>
        <w:spacing w:line="15" w:lineRule="exact"/>
        <w:rPr>
          <w:sz w:val="28"/>
          <w:szCs w:val="28"/>
        </w:rPr>
      </w:pPr>
    </w:p>
    <w:p w:rsidR="00667C83" w:rsidRPr="00AA1B23" w:rsidRDefault="00667C83" w:rsidP="00C8517C">
      <w:pPr>
        <w:numPr>
          <w:ilvl w:val="0"/>
          <w:numId w:val="113"/>
        </w:numPr>
        <w:tabs>
          <w:tab w:val="left" w:pos="1101"/>
        </w:tabs>
        <w:spacing w:line="236" w:lineRule="auto"/>
        <w:ind w:left="7" w:firstLine="704"/>
        <w:jc w:val="both"/>
        <w:rPr>
          <w:sz w:val="28"/>
          <w:szCs w:val="28"/>
        </w:rPr>
      </w:pPr>
      <w:r w:rsidRPr="00AA1B23">
        <w:rPr>
          <w:sz w:val="28"/>
          <w:szCs w:val="28"/>
        </w:rP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667C83" w:rsidRPr="00AA1B23" w:rsidRDefault="00667C83">
      <w:pPr>
        <w:spacing w:line="15" w:lineRule="exact"/>
        <w:rPr>
          <w:sz w:val="28"/>
          <w:szCs w:val="28"/>
        </w:rPr>
      </w:pPr>
    </w:p>
    <w:p w:rsidR="00667C83" w:rsidRPr="00AA1B23" w:rsidRDefault="00667C83" w:rsidP="00C8517C">
      <w:pPr>
        <w:numPr>
          <w:ilvl w:val="0"/>
          <w:numId w:val="113"/>
        </w:numPr>
        <w:tabs>
          <w:tab w:val="left" w:pos="1226"/>
        </w:tabs>
        <w:spacing w:line="235" w:lineRule="auto"/>
        <w:ind w:left="7" w:firstLine="704"/>
        <w:rPr>
          <w:sz w:val="28"/>
          <w:szCs w:val="28"/>
        </w:rPr>
      </w:pPr>
      <w:r w:rsidRPr="00AA1B23">
        <w:rPr>
          <w:sz w:val="28"/>
          <w:szCs w:val="28"/>
        </w:rPr>
        <w:t>модель организации работы по духовно-нравственному развитию, воспитанию и социализации обучающихся;</w:t>
      </w:r>
    </w:p>
    <w:p w:rsidR="00667C83" w:rsidRPr="00AA1B23" w:rsidRDefault="00667C83">
      <w:pPr>
        <w:spacing w:line="17" w:lineRule="exact"/>
        <w:rPr>
          <w:sz w:val="28"/>
          <w:szCs w:val="28"/>
        </w:rPr>
      </w:pPr>
    </w:p>
    <w:p w:rsidR="00667C83" w:rsidRPr="00AA1B23" w:rsidRDefault="00667C83" w:rsidP="00C8517C">
      <w:pPr>
        <w:numPr>
          <w:ilvl w:val="0"/>
          <w:numId w:val="113"/>
        </w:numPr>
        <w:tabs>
          <w:tab w:val="left" w:pos="1058"/>
        </w:tabs>
        <w:spacing w:line="234" w:lineRule="auto"/>
        <w:ind w:left="7" w:right="20" w:firstLine="704"/>
        <w:rPr>
          <w:sz w:val="28"/>
          <w:szCs w:val="28"/>
        </w:rPr>
      </w:pPr>
      <w:r w:rsidRPr="00AA1B23">
        <w:rPr>
          <w:sz w:val="28"/>
          <w:szCs w:val="28"/>
        </w:rPr>
        <w:t>описание форм и методов организации социально значимой деятельности обучающихся;</w:t>
      </w:r>
    </w:p>
    <w:p w:rsidR="00667C83" w:rsidRPr="00AA1B23" w:rsidRDefault="00667C83">
      <w:pPr>
        <w:spacing w:line="15" w:lineRule="exact"/>
        <w:rPr>
          <w:sz w:val="28"/>
          <w:szCs w:val="28"/>
        </w:rPr>
      </w:pPr>
    </w:p>
    <w:p w:rsidR="00667C83" w:rsidRPr="00AA1B23" w:rsidRDefault="00667C83" w:rsidP="00C8517C">
      <w:pPr>
        <w:numPr>
          <w:ilvl w:val="0"/>
          <w:numId w:val="113"/>
        </w:numPr>
        <w:tabs>
          <w:tab w:val="left" w:pos="1226"/>
        </w:tabs>
        <w:spacing w:line="234" w:lineRule="auto"/>
        <w:ind w:left="7" w:right="20" w:firstLine="704"/>
        <w:rPr>
          <w:sz w:val="28"/>
          <w:szCs w:val="28"/>
        </w:rPr>
      </w:pPr>
      <w:r w:rsidRPr="00AA1B23">
        <w:rPr>
          <w:sz w:val="28"/>
          <w:szCs w:val="28"/>
        </w:rPr>
        <w:t>описание основных технологий взаимодействия и сотрудничества субъектов воспитательного процесса и социальных институтов;</w:t>
      </w:r>
    </w:p>
    <w:p w:rsidR="00667C83" w:rsidRPr="00AA1B23" w:rsidRDefault="00667C83">
      <w:pPr>
        <w:spacing w:line="15" w:lineRule="exact"/>
        <w:rPr>
          <w:sz w:val="28"/>
          <w:szCs w:val="28"/>
        </w:rPr>
      </w:pPr>
    </w:p>
    <w:p w:rsidR="00667C83" w:rsidRPr="00AA1B23" w:rsidRDefault="00667C83" w:rsidP="00C8517C">
      <w:pPr>
        <w:numPr>
          <w:ilvl w:val="0"/>
          <w:numId w:val="113"/>
        </w:numPr>
        <w:tabs>
          <w:tab w:val="left" w:pos="1077"/>
        </w:tabs>
        <w:spacing w:line="234" w:lineRule="auto"/>
        <w:ind w:left="7" w:right="20" w:firstLine="704"/>
        <w:rPr>
          <w:sz w:val="28"/>
          <w:szCs w:val="28"/>
        </w:rPr>
      </w:pPr>
      <w:r w:rsidRPr="00AA1B23">
        <w:rPr>
          <w:sz w:val="28"/>
          <w:szCs w:val="28"/>
        </w:rPr>
        <w:t>описание методов и форм профессиональной ориентации в организации, осуществляющей образовательную деятельность;</w:t>
      </w:r>
    </w:p>
    <w:p w:rsidR="00667C83" w:rsidRPr="00AA1B23" w:rsidRDefault="00667C83">
      <w:pPr>
        <w:spacing w:line="15" w:lineRule="exact"/>
        <w:rPr>
          <w:sz w:val="28"/>
          <w:szCs w:val="28"/>
        </w:rPr>
      </w:pPr>
    </w:p>
    <w:p w:rsidR="00667C83" w:rsidRPr="00AA1B23" w:rsidRDefault="00667C83" w:rsidP="00C8517C">
      <w:pPr>
        <w:numPr>
          <w:ilvl w:val="0"/>
          <w:numId w:val="113"/>
        </w:numPr>
        <w:tabs>
          <w:tab w:val="left" w:pos="1251"/>
        </w:tabs>
        <w:spacing w:line="236" w:lineRule="auto"/>
        <w:ind w:left="7" w:firstLine="704"/>
        <w:jc w:val="both"/>
        <w:rPr>
          <w:sz w:val="28"/>
          <w:szCs w:val="28"/>
        </w:rPr>
      </w:pPr>
      <w:r w:rsidRPr="00AA1B23">
        <w:rPr>
          <w:sz w:val="28"/>
          <w:szCs w:val="28"/>
        </w:rPr>
        <w:t>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667C83" w:rsidRPr="00AA1B23" w:rsidRDefault="00667C83">
      <w:pPr>
        <w:spacing w:line="15" w:lineRule="exact"/>
        <w:rPr>
          <w:sz w:val="28"/>
          <w:szCs w:val="28"/>
        </w:rPr>
      </w:pPr>
    </w:p>
    <w:p w:rsidR="00667C83" w:rsidRPr="00AA1B23" w:rsidRDefault="00667C83" w:rsidP="00C8517C">
      <w:pPr>
        <w:numPr>
          <w:ilvl w:val="0"/>
          <w:numId w:val="113"/>
        </w:numPr>
        <w:tabs>
          <w:tab w:val="left" w:pos="1044"/>
        </w:tabs>
        <w:spacing w:line="234" w:lineRule="auto"/>
        <w:ind w:left="7" w:right="20" w:firstLine="704"/>
        <w:rPr>
          <w:sz w:val="28"/>
          <w:szCs w:val="28"/>
        </w:rPr>
      </w:pPr>
      <w:r w:rsidRPr="00AA1B23">
        <w:rPr>
          <w:sz w:val="28"/>
          <w:szCs w:val="28"/>
        </w:rPr>
        <w:t>описание форм и методов повышения педагогической культуры родителей (законных представителей) обучающихся;</w:t>
      </w:r>
    </w:p>
    <w:p w:rsidR="00667C83" w:rsidRPr="00AA1B23" w:rsidRDefault="00667C83">
      <w:pPr>
        <w:spacing w:line="15" w:lineRule="exact"/>
        <w:rPr>
          <w:sz w:val="28"/>
          <w:szCs w:val="28"/>
        </w:rPr>
      </w:pPr>
    </w:p>
    <w:p w:rsidR="00667C83" w:rsidRPr="00AA1B23" w:rsidRDefault="00667C83" w:rsidP="00C8517C">
      <w:pPr>
        <w:numPr>
          <w:ilvl w:val="0"/>
          <w:numId w:val="113"/>
        </w:numPr>
        <w:tabs>
          <w:tab w:val="left" w:pos="1202"/>
        </w:tabs>
        <w:spacing w:line="237" w:lineRule="auto"/>
        <w:ind w:left="7" w:firstLine="704"/>
        <w:jc w:val="both"/>
        <w:rPr>
          <w:sz w:val="28"/>
          <w:szCs w:val="28"/>
        </w:rPr>
      </w:pPr>
      <w:r w:rsidRPr="00AA1B23">
        <w:rPr>
          <w:sz w:val="28"/>
          <w:szCs w:val="28"/>
        </w:rPr>
        <w:t>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667C83" w:rsidRPr="00AA1B23" w:rsidRDefault="00667C83">
      <w:pPr>
        <w:spacing w:line="200" w:lineRule="exact"/>
        <w:rPr>
          <w:sz w:val="28"/>
          <w:szCs w:val="28"/>
        </w:rPr>
      </w:pPr>
    </w:p>
    <w:p w:rsidR="00667C83" w:rsidRPr="00AA1B23" w:rsidRDefault="00667C83">
      <w:pPr>
        <w:spacing w:line="214"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6" w:right="564" w:bottom="269" w:left="1133" w:header="0" w:footer="0" w:gutter="0"/>
          <w:cols w:space="720" w:equalWidth="0">
            <w:col w:w="10207"/>
          </w:cols>
        </w:sectPr>
      </w:pPr>
    </w:p>
    <w:p w:rsidR="00667C83" w:rsidRPr="00AA1B23" w:rsidRDefault="00667C83" w:rsidP="00C8517C">
      <w:pPr>
        <w:numPr>
          <w:ilvl w:val="0"/>
          <w:numId w:val="114"/>
        </w:numPr>
        <w:tabs>
          <w:tab w:val="left" w:pos="1341"/>
        </w:tabs>
        <w:spacing w:line="235" w:lineRule="auto"/>
        <w:ind w:left="7" w:firstLine="704"/>
        <w:jc w:val="both"/>
        <w:rPr>
          <w:sz w:val="28"/>
          <w:szCs w:val="28"/>
        </w:rPr>
      </w:pPr>
      <w:r w:rsidRPr="00AA1B23">
        <w:rPr>
          <w:sz w:val="28"/>
          <w:szCs w:val="28"/>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667C83" w:rsidRPr="00AA1B23" w:rsidRDefault="00667C83">
      <w:pPr>
        <w:spacing w:line="19" w:lineRule="exact"/>
        <w:rPr>
          <w:sz w:val="28"/>
          <w:szCs w:val="28"/>
        </w:rPr>
      </w:pPr>
    </w:p>
    <w:p w:rsidR="00667C83" w:rsidRPr="00AA1B23" w:rsidRDefault="00667C83">
      <w:pPr>
        <w:spacing w:line="238" w:lineRule="auto"/>
        <w:ind w:left="7" w:firstLine="710"/>
        <w:jc w:val="both"/>
        <w:rPr>
          <w:sz w:val="28"/>
          <w:szCs w:val="28"/>
        </w:rPr>
      </w:pPr>
      <w:r w:rsidRPr="00AA1B23">
        <w:rPr>
          <w:sz w:val="28"/>
          <w:szCs w:val="28"/>
        </w:rPr>
        <w:t>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предусматривающую такие направления, как духовно-нравственное развитие,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667C83" w:rsidRPr="00AA1B23" w:rsidRDefault="00667C83">
      <w:pPr>
        <w:spacing w:line="21" w:lineRule="exact"/>
        <w:rPr>
          <w:sz w:val="28"/>
          <w:szCs w:val="28"/>
        </w:rPr>
      </w:pPr>
    </w:p>
    <w:p w:rsidR="00667C83" w:rsidRPr="00AA1B23" w:rsidRDefault="00667C83">
      <w:pPr>
        <w:spacing w:line="236" w:lineRule="auto"/>
        <w:ind w:left="7" w:firstLine="710"/>
        <w:jc w:val="both"/>
        <w:rPr>
          <w:sz w:val="28"/>
          <w:szCs w:val="28"/>
        </w:rPr>
      </w:pPr>
      <w:r w:rsidRPr="00AA1B23">
        <w:rPr>
          <w:sz w:val="28"/>
          <w:szCs w:val="28"/>
        </w:rPr>
        <w:t>Планируемые результаты освоения обучающимися основной образовательной программы среднего общего образования являются содержательной и критериальной основой для разработки программ развития универсальных учебных действий, воспитания и социализации.</w:t>
      </w:r>
    </w:p>
    <w:p w:rsidR="00667C83" w:rsidRPr="00AA1B23" w:rsidRDefault="00667C83">
      <w:pPr>
        <w:spacing w:line="346" w:lineRule="exact"/>
        <w:rPr>
          <w:sz w:val="28"/>
          <w:szCs w:val="28"/>
        </w:rPr>
      </w:pPr>
    </w:p>
    <w:p w:rsidR="00667C83" w:rsidRPr="00AA1B23" w:rsidRDefault="00667C83">
      <w:pPr>
        <w:spacing w:line="234" w:lineRule="auto"/>
        <w:ind w:left="7" w:firstLine="710"/>
        <w:jc w:val="both"/>
        <w:rPr>
          <w:sz w:val="28"/>
          <w:szCs w:val="28"/>
        </w:rPr>
      </w:pPr>
      <w:r w:rsidRPr="00AA1B23">
        <w:rPr>
          <w:b/>
          <w:bCs/>
          <w:sz w:val="28"/>
          <w:szCs w:val="28"/>
        </w:rPr>
        <w:t>II.3. 1. Цель и задачи духовно-нравственного развития, воспитания и социализации обучающихся</w:t>
      </w:r>
    </w:p>
    <w:p w:rsidR="00667C83" w:rsidRPr="00AA1B23" w:rsidRDefault="00667C83">
      <w:pPr>
        <w:spacing w:line="5" w:lineRule="exact"/>
        <w:rPr>
          <w:sz w:val="28"/>
          <w:szCs w:val="28"/>
        </w:rPr>
      </w:pPr>
    </w:p>
    <w:p w:rsidR="00667C83" w:rsidRPr="00AA1B23" w:rsidRDefault="00667C83">
      <w:pPr>
        <w:tabs>
          <w:tab w:val="left" w:pos="1746"/>
          <w:tab w:val="left" w:pos="4926"/>
          <w:tab w:val="left" w:pos="6346"/>
          <w:tab w:val="left" w:pos="8046"/>
          <w:tab w:val="left" w:pos="8386"/>
        </w:tabs>
        <w:ind w:left="707"/>
        <w:rPr>
          <w:sz w:val="28"/>
          <w:szCs w:val="28"/>
        </w:rPr>
      </w:pPr>
      <w:r w:rsidRPr="00AA1B23">
        <w:rPr>
          <w:b/>
          <w:bCs/>
          <w:sz w:val="28"/>
          <w:szCs w:val="28"/>
        </w:rPr>
        <w:t>Целью</w:t>
      </w:r>
      <w:r w:rsidRPr="00AA1B23">
        <w:rPr>
          <w:b/>
          <w:bCs/>
          <w:sz w:val="28"/>
          <w:szCs w:val="28"/>
        </w:rPr>
        <w:tab/>
        <w:t>духовно-нравственного</w:t>
      </w:r>
      <w:r w:rsidRPr="00AA1B23">
        <w:rPr>
          <w:b/>
          <w:bCs/>
          <w:sz w:val="28"/>
          <w:szCs w:val="28"/>
        </w:rPr>
        <w:tab/>
        <w:t>развития,</w:t>
      </w:r>
      <w:r w:rsidRPr="00AA1B23">
        <w:rPr>
          <w:b/>
          <w:bCs/>
          <w:sz w:val="28"/>
          <w:szCs w:val="28"/>
        </w:rPr>
        <w:tab/>
        <w:t>воспитания</w:t>
      </w:r>
      <w:r w:rsidRPr="00AA1B23">
        <w:rPr>
          <w:b/>
          <w:bCs/>
          <w:sz w:val="28"/>
          <w:szCs w:val="28"/>
        </w:rPr>
        <w:tab/>
        <w:t>и</w:t>
      </w:r>
      <w:r w:rsidRPr="00AA1B23">
        <w:rPr>
          <w:sz w:val="28"/>
          <w:szCs w:val="28"/>
        </w:rPr>
        <w:tab/>
      </w:r>
      <w:r w:rsidRPr="00AA1B23">
        <w:rPr>
          <w:b/>
          <w:bCs/>
          <w:sz w:val="28"/>
          <w:szCs w:val="28"/>
        </w:rPr>
        <w:t>социализации</w:t>
      </w:r>
    </w:p>
    <w:p w:rsidR="00667C83" w:rsidRPr="00AA1B23" w:rsidRDefault="00667C83">
      <w:pPr>
        <w:spacing w:line="10" w:lineRule="exact"/>
        <w:rPr>
          <w:sz w:val="28"/>
          <w:szCs w:val="28"/>
        </w:rPr>
      </w:pPr>
    </w:p>
    <w:p w:rsidR="00667C83" w:rsidRPr="00AA1B23" w:rsidRDefault="00667C83">
      <w:pPr>
        <w:spacing w:line="238" w:lineRule="auto"/>
        <w:ind w:left="7"/>
        <w:jc w:val="both"/>
        <w:rPr>
          <w:sz w:val="28"/>
          <w:szCs w:val="28"/>
        </w:rPr>
      </w:pPr>
      <w:r w:rsidRPr="00AA1B23">
        <w:rPr>
          <w:sz w:val="28"/>
          <w:szCs w:val="28"/>
        </w:rPr>
        <w:t>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667C83" w:rsidRPr="00AA1B23" w:rsidRDefault="00667C83">
      <w:pPr>
        <w:spacing w:line="19" w:lineRule="exact"/>
        <w:rPr>
          <w:sz w:val="28"/>
          <w:szCs w:val="28"/>
        </w:rPr>
      </w:pPr>
    </w:p>
    <w:p w:rsidR="00667C83" w:rsidRPr="00AA1B23" w:rsidRDefault="00667C83">
      <w:pPr>
        <w:spacing w:line="234" w:lineRule="auto"/>
        <w:ind w:left="7" w:firstLine="710"/>
        <w:jc w:val="both"/>
        <w:rPr>
          <w:sz w:val="28"/>
          <w:szCs w:val="28"/>
        </w:rPr>
      </w:pPr>
      <w:r w:rsidRPr="00AA1B23">
        <w:rPr>
          <w:sz w:val="28"/>
          <w:szCs w:val="28"/>
        </w:rPr>
        <w:t>Задачи духовно-нравственного развития, воспитания и социализации обучающихся:</w:t>
      </w:r>
    </w:p>
    <w:p w:rsidR="00667C83" w:rsidRPr="00AA1B23" w:rsidRDefault="00667C83">
      <w:pPr>
        <w:spacing w:line="16" w:lineRule="exact"/>
        <w:rPr>
          <w:sz w:val="28"/>
          <w:szCs w:val="28"/>
        </w:rPr>
      </w:pPr>
    </w:p>
    <w:p w:rsidR="00667C83" w:rsidRPr="00AA1B23" w:rsidRDefault="00667C83">
      <w:pPr>
        <w:spacing w:line="237" w:lineRule="auto"/>
        <w:ind w:left="7" w:firstLine="710"/>
        <w:jc w:val="both"/>
        <w:rPr>
          <w:sz w:val="28"/>
          <w:szCs w:val="28"/>
        </w:rPr>
      </w:pPr>
      <w:r w:rsidRPr="00AA1B23">
        <w:rPr>
          <w:b/>
          <w:bCs/>
          <w:sz w:val="28"/>
          <w:szCs w:val="28"/>
        </w:rPr>
        <w:t xml:space="preserve">– </w:t>
      </w:r>
      <w:r w:rsidRPr="00AA1B23">
        <w:rPr>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667C83" w:rsidRPr="00AA1B23" w:rsidRDefault="00667C83">
      <w:pPr>
        <w:spacing w:line="20" w:lineRule="exact"/>
        <w:rPr>
          <w:sz w:val="28"/>
          <w:szCs w:val="28"/>
        </w:rPr>
      </w:pPr>
    </w:p>
    <w:p w:rsidR="00667C83" w:rsidRPr="00AA1B23" w:rsidRDefault="00667C83">
      <w:pPr>
        <w:spacing w:line="238" w:lineRule="auto"/>
        <w:ind w:left="7" w:firstLine="710"/>
        <w:jc w:val="both"/>
        <w:rPr>
          <w:sz w:val="28"/>
          <w:szCs w:val="28"/>
        </w:rPr>
      </w:pPr>
      <w:r w:rsidRPr="00AA1B23">
        <w:rPr>
          <w:b/>
          <w:bCs/>
          <w:sz w:val="28"/>
          <w:szCs w:val="28"/>
        </w:rPr>
        <w:t xml:space="preserve">– </w:t>
      </w:r>
      <w:r w:rsidRPr="00AA1B23">
        <w:rPr>
          <w:sz w:val="28"/>
          <w:szCs w:val="28"/>
        </w:rPr>
        <w:t>вовлечение обучающегося в процессы самопознания,самопонимания,содействие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667C83" w:rsidRPr="00AA1B23" w:rsidRDefault="00667C83">
      <w:pPr>
        <w:spacing w:line="16" w:lineRule="exact"/>
        <w:rPr>
          <w:sz w:val="28"/>
          <w:szCs w:val="28"/>
        </w:rPr>
      </w:pPr>
    </w:p>
    <w:p w:rsidR="00667C83" w:rsidRPr="00AA1B23" w:rsidRDefault="00667C83">
      <w:pPr>
        <w:spacing w:line="235" w:lineRule="auto"/>
        <w:ind w:left="7" w:firstLine="710"/>
        <w:jc w:val="both"/>
        <w:rPr>
          <w:sz w:val="28"/>
          <w:szCs w:val="28"/>
        </w:rPr>
      </w:pPr>
      <w:r w:rsidRPr="00AA1B23">
        <w:rPr>
          <w:b/>
          <w:bCs/>
          <w:sz w:val="28"/>
          <w:szCs w:val="28"/>
        </w:rPr>
        <w:t xml:space="preserve">– </w:t>
      </w:r>
      <w:r w:rsidRPr="00AA1B23">
        <w:rPr>
          <w:sz w:val="28"/>
          <w:szCs w:val="28"/>
        </w:rPr>
        <w:t>овладение обучающимся социальными,регулятивными икоммуникативными компетенциями, обеспечивающими ему индивидуальную успешность в общении с окружающими, результативность в социальных практиках,</w:t>
      </w:r>
    </w:p>
    <w:p w:rsidR="00667C83" w:rsidRPr="00AA1B23" w:rsidRDefault="00667C83">
      <w:pPr>
        <w:spacing w:line="8" w:lineRule="exact"/>
        <w:rPr>
          <w:sz w:val="28"/>
          <w:szCs w:val="28"/>
        </w:rPr>
      </w:pPr>
    </w:p>
    <w:p w:rsidR="00667C83" w:rsidRPr="00AA1B23" w:rsidRDefault="00667C83" w:rsidP="00C8517C">
      <w:pPr>
        <w:numPr>
          <w:ilvl w:val="0"/>
          <w:numId w:val="115"/>
        </w:numPr>
        <w:tabs>
          <w:tab w:val="left" w:pos="207"/>
        </w:tabs>
        <w:ind w:left="207" w:hanging="207"/>
        <w:rPr>
          <w:sz w:val="28"/>
          <w:szCs w:val="28"/>
        </w:rPr>
      </w:pPr>
      <w:r w:rsidRPr="00AA1B23">
        <w:rPr>
          <w:sz w:val="28"/>
          <w:szCs w:val="28"/>
        </w:rPr>
        <w:t>процессе сотрудничества со сверстниками, старшими и младшими.</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335"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4" w:lineRule="auto"/>
        <w:ind w:firstLine="710"/>
        <w:rPr>
          <w:sz w:val="28"/>
          <w:szCs w:val="28"/>
        </w:rPr>
      </w:pPr>
      <w:r w:rsidRPr="00AA1B23">
        <w:rPr>
          <w:b/>
          <w:bCs/>
          <w:sz w:val="28"/>
          <w:szCs w:val="28"/>
        </w:rPr>
        <w:t>II.3.2. Основные направления и ценностные основы духовно-нравственного развития, воспитания и социализации</w:t>
      </w:r>
    </w:p>
    <w:p w:rsidR="00667C83" w:rsidRPr="00AA1B23" w:rsidRDefault="00667C83">
      <w:pPr>
        <w:spacing w:line="11" w:lineRule="exact"/>
        <w:rPr>
          <w:sz w:val="28"/>
          <w:szCs w:val="28"/>
        </w:rPr>
      </w:pPr>
    </w:p>
    <w:p w:rsidR="00667C83" w:rsidRPr="00AA1B23" w:rsidRDefault="00667C83">
      <w:pPr>
        <w:spacing w:line="234" w:lineRule="auto"/>
        <w:ind w:firstLine="710"/>
        <w:rPr>
          <w:sz w:val="28"/>
          <w:szCs w:val="28"/>
        </w:rPr>
      </w:pPr>
      <w:r w:rsidRPr="00AA1B23">
        <w:rPr>
          <w:sz w:val="28"/>
          <w:szCs w:val="28"/>
        </w:rPr>
        <w:t>Основные направления духовно-нравственного развития, воспитания и социализации на уровне среднего общего образования реализуются в сферах:</w:t>
      </w:r>
    </w:p>
    <w:p w:rsidR="00667C83" w:rsidRPr="00AA1B23" w:rsidRDefault="00667C83">
      <w:pPr>
        <w:spacing w:line="21" w:lineRule="exact"/>
        <w:rPr>
          <w:sz w:val="28"/>
          <w:szCs w:val="28"/>
        </w:rPr>
      </w:pPr>
    </w:p>
    <w:p w:rsidR="00667C83" w:rsidRPr="00AA1B23" w:rsidRDefault="00667C83">
      <w:pPr>
        <w:spacing w:line="234" w:lineRule="auto"/>
        <w:ind w:firstLine="710"/>
        <w:rPr>
          <w:sz w:val="28"/>
          <w:szCs w:val="28"/>
        </w:rPr>
      </w:pPr>
      <w:r w:rsidRPr="00AA1B23">
        <w:rPr>
          <w:b/>
          <w:bCs/>
          <w:sz w:val="28"/>
          <w:szCs w:val="28"/>
        </w:rPr>
        <w:t xml:space="preserve">– </w:t>
      </w:r>
      <w:r w:rsidRPr="00AA1B23">
        <w:rPr>
          <w:sz w:val="28"/>
          <w:szCs w:val="28"/>
        </w:rPr>
        <w:t>отношения обучающихся к России как к Родине (Отечеству) (включаетподготовку к патриотическому служению);</w:t>
      </w:r>
    </w:p>
    <w:p w:rsidR="00667C83" w:rsidRPr="00AA1B23" w:rsidRDefault="00667C83">
      <w:pPr>
        <w:spacing w:line="15" w:lineRule="exact"/>
        <w:rPr>
          <w:sz w:val="28"/>
          <w:szCs w:val="28"/>
        </w:rPr>
      </w:pPr>
    </w:p>
    <w:p w:rsidR="00667C83" w:rsidRPr="00AA1B23" w:rsidRDefault="00667C83">
      <w:pPr>
        <w:spacing w:line="234" w:lineRule="auto"/>
        <w:ind w:right="20" w:firstLine="710"/>
        <w:rPr>
          <w:sz w:val="28"/>
          <w:szCs w:val="28"/>
        </w:rPr>
      </w:pPr>
      <w:r w:rsidRPr="00AA1B23">
        <w:rPr>
          <w:b/>
          <w:bCs/>
          <w:sz w:val="28"/>
          <w:szCs w:val="28"/>
        </w:rPr>
        <w:t xml:space="preserve">– </w:t>
      </w:r>
      <w:r w:rsidRPr="00AA1B23">
        <w:rPr>
          <w:sz w:val="28"/>
          <w:szCs w:val="28"/>
        </w:rPr>
        <w:t>отношения обучающихся с окружающими людьми (включаетподготовку к общению со сверстниками, старшими и младшими);</w:t>
      </w:r>
    </w:p>
    <w:p w:rsidR="00667C83" w:rsidRPr="00AA1B23" w:rsidRDefault="00667C83">
      <w:pPr>
        <w:spacing w:line="15" w:lineRule="exact"/>
        <w:rPr>
          <w:sz w:val="28"/>
          <w:szCs w:val="28"/>
        </w:rPr>
      </w:pPr>
    </w:p>
    <w:p w:rsidR="00667C83" w:rsidRPr="00AA1B23" w:rsidRDefault="00667C83">
      <w:pPr>
        <w:spacing w:line="234" w:lineRule="auto"/>
        <w:ind w:right="20" w:firstLine="710"/>
        <w:rPr>
          <w:sz w:val="28"/>
          <w:szCs w:val="28"/>
        </w:rPr>
      </w:pPr>
      <w:r w:rsidRPr="00AA1B23">
        <w:rPr>
          <w:b/>
          <w:bCs/>
          <w:sz w:val="28"/>
          <w:szCs w:val="28"/>
        </w:rPr>
        <w:t xml:space="preserve">– </w:t>
      </w:r>
      <w:r w:rsidRPr="00AA1B23">
        <w:rPr>
          <w:sz w:val="28"/>
          <w:szCs w:val="28"/>
        </w:rPr>
        <w:t>отношения обучающихся к семье и родителям (включает подготовкуличности к семейной жизни);</w:t>
      </w:r>
    </w:p>
    <w:p w:rsidR="00667C83" w:rsidRPr="00AA1B23" w:rsidRDefault="00667C83">
      <w:pPr>
        <w:spacing w:line="15" w:lineRule="exact"/>
        <w:rPr>
          <w:sz w:val="28"/>
          <w:szCs w:val="28"/>
        </w:rPr>
      </w:pPr>
    </w:p>
    <w:p w:rsidR="00667C83" w:rsidRPr="00AA1B23" w:rsidRDefault="00667C83">
      <w:pPr>
        <w:spacing w:line="234" w:lineRule="auto"/>
        <w:ind w:firstLine="710"/>
        <w:rPr>
          <w:sz w:val="28"/>
          <w:szCs w:val="28"/>
        </w:rPr>
      </w:pPr>
      <w:r w:rsidRPr="00AA1B23">
        <w:rPr>
          <w:b/>
          <w:bCs/>
          <w:sz w:val="28"/>
          <w:szCs w:val="28"/>
        </w:rPr>
        <w:t xml:space="preserve">– </w:t>
      </w:r>
      <w:r w:rsidRPr="00AA1B23">
        <w:rPr>
          <w:sz w:val="28"/>
          <w:szCs w:val="28"/>
        </w:rPr>
        <w:t>отношения обучающихся к закону, государству и к гражданскомуобществу (включает подготовку личности к общественной жизни);</w:t>
      </w:r>
    </w:p>
    <w:p w:rsidR="00667C83" w:rsidRPr="00AA1B23" w:rsidRDefault="00667C83">
      <w:pPr>
        <w:spacing w:line="15" w:lineRule="exact"/>
        <w:rPr>
          <w:sz w:val="28"/>
          <w:szCs w:val="28"/>
        </w:rPr>
      </w:pPr>
    </w:p>
    <w:p w:rsidR="00667C83" w:rsidRPr="00AA1B23" w:rsidRDefault="00667C83">
      <w:pPr>
        <w:spacing w:line="235" w:lineRule="auto"/>
        <w:ind w:firstLine="710"/>
        <w:jc w:val="both"/>
        <w:rPr>
          <w:sz w:val="28"/>
          <w:szCs w:val="28"/>
        </w:rPr>
      </w:pPr>
      <w:r w:rsidRPr="00AA1B23">
        <w:rPr>
          <w:b/>
          <w:bCs/>
          <w:sz w:val="28"/>
          <w:szCs w:val="28"/>
        </w:rPr>
        <w:t xml:space="preserve">– </w:t>
      </w:r>
      <w:r w:rsidRPr="00AA1B23">
        <w:rPr>
          <w:sz w:val="28"/>
          <w:szCs w:val="28"/>
        </w:rPr>
        <w:t>отношения обучающихся к себе, своему здоровью, к познанию себя,самоопределению и самосовершенствованию (включает подготовку к непрерывному образованию в рамках осуществления жизненных планов);</w:t>
      </w:r>
    </w:p>
    <w:p w:rsidR="00667C83" w:rsidRPr="00AA1B23" w:rsidRDefault="00667C83">
      <w:pPr>
        <w:spacing w:line="19" w:lineRule="exact"/>
        <w:rPr>
          <w:sz w:val="28"/>
          <w:szCs w:val="28"/>
        </w:rPr>
      </w:pPr>
    </w:p>
    <w:p w:rsidR="00667C83" w:rsidRPr="00AA1B23" w:rsidRDefault="00667C83">
      <w:pPr>
        <w:spacing w:line="237" w:lineRule="auto"/>
        <w:ind w:right="20" w:firstLine="710"/>
        <w:jc w:val="both"/>
        <w:rPr>
          <w:sz w:val="28"/>
          <w:szCs w:val="28"/>
        </w:rPr>
      </w:pPr>
      <w:r w:rsidRPr="00AA1B23">
        <w:rPr>
          <w:b/>
          <w:bCs/>
          <w:sz w:val="28"/>
          <w:szCs w:val="28"/>
        </w:rPr>
        <w:t xml:space="preserve">– </w:t>
      </w:r>
      <w:r w:rsidRPr="00AA1B23">
        <w:rPr>
          <w:sz w:val="28"/>
          <w:szCs w:val="28"/>
        </w:rPr>
        <w:t>отношения обучающихся к окружающему миру, к живой природе,художественной культуре (включает формирование у обучающихся научного мировоззрения);</w:t>
      </w:r>
    </w:p>
    <w:p w:rsidR="00667C83" w:rsidRPr="00AA1B23" w:rsidRDefault="00667C83">
      <w:pPr>
        <w:spacing w:line="16" w:lineRule="exact"/>
        <w:rPr>
          <w:sz w:val="28"/>
          <w:szCs w:val="28"/>
        </w:rPr>
      </w:pPr>
    </w:p>
    <w:p w:rsidR="00667C83" w:rsidRPr="00AA1B23" w:rsidRDefault="00667C83">
      <w:pPr>
        <w:spacing w:line="234" w:lineRule="auto"/>
        <w:ind w:firstLine="710"/>
        <w:rPr>
          <w:sz w:val="28"/>
          <w:szCs w:val="28"/>
        </w:rPr>
      </w:pPr>
      <w:r w:rsidRPr="00AA1B23">
        <w:rPr>
          <w:b/>
          <w:bCs/>
          <w:sz w:val="28"/>
          <w:szCs w:val="28"/>
        </w:rPr>
        <w:t xml:space="preserve">– </w:t>
      </w:r>
      <w:r w:rsidRPr="00AA1B23">
        <w:rPr>
          <w:sz w:val="28"/>
          <w:szCs w:val="28"/>
        </w:rPr>
        <w:t>трудовых и социально-экономических отношений (включает подготовкуличности к трудовой деятельности).</w:t>
      </w:r>
    </w:p>
    <w:p w:rsidR="00667C83" w:rsidRPr="00AA1B23" w:rsidRDefault="00667C83">
      <w:pPr>
        <w:spacing w:line="20" w:lineRule="exact"/>
        <w:rPr>
          <w:sz w:val="28"/>
          <w:szCs w:val="28"/>
        </w:rPr>
      </w:pPr>
    </w:p>
    <w:p w:rsidR="00667C83" w:rsidRPr="00AA1B23" w:rsidRDefault="00667C83">
      <w:pPr>
        <w:spacing w:line="236" w:lineRule="auto"/>
        <w:ind w:firstLine="710"/>
        <w:jc w:val="both"/>
        <w:rPr>
          <w:sz w:val="28"/>
          <w:szCs w:val="28"/>
        </w:rPr>
      </w:pPr>
      <w:r w:rsidRPr="00AA1B23">
        <w:rPr>
          <w:b/>
          <w:bCs/>
          <w:sz w:val="28"/>
          <w:szCs w:val="28"/>
        </w:rPr>
        <w:t xml:space="preserve">Ценностные основы духовно-нравственного развития, воспитания и социализации обучающихся </w:t>
      </w:r>
      <w:r w:rsidRPr="00AA1B23">
        <w:rPr>
          <w:sz w:val="28"/>
          <w:szCs w:val="28"/>
        </w:rPr>
        <w:t xml:space="preserve">на уровне среднего общего образования – базовыенациональные ценности российского общества, сформулированные в Конституции Российской Федерации, в Федеральном законе от 29 декабря </w:t>
      </w:r>
      <w:smartTag w:uri="urn:schemas-microsoft-com:office:smarttags" w:element="metricconverter">
        <w:smartTagPr>
          <w:attr w:name="ProductID" w:val="2010 г"/>
        </w:smartTagPr>
        <w:r w:rsidRPr="00AA1B23">
          <w:rPr>
            <w:sz w:val="28"/>
            <w:szCs w:val="28"/>
          </w:rPr>
          <w:t>2012 г</w:t>
        </w:r>
      </w:smartTag>
      <w:r w:rsidRPr="00AA1B23">
        <w:rPr>
          <w:sz w:val="28"/>
          <w:szCs w:val="28"/>
        </w:rPr>
        <w:t>. № 273-ФЗ «Об образовании в Российской Федерации», в тексте ФГОС СОО.</w:t>
      </w:r>
    </w:p>
    <w:p w:rsidR="00667C83" w:rsidRPr="00AA1B23" w:rsidRDefault="00667C83">
      <w:pPr>
        <w:spacing w:line="20" w:lineRule="exact"/>
        <w:rPr>
          <w:sz w:val="28"/>
          <w:szCs w:val="28"/>
        </w:rPr>
      </w:pPr>
    </w:p>
    <w:p w:rsidR="00667C83" w:rsidRPr="00AA1B23" w:rsidRDefault="00667C83">
      <w:pPr>
        <w:spacing w:line="234" w:lineRule="auto"/>
        <w:ind w:right="20" w:firstLine="710"/>
        <w:rPr>
          <w:sz w:val="28"/>
          <w:szCs w:val="28"/>
        </w:rPr>
      </w:pPr>
      <w:r w:rsidRPr="00AA1B23">
        <w:rPr>
          <w:sz w:val="28"/>
          <w:szCs w:val="28"/>
        </w:rPr>
        <w:t>Базовые национальные ценности российского общества определяются положениями Конституции Российской Федерации:</w:t>
      </w:r>
    </w:p>
    <w:p w:rsidR="00667C83" w:rsidRPr="00AA1B23" w:rsidRDefault="00667C83">
      <w:pPr>
        <w:spacing w:line="15" w:lineRule="exact"/>
        <w:rPr>
          <w:sz w:val="28"/>
          <w:szCs w:val="28"/>
        </w:rPr>
      </w:pPr>
    </w:p>
    <w:p w:rsidR="00667C83" w:rsidRPr="00AA1B23" w:rsidRDefault="00667C83">
      <w:pPr>
        <w:spacing w:line="234" w:lineRule="auto"/>
        <w:ind w:firstLine="710"/>
        <w:rPr>
          <w:sz w:val="28"/>
          <w:szCs w:val="28"/>
        </w:rPr>
      </w:pPr>
      <w:r w:rsidRPr="00AA1B23">
        <w:rPr>
          <w:sz w:val="28"/>
          <w:szCs w:val="28"/>
        </w:rPr>
        <w:t>«Российская Федерация — Россия есть демократическое федеративное правовое государство с республиканской формой правления» (Гл. I, ст. 1);</w:t>
      </w:r>
    </w:p>
    <w:p w:rsidR="00667C83" w:rsidRPr="00AA1B23" w:rsidRDefault="00667C83">
      <w:pPr>
        <w:spacing w:line="20" w:lineRule="exact"/>
        <w:rPr>
          <w:sz w:val="28"/>
          <w:szCs w:val="28"/>
        </w:rPr>
      </w:pPr>
    </w:p>
    <w:p w:rsidR="00667C83" w:rsidRPr="00AA1B23" w:rsidRDefault="00667C83">
      <w:pPr>
        <w:spacing w:line="234" w:lineRule="auto"/>
        <w:ind w:left="700"/>
        <w:rPr>
          <w:sz w:val="28"/>
          <w:szCs w:val="28"/>
        </w:rPr>
      </w:pPr>
      <w:r w:rsidRPr="00AA1B23">
        <w:rPr>
          <w:sz w:val="28"/>
          <w:szCs w:val="28"/>
        </w:rPr>
        <w:t>«Человек, его права и свободы являются высшей ценностью» (Гл. I, ст. 2); «Российская Федерация — социальное государство, политика которого</w:t>
      </w:r>
    </w:p>
    <w:p w:rsidR="00667C83" w:rsidRPr="00AA1B23" w:rsidRDefault="00667C83">
      <w:pPr>
        <w:spacing w:line="15" w:lineRule="exact"/>
        <w:rPr>
          <w:sz w:val="28"/>
          <w:szCs w:val="28"/>
        </w:rPr>
      </w:pPr>
    </w:p>
    <w:p w:rsidR="00667C83" w:rsidRPr="00AA1B23" w:rsidRDefault="00667C83">
      <w:pPr>
        <w:spacing w:line="234" w:lineRule="auto"/>
        <w:ind w:right="20"/>
        <w:rPr>
          <w:sz w:val="28"/>
          <w:szCs w:val="28"/>
        </w:rPr>
      </w:pPr>
      <w:r w:rsidRPr="00AA1B23">
        <w:rPr>
          <w:sz w:val="28"/>
          <w:szCs w:val="28"/>
        </w:rPr>
        <w:t>направлена на создание условий, обеспечивающих достойную жизнь и свободное развитие человека» (Гл. I, ст. 7);</w:t>
      </w:r>
    </w:p>
    <w:p w:rsidR="00667C83" w:rsidRPr="00AA1B23" w:rsidRDefault="00667C83">
      <w:pPr>
        <w:spacing w:line="15" w:lineRule="exact"/>
        <w:rPr>
          <w:sz w:val="28"/>
          <w:szCs w:val="28"/>
        </w:rPr>
      </w:pPr>
    </w:p>
    <w:p w:rsidR="00667C83" w:rsidRPr="00AA1B23" w:rsidRDefault="00667C83">
      <w:pPr>
        <w:spacing w:line="235" w:lineRule="auto"/>
        <w:ind w:firstLine="710"/>
        <w:jc w:val="both"/>
        <w:rPr>
          <w:sz w:val="28"/>
          <w:szCs w:val="28"/>
        </w:rPr>
      </w:pPr>
      <w:r w:rsidRPr="00AA1B23">
        <w:rPr>
          <w:sz w:val="28"/>
          <w:szCs w:val="28"/>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667C83" w:rsidRPr="00AA1B23" w:rsidRDefault="00667C83">
      <w:pPr>
        <w:spacing w:line="19" w:lineRule="exact"/>
        <w:rPr>
          <w:sz w:val="28"/>
          <w:szCs w:val="28"/>
        </w:rPr>
      </w:pPr>
    </w:p>
    <w:p w:rsidR="00667C83" w:rsidRPr="00AA1B23" w:rsidRDefault="00667C83">
      <w:pPr>
        <w:spacing w:line="237" w:lineRule="auto"/>
        <w:ind w:firstLine="710"/>
        <w:jc w:val="both"/>
        <w:rPr>
          <w:sz w:val="28"/>
          <w:szCs w:val="28"/>
        </w:rPr>
      </w:pPr>
      <w:r w:rsidRPr="00AA1B23">
        <w:rPr>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667C83" w:rsidRPr="00AA1B23" w:rsidRDefault="00667C83">
      <w:pPr>
        <w:spacing w:line="27" w:lineRule="exact"/>
        <w:rPr>
          <w:sz w:val="28"/>
          <w:szCs w:val="28"/>
        </w:rPr>
      </w:pPr>
    </w:p>
    <w:p w:rsidR="00667C83" w:rsidRPr="00AA1B23" w:rsidRDefault="00667C83">
      <w:pPr>
        <w:spacing w:line="234" w:lineRule="auto"/>
        <w:ind w:firstLine="710"/>
        <w:jc w:val="both"/>
        <w:rPr>
          <w:sz w:val="28"/>
          <w:szCs w:val="28"/>
        </w:rPr>
      </w:pPr>
      <w:r w:rsidRPr="00AA1B23">
        <w:rPr>
          <w:sz w:val="28"/>
          <w:szCs w:val="28"/>
        </w:rPr>
        <w:t>Базовые национальные ценности российского общества применительно к системе образования определены положениями Федерального закона от 29 декабря</w:t>
      </w:r>
    </w:p>
    <w:p w:rsidR="00667C83" w:rsidRPr="00AA1B23" w:rsidRDefault="00667C83">
      <w:pPr>
        <w:rPr>
          <w:sz w:val="28"/>
          <w:szCs w:val="28"/>
        </w:rPr>
      </w:pPr>
      <w:smartTag w:uri="urn:schemas-microsoft-com:office:smarttags" w:element="metricconverter">
        <w:smartTagPr>
          <w:attr w:name="ProductID" w:val="2010 г"/>
        </w:smartTagPr>
        <w:r w:rsidRPr="00AA1B23">
          <w:rPr>
            <w:sz w:val="28"/>
            <w:szCs w:val="28"/>
          </w:rPr>
          <w:t>2012 г</w:t>
        </w:r>
      </w:smartTag>
      <w:r w:rsidRPr="00AA1B23">
        <w:rPr>
          <w:sz w:val="28"/>
          <w:szCs w:val="28"/>
        </w:rPr>
        <w:t>. № 273-ФЗ «Об образовании в Российской Федерации»:</w:t>
      </w:r>
    </w:p>
    <w:p w:rsidR="00667C83" w:rsidRPr="00AA1B23" w:rsidRDefault="00667C83">
      <w:pPr>
        <w:spacing w:line="91"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6" w:right="564" w:bottom="269" w:left="1140" w:header="0" w:footer="0" w:gutter="0"/>
          <w:cols w:space="720" w:equalWidth="0">
            <w:col w:w="10200"/>
          </w:cols>
        </w:sectPr>
      </w:pPr>
    </w:p>
    <w:p w:rsidR="00667C83" w:rsidRPr="00AA1B23" w:rsidRDefault="00667C83">
      <w:pPr>
        <w:spacing w:line="238" w:lineRule="auto"/>
        <w:ind w:left="7" w:right="20" w:firstLine="710"/>
        <w:jc w:val="both"/>
        <w:rPr>
          <w:sz w:val="28"/>
          <w:szCs w:val="28"/>
        </w:rPr>
      </w:pPr>
      <w:r w:rsidRPr="00AA1B23">
        <w:rPr>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667C83" w:rsidRPr="00AA1B23" w:rsidRDefault="00667C83">
      <w:pPr>
        <w:spacing w:line="17" w:lineRule="exact"/>
        <w:rPr>
          <w:sz w:val="28"/>
          <w:szCs w:val="28"/>
        </w:rPr>
      </w:pPr>
    </w:p>
    <w:p w:rsidR="00667C83" w:rsidRPr="00AA1B23" w:rsidRDefault="00667C83">
      <w:pPr>
        <w:spacing w:line="236" w:lineRule="auto"/>
        <w:ind w:left="7" w:firstLine="710"/>
        <w:jc w:val="both"/>
        <w:rPr>
          <w:sz w:val="28"/>
          <w:szCs w:val="28"/>
        </w:rPr>
      </w:pPr>
      <w:r w:rsidRPr="00AA1B23">
        <w:rPr>
          <w:sz w:val="28"/>
          <w:szCs w:val="28"/>
        </w:rPr>
        <w:t>…демократический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667C83" w:rsidRPr="00AA1B23" w:rsidRDefault="00667C83">
      <w:pPr>
        <w:spacing w:line="20" w:lineRule="exact"/>
        <w:rPr>
          <w:sz w:val="28"/>
          <w:szCs w:val="28"/>
        </w:rPr>
      </w:pPr>
    </w:p>
    <w:p w:rsidR="00667C83" w:rsidRPr="00AA1B23" w:rsidRDefault="00667C83">
      <w:pPr>
        <w:spacing w:line="234" w:lineRule="auto"/>
        <w:ind w:left="7" w:firstLine="710"/>
        <w:jc w:val="both"/>
        <w:rPr>
          <w:sz w:val="28"/>
          <w:szCs w:val="28"/>
        </w:rPr>
      </w:pPr>
      <w:r w:rsidRPr="00AA1B23">
        <w:rPr>
          <w:sz w:val="28"/>
          <w:szCs w:val="28"/>
        </w:rPr>
        <w:t>…недопустимость ограничения или устранения конкуренции в сфере образования;</w:t>
      </w:r>
    </w:p>
    <w:p w:rsidR="00667C83" w:rsidRPr="00AA1B23" w:rsidRDefault="00667C83">
      <w:pPr>
        <w:spacing w:line="16" w:lineRule="exact"/>
        <w:rPr>
          <w:sz w:val="28"/>
          <w:szCs w:val="28"/>
        </w:rPr>
      </w:pPr>
    </w:p>
    <w:p w:rsidR="00667C83" w:rsidRPr="00AA1B23" w:rsidRDefault="00667C83">
      <w:pPr>
        <w:spacing w:line="234" w:lineRule="auto"/>
        <w:ind w:left="7" w:right="20" w:firstLine="710"/>
        <w:jc w:val="both"/>
        <w:rPr>
          <w:sz w:val="28"/>
          <w:szCs w:val="28"/>
        </w:rPr>
      </w:pPr>
      <w:r w:rsidRPr="00AA1B23">
        <w:rPr>
          <w:sz w:val="28"/>
          <w:szCs w:val="28"/>
        </w:rPr>
        <w:t>…сочетание государственного и договорного регулирования отношений в сфере образования» (ст. 3).</w:t>
      </w:r>
    </w:p>
    <w:p w:rsidR="00667C83" w:rsidRPr="00AA1B23" w:rsidRDefault="00667C83">
      <w:pPr>
        <w:spacing w:line="15" w:lineRule="exact"/>
        <w:rPr>
          <w:sz w:val="28"/>
          <w:szCs w:val="28"/>
        </w:rPr>
      </w:pPr>
    </w:p>
    <w:p w:rsidR="00667C83" w:rsidRPr="00AA1B23" w:rsidRDefault="00667C83" w:rsidP="00C8517C">
      <w:pPr>
        <w:numPr>
          <w:ilvl w:val="1"/>
          <w:numId w:val="116"/>
        </w:numPr>
        <w:tabs>
          <w:tab w:val="left" w:pos="986"/>
        </w:tabs>
        <w:spacing w:line="238" w:lineRule="auto"/>
        <w:ind w:left="7" w:firstLine="704"/>
        <w:jc w:val="both"/>
        <w:rPr>
          <w:sz w:val="28"/>
          <w:szCs w:val="28"/>
        </w:rPr>
      </w:pPr>
      <w:r w:rsidRPr="00AA1B23">
        <w:rPr>
          <w:sz w:val="28"/>
          <w:szCs w:val="28"/>
        </w:rPr>
        <w:t xml:space="preserve">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w:t>
      </w:r>
      <w:smartTag w:uri="urn:schemas-microsoft-com:office:smarttags" w:element="metricconverter">
        <w:smartTagPr>
          <w:attr w:name="ProductID" w:val="2010 г"/>
        </w:smartTagPr>
        <w:r w:rsidRPr="00AA1B23">
          <w:rPr>
            <w:sz w:val="28"/>
            <w:szCs w:val="28"/>
          </w:rPr>
          <w:t>2015 г</w:t>
        </w:r>
      </w:smartTag>
      <w:r w:rsidRPr="00AA1B23">
        <w:rPr>
          <w:sz w:val="28"/>
          <w:szCs w:val="28"/>
        </w:rPr>
        <w:t>.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w:t>
      </w:r>
    </w:p>
    <w:p w:rsidR="00667C83" w:rsidRPr="00AA1B23" w:rsidRDefault="00667C83">
      <w:pPr>
        <w:spacing w:line="21" w:lineRule="exact"/>
        <w:rPr>
          <w:sz w:val="28"/>
          <w:szCs w:val="28"/>
        </w:rPr>
      </w:pPr>
    </w:p>
    <w:p w:rsidR="00667C83" w:rsidRPr="00AA1B23" w:rsidRDefault="00667C83" w:rsidP="00C8517C">
      <w:pPr>
        <w:numPr>
          <w:ilvl w:val="1"/>
          <w:numId w:val="116"/>
        </w:numPr>
        <w:tabs>
          <w:tab w:val="left" w:pos="1043"/>
        </w:tabs>
        <w:spacing w:line="236" w:lineRule="auto"/>
        <w:ind w:left="7" w:firstLine="704"/>
        <w:jc w:val="both"/>
        <w:rPr>
          <w:sz w:val="28"/>
          <w:szCs w:val="28"/>
        </w:rPr>
      </w:pPr>
      <w:r w:rsidRPr="00AA1B23">
        <w:rPr>
          <w:sz w:val="28"/>
          <w:szCs w:val="28"/>
        </w:rPr>
        <w:t>«Стратегии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667C83" w:rsidRPr="00AA1B23" w:rsidRDefault="00667C83">
      <w:pPr>
        <w:spacing w:line="15" w:lineRule="exact"/>
        <w:rPr>
          <w:sz w:val="28"/>
          <w:szCs w:val="28"/>
        </w:rPr>
      </w:pPr>
    </w:p>
    <w:p w:rsidR="00667C83" w:rsidRPr="00AA1B23" w:rsidRDefault="00667C83">
      <w:pPr>
        <w:spacing w:line="234" w:lineRule="auto"/>
        <w:ind w:left="7" w:right="20" w:firstLine="710"/>
        <w:rPr>
          <w:sz w:val="28"/>
          <w:szCs w:val="28"/>
        </w:rPr>
      </w:pPr>
      <w:r w:rsidRPr="00AA1B23">
        <w:rPr>
          <w:b/>
          <w:bCs/>
          <w:sz w:val="28"/>
          <w:szCs w:val="28"/>
        </w:rPr>
        <w:t xml:space="preserve">– </w:t>
      </w:r>
      <w:r w:rsidRPr="00AA1B23">
        <w:rPr>
          <w:sz w:val="28"/>
          <w:szCs w:val="28"/>
        </w:rPr>
        <w:t>создание условий для воспитания здоровой, счастливой, свободной,ориентированной на труд личности;</w:t>
      </w:r>
    </w:p>
    <w:p w:rsidR="00667C83" w:rsidRPr="00AA1B23" w:rsidRDefault="00667C83">
      <w:pPr>
        <w:spacing w:line="15" w:lineRule="exact"/>
        <w:rPr>
          <w:sz w:val="28"/>
          <w:szCs w:val="28"/>
        </w:rPr>
      </w:pPr>
    </w:p>
    <w:p w:rsidR="00667C83" w:rsidRPr="00AA1B23" w:rsidRDefault="00667C83">
      <w:pPr>
        <w:spacing w:line="236" w:lineRule="auto"/>
        <w:ind w:left="7" w:firstLine="710"/>
        <w:jc w:val="both"/>
        <w:rPr>
          <w:sz w:val="28"/>
          <w:szCs w:val="28"/>
        </w:rPr>
      </w:pPr>
      <w:r w:rsidRPr="00AA1B23">
        <w:rPr>
          <w:b/>
          <w:bCs/>
          <w:sz w:val="28"/>
          <w:szCs w:val="28"/>
        </w:rPr>
        <w:t xml:space="preserve">– </w:t>
      </w:r>
      <w:r w:rsidRPr="00AA1B23">
        <w:rPr>
          <w:sz w:val="28"/>
          <w:szCs w:val="28"/>
        </w:rPr>
        <w:t>формирование у детей высокого уровня духовно-нравственногоразвития, чувства причастности к историко-культурной общности российского народа и судьбе России;</w:t>
      </w:r>
    </w:p>
    <w:p w:rsidR="00667C83" w:rsidRPr="00AA1B23" w:rsidRDefault="00667C83">
      <w:pPr>
        <w:spacing w:line="15" w:lineRule="exact"/>
        <w:rPr>
          <w:sz w:val="28"/>
          <w:szCs w:val="28"/>
        </w:rPr>
      </w:pPr>
    </w:p>
    <w:p w:rsidR="00667C83" w:rsidRPr="00AA1B23" w:rsidRDefault="00667C83">
      <w:pPr>
        <w:spacing w:line="235" w:lineRule="auto"/>
        <w:ind w:left="7" w:right="20" w:firstLine="710"/>
        <w:rPr>
          <w:sz w:val="28"/>
          <w:szCs w:val="28"/>
        </w:rPr>
      </w:pPr>
      <w:r w:rsidRPr="00AA1B23">
        <w:rPr>
          <w:b/>
          <w:bCs/>
          <w:sz w:val="28"/>
          <w:szCs w:val="28"/>
        </w:rPr>
        <w:t xml:space="preserve">– </w:t>
      </w:r>
      <w:r w:rsidRPr="00AA1B23">
        <w:rPr>
          <w:sz w:val="28"/>
          <w:szCs w:val="28"/>
        </w:rPr>
        <w:t>поддержка единства и целостности, преемственности и непрерывностивоспитания;</w:t>
      </w:r>
    </w:p>
    <w:p w:rsidR="00667C83" w:rsidRPr="00AA1B23" w:rsidRDefault="00667C83">
      <w:pPr>
        <w:spacing w:line="17" w:lineRule="exact"/>
        <w:rPr>
          <w:sz w:val="28"/>
          <w:szCs w:val="28"/>
        </w:rPr>
      </w:pPr>
    </w:p>
    <w:p w:rsidR="00667C83" w:rsidRPr="00AA1B23" w:rsidRDefault="00667C83">
      <w:pPr>
        <w:spacing w:line="234" w:lineRule="auto"/>
        <w:ind w:left="7" w:right="20" w:firstLine="710"/>
        <w:rPr>
          <w:sz w:val="28"/>
          <w:szCs w:val="28"/>
        </w:rPr>
      </w:pPr>
      <w:r w:rsidRPr="00AA1B23">
        <w:rPr>
          <w:b/>
          <w:bCs/>
          <w:sz w:val="28"/>
          <w:szCs w:val="28"/>
        </w:rPr>
        <w:t xml:space="preserve">– </w:t>
      </w:r>
      <w:r w:rsidRPr="00AA1B23">
        <w:rPr>
          <w:sz w:val="28"/>
          <w:szCs w:val="28"/>
        </w:rPr>
        <w:t>поддержка общественных институтов, которые являются носителямидуховных ценностей;</w:t>
      </w:r>
    </w:p>
    <w:p w:rsidR="00667C83" w:rsidRPr="00AA1B23" w:rsidRDefault="00667C83">
      <w:pPr>
        <w:spacing w:line="15" w:lineRule="exact"/>
        <w:rPr>
          <w:sz w:val="28"/>
          <w:szCs w:val="28"/>
        </w:rPr>
      </w:pPr>
    </w:p>
    <w:p w:rsidR="00667C83" w:rsidRPr="00AA1B23" w:rsidRDefault="00667C83">
      <w:pPr>
        <w:spacing w:line="234" w:lineRule="auto"/>
        <w:ind w:left="7" w:firstLine="710"/>
        <w:jc w:val="both"/>
        <w:rPr>
          <w:sz w:val="28"/>
          <w:szCs w:val="28"/>
        </w:rPr>
      </w:pPr>
      <w:r w:rsidRPr="00AA1B23">
        <w:rPr>
          <w:b/>
          <w:bCs/>
          <w:sz w:val="28"/>
          <w:szCs w:val="28"/>
        </w:rPr>
        <w:t xml:space="preserve">– </w:t>
      </w:r>
      <w:r w:rsidRPr="00AA1B23">
        <w:rPr>
          <w:sz w:val="28"/>
          <w:szCs w:val="28"/>
        </w:rPr>
        <w:t>формирование уважения к русскому языку как государственному языкуРоссийской Федерации, являющемуся основой гражданской идентичности россиян</w:t>
      </w:r>
    </w:p>
    <w:p w:rsidR="00667C83" w:rsidRPr="00AA1B23" w:rsidRDefault="00667C83" w:rsidP="00C8517C">
      <w:pPr>
        <w:numPr>
          <w:ilvl w:val="0"/>
          <w:numId w:val="116"/>
        </w:numPr>
        <w:tabs>
          <w:tab w:val="left" w:pos="227"/>
        </w:tabs>
        <w:ind w:left="227" w:hanging="227"/>
        <w:rPr>
          <w:sz w:val="28"/>
          <w:szCs w:val="28"/>
        </w:rPr>
      </w:pPr>
      <w:r w:rsidRPr="00AA1B23">
        <w:rPr>
          <w:sz w:val="28"/>
          <w:szCs w:val="28"/>
        </w:rPr>
        <w:t>главным фактором национального самоопределения;</w:t>
      </w:r>
    </w:p>
    <w:p w:rsidR="00667C83" w:rsidRPr="00AA1B23" w:rsidRDefault="00667C83">
      <w:pPr>
        <w:spacing w:line="15" w:lineRule="exact"/>
        <w:rPr>
          <w:sz w:val="28"/>
          <w:szCs w:val="28"/>
        </w:rPr>
      </w:pPr>
    </w:p>
    <w:p w:rsidR="00667C83" w:rsidRPr="00AA1B23" w:rsidRDefault="00667C83">
      <w:pPr>
        <w:spacing w:line="235" w:lineRule="auto"/>
        <w:ind w:left="7" w:right="20" w:firstLine="710"/>
        <w:jc w:val="both"/>
        <w:rPr>
          <w:sz w:val="28"/>
          <w:szCs w:val="28"/>
        </w:rPr>
      </w:pPr>
      <w:r w:rsidRPr="00AA1B23">
        <w:rPr>
          <w:b/>
          <w:bCs/>
          <w:sz w:val="28"/>
          <w:szCs w:val="28"/>
        </w:rPr>
        <w:t xml:space="preserve">– </w:t>
      </w:r>
      <w:r w:rsidRPr="00AA1B23">
        <w:rPr>
          <w:sz w:val="28"/>
          <w:szCs w:val="28"/>
        </w:rPr>
        <w:t>обеспечение защиты прав и соблюдение законных интересов каждогоребенка, в том числе гарантий доступности ресурсов системы образования, физической культуры и спорта, культуры и воспитания;</w:t>
      </w:r>
    </w:p>
    <w:p w:rsidR="00667C83" w:rsidRPr="00AA1B23" w:rsidRDefault="00667C83">
      <w:pPr>
        <w:spacing w:line="19" w:lineRule="exact"/>
        <w:rPr>
          <w:sz w:val="28"/>
          <w:szCs w:val="28"/>
        </w:rPr>
      </w:pPr>
    </w:p>
    <w:p w:rsidR="00667C83" w:rsidRPr="00AA1B23" w:rsidRDefault="00667C83">
      <w:pPr>
        <w:spacing w:line="234" w:lineRule="auto"/>
        <w:ind w:left="7" w:right="20" w:firstLine="710"/>
        <w:rPr>
          <w:sz w:val="28"/>
          <w:szCs w:val="28"/>
        </w:rPr>
      </w:pPr>
      <w:r w:rsidRPr="00AA1B23">
        <w:rPr>
          <w:b/>
          <w:bCs/>
          <w:sz w:val="28"/>
          <w:szCs w:val="28"/>
        </w:rPr>
        <w:t xml:space="preserve">– </w:t>
      </w:r>
      <w:r w:rsidRPr="00AA1B23">
        <w:rPr>
          <w:sz w:val="28"/>
          <w:szCs w:val="28"/>
        </w:rPr>
        <w:t>формирование внутренней позиции личности по отношению кокружающей социальной действительности;</w:t>
      </w:r>
    </w:p>
    <w:p w:rsidR="00667C83" w:rsidRPr="00AA1B23" w:rsidRDefault="00667C83">
      <w:pPr>
        <w:spacing w:line="15" w:lineRule="exact"/>
        <w:rPr>
          <w:sz w:val="28"/>
          <w:szCs w:val="28"/>
        </w:rPr>
      </w:pPr>
    </w:p>
    <w:p w:rsidR="00667C83" w:rsidRPr="00AA1B23" w:rsidRDefault="00667C83">
      <w:pPr>
        <w:spacing w:line="237" w:lineRule="auto"/>
        <w:ind w:left="7" w:firstLine="710"/>
        <w:jc w:val="both"/>
        <w:rPr>
          <w:sz w:val="28"/>
          <w:szCs w:val="28"/>
        </w:rPr>
      </w:pPr>
      <w:r w:rsidRPr="00AA1B23">
        <w:rPr>
          <w:b/>
          <w:bCs/>
          <w:sz w:val="28"/>
          <w:szCs w:val="28"/>
        </w:rPr>
        <w:t xml:space="preserve">– </w:t>
      </w:r>
      <w:r w:rsidRPr="00AA1B23">
        <w:rPr>
          <w:sz w:val="28"/>
          <w:szCs w:val="28"/>
        </w:rPr>
        <w:t>развитие кооперации и сотрудничества субъектов системы воспитания(семьи,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w:t>
      </w:r>
    </w:p>
    <w:p w:rsidR="00667C83" w:rsidRPr="00AA1B23" w:rsidRDefault="00667C83">
      <w:pPr>
        <w:spacing w:line="200" w:lineRule="exact"/>
        <w:rPr>
          <w:sz w:val="28"/>
          <w:szCs w:val="28"/>
        </w:rPr>
      </w:pPr>
    </w:p>
    <w:p w:rsidR="00667C83" w:rsidRPr="00AA1B23" w:rsidRDefault="00667C83">
      <w:pPr>
        <w:spacing w:line="217"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4" w:lineRule="auto"/>
        <w:ind w:left="7" w:right="20"/>
        <w:jc w:val="both"/>
        <w:rPr>
          <w:sz w:val="28"/>
          <w:szCs w:val="28"/>
        </w:rPr>
      </w:pPr>
      <w:r w:rsidRPr="00AA1B23">
        <w:rPr>
          <w:sz w:val="28"/>
          <w:szCs w:val="28"/>
        </w:rPr>
        <w:t>соблюдения прав родителей с целью совершенствования содержания и условий воспитания подрастающего поколения России.</w:t>
      </w:r>
    </w:p>
    <w:p w:rsidR="00667C83" w:rsidRPr="00AA1B23" w:rsidRDefault="00667C83">
      <w:pPr>
        <w:spacing w:line="15"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Во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667C83" w:rsidRPr="00AA1B23" w:rsidRDefault="00667C83">
      <w:pPr>
        <w:spacing w:line="20" w:lineRule="exact"/>
        <w:rPr>
          <w:sz w:val="28"/>
          <w:szCs w:val="28"/>
        </w:rPr>
      </w:pPr>
    </w:p>
    <w:p w:rsidR="00667C83" w:rsidRPr="00AA1B23" w:rsidRDefault="00667C83">
      <w:pPr>
        <w:spacing w:line="235" w:lineRule="auto"/>
        <w:ind w:left="7" w:firstLine="710"/>
        <w:jc w:val="both"/>
        <w:rPr>
          <w:sz w:val="28"/>
          <w:szCs w:val="28"/>
        </w:rPr>
      </w:pPr>
      <w:r w:rsidRPr="00AA1B23">
        <w:rPr>
          <w:sz w:val="28"/>
          <w:szCs w:val="28"/>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w:t>
      </w:r>
    </w:p>
    <w:p w:rsidR="00667C83" w:rsidRPr="00AA1B23" w:rsidRDefault="00667C83">
      <w:pPr>
        <w:spacing w:line="19" w:lineRule="exact"/>
        <w:rPr>
          <w:sz w:val="28"/>
          <w:szCs w:val="28"/>
        </w:rPr>
      </w:pPr>
    </w:p>
    <w:p w:rsidR="00667C83" w:rsidRPr="00AA1B23" w:rsidRDefault="00667C83">
      <w:pPr>
        <w:spacing w:line="237" w:lineRule="auto"/>
        <w:ind w:left="7"/>
        <w:jc w:val="both"/>
        <w:rPr>
          <w:sz w:val="28"/>
          <w:szCs w:val="28"/>
        </w:rPr>
      </w:pPr>
      <w:r w:rsidRPr="00AA1B23">
        <w:rPr>
          <w:sz w:val="28"/>
          <w:szCs w:val="28"/>
        </w:rPr>
        <w:t>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w:t>
      </w:r>
    </w:p>
    <w:p w:rsidR="00667C83" w:rsidRPr="00AA1B23" w:rsidRDefault="00667C83">
      <w:pPr>
        <w:spacing w:line="19" w:lineRule="exact"/>
        <w:rPr>
          <w:sz w:val="28"/>
          <w:szCs w:val="28"/>
        </w:rPr>
      </w:pPr>
    </w:p>
    <w:p w:rsidR="00667C83" w:rsidRPr="00AA1B23" w:rsidRDefault="00667C83" w:rsidP="00C8517C">
      <w:pPr>
        <w:numPr>
          <w:ilvl w:val="0"/>
          <w:numId w:val="117"/>
        </w:numPr>
        <w:tabs>
          <w:tab w:val="left" w:pos="227"/>
        </w:tabs>
        <w:spacing w:line="236" w:lineRule="auto"/>
        <w:ind w:left="7" w:hanging="7"/>
        <w:jc w:val="both"/>
        <w:rPr>
          <w:sz w:val="28"/>
          <w:szCs w:val="28"/>
        </w:rPr>
      </w:pPr>
      <w:r w:rsidRPr="00AA1B23">
        <w:rPr>
          <w:sz w:val="28"/>
          <w:szCs w:val="28"/>
        </w:rPr>
        <w:t>способности вести диалог с другими людьми и достигать в нем взаимопонимания» (Текст ФГОС СОО. Раздел IV. Требования к результатам освоения основной образовательной программы среднего общего образования, п. 24).</w:t>
      </w:r>
    </w:p>
    <w:p w:rsidR="00667C83" w:rsidRPr="00AA1B23" w:rsidRDefault="00667C83">
      <w:pPr>
        <w:spacing w:line="347" w:lineRule="exact"/>
        <w:rPr>
          <w:sz w:val="28"/>
          <w:szCs w:val="28"/>
        </w:rPr>
      </w:pPr>
    </w:p>
    <w:p w:rsidR="00667C83" w:rsidRPr="00AA1B23" w:rsidRDefault="00667C83">
      <w:pPr>
        <w:spacing w:line="235" w:lineRule="auto"/>
        <w:ind w:left="7" w:firstLine="710"/>
        <w:jc w:val="both"/>
        <w:rPr>
          <w:sz w:val="28"/>
          <w:szCs w:val="28"/>
        </w:rPr>
      </w:pPr>
      <w:r w:rsidRPr="00AA1B23">
        <w:rPr>
          <w:b/>
          <w:bCs/>
          <w:sz w:val="28"/>
          <w:szCs w:val="28"/>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667C83" w:rsidRPr="00AA1B23" w:rsidRDefault="00667C83">
      <w:pPr>
        <w:spacing w:line="15"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667C83" w:rsidRPr="00AA1B23" w:rsidRDefault="00667C83">
      <w:pPr>
        <w:spacing w:line="22" w:lineRule="exact"/>
        <w:rPr>
          <w:sz w:val="28"/>
          <w:szCs w:val="28"/>
        </w:rPr>
      </w:pPr>
    </w:p>
    <w:p w:rsidR="00667C83" w:rsidRPr="00AA1B23" w:rsidRDefault="00667C83">
      <w:pPr>
        <w:spacing w:line="234" w:lineRule="auto"/>
        <w:ind w:left="7" w:right="20" w:firstLine="710"/>
        <w:jc w:val="both"/>
        <w:rPr>
          <w:sz w:val="28"/>
          <w:szCs w:val="28"/>
        </w:rPr>
      </w:pPr>
      <w:r w:rsidRPr="00AA1B23">
        <w:rPr>
          <w:sz w:val="28"/>
          <w:szCs w:val="28"/>
        </w:rPr>
        <w:t>Для воспитания обучающихся в сфере отношения к России как к Родине (Отечеству) используются:</w:t>
      </w:r>
    </w:p>
    <w:p w:rsidR="00667C83" w:rsidRPr="00AA1B23" w:rsidRDefault="00667C83">
      <w:pPr>
        <w:spacing w:line="20" w:lineRule="exact"/>
        <w:rPr>
          <w:sz w:val="28"/>
          <w:szCs w:val="28"/>
        </w:rPr>
      </w:pPr>
    </w:p>
    <w:p w:rsidR="00667C83" w:rsidRPr="00AA1B23" w:rsidRDefault="00667C83">
      <w:pPr>
        <w:spacing w:line="234" w:lineRule="auto"/>
        <w:ind w:left="7" w:firstLine="710"/>
        <w:rPr>
          <w:sz w:val="28"/>
          <w:szCs w:val="28"/>
        </w:rPr>
      </w:pPr>
      <w:r w:rsidRPr="00AA1B23">
        <w:rPr>
          <w:b/>
          <w:bCs/>
          <w:sz w:val="28"/>
          <w:szCs w:val="28"/>
        </w:rPr>
        <w:t xml:space="preserve">– </w:t>
      </w:r>
      <w:r w:rsidRPr="00AA1B23">
        <w:rPr>
          <w:sz w:val="28"/>
          <w:szCs w:val="28"/>
        </w:rPr>
        <w:t>туристско-краеведческая,художественно-эстетическая,спортивная,познавательная и другие виды деятельности;</w:t>
      </w:r>
    </w:p>
    <w:p w:rsidR="00667C83" w:rsidRPr="00AA1B23" w:rsidRDefault="00667C83">
      <w:pPr>
        <w:spacing w:line="15" w:lineRule="exact"/>
        <w:rPr>
          <w:sz w:val="28"/>
          <w:szCs w:val="28"/>
        </w:rPr>
      </w:pPr>
    </w:p>
    <w:p w:rsidR="00667C83" w:rsidRPr="00AA1B23" w:rsidRDefault="00667C83">
      <w:pPr>
        <w:spacing w:line="238" w:lineRule="auto"/>
        <w:ind w:left="7" w:firstLine="710"/>
        <w:jc w:val="both"/>
        <w:rPr>
          <w:sz w:val="28"/>
          <w:szCs w:val="28"/>
        </w:rPr>
      </w:pPr>
      <w:r w:rsidRPr="00AA1B23">
        <w:rPr>
          <w:b/>
          <w:bCs/>
          <w:sz w:val="28"/>
          <w:szCs w:val="28"/>
        </w:rPr>
        <w:t xml:space="preserve">– </w:t>
      </w:r>
      <w:r w:rsidRPr="00AA1B23">
        <w:rPr>
          <w:sz w:val="28"/>
          <w:szCs w:val="28"/>
        </w:rPr>
        <w:t>туристические походы,краеведческие экспедиции,работа поисковыхотрядов, детский познавательный туризм (сбор материалов об истории и культуре родного края; работа в школьных музеях; подготовка и проведение самодеятельных концертов, театральных постановок; 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 занятий);</w:t>
      </w:r>
    </w:p>
    <w:p w:rsidR="00667C83" w:rsidRPr="00AA1B23" w:rsidRDefault="00667C83">
      <w:pPr>
        <w:spacing w:line="17" w:lineRule="exact"/>
        <w:rPr>
          <w:sz w:val="28"/>
          <w:szCs w:val="28"/>
        </w:rPr>
      </w:pPr>
    </w:p>
    <w:p w:rsidR="00667C83" w:rsidRPr="00AA1B23" w:rsidRDefault="00667C83">
      <w:pPr>
        <w:spacing w:line="234" w:lineRule="auto"/>
        <w:ind w:left="7" w:right="20" w:firstLine="710"/>
        <w:jc w:val="both"/>
        <w:rPr>
          <w:sz w:val="28"/>
          <w:szCs w:val="28"/>
        </w:rPr>
      </w:pPr>
      <w:r w:rsidRPr="00AA1B23">
        <w:rPr>
          <w:b/>
          <w:bCs/>
          <w:sz w:val="28"/>
          <w:szCs w:val="28"/>
        </w:rPr>
        <w:t xml:space="preserve">– </w:t>
      </w:r>
      <w:r w:rsidRPr="00AA1B23">
        <w:rPr>
          <w:sz w:val="28"/>
          <w:szCs w:val="28"/>
        </w:rPr>
        <w:t>общегосударственные,региональные и корпоративные ритуалы(ритуалы образовательной организации, предприятия, общественного объединения</w:t>
      </w:r>
    </w:p>
    <w:p w:rsidR="00667C83" w:rsidRPr="00AA1B23" w:rsidRDefault="00667C83">
      <w:pPr>
        <w:spacing w:line="15" w:lineRule="exact"/>
        <w:rPr>
          <w:sz w:val="28"/>
          <w:szCs w:val="28"/>
        </w:rPr>
      </w:pPr>
    </w:p>
    <w:p w:rsidR="00667C83" w:rsidRPr="00AA1B23" w:rsidRDefault="00667C83" w:rsidP="00C8517C">
      <w:pPr>
        <w:numPr>
          <w:ilvl w:val="0"/>
          <w:numId w:val="118"/>
        </w:numPr>
        <w:tabs>
          <w:tab w:val="left" w:pos="242"/>
        </w:tabs>
        <w:spacing w:line="234" w:lineRule="auto"/>
        <w:ind w:left="7" w:right="20" w:hanging="7"/>
        <w:rPr>
          <w:sz w:val="28"/>
          <w:szCs w:val="28"/>
        </w:rPr>
      </w:pPr>
      <w:r w:rsidRPr="00AA1B23">
        <w:rPr>
          <w:sz w:val="28"/>
          <w:szCs w:val="28"/>
        </w:rPr>
        <w:t>т.д.); развитие у подрастающего поколения уважения к историческим символам и памятникам Отечества;</w:t>
      </w:r>
    </w:p>
    <w:p w:rsidR="00667C83" w:rsidRPr="00AA1B23" w:rsidRDefault="00667C83">
      <w:pPr>
        <w:spacing w:line="20" w:lineRule="exact"/>
        <w:rPr>
          <w:sz w:val="28"/>
          <w:szCs w:val="28"/>
        </w:rPr>
      </w:pPr>
    </w:p>
    <w:p w:rsidR="00667C83" w:rsidRPr="00AA1B23" w:rsidRDefault="00667C83">
      <w:pPr>
        <w:spacing w:line="234" w:lineRule="auto"/>
        <w:ind w:left="7" w:firstLine="710"/>
        <w:jc w:val="both"/>
        <w:rPr>
          <w:sz w:val="28"/>
          <w:szCs w:val="28"/>
        </w:rPr>
      </w:pPr>
      <w:r w:rsidRPr="00AA1B23">
        <w:rPr>
          <w:b/>
          <w:bCs/>
          <w:sz w:val="28"/>
          <w:szCs w:val="28"/>
        </w:rPr>
        <w:t xml:space="preserve">– </w:t>
      </w:r>
      <w:r w:rsidRPr="00AA1B23">
        <w:rPr>
          <w:sz w:val="28"/>
          <w:szCs w:val="28"/>
        </w:rPr>
        <w:t>потенциал учебных предметов предметных областей«Русский язык илитература», «Родной язык и родная литература», «Общественные науки»,</w:t>
      </w:r>
    </w:p>
    <w:p w:rsidR="00667C83" w:rsidRPr="00AA1B23" w:rsidRDefault="00667C83">
      <w:pPr>
        <w:spacing w:line="200" w:lineRule="exact"/>
        <w:rPr>
          <w:sz w:val="28"/>
          <w:szCs w:val="28"/>
        </w:rPr>
      </w:pPr>
    </w:p>
    <w:p w:rsidR="00667C83" w:rsidRPr="00AA1B23" w:rsidRDefault="00667C83">
      <w:pPr>
        <w:spacing w:line="213"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4" w:lineRule="auto"/>
        <w:ind w:left="7"/>
        <w:rPr>
          <w:sz w:val="28"/>
          <w:szCs w:val="28"/>
        </w:rPr>
      </w:pPr>
      <w:r w:rsidRPr="00AA1B23">
        <w:rPr>
          <w:sz w:val="28"/>
          <w:szCs w:val="28"/>
        </w:rPr>
        <w:t>обеспечивающих ориентацию обучающихся в современных общественно-политических процессах, происходящих в России и мире;</w:t>
      </w:r>
    </w:p>
    <w:p w:rsidR="00667C83" w:rsidRPr="00AA1B23" w:rsidRDefault="00667C83">
      <w:pPr>
        <w:spacing w:line="15" w:lineRule="exact"/>
        <w:rPr>
          <w:sz w:val="28"/>
          <w:szCs w:val="28"/>
        </w:rPr>
      </w:pPr>
    </w:p>
    <w:p w:rsidR="00667C83" w:rsidRPr="00AA1B23" w:rsidRDefault="00667C83">
      <w:pPr>
        <w:spacing w:line="237" w:lineRule="auto"/>
        <w:ind w:left="7" w:firstLine="710"/>
        <w:jc w:val="both"/>
        <w:rPr>
          <w:sz w:val="28"/>
          <w:szCs w:val="28"/>
        </w:rPr>
      </w:pPr>
      <w:r w:rsidRPr="00AA1B23">
        <w:rPr>
          <w:b/>
          <w:bCs/>
          <w:sz w:val="28"/>
          <w:szCs w:val="28"/>
        </w:rPr>
        <w:t xml:space="preserve">– </w:t>
      </w:r>
      <w:r w:rsidRPr="00AA1B23">
        <w:rPr>
          <w:sz w:val="28"/>
          <w:szCs w:val="28"/>
        </w:rPr>
        <w:t>этнические культурные традиции и народное творчество;уникальноероссийское культурное наследие (литературное, музыкальное, художественное, театральное и кинематографическое);</w:t>
      </w:r>
    </w:p>
    <w:p w:rsidR="00667C83" w:rsidRPr="00AA1B23" w:rsidRDefault="00667C83">
      <w:pPr>
        <w:spacing w:line="16" w:lineRule="exact"/>
        <w:rPr>
          <w:sz w:val="28"/>
          <w:szCs w:val="28"/>
        </w:rPr>
      </w:pPr>
    </w:p>
    <w:p w:rsidR="00667C83" w:rsidRPr="00AA1B23" w:rsidRDefault="00667C83">
      <w:pPr>
        <w:spacing w:line="235" w:lineRule="auto"/>
        <w:ind w:left="7" w:firstLine="710"/>
        <w:jc w:val="both"/>
        <w:rPr>
          <w:sz w:val="28"/>
          <w:szCs w:val="28"/>
        </w:rPr>
      </w:pPr>
      <w:r w:rsidRPr="00AA1B23">
        <w:rPr>
          <w:b/>
          <w:bCs/>
          <w:sz w:val="28"/>
          <w:szCs w:val="28"/>
        </w:rPr>
        <w:t xml:space="preserve">– </w:t>
      </w:r>
      <w:r w:rsidRPr="00AA1B23">
        <w:rPr>
          <w:sz w:val="28"/>
          <w:szCs w:val="28"/>
        </w:rPr>
        <w:t>детская литература(приобщение детей к классическим и современнымвысокохудожественным отечественным и мировым произведениям искусства и литературы).</w:t>
      </w:r>
    </w:p>
    <w:p w:rsidR="00667C83" w:rsidRPr="00AA1B23" w:rsidRDefault="00667C83">
      <w:pPr>
        <w:spacing w:line="19" w:lineRule="exact"/>
        <w:rPr>
          <w:sz w:val="28"/>
          <w:szCs w:val="28"/>
        </w:rPr>
      </w:pPr>
    </w:p>
    <w:p w:rsidR="00667C83" w:rsidRPr="00AA1B23" w:rsidRDefault="00667C83">
      <w:pPr>
        <w:spacing w:line="234" w:lineRule="auto"/>
        <w:ind w:left="7" w:right="20" w:firstLine="710"/>
        <w:rPr>
          <w:sz w:val="28"/>
          <w:szCs w:val="28"/>
        </w:rPr>
      </w:pPr>
      <w:r w:rsidRPr="00AA1B23">
        <w:rPr>
          <w:sz w:val="28"/>
          <w:szCs w:val="28"/>
        </w:rPr>
        <w:t>Воспитание обучающихся в сфере отношения к России как к Родине (Отечеству) включает:</w:t>
      </w:r>
    </w:p>
    <w:p w:rsidR="00667C83" w:rsidRPr="00AA1B23" w:rsidRDefault="00667C83">
      <w:pPr>
        <w:spacing w:line="15" w:lineRule="exact"/>
        <w:rPr>
          <w:sz w:val="28"/>
          <w:szCs w:val="28"/>
        </w:rPr>
      </w:pPr>
    </w:p>
    <w:p w:rsidR="00667C83" w:rsidRPr="00AA1B23" w:rsidRDefault="00667C83">
      <w:pPr>
        <w:spacing w:line="234" w:lineRule="auto"/>
        <w:ind w:left="7" w:right="20" w:firstLine="710"/>
        <w:rPr>
          <w:sz w:val="28"/>
          <w:szCs w:val="28"/>
        </w:rPr>
      </w:pPr>
      <w:r w:rsidRPr="00AA1B23">
        <w:rPr>
          <w:b/>
          <w:bCs/>
          <w:sz w:val="28"/>
          <w:szCs w:val="28"/>
        </w:rPr>
        <w:t xml:space="preserve">– </w:t>
      </w:r>
      <w:r w:rsidRPr="00AA1B23">
        <w:rPr>
          <w:sz w:val="28"/>
          <w:szCs w:val="28"/>
        </w:rPr>
        <w:t>воспитание уважения к культуре,языкам,традициям и обычаямнародов, проживающих в Российской Федерации;</w:t>
      </w:r>
    </w:p>
    <w:p w:rsidR="00667C83" w:rsidRPr="00AA1B23" w:rsidRDefault="00667C83">
      <w:pPr>
        <w:ind w:left="707"/>
        <w:rPr>
          <w:sz w:val="28"/>
          <w:szCs w:val="28"/>
        </w:rPr>
      </w:pPr>
      <w:r w:rsidRPr="00AA1B23">
        <w:rPr>
          <w:b/>
          <w:bCs/>
          <w:sz w:val="28"/>
          <w:szCs w:val="28"/>
        </w:rPr>
        <w:t>–</w:t>
      </w:r>
      <w:r w:rsidRPr="00AA1B23">
        <w:rPr>
          <w:sz w:val="28"/>
          <w:szCs w:val="28"/>
        </w:rPr>
        <w:t>взаимодействие с библиотеками, приобщение к сокровищнице мировой</w:t>
      </w:r>
    </w:p>
    <w:p w:rsidR="00667C83" w:rsidRPr="00AA1B23" w:rsidRDefault="00667C83">
      <w:pPr>
        <w:spacing w:line="14" w:lineRule="exact"/>
        <w:rPr>
          <w:sz w:val="28"/>
          <w:szCs w:val="28"/>
        </w:rPr>
      </w:pPr>
    </w:p>
    <w:p w:rsidR="00667C83" w:rsidRPr="00AA1B23" w:rsidRDefault="00667C83" w:rsidP="00131522">
      <w:pPr>
        <w:numPr>
          <w:ilvl w:val="0"/>
          <w:numId w:val="119"/>
        </w:numPr>
        <w:tabs>
          <w:tab w:val="left" w:pos="362"/>
        </w:tabs>
        <w:spacing w:line="234" w:lineRule="auto"/>
        <w:ind w:left="7" w:right="20" w:hanging="7"/>
        <w:rPr>
          <w:sz w:val="28"/>
          <w:szCs w:val="28"/>
        </w:rPr>
      </w:pPr>
      <w:r w:rsidRPr="00AA1B23">
        <w:rPr>
          <w:sz w:val="28"/>
          <w:szCs w:val="28"/>
        </w:rPr>
        <w:t>отечественной культуры, в том числе с использованием информационных технологий;</w:t>
      </w:r>
    </w:p>
    <w:p w:rsidR="00667C83" w:rsidRPr="00AA1B23" w:rsidRDefault="00667C83">
      <w:pPr>
        <w:spacing w:line="15" w:lineRule="exact"/>
        <w:rPr>
          <w:sz w:val="28"/>
          <w:szCs w:val="28"/>
        </w:rPr>
      </w:pPr>
    </w:p>
    <w:p w:rsidR="00667C83" w:rsidRPr="00AA1B23" w:rsidRDefault="00667C83">
      <w:pPr>
        <w:spacing w:line="234" w:lineRule="auto"/>
        <w:ind w:left="7" w:right="20" w:firstLine="710"/>
        <w:rPr>
          <w:sz w:val="28"/>
          <w:szCs w:val="28"/>
        </w:rPr>
      </w:pPr>
      <w:r w:rsidRPr="00AA1B23">
        <w:rPr>
          <w:b/>
          <w:bCs/>
          <w:sz w:val="28"/>
          <w:szCs w:val="28"/>
        </w:rPr>
        <w:t xml:space="preserve">– </w:t>
      </w:r>
      <w:r w:rsidRPr="00AA1B23">
        <w:rPr>
          <w:sz w:val="28"/>
          <w:szCs w:val="28"/>
        </w:rPr>
        <w:t>обеспечение доступности музейной и театральной культуры для детей,развитие музейной и театральной педагогики.</w:t>
      </w:r>
    </w:p>
    <w:p w:rsidR="00667C83" w:rsidRPr="00AA1B23" w:rsidRDefault="00667C83">
      <w:pPr>
        <w:spacing w:line="20" w:lineRule="exact"/>
        <w:rPr>
          <w:sz w:val="28"/>
          <w:szCs w:val="28"/>
        </w:rPr>
      </w:pPr>
    </w:p>
    <w:p w:rsidR="00667C83" w:rsidRPr="00AA1B23" w:rsidRDefault="00667C83">
      <w:pPr>
        <w:spacing w:line="234" w:lineRule="auto"/>
        <w:ind w:left="7" w:firstLine="710"/>
        <w:rPr>
          <w:sz w:val="28"/>
          <w:szCs w:val="28"/>
        </w:rPr>
      </w:pPr>
      <w:r w:rsidRPr="00AA1B23">
        <w:rPr>
          <w:sz w:val="28"/>
          <w:szCs w:val="28"/>
        </w:rPr>
        <w:t>Воспитание, социализация и духовно-нравственное развитие в сфере отношений с окружающими людьми предполагают формирование:</w:t>
      </w:r>
    </w:p>
    <w:p w:rsidR="00667C83" w:rsidRPr="00AA1B23" w:rsidRDefault="00667C83">
      <w:pPr>
        <w:ind w:left="707"/>
        <w:rPr>
          <w:sz w:val="28"/>
          <w:szCs w:val="28"/>
        </w:rPr>
      </w:pPr>
      <w:r w:rsidRPr="00AA1B23">
        <w:rPr>
          <w:b/>
          <w:bCs/>
          <w:sz w:val="28"/>
          <w:szCs w:val="28"/>
        </w:rPr>
        <w:t>–</w:t>
      </w:r>
      <w:r w:rsidRPr="00AA1B23">
        <w:rPr>
          <w:sz w:val="28"/>
          <w:szCs w:val="28"/>
        </w:rPr>
        <w:t>толерантного сознания и поведения в поликультурном мире, готовности</w:t>
      </w:r>
    </w:p>
    <w:p w:rsidR="00667C83" w:rsidRPr="00AA1B23" w:rsidRDefault="00667C83">
      <w:pPr>
        <w:spacing w:line="14" w:lineRule="exact"/>
        <w:rPr>
          <w:sz w:val="28"/>
          <w:szCs w:val="28"/>
        </w:rPr>
      </w:pPr>
    </w:p>
    <w:p w:rsidR="00667C83" w:rsidRPr="00AA1B23" w:rsidRDefault="00667C83" w:rsidP="00C8517C">
      <w:pPr>
        <w:numPr>
          <w:ilvl w:val="0"/>
          <w:numId w:val="119"/>
        </w:numPr>
        <w:tabs>
          <w:tab w:val="left" w:pos="251"/>
        </w:tabs>
        <w:spacing w:line="234" w:lineRule="auto"/>
        <w:ind w:left="7" w:right="20" w:hanging="7"/>
        <w:rPr>
          <w:sz w:val="28"/>
          <w:szCs w:val="28"/>
        </w:rPr>
      </w:pPr>
      <w:r w:rsidRPr="00AA1B23">
        <w:rPr>
          <w:sz w:val="28"/>
          <w:szCs w:val="28"/>
        </w:rPr>
        <w:t>способности вести диалог с другими людьми, достигать в нем взаимопонимания, находить общие цели и сотрудничать для их достижения;</w:t>
      </w:r>
    </w:p>
    <w:p w:rsidR="00667C83" w:rsidRPr="00AA1B23" w:rsidRDefault="00667C83">
      <w:pPr>
        <w:spacing w:line="15" w:lineRule="exact"/>
        <w:rPr>
          <w:sz w:val="28"/>
          <w:szCs w:val="28"/>
        </w:rPr>
      </w:pPr>
    </w:p>
    <w:p w:rsidR="00667C83" w:rsidRPr="00AA1B23" w:rsidRDefault="00667C83">
      <w:pPr>
        <w:spacing w:line="234" w:lineRule="auto"/>
        <w:ind w:left="7" w:right="20" w:firstLine="710"/>
        <w:jc w:val="both"/>
        <w:rPr>
          <w:sz w:val="28"/>
          <w:szCs w:val="28"/>
        </w:rPr>
      </w:pPr>
      <w:r w:rsidRPr="00AA1B23">
        <w:rPr>
          <w:b/>
          <w:bCs/>
          <w:sz w:val="28"/>
          <w:szCs w:val="28"/>
        </w:rPr>
        <w:t xml:space="preserve">– </w:t>
      </w:r>
      <w:r w:rsidRPr="00AA1B23">
        <w:rPr>
          <w:sz w:val="28"/>
          <w:szCs w:val="28"/>
        </w:rPr>
        <w:t>способностей к сопереживанию и формированию позитивногоотношения к людям, в том числе к лицам с ограниченными возможностями здоровья</w:t>
      </w:r>
    </w:p>
    <w:p w:rsidR="00667C83" w:rsidRPr="00AA1B23" w:rsidRDefault="00667C83" w:rsidP="00C8517C">
      <w:pPr>
        <w:numPr>
          <w:ilvl w:val="0"/>
          <w:numId w:val="119"/>
        </w:numPr>
        <w:tabs>
          <w:tab w:val="left" w:pos="227"/>
        </w:tabs>
        <w:ind w:left="227" w:hanging="227"/>
        <w:rPr>
          <w:sz w:val="28"/>
          <w:szCs w:val="28"/>
        </w:rPr>
      </w:pPr>
      <w:r w:rsidRPr="00AA1B23">
        <w:rPr>
          <w:sz w:val="28"/>
          <w:szCs w:val="28"/>
        </w:rPr>
        <w:t>инвалидам;</w:t>
      </w:r>
    </w:p>
    <w:p w:rsidR="00667C83" w:rsidRPr="00AA1B23" w:rsidRDefault="00667C83">
      <w:pPr>
        <w:spacing w:line="14" w:lineRule="exact"/>
        <w:rPr>
          <w:sz w:val="28"/>
          <w:szCs w:val="28"/>
        </w:rPr>
      </w:pPr>
    </w:p>
    <w:p w:rsidR="00667C83" w:rsidRPr="00AA1B23" w:rsidRDefault="00667C83">
      <w:pPr>
        <w:spacing w:line="236" w:lineRule="auto"/>
        <w:ind w:left="7" w:firstLine="710"/>
        <w:jc w:val="both"/>
        <w:rPr>
          <w:sz w:val="28"/>
          <w:szCs w:val="28"/>
        </w:rPr>
      </w:pPr>
      <w:r w:rsidRPr="00AA1B23">
        <w:rPr>
          <w:b/>
          <w:bCs/>
          <w:sz w:val="28"/>
          <w:szCs w:val="28"/>
        </w:rPr>
        <w:t xml:space="preserve">– </w:t>
      </w:r>
      <w:r w:rsidRPr="00AA1B23">
        <w:rPr>
          <w:sz w:val="28"/>
          <w:szCs w:val="28"/>
        </w:rPr>
        <w:t>мировоззрения,соответствующего современному уровню развитиянауки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rsidR="00667C83" w:rsidRPr="00AA1B23" w:rsidRDefault="00667C83">
      <w:pPr>
        <w:spacing w:line="25" w:lineRule="exact"/>
        <w:rPr>
          <w:sz w:val="28"/>
          <w:szCs w:val="28"/>
        </w:rPr>
      </w:pPr>
    </w:p>
    <w:p w:rsidR="00667C83" w:rsidRPr="00AA1B23" w:rsidRDefault="00667C83">
      <w:pPr>
        <w:spacing w:line="236" w:lineRule="auto"/>
        <w:ind w:left="7" w:right="20" w:firstLine="710"/>
        <w:jc w:val="both"/>
        <w:rPr>
          <w:sz w:val="28"/>
          <w:szCs w:val="28"/>
        </w:rPr>
      </w:pPr>
      <w:r w:rsidRPr="00AA1B23">
        <w:rPr>
          <w:b/>
          <w:bCs/>
          <w:sz w:val="28"/>
          <w:szCs w:val="28"/>
        </w:rPr>
        <w:t xml:space="preserve">– </w:t>
      </w:r>
      <w:r w:rsidRPr="00AA1B23">
        <w:rPr>
          <w:sz w:val="28"/>
          <w:szCs w:val="28"/>
        </w:rPr>
        <w:t>выраженной в поведении нравственной позиции,в том числеспособности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667C83" w:rsidRPr="00AA1B23" w:rsidRDefault="00667C83">
      <w:pPr>
        <w:spacing w:line="20" w:lineRule="exact"/>
        <w:rPr>
          <w:sz w:val="28"/>
          <w:szCs w:val="28"/>
        </w:rPr>
      </w:pPr>
    </w:p>
    <w:p w:rsidR="00667C83" w:rsidRPr="00AA1B23" w:rsidRDefault="00667C83">
      <w:pPr>
        <w:spacing w:line="235" w:lineRule="auto"/>
        <w:ind w:left="7" w:firstLine="710"/>
        <w:jc w:val="both"/>
        <w:rPr>
          <w:sz w:val="28"/>
          <w:szCs w:val="28"/>
        </w:rPr>
      </w:pPr>
      <w:r w:rsidRPr="00AA1B23">
        <w:rPr>
          <w:b/>
          <w:bCs/>
          <w:sz w:val="28"/>
          <w:szCs w:val="28"/>
        </w:rPr>
        <w:t xml:space="preserve">– </w:t>
      </w:r>
      <w:r w:rsidRPr="00AA1B23">
        <w:rPr>
          <w:sz w:val="28"/>
          <w:szCs w:val="28"/>
        </w:rPr>
        <w:t>компетенций сотрудничества со сверстниками,детьми младшеговозраста, взрослыми в образовательной, общественно полезной, учебно-исследовательской, проектной и других видах деятельности;</w:t>
      </w:r>
    </w:p>
    <w:p w:rsidR="00667C83" w:rsidRPr="00AA1B23" w:rsidRDefault="00667C83">
      <w:pPr>
        <w:spacing w:line="3" w:lineRule="exact"/>
        <w:rPr>
          <w:sz w:val="28"/>
          <w:szCs w:val="28"/>
        </w:rPr>
      </w:pPr>
    </w:p>
    <w:p w:rsidR="00667C83" w:rsidRPr="00AA1B23" w:rsidRDefault="00667C83">
      <w:pPr>
        <w:ind w:left="707"/>
        <w:rPr>
          <w:sz w:val="28"/>
          <w:szCs w:val="28"/>
        </w:rPr>
      </w:pPr>
      <w:r w:rsidRPr="00AA1B23">
        <w:rPr>
          <w:b/>
          <w:bCs/>
          <w:sz w:val="28"/>
          <w:szCs w:val="28"/>
        </w:rPr>
        <w:t>–</w:t>
      </w:r>
      <w:r w:rsidRPr="00AA1B23">
        <w:rPr>
          <w:sz w:val="28"/>
          <w:szCs w:val="28"/>
        </w:rPr>
        <w:t>развитие культуры межнационального общения;</w:t>
      </w:r>
    </w:p>
    <w:p w:rsidR="00667C83" w:rsidRPr="00AA1B23" w:rsidRDefault="00667C83">
      <w:pPr>
        <w:spacing w:line="14" w:lineRule="exact"/>
        <w:rPr>
          <w:sz w:val="28"/>
          <w:szCs w:val="28"/>
        </w:rPr>
      </w:pPr>
    </w:p>
    <w:p w:rsidR="00667C83" w:rsidRPr="00AA1B23" w:rsidRDefault="00667C83">
      <w:pPr>
        <w:spacing w:line="234" w:lineRule="auto"/>
        <w:ind w:left="7" w:right="20" w:firstLine="710"/>
        <w:rPr>
          <w:sz w:val="28"/>
          <w:szCs w:val="28"/>
        </w:rPr>
      </w:pPr>
      <w:r w:rsidRPr="00AA1B23">
        <w:rPr>
          <w:b/>
          <w:bCs/>
          <w:sz w:val="28"/>
          <w:szCs w:val="28"/>
        </w:rPr>
        <w:t xml:space="preserve">– </w:t>
      </w:r>
      <w:r w:rsidRPr="00AA1B23">
        <w:rPr>
          <w:sz w:val="28"/>
          <w:szCs w:val="28"/>
        </w:rPr>
        <w:t>развитие в детской среде ответственности,принципов коллективизма исоциальной солидарности.</w:t>
      </w:r>
    </w:p>
    <w:p w:rsidR="00667C83" w:rsidRPr="00AA1B23" w:rsidRDefault="00667C83">
      <w:pPr>
        <w:spacing w:line="15" w:lineRule="exact"/>
        <w:rPr>
          <w:sz w:val="28"/>
          <w:szCs w:val="28"/>
        </w:rPr>
      </w:pPr>
    </w:p>
    <w:p w:rsidR="00667C83" w:rsidRPr="00AA1B23" w:rsidRDefault="00667C83">
      <w:pPr>
        <w:spacing w:line="234" w:lineRule="auto"/>
        <w:ind w:left="7" w:firstLine="710"/>
        <w:rPr>
          <w:sz w:val="28"/>
          <w:szCs w:val="28"/>
        </w:rPr>
      </w:pPr>
      <w:r w:rsidRPr="00AA1B23">
        <w:rPr>
          <w:sz w:val="28"/>
          <w:szCs w:val="28"/>
        </w:rPr>
        <w:t>Воспитание, социализация и духовно-нравственное развитие в сфере семейных отношений предполагают формирование у обучающихся:</w:t>
      </w:r>
    </w:p>
    <w:p w:rsidR="00667C83" w:rsidRPr="00AA1B23" w:rsidRDefault="00667C83">
      <w:pPr>
        <w:spacing w:line="15"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 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667C83" w:rsidRPr="00AA1B23" w:rsidRDefault="00667C83">
      <w:pPr>
        <w:spacing w:line="96"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4" w:lineRule="auto"/>
        <w:ind w:left="7" w:firstLine="710"/>
        <w:rPr>
          <w:sz w:val="28"/>
          <w:szCs w:val="28"/>
        </w:rPr>
      </w:pPr>
      <w:r w:rsidRPr="00AA1B23">
        <w:rPr>
          <w:sz w:val="28"/>
          <w:szCs w:val="28"/>
        </w:rPr>
        <w:t>– ответственного отношения к созданию и сохранению семьи на основе осознанного принятия ценностей семейной жизни.</w:t>
      </w:r>
    </w:p>
    <w:p w:rsidR="00667C83" w:rsidRPr="00AA1B23" w:rsidRDefault="00667C83">
      <w:pPr>
        <w:spacing w:line="15" w:lineRule="exact"/>
        <w:rPr>
          <w:sz w:val="28"/>
          <w:szCs w:val="28"/>
        </w:rPr>
      </w:pPr>
    </w:p>
    <w:p w:rsidR="00667C83" w:rsidRPr="00AA1B23" w:rsidRDefault="00667C83">
      <w:pPr>
        <w:spacing w:line="234" w:lineRule="auto"/>
        <w:ind w:left="7" w:firstLine="710"/>
        <w:rPr>
          <w:sz w:val="28"/>
          <w:szCs w:val="28"/>
        </w:rPr>
      </w:pPr>
      <w:r w:rsidRPr="00AA1B23">
        <w:rPr>
          <w:sz w:val="28"/>
          <w:szCs w:val="28"/>
        </w:rPr>
        <w:t>Для воспитания, социализации и духовно-нравственного развития в сфере отношений с окружающими людьми и в семье используются:</w:t>
      </w:r>
    </w:p>
    <w:p w:rsidR="00667C83" w:rsidRPr="00AA1B23" w:rsidRDefault="00667C83">
      <w:pPr>
        <w:spacing w:line="20" w:lineRule="exact"/>
        <w:rPr>
          <w:sz w:val="28"/>
          <w:szCs w:val="28"/>
        </w:rPr>
      </w:pPr>
    </w:p>
    <w:p w:rsidR="00667C83" w:rsidRPr="00AA1B23" w:rsidRDefault="00667C83">
      <w:pPr>
        <w:spacing w:line="234" w:lineRule="auto"/>
        <w:ind w:left="7" w:right="20" w:firstLine="710"/>
        <w:rPr>
          <w:sz w:val="28"/>
          <w:szCs w:val="28"/>
        </w:rPr>
      </w:pPr>
      <w:r w:rsidRPr="00AA1B23">
        <w:rPr>
          <w:b/>
          <w:bCs/>
          <w:sz w:val="28"/>
          <w:szCs w:val="28"/>
        </w:rPr>
        <w:t xml:space="preserve">– </w:t>
      </w:r>
      <w:r w:rsidRPr="00AA1B23">
        <w:rPr>
          <w:sz w:val="28"/>
          <w:szCs w:val="28"/>
        </w:rPr>
        <w:t>добровольческая,коммуникативная,познавательная,игровая,рефлексивно-оценочная, художественно-эстетическая и другие виды деятельности;</w:t>
      </w:r>
    </w:p>
    <w:p w:rsidR="00667C83" w:rsidRPr="00AA1B23" w:rsidRDefault="00667C83">
      <w:pPr>
        <w:spacing w:line="15" w:lineRule="exact"/>
        <w:rPr>
          <w:sz w:val="28"/>
          <w:szCs w:val="28"/>
        </w:rPr>
      </w:pPr>
    </w:p>
    <w:p w:rsidR="00667C83" w:rsidRPr="00AA1B23" w:rsidRDefault="00667C83">
      <w:pPr>
        <w:spacing w:line="236" w:lineRule="auto"/>
        <w:ind w:left="7" w:firstLine="710"/>
        <w:jc w:val="both"/>
        <w:rPr>
          <w:sz w:val="28"/>
          <w:szCs w:val="28"/>
        </w:rPr>
      </w:pPr>
      <w:r w:rsidRPr="00AA1B23">
        <w:rPr>
          <w:b/>
          <w:bCs/>
          <w:sz w:val="28"/>
          <w:szCs w:val="28"/>
        </w:rPr>
        <w:t xml:space="preserve">– </w:t>
      </w:r>
      <w:r w:rsidRPr="00AA1B23">
        <w:rPr>
          <w:sz w:val="28"/>
          <w:szCs w:val="28"/>
        </w:rPr>
        <w:t>дискуссионные формы,просмотр и обсуждение актуальных фильмов,театральных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667C83" w:rsidRPr="00AA1B23" w:rsidRDefault="00667C83">
      <w:pPr>
        <w:spacing w:line="20" w:lineRule="exact"/>
        <w:rPr>
          <w:sz w:val="28"/>
          <w:szCs w:val="28"/>
        </w:rPr>
      </w:pPr>
    </w:p>
    <w:p w:rsidR="00667C83" w:rsidRPr="00AA1B23" w:rsidRDefault="00667C83">
      <w:pPr>
        <w:spacing w:line="236" w:lineRule="auto"/>
        <w:ind w:left="7" w:firstLine="710"/>
        <w:jc w:val="both"/>
        <w:rPr>
          <w:sz w:val="28"/>
          <w:szCs w:val="28"/>
        </w:rPr>
      </w:pPr>
      <w:r w:rsidRPr="00AA1B23">
        <w:rPr>
          <w:b/>
          <w:bCs/>
          <w:sz w:val="28"/>
          <w:szCs w:val="28"/>
        </w:rPr>
        <w:t xml:space="preserve">– </w:t>
      </w:r>
      <w:r w:rsidRPr="00AA1B23">
        <w:rPr>
          <w:sz w:val="28"/>
          <w:szCs w:val="28"/>
        </w:rPr>
        <w:t>потенциал учебных предметов предметных областей«Русский язык илитература», Родной язык и родная литература» и «Общественные науки», обеспечивающих ориентацию обучающихся в сфере отношений с окружающими людьми;</w:t>
      </w:r>
    </w:p>
    <w:p w:rsidR="00667C83" w:rsidRPr="00AA1B23" w:rsidRDefault="00667C83">
      <w:pPr>
        <w:spacing w:line="19" w:lineRule="exact"/>
        <w:rPr>
          <w:sz w:val="28"/>
          <w:szCs w:val="28"/>
        </w:rPr>
      </w:pPr>
    </w:p>
    <w:p w:rsidR="00667C83" w:rsidRPr="00AA1B23" w:rsidRDefault="00667C83">
      <w:pPr>
        <w:spacing w:line="234" w:lineRule="auto"/>
        <w:ind w:left="707"/>
        <w:rPr>
          <w:sz w:val="28"/>
          <w:szCs w:val="28"/>
        </w:rPr>
      </w:pPr>
      <w:r w:rsidRPr="00AA1B23">
        <w:rPr>
          <w:b/>
          <w:bCs/>
          <w:sz w:val="28"/>
          <w:szCs w:val="28"/>
        </w:rPr>
        <w:t xml:space="preserve">– </w:t>
      </w:r>
      <w:r w:rsidRPr="00AA1B23">
        <w:rPr>
          <w:sz w:val="28"/>
          <w:szCs w:val="28"/>
        </w:rPr>
        <w:t>сотрудничество с традиционными религиозными общинами.Воспитание, социализация и духовно-нравственное развитие в сфере</w:t>
      </w:r>
    </w:p>
    <w:p w:rsidR="00667C83" w:rsidRPr="00AA1B23" w:rsidRDefault="00667C83">
      <w:pPr>
        <w:ind w:left="7"/>
        <w:rPr>
          <w:sz w:val="28"/>
          <w:szCs w:val="28"/>
        </w:rPr>
      </w:pPr>
      <w:r w:rsidRPr="00AA1B23">
        <w:rPr>
          <w:sz w:val="28"/>
          <w:szCs w:val="28"/>
        </w:rPr>
        <w:t>отношения к закону, государству и гражданскому обществу предусматривают:</w:t>
      </w:r>
    </w:p>
    <w:p w:rsidR="00667C83" w:rsidRPr="00AA1B23" w:rsidRDefault="00667C83">
      <w:pPr>
        <w:spacing w:line="20" w:lineRule="exact"/>
        <w:rPr>
          <w:sz w:val="28"/>
          <w:szCs w:val="28"/>
        </w:rPr>
      </w:pPr>
    </w:p>
    <w:p w:rsidR="00667C83" w:rsidRPr="00AA1B23" w:rsidRDefault="00667C83">
      <w:pPr>
        <w:spacing w:line="236" w:lineRule="auto"/>
        <w:ind w:left="7" w:right="20" w:firstLine="710"/>
        <w:jc w:val="both"/>
        <w:rPr>
          <w:sz w:val="28"/>
          <w:szCs w:val="28"/>
        </w:rPr>
      </w:pPr>
      <w:r w:rsidRPr="00AA1B23">
        <w:rPr>
          <w:b/>
          <w:bCs/>
          <w:sz w:val="28"/>
          <w:szCs w:val="28"/>
        </w:rPr>
        <w:t xml:space="preserve">– </w:t>
      </w:r>
      <w:r w:rsidRPr="00AA1B23">
        <w:rPr>
          <w:sz w:val="28"/>
          <w:szCs w:val="28"/>
        </w:rPr>
        <w:t>формирование российской гражданской идентичности,гражданскойпозиции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w:t>
      </w:r>
    </w:p>
    <w:p w:rsidR="00667C83" w:rsidRPr="00AA1B23" w:rsidRDefault="00667C83">
      <w:pPr>
        <w:spacing w:line="20" w:lineRule="exact"/>
        <w:rPr>
          <w:sz w:val="28"/>
          <w:szCs w:val="28"/>
        </w:rPr>
      </w:pPr>
    </w:p>
    <w:p w:rsidR="00667C83" w:rsidRPr="00AA1B23" w:rsidRDefault="00667C83">
      <w:pPr>
        <w:spacing w:line="234" w:lineRule="auto"/>
        <w:ind w:left="7" w:right="20"/>
        <w:rPr>
          <w:sz w:val="28"/>
          <w:szCs w:val="28"/>
        </w:rPr>
      </w:pPr>
      <w:r w:rsidRPr="00AA1B23">
        <w:rPr>
          <w:sz w:val="28"/>
          <w:szCs w:val="28"/>
        </w:rPr>
        <w:t>традиционные национальные и общечеловеческие гуманистические и демократические ценности;</w:t>
      </w:r>
    </w:p>
    <w:p w:rsidR="00667C83" w:rsidRPr="00AA1B23" w:rsidRDefault="00667C83">
      <w:pPr>
        <w:spacing w:line="15" w:lineRule="exact"/>
        <w:rPr>
          <w:sz w:val="28"/>
          <w:szCs w:val="28"/>
        </w:rPr>
      </w:pPr>
    </w:p>
    <w:p w:rsidR="00667C83" w:rsidRPr="00AA1B23" w:rsidRDefault="00667C83">
      <w:pPr>
        <w:spacing w:line="234" w:lineRule="auto"/>
        <w:ind w:left="7" w:firstLine="710"/>
        <w:jc w:val="both"/>
        <w:rPr>
          <w:sz w:val="28"/>
          <w:szCs w:val="28"/>
        </w:rPr>
      </w:pPr>
      <w:r w:rsidRPr="00AA1B23">
        <w:rPr>
          <w:b/>
          <w:bCs/>
          <w:sz w:val="28"/>
          <w:szCs w:val="28"/>
        </w:rPr>
        <w:t xml:space="preserve">– </w:t>
      </w:r>
      <w:r w:rsidRPr="00AA1B23">
        <w:rPr>
          <w:sz w:val="28"/>
          <w:szCs w:val="28"/>
        </w:rPr>
        <w:t>развитие правовой и политической культуры детей,расширениеконструктивного участия в принятии решений, затрагивающих их права и интересы,</w:t>
      </w:r>
    </w:p>
    <w:p w:rsidR="00667C83" w:rsidRPr="00AA1B23" w:rsidRDefault="00667C83">
      <w:pPr>
        <w:spacing w:line="15" w:lineRule="exact"/>
        <w:rPr>
          <w:sz w:val="28"/>
          <w:szCs w:val="28"/>
        </w:rPr>
      </w:pPr>
    </w:p>
    <w:p w:rsidR="00667C83" w:rsidRPr="00AA1B23" w:rsidRDefault="00667C83" w:rsidP="00C8517C">
      <w:pPr>
        <w:numPr>
          <w:ilvl w:val="0"/>
          <w:numId w:val="120"/>
        </w:numPr>
        <w:tabs>
          <w:tab w:val="left" w:pos="232"/>
        </w:tabs>
        <w:spacing w:line="236" w:lineRule="auto"/>
        <w:ind w:left="7" w:hanging="7"/>
        <w:jc w:val="both"/>
        <w:rPr>
          <w:sz w:val="28"/>
          <w:szCs w:val="28"/>
        </w:rPr>
      </w:pPr>
      <w:r w:rsidRPr="00AA1B23">
        <w:rPr>
          <w:sz w:val="28"/>
          <w:szCs w:val="28"/>
        </w:rPr>
        <w:t>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667C83" w:rsidRPr="00AA1B23" w:rsidRDefault="00667C83">
      <w:pPr>
        <w:spacing w:line="15" w:lineRule="exact"/>
        <w:rPr>
          <w:sz w:val="28"/>
          <w:szCs w:val="28"/>
        </w:rPr>
      </w:pPr>
    </w:p>
    <w:p w:rsidR="00667C83" w:rsidRPr="00AA1B23" w:rsidRDefault="00667C83">
      <w:pPr>
        <w:spacing w:line="237" w:lineRule="auto"/>
        <w:ind w:left="7" w:firstLine="710"/>
        <w:jc w:val="both"/>
        <w:rPr>
          <w:sz w:val="28"/>
          <w:szCs w:val="28"/>
        </w:rPr>
      </w:pPr>
      <w:r w:rsidRPr="00AA1B23">
        <w:rPr>
          <w:b/>
          <w:bCs/>
          <w:sz w:val="28"/>
          <w:szCs w:val="28"/>
        </w:rPr>
        <w:t xml:space="preserve">– </w:t>
      </w:r>
      <w:r w:rsidRPr="00AA1B23">
        <w:rPr>
          <w:sz w:val="28"/>
          <w:szCs w:val="28"/>
        </w:rPr>
        <w:t>формирование приверженности идеям интернационализма,дружбы,равенства, взаимопомощи народов; воспитание уважительного отношения к национальному достоинству людей, их чувствам, религиозным убеждениям;</w:t>
      </w:r>
    </w:p>
    <w:p w:rsidR="00667C83" w:rsidRPr="00AA1B23" w:rsidRDefault="00667C83">
      <w:pPr>
        <w:spacing w:line="15" w:lineRule="exact"/>
        <w:rPr>
          <w:sz w:val="28"/>
          <w:szCs w:val="28"/>
        </w:rPr>
      </w:pPr>
    </w:p>
    <w:p w:rsidR="00667C83" w:rsidRPr="00AA1B23" w:rsidRDefault="00667C83">
      <w:pPr>
        <w:spacing w:line="236" w:lineRule="auto"/>
        <w:ind w:left="7" w:firstLine="710"/>
        <w:jc w:val="both"/>
        <w:rPr>
          <w:sz w:val="28"/>
          <w:szCs w:val="28"/>
        </w:rPr>
      </w:pPr>
      <w:r w:rsidRPr="00AA1B23">
        <w:rPr>
          <w:b/>
          <w:bCs/>
          <w:sz w:val="28"/>
          <w:szCs w:val="28"/>
        </w:rPr>
        <w:t xml:space="preserve">– </w:t>
      </w:r>
      <w:r w:rsidRPr="00AA1B23">
        <w:rPr>
          <w:sz w:val="28"/>
          <w:szCs w:val="28"/>
        </w:rPr>
        <w:t>формирование установок личности,позволяющих противостоятьидеологии экстремизма, национализма, ксенофобии, коррупции, дискриминации по социальным, религиозным, расовым, национальным признакам и другим</w:t>
      </w:r>
    </w:p>
    <w:p w:rsidR="00667C83" w:rsidRPr="00AA1B23" w:rsidRDefault="00667C83">
      <w:pPr>
        <w:spacing w:line="15" w:lineRule="exact"/>
        <w:rPr>
          <w:sz w:val="28"/>
          <w:szCs w:val="28"/>
        </w:rPr>
      </w:pPr>
    </w:p>
    <w:p w:rsidR="00667C83" w:rsidRPr="00AA1B23" w:rsidRDefault="00667C83">
      <w:pPr>
        <w:spacing w:line="234" w:lineRule="auto"/>
        <w:ind w:left="7"/>
        <w:rPr>
          <w:sz w:val="28"/>
          <w:szCs w:val="28"/>
        </w:rPr>
      </w:pPr>
      <w:r w:rsidRPr="00AA1B23">
        <w:rPr>
          <w:sz w:val="28"/>
          <w:szCs w:val="28"/>
        </w:rPr>
        <w:t>негативным социальным явлениям. Формирование антикоррупционного мировоззрения.</w:t>
      </w:r>
    </w:p>
    <w:p w:rsidR="00667C83" w:rsidRPr="00AA1B23" w:rsidRDefault="00667C83">
      <w:pPr>
        <w:spacing w:line="15" w:lineRule="exact"/>
        <w:rPr>
          <w:sz w:val="28"/>
          <w:szCs w:val="28"/>
        </w:rPr>
      </w:pPr>
    </w:p>
    <w:p w:rsidR="00667C83" w:rsidRPr="00AA1B23" w:rsidRDefault="00667C83">
      <w:pPr>
        <w:spacing w:line="234" w:lineRule="auto"/>
        <w:ind w:left="7" w:firstLine="710"/>
        <w:rPr>
          <w:sz w:val="28"/>
          <w:szCs w:val="28"/>
        </w:rPr>
      </w:pPr>
      <w:r w:rsidRPr="00AA1B23">
        <w:rPr>
          <w:sz w:val="28"/>
          <w:szCs w:val="28"/>
        </w:rPr>
        <w:t>Воспитание, социализация и духовно-нравственное развитие в данной области осуществляются:</w:t>
      </w:r>
    </w:p>
    <w:p w:rsidR="00667C83" w:rsidRPr="00AA1B23" w:rsidRDefault="00667C83">
      <w:pPr>
        <w:spacing w:line="15" w:lineRule="exact"/>
        <w:rPr>
          <w:sz w:val="28"/>
          <w:szCs w:val="28"/>
        </w:rPr>
      </w:pPr>
    </w:p>
    <w:p w:rsidR="00667C83" w:rsidRPr="00AA1B23" w:rsidRDefault="00667C83">
      <w:pPr>
        <w:spacing w:line="234" w:lineRule="auto"/>
        <w:ind w:left="7" w:right="20" w:firstLine="710"/>
        <w:rPr>
          <w:sz w:val="28"/>
          <w:szCs w:val="28"/>
        </w:rPr>
      </w:pPr>
      <w:r w:rsidRPr="00AA1B23">
        <w:rPr>
          <w:b/>
          <w:bCs/>
          <w:sz w:val="28"/>
          <w:szCs w:val="28"/>
        </w:rPr>
        <w:t xml:space="preserve">– </w:t>
      </w:r>
      <w:r w:rsidRPr="00AA1B23">
        <w:rPr>
          <w:sz w:val="28"/>
          <w:szCs w:val="28"/>
        </w:rPr>
        <w:t>в рамках общественной(участие в самоуправлении),проектной,добровольческой, игровой, коммуникативной и других видов деятельности;</w:t>
      </w:r>
    </w:p>
    <w:p w:rsidR="00667C83" w:rsidRPr="00AA1B23" w:rsidRDefault="00667C83">
      <w:pPr>
        <w:spacing w:line="15" w:lineRule="exact"/>
        <w:rPr>
          <w:sz w:val="28"/>
          <w:szCs w:val="28"/>
        </w:rPr>
      </w:pPr>
    </w:p>
    <w:p w:rsidR="00667C83" w:rsidRPr="00AA1B23" w:rsidRDefault="00667C83">
      <w:pPr>
        <w:spacing w:line="234" w:lineRule="auto"/>
        <w:ind w:left="7" w:right="20" w:firstLine="710"/>
        <w:rPr>
          <w:sz w:val="28"/>
          <w:szCs w:val="28"/>
        </w:rPr>
      </w:pPr>
      <w:r w:rsidRPr="00AA1B23">
        <w:rPr>
          <w:b/>
          <w:bCs/>
          <w:sz w:val="28"/>
          <w:szCs w:val="28"/>
        </w:rPr>
        <w:t xml:space="preserve">– </w:t>
      </w:r>
      <w:r w:rsidRPr="00AA1B23">
        <w:rPr>
          <w:sz w:val="28"/>
          <w:szCs w:val="28"/>
        </w:rPr>
        <w:t>в следующих формах занятий:деловые игры,имитационные модели,социальные тренажеры;</w:t>
      </w:r>
    </w:p>
    <w:p w:rsidR="00667C83" w:rsidRPr="00AA1B23" w:rsidRDefault="00667C83">
      <w:pPr>
        <w:spacing w:line="20" w:lineRule="exact"/>
        <w:rPr>
          <w:sz w:val="28"/>
          <w:szCs w:val="28"/>
        </w:rPr>
      </w:pPr>
    </w:p>
    <w:p w:rsidR="00667C83" w:rsidRPr="00AA1B23" w:rsidRDefault="00667C83">
      <w:pPr>
        <w:spacing w:line="236" w:lineRule="auto"/>
        <w:ind w:left="7" w:right="20" w:firstLine="710"/>
        <w:jc w:val="both"/>
        <w:rPr>
          <w:sz w:val="28"/>
          <w:szCs w:val="28"/>
        </w:rPr>
      </w:pPr>
      <w:r w:rsidRPr="00AA1B23">
        <w:rPr>
          <w:b/>
          <w:bCs/>
          <w:sz w:val="28"/>
          <w:szCs w:val="28"/>
        </w:rPr>
        <w:t xml:space="preserve">– </w:t>
      </w:r>
      <w:r w:rsidRPr="00AA1B23">
        <w:rPr>
          <w:sz w:val="28"/>
          <w:szCs w:val="28"/>
        </w:rPr>
        <w:t>с использованием потенциала учебных предметов предметной области«Общественные науки», обеспечивающих ориентацию обучающихся в сфере отношений к закону, государству и гражданскому обществу.</w:t>
      </w:r>
    </w:p>
    <w:p w:rsidR="00667C83" w:rsidRPr="00AA1B23" w:rsidRDefault="00667C83">
      <w:pPr>
        <w:spacing w:line="91"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5" w:lineRule="auto"/>
        <w:ind w:left="7" w:firstLine="710"/>
        <w:jc w:val="both"/>
        <w:rPr>
          <w:sz w:val="28"/>
          <w:szCs w:val="28"/>
        </w:rPr>
      </w:pPr>
      <w:r w:rsidRPr="00AA1B23">
        <w:rPr>
          <w:sz w:val="28"/>
          <w:szCs w:val="28"/>
        </w:rPr>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667C83" w:rsidRPr="00AA1B23" w:rsidRDefault="00667C83">
      <w:pPr>
        <w:spacing w:line="19" w:lineRule="exact"/>
        <w:rPr>
          <w:sz w:val="28"/>
          <w:szCs w:val="28"/>
        </w:rPr>
      </w:pPr>
    </w:p>
    <w:p w:rsidR="00667C83" w:rsidRPr="00AA1B23" w:rsidRDefault="00667C83">
      <w:pPr>
        <w:spacing w:line="236" w:lineRule="auto"/>
        <w:ind w:left="7" w:firstLine="710"/>
        <w:rPr>
          <w:sz w:val="28"/>
          <w:szCs w:val="28"/>
        </w:rPr>
      </w:pPr>
      <w:r w:rsidRPr="00AA1B23">
        <w:rPr>
          <w:b/>
          <w:bCs/>
          <w:sz w:val="28"/>
          <w:szCs w:val="28"/>
        </w:rPr>
        <w:t xml:space="preserve">– </w:t>
      </w:r>
      <w:r w:rsidRPr="00AA1B23">
        <w:rPr>
          <w:sz w:val="28"/>
          <w:szCs w:val="28"/>
        </w:rPr>
        <w:t>воспитание здоровой,счастливой,свободной личности,формированиеспособности ставить цели и строить жизненные планы;</w:t>
      </w:r>
    </w:p>
    <w:p w:rsidR="00667C83" w:rsidRPr="00AA1B23" w:rsidRDefault="00667C83">
      <w:pPr>
        <w:spacing w:line="15" w:lineRule="exact"/>
        <w:rPr>
          <w:sz w:val="28"/>
          <w:szCs w:val="28"/>
        </w:rPr>
      </w:pPr>
    </w:p>
    <w:p w:rsidR="00667C83" w:rsidRPr="00AA1B23" w:rsidRDefault="00667C83">
      <w:pPr>
        <w:spacing w:line="235" w:lineRule="auto"/>
        <w:ind w:left="7" w:right="20" w:firstLine="710"/>
        <w:jc w:val="both"/>
        <w:rPr>
          <w:sz w:val="28"/>
          <w:szCs w:val="28"/>
        </w:rPr>
      </w:pPr>
      <w:r w:rsidRPr="00AA1B23">
        <w:rPr>
          <w:b/>
          <w:bCs/>
          <w:sz w:val="28"/>
          <w:szCs w:val="28"/>
        </w:rPr>
        <w:t xml:space="preserve">– </w:t>
      </w:r>
      <w:r w:rsidRPr="00AA1B23">
        <w:rPr>
          <w:sz w:val="28"/>
          <w:szCs w:val="28"/>
        </w:rPr>
        <w:t>реализацию обучающимися практик саморазвития и самовоспитания всоответствии с общечеловеческими ценностями и идеалами гражданского общества; формирование позитивных жизненных ориентиров и планов;</w:t>
      </w:r>
    </w:p>
    <w:p w:rsidR="00667C83" w:rsidRPr="00AA1B23" w:rsidRDefault="00667C83">
      <w:pPr>
        <w:spacing w:line="19" w:lineRule="exact"/>
        <w:rPr>
          <w:sz w:val="28"/>
          <w:szCs w:val="28"/>
        </w:rPr>
      </w:pPr>
    </w:p>
    <w:p w:rsidR="00667C83" w:rsidRPr="00AA1B23" w:rsidRDefault="00667C83">
      <w:pPr>
        <w:spacing w:line="234" w:lineRule="auto"/>
        <w:ind w:left="7" w:right="20" w:firstLine="710"/>
        <w:rPr>
          <w:sz w:val="28"/>
          <w:szCs w:val="28"/>
        </w:rPr>
      </w:pPr>
      <w:r w:rsidRPr="00AA1B23">
        <w:rPr>
          <w:b/>
          <w:bCs/>
          <w:sz w:val="28"/>
          <w:szCs w:val="28"/>
        </w:rPr>
        <w:t xml:space="preserve">– </w:t>
      </w:r>
      <w:r w:rsidRPr="00AA1B23">
        <w:rPr>
          <w:sz w:val="28"/>
          <w:szCs w:val="28"/>
        </w:rPr>
        <w:t>формирование у обучающихся готовности и способности ксамостоятельной, творческой и ответственной деятельности;</w:t>
      </w:r>
    </w:p>
    <w:p w:rsidR="00667C83" w:rsidRPr="00AA1B23" w:rsidRDefault="00667C83">
      <w:pPr>
        <w:spacing w:line="15" w:lineRule="exact"/>
        <w:rPr>
          <w:sz w:val="28"/>
          <w:szCs w:val="28"/>
        </w:rPr>
      </w:pPr>
    </w:p>
    <w:p w:rsidR="00667C83" w:rsidRPr="00AA1B23" w:rsidRDefault="00667C83">
      <w:pPr>
        <w:spacing w:line="236" w:lineRule="auto"/>
        <w:ind w:left="7" w:right="20" w:firstLine="710"/>
        <w:jc w:val="both"/>
        <w:rPr>
          <w:sz w:val="28"/>
          <w:szCs w:val="28"/>
        </w:rPr>
      </w:pPr>
      <w:r w:rsidRPr="00AA1B23">
        <w:rPr>
          <w:b/>
          <w:bCs/>
          <w:sz w:val="28"/>
          <w:szCs w:val="28"/>
        </w:rPr>
        <w:t xml:space="preserve">– </w:t>
      </w:r>
      <w:r w:rsidRPr="00AA1B23">
        <w:rPr>
          <w:sz w:val="28"/>
          <w:szCs w:val="28"/>
        </w:rPr>
        <w:t>формирование у обучающихся готовности и способности кобразованию,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67C83" w:rsidRPr="00AA1B23" w:rsidRDefault="00667C83">
      <w:pPr>
        <w:spacing w:line="19" w:lineRule="exact"/>
        <w:rPr>
          <w:sz w:val="28"/>
          <w:szCs w:val="28"/>
        </w:rPr>
      </w:pPr>
    </w:p>
    <w:p w:rsidR="00667C83" w:rsidRPr="00AA1B23" w:rsidRDefault="00667C83">
      <w:pPr>
        <w:spacing w:line="238" w:lineRule="auto"/>
        <w:ind w:left="7" w:firstLine="710"/>
        <w:jc w:val="both"/>
        <w:rPr>
          <w:sz w:val="28"/>
          <w:szCs w:val="28"/>
        </w:rPr>
      </w:pPr>
      <w:r w:rsidRPr="00AA1B23">
        <w:rPr>
          <w:b/>
          <w:bCs/>
          <w:sz w:val="28"/>
          <w:szCs w:val="28"/>
        </w:rPr>
        <w:t xml:space="preserve">– </w:t>
      </w:r>
      <w:r w:rsidRPr="00AA1B23">
        <w:rPr>
          <w:sz w:val="28"/>
          <w:szCs w:val="28"/>
        </w:rPr>
        <w:t>формирование у подрастающего поколения ответственного отношения ксвоему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667C83" w:rsidRPr="00AA1B23" w:rsidRDefault="00667C83">
      <w:pPr>
        <w:spacing w:line="9" w:lineRule="exact"/>
        <w:rPr>
          <w:sz w:val="28"/>
          <w:szCs w:val="28"/>
        </w:rPr>
      </w:pPr>
    </w:p>
    <w:p w:rsidR="00667C83" w:rsidRPr="00AA1B23" w:rsidRDefault="00667C83">
      <w:pPr>
        <w:ind w:left="707"/>
        <w:rPr>
          <w:sz w:val="28"/>
          <w:szCs w:val="28"/>
        </w:rPr>
      </w:pPr>
      <w:r w:rsidRPr="00AA1B23">
        <w:rPr>
          <w:b/>
          <w:bCs/>
          <w:sz w:val="28"/>
          <w:szCs w:val="28"/>
        </w:rPr>
        <w:t>–</w:t>
      </w:r>
      <w:r w:rsidRPr="00AA1B23">
        <w:rPr>
          <w:sz w:val="28"/>
          <w:szCs w:val="28"/>
        </w:rPr>
        <w:t>содействие в осознанной выработке собственной позиции по отношению</w:t>
      </w:r>
    </w:p>
    <w:p w:rsidR="00667C83" w:rsidRPr="00AA1B23" w:rsidRDefault="00667C83">
      <w:pPr>
        <w:spacing w:line="14" w:lineRule="exact"/>
        <w:rPr>
          <w:sz w:val="28"/>
          <w:szCs w:val="28"/>
        </w:rPr>
      </w:pPr>
    </w:p>
    <w:p w:rsidR="00667C83" w:rsidRPr="00AA1B23" w:rsidRDefault="00667C83" w:rsidP="00C8517C">
      <w:pPr>
        <w:numPr>
          <w:ilvl w:val="0"/>
          <w:numId w:val="121"/>
        </w:numPr>
        <w:tabs>
          <w:tab w:val="left" w:pos="391"/>
        </w:tabs>
        <w:spacing w:line="234" w:lineRule="auto"/>
        <w:ind w:left="7" w:hanging="7"/>
        <w:jc w:val="both"/>
        <w:rPr>
          <w:sz w:val="28"/>
          <w:szCs w:val="28"/>
        </w:rPr>
      </w:pPr>
      <w:r w:rsidRPr="00AA1B23">
        <w:rPr>
          <w:sz w:val="28"/>
          <w:szCs w:val="28"/>
        </w:rPr>
        <w:t>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667C83" w:rsidRPr="00AA1B23" w:rsidRDefault="00667C83">
      <w:pPr>
        <w:spacing w:line="15" w:lineRule="exact"/>
        <w:rPr>
          <w:sz w:val="28"/>
          <w:szCs w:val="28"/>
        </w:rPr>
      </w:pPr>
    </w:p>
    <w:p w:rsidR="00667C83" w:rsidRPr="00AA1B23" w:rsidRDefault="00667C83">
      <w:pPr>
        <w:spacing w:line="236" w:lineRule="auto"/>
        <w:ind w:left="7" w:firstLine="710"/>
        <w:jc w:val="both"/>
        <w:rPr>
          <w:sz w:val="28"/>
          <w:szCs w:val="28"/>
        </w:rPr>
      </w:pPr>
      <w:r w:rsidRPr="00AA1B23">
        <w:rPr>
          <w:sz w:val="28"/>
          <w:szCs w:val="28"/>
        </w:rPr>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667C83" w:rsidRPr="00AA1B23" w:rsidRDefault="00667C83">
      <w:pPr>
        <w:ind w:left="707"/>
        <w:rPr>
          <w:sz w:val="28"/>
          <w:szCs w:val="28"/>
        </w:rPr>
      </w:pPr>
      <w:r w:rsidRPr="00AA1B23">
        <w:rPr>
          <w:b/>
          <w:bCs/>
          <w:sz w:val="28"/>
          <w:szCs w:val="28"/>
        </w:rPr>
        <w:t>–</w:t>
      </w:r>
      <w:r w:rsidRPr="00AA1B23">
        <w:rPr>
          <w:sz w:val="28"/>
          <w:szCs w:val="28"/>
        </w:rPr>
        <w:t>проектная   (индивидуальные   и   коллективные   проекты),   учебно-</w:t>
      </w:r>
    </w:p>
    <w:p w:rsidR="00667C83" w:rsidRPr="00AA1B23" w:rsidRDefault="00667C83">
      <w:pPr>
        <w:spacing w:line="19" w:lineRule="exact"/>
        <w:rPr>
          <w:sz w:val="28"/>
          <w:szCs w:val="28"/>
        </w:rPr>
      </w:pPr>
    </w:p>
    <w:p w:rsidR="00667C83" w:rsidRPr="00AA1B23" w:rsidRDefault="00667C83">
      <w:pPr>
        <w:spacing w:line="234" w:lineRule="auto"/>
        <w:ind w:left="7"/>
        <w:rPr>
          <w:sz w:val="28"/>
          <w:szCs w:val="28"/>
        </w:rPr>
      </w:pPr>
      <w:r w:rsidRPr="00AA1B23">
        <w:rPr>
          <w:sz w:val="28"/>
          <w:szCs w:val="28"/>
        </w:rPr>
        <w:t>познавательная, рефлексивно-оценочная, коммуникативная, физкультурно-оздоровительная и другие виды деятельности;</w:t>
      </w:r>
    </w:p>
    <w:p w:rsidR="00667C83" w:rsidRPr="00AA1B23" w:rsidRDefault="00667C83">
      <w:pPr>
        <w:spacing w:line="15" w:lineRule="exact"/>
        <w:rPr>
          <w:sz w:val="28"/>
          <w:szCs w:val="28"/>
        </w:rPr>
      </w:pPr>
    </w:p>
    <w:p w:rsidR="00667C83" w:rsidRPr="00AA1B23" w:rsidRDefault="00667C83">
      <w:pPr>
        <w:spacing w:line="236" w:lineRule="auto"/>
        <w:ind w:left="7" w:right="20" w:firstLine="710"/>
        <w:jc w:val="both"/>
        <w:rPr>
          <w:sz w:val="28"/>
          <w:szCs w:val="28"/>
        </w:rPr>
      </w:pPr>
      <w:r w:rsidRPr="00AA1B23">
        <w:rPr>
          <w:b/>
          <w:bCs/>
          <w:sz w:val="28"/>
          <w:szCs w:val="28"/>
        </w:rPr>
        <w:t xml:space="preserve">– </w:t>
      </w:r>
      <w:r w:rsidRPr="00AA1B23">
        <w:rPr>
          <w:sz w:val="28"/>
          <w:szCs w:val="28"/>
        </w:rPr>
        <w:t>индивидуальные проекты самосовершенствования,читательскиеконференции, дискуссии, просветительские беседы, встречи с экспертами (психологами, врачами, людьми, получившими общественное признание);</w:t>
      </w:r>
    </w:p>
    <w:p w:rsidR="00667C83" w:rsidRPr="00AA1B23" w:rsidRDefault="00667C83">
      <w:pPr>
        <w:spacing w:line="15" w:lineRule="exact"/>
        <w:rPr>
          <w:sz w:val="28"/>
          <w:szCs w:val="28"/>
        </w:rPr>
      </w:pPr>
    </w:p>
    <w:p w:rsidR="00667C83" w:rsidRPr="00AA1B23" w:rsidRDefault="00667C83">
      <w:pPr>
        <w:spacing w:line="234" w:lineRule="auto"/>
        <w:ind w:left="7" w:firstLine="710"/>
        <w:rPr>
          <w:sz w:val="28"/>
          <w:szCs w:val="28"/>
        </w:rPr>
      </w:pPr>
      <w:r w:rsidRPr="00AA1B23">
        <w:rPr>
          <w:b/>
          <w:bCs/>
          <w:sz w:val="28"/>
          <w:szCs w:val="28"/>
        </w:rPr>
        <w:t xml:space="preserve">– </w:t>
      </w:r>
      <w:r w:rsidRPr="00AA1B23">
        <w:rPr>
          <w:sz w:val="28"/>
          <w:szCs w:val="28"/>
        </w:rPr>
        <w:t>массовые общественно-спортивные мероприятия и привлечение кучастию в них детей;</w:t>
      </w:r>
    </w:p>
    <w:p w:rsidR="00667C83" w:rsidRPr="00AA1B23" w:rsidRDefault="00667C83">
      <w:pPr>
        <w:spacing w:line="15" w:lineRule="exact"/>
        <w:rPr>
          <w:sz w:val="28"/>
          <w:szCs w:val="28"/>
        </w:rPr>
      </w:pPr>
    </w:p>
    <w:p w:rsidR="00667C83" w:rsidRPr="00AA1B23" w:rsidRDefault="00667C83">
      <w:pPr>
        <w:spacing w:line="237" w:lineRule="auto"/>
        <w:ind w:left="7" w:firstLine="710"/>
        <w:jc w:val="both"/>
        <w:rPr>
          <w:sz w:val="28"/>
          <w:szCs w:val="28"/>
        </w:rPr>
      </w:pPr>
      <w:r w:rsidRPr="00AA1B23">
        <w:rPr>
          <w:b/>
          <w:bCs/>
          <w:sz w:val="28"/>
          <w:szCs w:val="28"/>
        </w:rPr>
        <w:t xml:space="preserve">– </w:t>
      </w:r>
      <w:r w:rsidRPr="00AA1B23">
        <w:rPr>
          <w:sz w:val="28"/>
          <w:szCs w:val="28"/>
        </w:rPr>
        <w:t>потенциал учебных предметов предметных областей«Русский язык илитература», «Родной язык и родная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w:t>
      </w:r>
    </w:p>
    <w:p w:rsidR="00667C83" w:rsidRPr="00AA1B23" w:rsidRDefault="00667C83">
      <w:pPr>
        <w:spacing w:line="18"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667C83" w:rsidRPr="00AA1B23" w:rsidRDefault="00667C83">
      <w:pPr>
        <w:spacing w:line="200" w:lineRule="exact"/>
        <w:rPr>
          <w:sz w:val="28"/>
          <w:szCs w:val="28"/>
        </w:rPr>
      </w:pPr>
    </w:p>
    <w:p w:rsidR="00667C83" w:rsidRPr="00AA1B23" w:rsidRDefault="00667C83">
      <w:pPr>
        <w:spacing w:line="214"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4" w:lineRule="auto"/>
        <w:ind w:left="7" w:firstLine="710"/>
        <w:rPr>
          <w:sz w:val="28"/>
          <w:szCs w:val="28"/>
        </w:rPr>
      </w:pPr>
      <w:r w:rsidRPr="00AA1B23">
        <w:rPr>
          <w:b/>
          <w:bCs/>
          <w:sz w:val="28"/>
          <w:szCs w:val="28"/>
        </w:rPr>
        <w:t xml:space="preserve">– </w:t>
      </w:r>
      <w:r w:rsidRPr="00AA1B23">
        <w:rPr>
          <w:sz w:val="28"/>
          <w:szCs w:val="28"/>
        </w:rPr>
        <w:t>формирование мировоззрения,соответствующего современному уровнюразвития науки;</w:t>
      </w:r>
    </w:p>
    <w:p w:rsidR="00667C83" w:rsidRPr="00AA1B23" w:rsidRDefault="00667C83">
      <w:pPr>
        <w:spacing w:line="15" w:lineRule="exact"/>
        <w:rPr>
          <w:sz w:val="28"/>
          <w:szCs w:val="28"/>
        </w:rPr>
      </w:pPr>
    </w:p>
    <w:p w:rsidR="00667C83" w:rsidRPr="00AA1B23" w:rsidRDefault="00667C83">
      <w:pPr>
        <w:spacing w:line="238" w:lineRule="auto"/>
        <w:ind w:left="7" w:firstLine="710"/>
        <w:jc w:val="both"/>
        <w:rPr>
          <w:sz w:val="28"/>
          <w:szCs w:val="28"/>
        </w:rPr>
      </w:pPr>
      <w:r w:rsidRPr="00AA1B23">
        <w:rPr>
          <w:b/>
          <w:bCs/>
          <w:sz w:val="28"/>
          <w:szCs w:val="28"/>
        </w:rPr>
        <w:t xml:space="preserve">– </w:t>
      </w:r>
      <w:r w:rsidRPr="00AA1B23">
        <w:rPr>
          <w:sz w:val="28"/>
          <w:szCs w:val="28"/>
        </w:rPr>
        <w:t>развитие у обучающихся экологической культуры,бережногоотношения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667C83" w:rsidRPr="00AA1B23" w:rsidRDefault="00667C83">
      <w:pPr>
        <w:spacing w:line="21" w:lineRule="exact"/>
        <w:rPr>
          <w:sz w:val="28"/>
          <w:szCs w:val="28"/>
        </w:rPr>
      </w:pPr>
    </w:p>
    <w:p w:rsidR="00667C83" w:rsidRPr="00AA1B23" w:rsidRDefault="00667C83">
      <w:pPr>
        <w:spacing w:line="234" w:lineRule="auto"/>
        <w:ind w:left="7" w:right="20" w:firstLine="710"/>
        <w:rPr>
          <w:sz w:val="28"/>
          <w:szCs w:val="28"/>
        </w:rPr>
      </w:pPr>
      <w:r w:rsidRPr="00AA1B23">
        <w:rPr>
          <w:b/>
          <w:bCs/>
          <w:sz w:val="28"/>
          <w:szCs w:val="28"/>
        </w:rPr>
        <w:t xml:space="preserve">– </w:t>
      </w:r>
      <w:r w:rsidRPr="00AA1B23">
        <w:rPr>
          <w:sz w:val="28"/>
          <w:szCs w:val="28"/>
        </w:rPr>
        <w:t>воспитание эстетического отношения к миру,включая эстетику быта,научного и технического творчества, спорта, общественных отношений.</w:t>
      </w:r>
    </w:p>
    <w:p w:rsidR="00667C83" w:rsidRPr="00AA1B23" w:rsidRDefault="00667C83">
      <w:pPr>
        <w:spacing w:line="15" w:lineRule="exact"/>
        <w:rPr>
          <w:sz w:val="28"/>
          <w:szCs w:val="28"/>
        </w:rPr>
      </w:pPr>
    </w:p>
    <w:p w:rsidR="00667C83" w:rsidRPr="00AA1B23" w:rsidRDefault="00667C83">
      <w:pPr>
        <w:spacing w:line="235" w:lineRule="auto"/>
        <w:ind w:left="7" w:firstLine="710"/>
        <w:jc w:val="both"/>
        <w:rPr>
          <w:sz w:val="28"/>
          <w:szCs w:val="28"/>
        </w:rPr>
      </w:pPr>
      <w:r w:rsidRPr="00AA1B23">
        <w:rPr>
          <w:sz w:val="28"/>
          <w:szCs w:val="28"/>
        </w:rPr>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667C83" w:rsidRPr="00AA1B23" w:rsidRDefault="00667C83">
      <w:pPr>
        <w:spacing w:line="19" w:lineRule="exact"/>
        <w:rPr>
          <w:sz w:val="28"/>
          <w:szCs w:val="28"/>
        </w:rPr>
      </w:pPr>
    </w:p>
    <w:p w:rsidR="00667C83" w:rsidRPr="00AA1B23" w:rsidRDefault="00667C83">
      <w:pPr>
        <w:spacing w:line="236" w:lineRule="auto"/>
        <w:ind w:left="7" w:firstLine="710"/>
        <w:jc w:val="both"/>
        <w:rPr>
          <w:sz w:val="28"/>
          <w:szCs w:val="28"/>
        </w:rPr>
      </w:pPr>
      <w:r w:rsidRPr="00AA1B23">
        <w:rPr>
          <w:b/>
          <w:bCs/>
          <w:sz w:val="28"/>
          <w:szCs w:val="28"/>
        </w:rPr>
        <w:t xml:space="preserve">– </w:t>
      </w:r>
      <w:r w:rsidRPr="00AA1B23">
        <w:rPr>
          <w:sz w:val="28"/>
          <w:szCs w:val="28"/>
        </w:rPr>
        <w:t>художественно-эстетическая(в том числе продуктивная),научно-исследовательская, проектная, природоохранная, коммуникативная и другие виды деятельности;</w:t>
      </w:r>
    </w:p>
    <w:p w:rsidR="00667C83" w:rsidRPr="00AA1B23" w:rsidRDefault="00667C83">
      <w:pPr>
        <w:spacing w:line="20" w:lineRule="exact"/>
        <w:rPr>
          <w:sz w:val="28"/>
          <w:szCs w:val="28"/>
        </w:rPr>
      </w:pPr>
    </w:p>
    <w:p w:rsidR="00667C83" w:rsidRPr="00AA1B23" w:rsidRDefault="00667C83">
      <w:pPr>
        <w:spacing w:line="234" w:lineRule="auto"/>
        <w:ind w:left="7" w:firstLine="710"/>
        <w:rPr>
          <w:sz w:val="28"/>
          <w:szCs w:val="28"/>
        </w:rPr>
      </w:pPr>
      <w:r w:rsidRPr="00AA1B23">
        <w:rPr>
          <w:b/>
          <w:bCs/>
          <w:sz w:val="28"/>
          <w:szCs w:val="28"/>
        </w:rPr>
        <w:t xml:space="preserve">– </w:t>
      </w:r>
      <w:r w:rsidRPr="00AA1B23">
        <w:rPr>
          <w:sz w:val="28"/>
          <w:szCs w:val="28"/>
        </w:rPr>
        <w:t>экскурсии в музеи,на выставки,экологические акции,другие формызанятий;</w:t>
      </w:r>
    </w:p>
    <w:p w:rsidR="00667C83" w:rsidRPr="00AA1B23" w:rsidRDefault="00667C83">
      <w:pPr>
        <w:ind w:left="707"/>
        <w:rPr>
          <w:sz w:val="28"/>
          <w:szCs w:val="28"/>
        </w:rPr>
      </w:pPr>
      <w:r w:rsidRPr="00AA1B23">
        <w:rPr>
          <w:b/>
          <w:bCs/>
          <w:sz w:val="28"/>
          <w:szCs w:val="28"/>
        </w:rPr>
        <w:t>–</w:t>
      </w:r>
      <w:r w:rsidRPr="00AA1B23">
        <w:rPr>
          <w:sz w:val="28"/>
          <w:szCs w:val="28"/>
        </w:rPr>
        <w:t>потенциал  учебных  предметов  предметных  областей  «Общественные</w:t>
      </w:r>
    </w:p>
    <w:p w:rsidR="00667C83" w:rsidRPr="00AA1B23" w:rsidRDefault="00667C83">
      <w:pPr>
        <w:spacing w:line="14" w:lineRule="exact"/>
        <w:rPr>
          <w:sz w:val="28"/>
          <w:szCs w:val="28"/>
        </w:rPr>
      </w:pPr>
    </w:p>
    <w:p w:rsidR="00667C83" w:rsidRPr="00AA1B23" w:rsidRDefault="00667C83">
      <w:pPr>
        <w:spacing w:line="237" w:lineRule="auto"/>
        <w:ind w:left="7"/>
        <w:jc w:val="both"/>
        <w:rPr>
          <w:sz w:val="28"/>
          <w:szCs w:val="28"/>
        </w:rPr>
      </w:pPr>
      <w:r w:rsidRPr="00AA1B23">
        <w:rPr>
          <w:sz w:val="28"/>
          <w:szCs w:val="28"/>
        </w:rPr>
        <w:t>науки», «Физическая культура, экология и основы безопасности жизнедеятельности», «Естественные науки», «Русский язык и литература», «Родной язык и родная литература» и «Иностранные языки», обеспечивающий ориентацию обучающихся в сфере отношения к окружающему миру, живой природе, художественной культуре.</w:t>
      </w:r>
    </w:p>
    <w:p w:rsidR="00667C83" w:rsidRPr="00AA1B23" w:rsidRDefault="00667C83">
      <w:pPr>
        <w:spacing w:line="3" w:lineRule="exact"/>
        <w:rPr>
          <w:sz w:val="28"/>
          <w:szCs w:val="28"/>
        </w:rPr>
      </w:pPr>
    </w:p>
    <w:p w:rsidR="00667C83" w:rsidRPr="00AA1B23" w:rsidRDefault="00667C83">
      <w:pPr>
        <w:ind w:left="707"/>
        <w:rPr>
          <w:sz w:val="28"/>
          <w:szCs w:val="28"/>
        </w:rPr>
      </w:pPr>
      <w:r w:rsidRPr="00AA1B23">
        <w:rPr>
          <w:sz w:val="28"/>
          <w:szCs w:val="28"/>
        </w:rPr>
        <w:t>Воспитание, социализация и духовно-нравственное развитие в сфере трудовых</w:t>
      </w:r>
    </w:p>
    <w:p w:rsidR="00667C83" w:rsidRPr="00AA1B23" w:rsidRDefault="00667C83" w:rsidP="00C8517C">
      <w:pPr>
        <w:numPr>
          <w:ilvl w:val="0"/>
          <w:numId w:val="122"/>
        </w:numPr>
        <w:tabs>
          <w:tab w:val="left" w:pos="227"/>
        </w:tabs>
        <w:ind w:left="227" w:hanging="227"/>
        <w:rPr>
          <w:sz w:val="28"/>
          <w:szCs w:val="28"/>
        </w:rPr>
      </w:pPr>
      <w:r w:rsidRPr="00AA1B23">
        <w:rPr>
          <w:sz w:val="28"/>
          <w:szCs w:val="28"/>
        </w:rPr>
        <w:t>социально-экономических отношений предполагают:</w:t>
      </w:r>
    </w:p>
    <w:p w:rsidR="00667C83" w:rsidRPr="00AA1B23" w:rsidRDefault="00667C83">
      <w:pPr>
        <w:spacing w:line="15" w:lineRule="exact"/>
        <w:rPr>
          <w:sz w:val="28"/>
          <w:szCs w:val="28"/>
        </w:rPr>
      </w:pPr>
    </w:p>
    <w:p w:rsidR="00667C83" w:rsidRPr="00AA1B23" w:rsidRDefault="00667C83">
      <w:pPr>
        <w:spacing w:line="234" w:lineRule="auto"/>
        <w:ind w:left="7" w:right="20" w:firstLine="710"/>
        <w:rPr>
          <w:sz w:val="28"/>
          <w:szCs w:val="28"/>
        </w:rPr>
      </w:pPr>
      <w:r w:rsidRPr="00AA1B23">
        <w:rPr>
          <w:sz w:val="28"/>
          <w:szCs w:val="28"/>
        </w:rPr>
        <w:t>– осознанный выбор будущей профессии и возможностей реализации собственных жизненных планов;</w:t>
      </w:r>
    </w:p>
    <w:p w:rsidR="00667C83" w:rsidRPr="00AA1B23" w:rsidRDefault="00667C83">
      <w:pPr>
        <w:spacing w:line="20" w:lineRule="exact"/>
        <w:rPr>
          <w:sz w:val="28"/>
          <w:szCs w:val="28"/>
        </w:rPr>
      </w:pPr>
    </w:p>
    <w:p w:rsidR="00667C83" w:rsidRPr="00AA1B23" w:rsidRDefault="00667C83">
      <w:pPr>
        <w:spacing w:line="235" w:lineRule="auto"/>
        <w:ind w:left="7" w:firstLine="710"/>
        <w:jc w:val="both"/>
        <w:rPr>
          <w:sz w:val="28"/>
          <w:szCs w:val="28"/>
        </w:rPr>
      </w:pPr>
      <w:r w:rsidRPr="00AA1B23">
        <w:rPr>
          <w:sz w:val="28"/>
          <w:szCs w:val="28"/>
        </w:rPr>
        <w:t>– 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rsidR="00667C83" w:rsidRPr="00AA1B23" w:rsidRDefault="00667C83">
      <w:pPr>
        <w:spacing w:line="19" w:lineRule="exact"/>
        <w:rPr>
          <w:sz w:val="28"/>
          <w:szCs w:val="28"/>
        </w:rPr>
      </w:pPr>
    </w:p>
    <w:p w:rsidR="00667C83" w:rsidRPr="00AA1B23" w:rsidRDefault="00667C83">
      <w:pPr>
        <w:spacing w:line="234" w:lineRule="auto"/>
        <w:ind w:left="7" w:right="20" w:firstLine="710"/>
        <w:rPr>
          <w:sz w:val="28"/>
          <w:szCs w:val="28"/>
        </w:rPr>
      </w:pPr>
      <w:r w:rsidRPr="00AA1B23">
        <w:rPr>
          <w:sz w:val="28"/>
          <w:szCs w:val="28"/>
        </w:rPr>
        <w:t>– воспитание у детей уважения к труду и людям труда, трудовым достижениям;</w:t>
      </w:r>
    </w:p>
    <w:p w:rsidR="00667C83" w:rsidRPr="00AA1B23" w:rsidRDefault="00667C83">
      <w:pPr>
        <w:spacing w:line="15" w:lineRule="exact"/>
        <w:rPr>
          <w:sz w:val="28"/>
          <w:szCs w:val="28"/>
        </w:rPr>
      </w:pPr>
    </w:p>
    <w:p w:rsidR="00667C83" w:rsidRPr="00AA1B23" w:rsidRDefault="00667C83">
      <w:pPr>
        <w:ind w:left="7" w:firstLine="710"/>
        <w:jc w:val="both"/>
        <w:rPr>
          <w:sz w:val="28"/>
          <w:szCs w:val="28"/>
        </w:rPr>
      </w:pPr>
      <w:r w:rsidRPr="00AA1B23">
        <w:rPr>
          <w:sz w:val="28"/>
          <w:szCs w:val="28"/>
        </w:rPr>
        <w:t>– 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 обязанностей.</w:t>
      </w:r>
    </w:p>
    <w:p w:rsidR="00667C83" w:rsidRPr="00AA1B23" w:rsidRDefault="00667C83">
      <w:pPr>
        <w:spacing w:line="320" w:lineRule="exact"/>
        <w:rPr>
          <w:sz w:val="28"/>
          <w:szCs w:val="28"/>
        </w:rPr>
      </w:pPr>
    </w:p>
    <w:p w:rsidR="00667C83" w:rsidRPr="00AA1B23" w:rsidRDefault="00667C83">
      <w:pPr>
        <w:spacing w:line="234" w:lineRule="auto"/>
        <w:ind w:left="7" w:firstLine="710"/>
        <w:rPr>
          <w:sz w:val="28"/>
          <w:szCs w:val="28"/>
        </w:rPr>
      </w:pPr>
      <w:r w:rsidRPr="00AA1B23">
        <w:rPr>
          <w:sz w:val="28"/>
          <w:szCs w:val="28"/>
        </w:rPr>
        <w:t>Для воспитания, социализации и духовно-нравственного развития в сфере трудовых и социально-экономических отношений используются:</w:t>
      </w:r>
    </w:p>
    <w:p w:rsidR="00667C83" w:rsidRPr="00AA1B23" w:rsidRDefault="00667C83">
      <w:pPr>
        <w:spacing w:line="15" w:lineRule="exact"/>
        <w:rPr>
          <w:sz w:val="28"/>
          <w:szCs w:val="28"/>
        </w:rPr>
      </w:pPr>
    </w:p>
    <w:p w:rsidR="00667C83" w:rsidRPr="00AA1B23" w:rsidRDefault="00667C83">
      <w:pPr>
        <w:spacing w:line="234" w:lineRule="auto"/>
        <w:ind w:left="7" w:firstLine="710"/>
        <w:rPr>
          <w:sz w:val="28"/>
          <w:szCs w:val="28"/>
        </w:rPr>
      </w:pPr>
      <w:r w:rsidRPr="00AA1B23">
        <w:rPr>
          <w:b/>
          <w:bCs/>
          <w:sz w:val="28"/>
          <w:szCs w:val="28"/>
        </w:rPr>
        <w:t xml:space="preserve">– </w:t>
      </w:r>
      <w:r w:rsidRPr="00AA1B23">
        <w:rPr>
          <w:sz w:val="28"/>
          <w:szCs w:val="28"/>
        </w:rPr>
        <w:t>познавательная,игровая,предметно-практическая,коммуникативная идругие виды деятельности;</w:t>
      </w:r>
    </w:p>
    <w:p w:rsidR="00667C83" w:rsidRPr="00AA1B23" w:rsidRDefault="00667C83">
      <w:pPr>
        <w:spacing w:line="20" w:lineRule="exact"/>
        <w:rPr>
          <w:sz w:val="28"/>
          <w:szCs w:val="28"/>
        </w:rPr>
      </w:pPr>
    </w:p>
    <w:p w:rsidR="00667C83" w:rsidRPr="00AA1B23" w:rsidRDefault="00667C83">
      <w:pPr>
        <w:spacing w:line="236" w:lineRule="auto"/>
        <w:ind w:left="7" w:firstLine="710"/>
        <w:jc w:val="both"/>
        <w:rPr>
          <w:sz w:val="28"/>
          <w:szCs w:val="28"/>
        </w:rPr>
      </w:pPr>
      <w:r w:rsidRPr="00AA1B23">
        <w:rPr>
          <w:b/>
          <w:bCs/>
          <w:sz w:val="28"/>
          <w:szCs w:val="28"/>
        </w:rPr>
        <w:t xml:space="preserve">– </w:t>
      </w:r>
      <w:r w:rsidRPr="00AA1B23">
        <w:rPr>
          <w:sz w:val="28"/>
          <w:szCs w:val="28"/>
        </w:rPr>
        <w:t>формы занятий:профориентационное тестирование и консультирование,экскурсии на производство, встречи с представителями различных профессий, работниками и предпринимателями, формирование информационных банков – с</w:t>
      </w:r>
    </w:p>
    <w:p w:rsidR="00667C83" w:rsidRPr="00AA1B23" w:rsidRDefault="00667C83">
      <w:pPr>
        <w:spacing w:line="91"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4" w:lineRule="auto"/>
        <w:rPr>
          <w:sz w:val="28"/>
          <w:szCs w:val="28"/>
        </w:rPr>
      </w:pPr>
      <w:r w:rsidRPr="00AA1B23">
        <w:rPr>
          <w:sz w:val="28"/>
          <w:szCs w:val="28"/>
        </w:rPr>
        <w:t>использованием интерактивных форм, имитационных моделей, социальных тренажеров, деловых игр;</w:t>
      </w:r>
    </w:p>
    <w:p w:rsidR="00667C83" w:rsidRPr="00AA1B23" w:rsidRDefault="00667C83">
      <w:pPr>
        <w:spacing w:line="15" w:lineRule="exact"/>
        <w:rPr>
          <w:sz w:val="28"/>
          <w:szCs w:val="28"/>
        </w:rPr>
      </w:pPr>
    </w:p>
    <w:p w:rsidR="00667C83" w:rsidRPr="00AA1B23" w:rsidRDefault="00667C83">
      <w:pPr>
        <w:spacing w:line="237" w:lineRule="auto"/>
        <w:ind w:firstLine="710"/>
        <w:jc w:val="both"/>
        <w:rPr>
          <w:sz w:val="28"/>
          <w:szCs w:val="28"/>
        </w:rPr>
      </w:pPr>
      <w:r w:rsidRPr="00AA1B23">
        <w:rPr>
          <w:b/>
          <w:bCs/>
          <w:sz w:val="28"/>
          <w:szCs w:val="28"/>
        </w:rPr>
        <w:t xml:space="preserve">– </w:t>
      </w:r>
      <w:r w:rsidRPr="00AA1B23">
        <w:rPr>
          <w:sz w:val="28"/>
          <w:szCs w:val="28"/>
        </w:rPr>
        <w:t>потенциал учебных предметов предметной области«Общественныенауки», обеспечивающей ориентацию обучающихся в сфере трудовых и социально-экономических отношений.</w:t>
      </w:r>
    </w:p>
    <w:p w:rsidR="00667C83" w:rsidRPr="00AA1B23" w:rsidRDefault="00667C83">
      <w:pPr>
        <w:spacing w:line="16" w:lineRule="exact"/>
        <w:rPr>
          <w:sz w:val="28"/>
          <w:szCs w:val="28"/>
        </w:rPr>
      </w:pPr>
    </w:p>
    <w:p w:rsidR="00667C83" w:rsidRPr="00AA1B23" w:rsidRDefault="00667C83">
      <w:pPr>
        <w:spacing w:line="237" w:lineRule="auto"/>
        <w:ind w:firstLine="710"/>
        <w:jc w:val="both"/>
        <w:rPr>
          <w:sz w:val="28"/>
          <w:szCs w:val="28"/>
        </w:rPr>
      </w:pPr>
      <w:r w:rsidRPr="00AA1B23">
        <w:rPr>
          <w:sz w:val="28"/>
          <w:szCs w:val="28"/>
        </w:rPr>
        <w:t>В этой области воспитания обеспечивается 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мировой и отечественной науки, повышается заинтересованность подрастающего поколения в научных познаниях об устройстве мира и общества.</w:t>
      </w:r>
    </w:p>
    <w:p w:rsidR="00667C83" w:rsidRPr="00AA1B23" w:rsidRDefault="00667C83">
      <w:pPr>
        <w:spacing w:line="349" w:lineRule="exact"/>
        <w:rPr>
          <w:sz w:val="28"/>
          <w:szCs w:val="28"/>
        </w:rPr>
      </w:pPr>
    </w:p>
    <w:p w:rsidR="00667C83" w:rsidRPr="00AA1B23" w:rsidRDefault="00667C83">
      <w:pPr>
        <w:spacing w:line="234" w:lineRule="auto"/>
        <w:ind w:right="20" w:firstLine="710"/>
        <w:jc w:val="both"/>
        <w:rPr>
          <w:sz w:val="28"/>
          <w:szCs w:val="28"/>
        </w:rPr>
      </w:pPr>
      <w:r w:rsidRPr="00AA1B23">
        <w:rPr>
          <w:b/>
          <w:bCs/>
          <w:sz w:val="28"/>
          <w:szCs w:val="28"/>
        </w:rPr>
        <w:t>II.3.4. Модель организации работы по духовно-нравственному развитию, воспитанию и социализации обучающихся.</w:t>
      </w:r>
    </w:p>
    <w:p w:rsidR="00667C83" w:rsidRPr="00AA1B23" w:rsidRDefault="00667C83">
      <w:pPr>
        <w:spacing w:line="200" w:lineRule="exact"/>
        <w:rPr>
          <w:sz w:val="28"/>
          <w:szCs w:val="28"/>
        </w:rPr>
      </w:pPr>
    </w:p>
    <w:p w:rsidR="00667C83" w:rsidRPr="00AA1B23" w:rsidRDefault="00667C83">
      <w:pPr>
        <w:spacing w:line="296" w:lineRule="exact"/>
        <w:rPr>
          <w:sz w:val="28"/>
          <w:szCs w:val="28"/>
        </w:rPr>
      </w:pPr>
    </w:p>
    <w:p w:rsidR="00667C83" w:rsidRPr="00AA1B23" w:rsidRDefault="00667C83">
      <w:pPr>
        <w:spacing w:line="235" w:lineRule="auto"/>
        <w:ind w:firstLine="710"/>
        <w:jc w:val="both"/>
        <w:rPr>
          <w:sz w:val="28"/>
          <w:szCs w:val="28"/>
        </w:rPr>
      </w:pPr>
      <w:r w:rsidRPr="00AA1B23">
        <w:rPr>
          <w:sz w:val="28"/>
          <w:szCs w:val="28"/>
        </w:rPr>
        <w:t>Соответствующая деятельность образовательной организации представлена в виде организационной модели духовно-нравственного развития, воспитания и социализации обучающихся и осуществляется:</w:t>
      </w:r>
    </w:p>
    <w:p w:rsidR="00667C83" w:rsidRPr="00AA1B23" w:rsidRDefault="00667C83">
      <w:pPr>
        <w:spacing w:line="3" w:lineRule="exact"/>
        <w:rPr>
          <w:sz w:val="28"/>
          <w:szCs w:val="28"/>
        </w:rPr>
      </w:pPr>
    </w:p>
    <w:p w:rsidR="00667C83" w:rsidRPr="00AA1B23" w:rsidRDefault="00667C83">
      <w:pPr>
        <w:ind w:left="700"/>
        <w:rPr>
          <w:sz w:val="28"/>
          <w:szCs w:val="28"/>
        </w:rPr>
      </w:pPr>
      <w:r w:rsidRPr="00AA1B23">
        <w:rPr>
          <w:b/>
          <w:bCs/>
          <w:sz w:val="28"/>
          <w:szCs w:val="28"/>
        </w:rPr>
        <w:t>–</w:t>
      </w:r>
      <w:r w:rsidRPr="00AA1B23">
        <w:rPr>
          <w:sz w:val="28"/>
          <w:szCs w:val="28"/>
        </w:rPr>
        <w:t>на основе базовых национальных ценностей российского общества;</w:t>
      </w:r>
    </w:p>
    <w:p w:rsidR="00667C83" w:rsidRPr="00AA1B23" w:rsidRDefault="00667C83">
      <w:pPr>
        <w:spacing w:line="15" w:lineRule="exact"/>
        <w:rPr>
          <w:sz w:val="28"/>
          <w:szCs w:val="28"/>
        </w:rPr>
      </w:pPr>
    </w:p>
    <w:p w:rsidR="00667C83" w:rsidRPr="00AA1B23" w:rsidRDefault="00667C83">
      <w:pPr>
        <w:spacing w:line="234" w:lineRule="auto"/>
        <w:ind w:right="20" w:firstLine="710"/>
        <w:rPr>
          <w:sz w:val="28"/>
          <w:szCs w:val="28"/>
        </w:rPr>
      </w:pPr>
      <w:r w:rsidRPr="00AA1B23">
        <w:rPr>
          <w:b/>
          <w:bCs/>
          <w:sz w:val="28"/>
          <w:szCs w:val="28"/>
        </w:rPr>
        <w:t xml:space="preserve">– </w:t>
      </w:r>
      <w:r w:rsidRPr="00AA1B23">
        <w:rPr>
          <w:sz w:val="28"/>
          <w:szCs w:val="28"/>
        </w:rPr>
        <w:t>при формировании уклада жизни организации,осуществляющейобразовательную деятельность;</w:t>
      </w:r>
    </w:p>
    <w:p w:rsidR="00667C83" w:rsidRPr="00AA1B23" w:rsidRDefault="00667C83">
      <w:pPr>
        <w:ind w:left="700"/>
        <w:rPr>
          <w:sz w:val="28"/>
          <w:szCs w:val="28"/>
        </w:rPr>
      </w:pPr>
      <w:r w:rsidRPr="00AA1B23">
        <w:rPr>
          <w:b/>
          <w:bCs/>
          <w:sz w:val="28"/>
          <w:szCs w:val="28"/>
        </w:rPr>
        <w:t>–</w:t>
      </w:r>
      <w:r w:rsidRPr="00AA1B23">
        <w:rPr>
          <w:sz w:val="28"/>
          <w:szCs w:val="28"/>
        </w:rPr>
        <w:t>в процессе урочной и внеурочной деятельности;</w:t>
      </w:r>
    </w:p>
    <w:p w:rsidR="00667C83" w:rsidRPr="00AA1B23" w:rsidRDefault="00667C83">
      <w:pPr>
        <w:spacing w:line="15" w:lineRule="exact"/>
        <w:rPr>
          <w:sz w:val="28"/>
          <w:szCs w:val="28"/>
        </w:rPr>
      </w:pPr>
    </w:p>
    <w:p w:rsidR="00667C83" w:rsidRPr="00AA1B23" w:rsidRDefault="00667C83">
      <w:pPr>
        <w:spacing w:line="235" w:lineRule="auto"/>
        <w:ind w:right="20" w:firstLine="710"/>
        <w:rPr>
          <w:sz w:val="28"/>
          <w:szCs w:val="28"/>
        </w:rPr>
      </w:pPr>
      <w:r w:rsidRPr="00AA1B23">
        <w:rPr>
          <w:b/>
          <w:bCs/>
          <w:sz w:val="28"/>
          <w:szCs w:val="28"/>
        </w:rPr>
        <w:t xml:space="preserve">– </w:t>
      </w:r>
      <w:r w:rsidRPr="00AA1B23">
        <w:rPr>
          <w:sz w:val="28"/>
          <w:szCs w:val="28"/>
        </w:rPr>
        <w:t>в рамках сетевой формы реализации образовательных программ,образовательных технологий,</w:t>
      </w:r>
    </w:p>
    <w:p w:rsidR="00667C83" w:rsidRPr="00AA1B23" w:rsidRDefault="00667C83">
      <w:pPr>
        <w:spacing w:line="17" w:lineRule="exact"/>
        <w:rPr>
          <w:sz w:val="28"/>
          <w:szCs w:val="28"/>
        </w:rPr>
      </w:pPr>
    </w:p>
    <w:p w:rsidR="00667C83" w:rsidRPr="00AA1B23" w:rsidRDefault="00667C83">
      <w:pPr>
        <w:spacing w:line="236" w:lineRule="auto"/>
        <w:ind w:firstLine="710"/>
        <w:jc w:val="both"/>
        <w:rPr>
          <w:sz w:val="28"/>
          <w:szCs w:val="28"/>
        </w:rPr>
      </w:pPr>
      <w:r w:rsidRPr="00AA1B23">
        <w:rPr>
          <w:b/>
          <w:bCs/>
          <w:sz w:val="28"/>
          <w:szCs w:val="28"/>
        </w:rPr>
        <w:t xml:space="preserve">– </w:t>
      </w:r>
      <w:r w:rsidRPr="00AA1B23">
        <w:rPr>
          <w:sz w:val="28"/>
          <w:szCs w:val="28"/>
        </w:rPr>
        <w:t>с учетом историко-культурной и этнической специфики региона,потребностей всех участников образовательных отношений (обучающихся и их родителей (законных представителей) и т. д.),</w:t>
      </w:r>
    </w:p>
    <w:p w:rsidR="00667C83" w:rsidRPr="00AA1B23" w:rsidRDefault="00667C83">
      <w:pPr>
        <w:spacing w:line="15" w:lineRule="exact"/>
        <w:rPr>
          <w:sz w:val="28"/>
          <w:szCs w:val="28"/>
        </w:rPr>
      </w:pPr>
    </w:p>
    <w:p w:rsidR="00667C83" w:rsidRPr="00AA1B23" w:rsidRDefault="00667C83">
      <w:pPr>
        <w:spacing w:line="235" w:lineRule="auto"/>
        <w:ind w:right="20" w:firstLine="710"/>
        <w:jc w:val="both"/>
        <w:rPr>
          <w:sz w:val="28"/>
          <w:szCs w:val="28"/>
        </w:rPr>
      </w:pPr>
      <w:r w:rsidRPr="00AA1B23">
        <w:rPr>
          <w:b/>
          <w:bCs/>
          <w:sz w:val="28"/>
          <w:szCs w:val="28"/>
        </w:rPr>
        <w:t xml:space="preserve">– </w:t>
      </w:r>
      <w:r w:rsidRPr="00AA1B23">
        <w:rPr>
          <w:sz w:val="28"/>
          <w:szCs w:val="28"/>
        </w:rPr>
        <w:t>с созданием специальных условий для различных категорийобучающихся (в том числе детей с ограниченными возможностями здоровья и детей-инвалидов, а также одаренных детей).</w:t>
      </w:r>
    </w:p>
    <w:p w:rsidR="00667C83" w:rsidRPr="00AA1B23" w:rsidRDefault="00667C83">
      <w:pPr>
        <w:spacing w:line="19" w:lineRule="exact"/>
        <w:rPr>
          <w:sz w:val="28"/>
          <w:szCs w:val="28"/>
        </w:rPr>
      </w:pPr>
    </w:p>
    <w:p w:rsidR="00667C83" w:rsidRPr="00AA1B23" w:rsidRDefault="00667C83">
      <w:pPr>
        <w:spacing w:line="234" w:lineRule="auto"/>
        <w:ind w:firstLine="710"/>
        <w:rPr>
          <w:sz w:val="28"/>
          <w:szCs w:val="28"/>
        </w:rPr>
      </w:pPr>
      <w:r w:rsidRPr="00AA1B23">
        <w:rPr>
          <w:sz w:val="28"/>
          <w:szCs w:val="28"/>
        </w:rPr>
        <w:t>Определяющим способом деятельности по духовно-нравственному развитию, воспитанию и социализации является формирование уклада школьной жизни:</w:t>
      </w:r>
    </w:p>
    <w:p w:rsidR="00667C83" w:rsidRPr="00AA1B23" w:rsidRDefault="00667C83">
      <w:pPr>
        <w:ind w:left="840"/>
        <w:rPr>
          <w:sz w:val="28"/>
          <w:szCs w:val="28"/>
        </w:rPr>
      </w:pPr>
      <w:r w:rsidRPr="00AA1B23">
        <w:rPr>
          <w:b/>
          <w:bCs/>
          <w:sz w:val="28"/>
          <w:szCs w:val="28"/>
        </w:rPr>
        <w:t>–</w:t>
      </w:r>
      <w:r w:rsidRPr="00AA1B23">
        <w:rPr>
          <w:sz w:val="28"/>
          <w:szCs w:val="28"/>
        </w:rPr>
        <w:t>обеспечивающего создание социальной среды развития обучающихся;</w:t>
      </w:r>
    </w:p>
    <w:p w:rsidR="00667C83" w:rsidRPr="00AA1B23" w:rsidRDefault="00667C83">
      <w:pPr>
        <w:spacing w:line="15" w:lineRule="exact"/>
        <w:rPr>
          <w:sz w:val="28"/>
          <w:szCs w:val="28"/>
        </w:rPr>
      </w:pPr>
    </w:p>
    <w:p w:rsidR="00667C83" w:rsidRPr="00AA1B23" w:rsidRDefault="00667C83">
      <w:pPr>
        <w:spacing w:line="237" w:lineRule="auto"/>
        <w:ind w:right="20" w:firstLine="850"/>
        <w:jc w:val="both"/>
        <w:rPr>
          <w:sz w:val="28"/>
          <w:szCs w:val="28"/>
        </w:rPr>
      </w:pPr>
      <w:r w:rsidRPr="00AA1B23">
        <w:rPr>
          <w:b/>
          <w:bCs/>
          <w:sz w:val="28"/>
          <w:szCs w:val="28"/>
        </w:rPr>
        <w:t xml:space="preserve">– </w:t>
      </w:r>
      <w:r w:rsidRPr="00AA1B23">
        <w:rPr>
          <w:sz w:val="28"/>
          <w:szCs w:val="28"/>
        </w:rPr>
        <w:t>включающего урочную и внеурочную деятельность(общественнозначимую работу, систему воспитательных мероприятий, культурных и социальных практик);</w:t>
      </w:r>
    </w:p>
    <w:p w:rsidR="00667C83" w:rsidRPr="00AA1B23" w:rsidRDefault="00667C83">
      <w:pPr>
        <w:spacing w:line="15" w:lineRule="exact"/>
        <w:rPr>
          <w:sz w:val="28"/>
          <w:szCs w:val="28"/>
        </w:rPr>
      </w:pPr>
    </w:p>
    <w:p w:rsidR="00667C83" w:rsidRPr="00AA1B23" w:rsidRDefault="00667C83">
      <w:pPr>
        <w:spacing w:line="234" w:lineRule="auto"/>
        <w:ind w:right="20" w:firstLine="850"/>
        <w:rPr>
          <w:sz w:val="28"/>
          <w:szCs w:val="28"/>
        </w:rPr>
      </w:pPr>
      <w:r w:rsidRPr="00AA1B23">
        <w:rPr>
          <w:b/>
          <w:bCs/>
          <w:sz w:val="28"/>
          <w:szCs w:val="28"/>
        </w:rPr>
        <w:t xml:space="preserve">– </w:t>
      </w:r>
      <w:r w:rsidRPr="00AA1B23">
        <w:rPr>
          <w:sz w:val="28"/>
          <w:szCs w:val="28"/>
        </w:rPr>
        <w:t>основанного на системе базовых национальных ценностей российскогообщества;</w:t>
      </w:r>
    </w:p>
    <w:p w:rsidR="00667C83" w:rsidRPr="00AA1B23" w:rsidRDefault="00667C83">
      <w:pPr>
        <w:spacing w:line="15" w:lineRule="exact"/>
        <w:rPr>
          <w:sz w:val="28"/>
          <w:szCs w:val="28"/>
        </w:rPr>
      </w:pPr>
    </w:p>
    <w:p w:rsidR="00667C83" w:rsidRPr="00AA1B23" w:rsidRDefault="00667C83">
      <w:pPr>
        <w:spacing w:line="234" w:lineRule="auto"/>
        <w:ind w:right="20" w:firstLine="850"/>
        <w:rPr>
          <w:sz w:val="28"/>
          <w:szCs w:val="28"/>
        </w:rPr>
      </w:pPr>
      <w:r w:rsidRPr="00AA1B23">
        <w:rPr>
          <w:b/>
          <w:bCs/>
          <w:sz w:val="28"/>
          <w:szCs w:val="28"/>
        </w:rPr>
        <w:t xml:space="preserve">– </w:t>
      </w:r>
      <w:r w:rsidRPr="00AA1B23">
        <w:rPr>
          <w:sz w:val="28"/>
          <w:szCs w:val="28"/>
        </w:rPr>
        <w:t>учитывающего историко-культурную и этническую специфику региона,потребности обучающихся и их родителей (законных представителей).</w:t>
      </w:r>
    </w:p>
    <w:p w:rsidR="00667C83" w:rsidRPr="00AA1B23" w:rsidRDefault="00667C83">
      <w:pPr>
        <w:spacing w:line="15" w:lineRule="exact"/>
        <w:rPr>
          <w:sz w:val="28"/>
          <w:szCs w:val="28"/>
        </w:rPr>
      </w:pPr>
    </w:p>
    <w:p w:rsidR="00667C83" w:rsidRPr="00AA1B23" w:rsidRDefault="00667C83">
      <w:pPr>
        <w:spacing w:line="236" w:lineRule="auto"/>
        <w:ind w:right="20" w:firstLine="710"/>
        <w:jc w:val="both"/>
        <w:rPr>
          <w:sz w:val="28"/>
          <w:szCs w:val="28"/>
        </w:rPr>
      </w:pPr>
      <w:r w:rsidRPr="00AA1B23">
        <w:rPr>
          <w:sz w:val="28"/>
          <w:szCs w:val="28"/>
        </w:rPr>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w:t>
      </w:r>
    </w:p>
    <w:p w:rsidR="00667C83" w:rsidRPr="00AA1B23" w:rsidRDefault="00667C83">
      <w:pPr>
        <w:spacing w:line="259"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8" w:lineRule="auto"/>
        <w:ind w:left="7"/>
        <w:jc w:val="both"/>
        <w:rPr>
          <w:sz w:val="28"/>
          <w:szCs w:val="28"/>
        </w:rPr>
      </w:pPr>
      <w:r w:rsidRPr="00AA1B23">
        <w:rPr>
          <w:sz w:val="28"/>
          <w:szCs w:val="28"/>
        </w:rPr>
        <w:t>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667C83" w:rsidRPr="00AA1B23" w:rsidRDefault="00667C83">
      <w:pPr>
        <w:spacing w:line="346" w:lineRule="exact"/>
        <w:rPr>
          <w:sz w:val="28"/>
          <w:szCs w:val="28"/>
        </w:rPr>
      </w:pPr>
    </w:p>
    <w:p w:rsidR="00667C83" w:rsidRPr="00AA1B23" w:rsidRDefault="00667C83">
      <w:pPr>
        <w:spacing w:line="234" w:lineRule="auto"/>
        <w:ind w:left="7" w:right="20" w:firstLine="710"/>
        <w:jc w:val="both"/>
        <w:rPr>
          <w:sz w:val="28"/>
          <w:szCs w:val="28"/>
        </w:rPr>
      </w:pPr>
      <w:r w:rsidRPr="00AA1B23">
        <w:rPr>
          <w:b/>
          <w:bCs/>
          <w:sz w:val="28"/>
          <w:szCs w:val="28"/>
        </w:rPr>
        <w:t>II.3.5.  Формы и методы организации социально значимой деятельности обучающихся</w:t>
      </w:r>
    </w:p>
    <w:p w:rsidR="00667C83" w:rsidRPr="00AA1B23" w:rsidRDefault="00667C83">
      <w:pPr>
        <w:spacing w:line="11" w:lineRule="exact"/>
        <w:rPr>
          <w:sz w:val="28"/>
          <w:szCs w:val="28"/>
        </w:rPr>
      </w:pPr>
    </w:p>
    <w:p w:rsidR="00667C83" w:rsidRPr="00AA1B23" w:rsidRDefault="00667C83">
      <w:pPr>
        <w:spacing w:line="234" w:lineRule="auto"/>
        <w:ind w:left="7" w:right="20" w:firstLine="710"/>
        <w:jc w:val="both"/>
        <w:rPr>
          <w:sz w:val="28"/>
          <w:szCs w:val="28"/>
        </w:rPr>
      </w:pPr>
      <w:r w:rsidRPr="00AA1B23">
        <w:rPr>
          <w:sz w:val="28"/>
          <w:szCs w:val="28"/>
        </w:rPr>
        <w:t>Организация социально значимой деятельности обучающихся может осуществляется в рамках их участия:</w:t>
      </w:r>
    </w:p>
    <w:p w:rsidR="00667C83" w:rsidRPr="00AA1B23" w:rsidRDefault="00667C83">
      <w:pPr>
        <w:spacing w:line="16" w:lineRule="exact"/>
        <w:rPr>
          <w:sz w:val="28"/>
          <w:szCs w:val="28"/>
        </w:rPr>
      </w:pPr>
    </w:p>
    <w:p w:rsidR="00667C83" w:rsidRPr="00AA1B23" w:rsidRDefault="00667C83">
      <w:pPr>
        <w:spacing w:line="234" w:lineRule="auto"/>
        <w:ind w:left="7" w:right="20" w:firstLine="710"/>
        <w:rPr>
          <w:sz w:val="28"/>
          <w:szCs w:val="28"/>
        </w:rPr>
      </w:pPr>
      <w:r w:rsidRPr="00AA1B23">
        <w:rPr>
          <w:b/>
          <w:bCs/>
          <w:sz w:val="28"/>
          <w:szCs w:val="28"/>
        </w:rPr>
        <w:t xml:space="preserve">– </w:t>
      </w:r>
      <w:r w:rsidRPr="00AA1B23">
        <w:rPr>
          <w:sz w:val="28"/>
          <w:szCs w:val="28"/>
        </w:rPr>
        <w:t>в общественных объединениях,где происходит содействие реализации иразвитию лидерского и творческого потенциала детей;</w:t>
      </w:r>
    </w:p>
    <w:p w:rsidR="00667C83" w:rsidRPr="00AA1B23" w:rsidRDefault="00667C83">
      <w:pPr>
        <w:spacing w:line="15" w:lineRule="exact"/>
        <w:rPr>
          <w:sz w:val="28"/>
          <w:szCs w:val="28"/>
        </w:rPr>
      </w:pPr>
    </w:p>
    <w:p w:rsidR="00667C83" w:rsidRPr="00AA1B23" w:rsidRDefault="00667C83">
      <w:pPr>
        <w:spacing w:line="234" w:lineRule="auto"/>
        <w:ind w:left="7" w:firstLine="710"/>
        <w:rPr>
          <w:sz w:val="28"/>
          <w:szCs w:val="28"/>
        </w:rPr>
      </w:pPr>
      <w:r w:rsidRPr="00AA1B23">
        <w:rPr>
          <w:b/>
          <w:bCs/>
          <w:sz w:val="28"/>
          <w:szCs w:val="28"/>
        </w:rPr>
        <w:t xml:space="preserve">– </w:t>
      </w:r>
      <w:r w:rsidRPr="00AA1B23">
        <w:rPr>
          <w:sz w:val="28"/>
          <w:szCs w:val="28"/>
        </w:rPr>
        <w:t>ученическом самоуправлении и управлении образовательнойдеятельностью;</w:t>
      </w:r>
    </w:p>
    <w:p w:rsidR="00667C83" w:rsidRPr="00AA1B23" w:rsidRDefault="00667C83">
      <w:pPr>
        <w:spacing w:line="15" w:lineRule="exact"/>
        <w:rPr>
          <w:sz w:val="28"/>
          <w:szCs w:val="28"/>
        </w:rPr>
      </w:pPr>
    </w:p>
    <w:p w:rsidR="00667C83" w:rsidRPr="00AA1B23" w:rsidRDefault="00667C83">
      <w:pPr>
        <w:spacing w:line="237" w:lineRule="auto"/>
        <w:ind w:left="7" w:right="20" w:firstLine="710"/>
        <w:jc w:val="both"/>
        <w:rPr>
          <w:sz w:val="28"/>
          <w:szCs w:val="28"/>
        </w:rPr>
      </w:pPr>
      <w:r w:rsidRPr="00AA1B23">
        <w:rPr>
          <w:b/>
          <w:bCs/>
          <w:sz w:val="28"/>
          <w:szCs w:val="28"/>
        </w:rPr>
        <w:t xml:space="preserve">– </w:t>
      </w:r>
      <w:r w:rsidRPr="00AA1B23">
        <w:rPr>
          <w:sz w:val="28"/>
          <w:szCs w:val="28"/>
        </w:rPr>
        <w:t>социально значимых познавательных,творческих,культурных,краеведческих, спортивных и благотворительных проектах, в волонтерском движении.</w:t>
      </w:r>
    </w:p>
    <w:p w:rsidR="00667C83" w:rsidRPr="00AA1B23" w:rsidRDefault="00667C83">
      <w:pPr>
        <w:spacing w:line="16" w:lineRule="exact"/>
        <w:rPr>
          <w:sz w:val="28"/>
          <w:szCs w:val="28"/>
        </w:rPr>
      </w:pPr>
    </w:p>
    <w:p w:rsidR="00667C83" w:rsidRPr="00AA1B23" w:rsidRDefault="00667C83">
      <w:pPr>
        <w:spacing w:line="236" w:lineRule="auto"/>
        <w:ind w:left="7" w:right="20" w:firstLine="710"/>
        <w:jc w:val="both"/>
        <w:rPr>
          <w:sz w:val="28"/>
          <w:szCs w:val="28"/>
        </w:rPr>
      </w:pPr>
      <w:r w:rsidRPr="00AA1B23">
        <w:rPr>
          <w:sz w:val="28"/>
          <w:szCs w:val="28"/>
        </w:rPr>
        <w:t>Приобретение 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667C83" w:rsidRPr="00AA1B23" w:rsidRDefault="00667C83">
      <w:pPr>
        <w:spacing w:line="20" w:lineRule="exact"/>
        <w:rPr>
          <w:sz w:val="28"/>
          <w:szCs w:val="28"/>
        </w:rPr>
      </w:pPr>
    </w:p>
    <w:p w:rsidR="00667C83" w:rsidRPr="00AA1B23" w:rsidRDefault="00667C83">
      <w:pPr>
        <w:spacing w:line="234" w:lineRule="auto"/>
        <w:ind w:left="7" w:right="20" w:firstLine="710"/>
        <w:rPr>
          <w:sz w:val="28"/>
          <w:szCs w:val="28"/>
        </w:rPr>
      </w:pPr>
      <w:r w:rsidRPr="00AA1B23">
        <w:rPr>
          <w:sz w:val="28"/>
          <w:szCs w:val="28"/>
        </w:rPr>
        <w:t>Разработка социальных проектов и программ включает следующие формы и методы организации социально значимой деятельности:</w:t>
      </w:r>
    </w:p>
    <w:p w:rsidR="00667C83" w:rsidRPr="00AA1B23" w:rsidRDefault="00667C83">
      <w:pPr>
        <w:spacing w:line="15" w:lineRule="exact"/>
        <w:rPr>
          <w:sz w:val="28"/>
          <w:szCs w:val="28"/>
        </w:rPr>
      </w:pPr>
    </w:p>
    <w:p w:rsidR="00667C83" w:rsidRPr="00AA1B23" w:rsidRDefault="00667C83">
      <w:pPr>
        <w:spacing w:line="234" w:lineRule="auto"/>
        <w:ind w:left="7" w:right="20" w:firstLine="710"/>
        <w:rPr>
          <w:sz w:val="28"/>
          <w:szCs w:val="28"/>
        </w:rPr>
      </w:pPr>
      <w:r w:rsidRPr="00AA1B23">
        <w:rPr>
          <w:b/>
          <w:bCs/>
          <w:sz w:val="28"/>
          <w:szCs w:val="28"/>
        </w:rPr>
        <w:t xml:space="preserve">– </w:t>
      </w:r>
      <w:r w:rsidRPr="00AA1B23">
        <w:rPr>
          <w:sz w:val="28"/>
          <w:szCs w:val="28"/>
        </w:rPr>
        <w:t>определение обучающимися своей позиции в образовательнойорганизации и в населенном пункте;</w:t>
      </w:r>
    </w:p>
    <w:p w:rsidR="00667C83" w:rsidRPr="00AA1B23" w:rsidRDefault="00667C83">
      <w:pPr>
        <w:spacing w:line="15" w:lineRule="exact"/>
        <w:rPr>
          <w:sz w:val="28"/>
          <w:szCs w:val="28"/>
        </w:rPr>
      </w:pPr>
    </w:p>
    <w:p w:rsidR="00667C83" w:rsidRPr="00AA1B23" w:rsidRDefault="00667C83">
      <w:pPr>
        <w:spacing w:line="236" w:lineRule="auto"/>
        <w:ind w:left="7" w:firstLine="710"/>
        <w:jc w:val="both"/>
        <w:rPr>
          <w:sz w:val="28"/>
          <w:szCs w:val="28"/>
        </w:rPr>
      </w:pPr>
      <w:r w:rsidRPr="00AA1B23">
        <w:rPr>
          <w:b/>
          <w:bCs/>
          <w:sz w:val="28"/>
          <w:szCs w:val="28"/>
        </w:rPr>
        <w:t xml:space="preserve">– </w:t>
      </w:r>
      <w:r w:rsidRPr="00AA1B23">
        <w:rPr>
          <w:sz w:val="28"/>
          <w:szCs w:val="28"/>
        </w:rPr>
        <w:t>определение границ среды как объекта социально значимойдеятельности обучающихся (среда образовательной организации, микрорайона, социальная среда населенного пункта и др.);</w:t>
      </w:r>
    </w:p>
    <w:p w:rsidR="00667C83" w:rsidRPr="00AA1B23" w:rsidRDefault="00667C83">
      <w:pPr>
        <w:spacing w:line="20" w:lineRule="exact"/>
        <w:rPr>
          <w:sz w:val="28"/>
          <w:szCs w:val="28"/>
        </w:rPr>
      </w:pPr>
    </w:p>
    <w:p w:rsidR="00667C83" w:rsidRPr="00AA1B23" w:rsidRDefault="00667C83">
      <w:pPr>
        <w:spacing w:line="235" w:lineRule="auto"/>
        <w:ind w:left="7" w:firstLine="710"/>
        <w:jc w:val="both"/>
        <w:rPr>
          <w:sz w:val="28"/>
          <w:szCs w:val="28"/>
        </w:rPr>
      </w:pPr>
      <w:r w:rsidRPr="00AA1B23">
        <w:rPr>
          <w:b/>
          <w:bCs/>
          <w:sz w:val="28"/>
          <w:szCs w:val="28"/>
        </w:rPr>
        <w:t xml:space="preserve">– </w:t>
      </w:r>
      <w:r w:rsidRPr="00AA1B23">
        <w:rPr>
          <w:sz w:val="28"/>
          <w:szCs w:val="28"/>
        </w:rPr>
        <w:t>определение значимых лиц–источников информации и общественныхэкспертов (педагогических работников образовательной организации, родителей, представителей различных организаций и общественности и др.);</w:t>
      </w:r>
    </w:p>
    <w:p w:rsidR="00667C83" w:rsidRPr="00AA1B23" w:rsidRDefault="00667C83">
      <w:pPr>
        <w:spacing w:line="19" w:lineRule="exact"/>
        <w:rPr>
          <w:sz w:val="28"/>
          <w:szCs w:val="28"/>
        </w:rPr>
      </w:pPr>
    </w:p>
    <w:p w:rsidR="00667C83" w:rsidRPr="00AA1B23" w:rsidRDefault="00667C83">
      <w:pPr>
        <w:spacing w:line="234" w:lineRule="auto"/>
        <w:ind w:left="7" w:firstLine="710"/>
        <w:rPr>
          <w:sz w:val="28"/>
          <w:szCs w:val="28"/>
        </w:rPr>
      </w:pPr>
      <w:r w:rsidRPr="00AA1B23">
        <w:rPr>
          <w:b/>
          <w:bCs/>
          <w:sz w:val="28"/>
          <w:szCs w:val="28"/>
        </w:rPr>
        <w:t xml:space="preserve">– </w:t>
      </w:r>
      <w:r w:rsidRPr="00AA1B23">
        <w:rPr>
          <w:sz w:val="28"/>
          <w:szCs w:val="28"/>
        </w:rPr>
        <w:t>разработку форм и организационную подготовку непосредственных ивиртуальных интервью и консультаций;</w:t>
      </w:r>
    </w:p>
    <w:p w:rsidR="00667C83" w:rsidRPr="00AA1B23" w:rsidRDefault="00667C83">
      <w:pPr>
        <w:ind w:left="707"/>
        <w:rPr>
          <w:sz w:val="28"/>
          <w:szCs w:val="28"/>
        </w:rPr>
      </w:pPr>
      <w:r w:rsidRPr="00AA1B23">
        <w:rPr>
          <w:b/>
          <w:bCs/>
          <w:sz w:val="28"/>
          <w:szCs w:val="28"/>
        </w:rPr>
        <w:t>–</w:t>
      </w:r>
      <w:r w:rsidRPr="00AA1B23">
        <w:rPr>
          <w:sz w:val="28"/>
          <w:szCs w:val="28"/>
        </w:rPr>
        <w:t>проведение непосредственных и виртуальных интервью и консультаций</w:t>
      </w:r>
    </w:p>
    <w:p w:rsidR="00667C83" w:rsidRPr="00AA1B23" w:rsidRDefault="00667C83">
      <w:pPr>
        <w:spacing w:line="14" w:lineRule="exact"/>
        <w:rPr>
          <w:sz w:val="28"/>
          <w:szCs w:val="28"/>
        </w:rPr>
      </w:pPr>
    </w:p>
    <w:p w:rsidR="00667C83" w:rsidRPr="00AA1B23" w:rsidRDefault="00667C83" w:rsidP="00131522">
      <w:pPr>
        <w:numPr>
          <w:ilvl w:val="0"/>
          <w:numId w:val="123"/>
        </w:numPr>
        <w:tabs>
          <w:tab w:val="left" w:pos="357"/>
        </w:tabs>
        <w:spacing w:line="234" w:lineRule="auto"/>
        <w:ind w:left="7" w:right="20" w:hanging="7"/>
        <w:rPr>
          <w:sz w:val="28"/>
          <w:szCs w:val="28"/>
        </w:rPr>
      </w:pPr>
      <w:r w:rsidRPr="00AA1B23">
        <w:rPr>
          <w:sz w:val="28"/>
          <w:szCs w:val="28"/>
        </w:rPr>
        <w:t>источниками информации и общественными экспертами о существующих социальных проблемах;</w:t>
      </w:r>
    </w:p>
    <w:p w:rsidR="00667C83" w:rsidRPr="00AA1B23" w:rsidRDefault="00667C83">
      <w:pPr>
        <w:spacing w:line="15" w:lineRule="exact"/>
        <w:rPr>
          <w:sz w:val="28"/>
          <w:szCs w:val="28"/>
        </w:rPr>
      </w:pPr>
    </w:p>
    <w:p w:rsidR="00667C83" w:rsidRPr="00AA1B23" w:rsidRDefault="00667C83">
      <w:pPr>
        <w:spacing w:line="236" w:lineRule="auto"/>
        <w:ind w:left="7" w:firstLine="710"/>
        <w:jc w:val="both"/>
        <w:rPr>
          <w:sz w:val="28"/>
          <w:szCs w:val="28"/>
        </w:rPr>
      </w:pPr>
      <w:r w:rsidRPr="00AA1B23">
        <w:rPr>
          <w:b/>
          <w:bCs/>
          <w:sz w:val="28"/>
          <w:szCs w:val="28"/>
        </w:rPr>
        <w:t xml:space="preserve">– </w:t>
      </w:r>
      <w:r w:rsidRPr="00AA1B23">
        <w:rPr>
          <w:sz w:val="28"/>
          <w:szCs w:val="28"/>
        </w:rPr>
        <w:t>обработку собранной информации,анализ и рефлексию,формулирование 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667C83" w:rsidRPr="00AA1B23" w:rsidRDefault="00667C83">
      <w:pPr>
        <w:spacing w:line="20" w:lineRule="exact"/>
        <w:rPr>
          <w:sz w:val="28"/>
          <w:szCs w:val="28"/>
        </w:rPr>
      </w:pPr>
    </w:p>
    <w:p w:rsidR="00667C83" w:rsidRPr="00AA1B23" w:rsidRDefault="00667C83">
      <w:pPr>
        <w:spacing w:line="235" w:lineRule="auto"/>
        <w:ind w:left="7" w:firstLine="710"/>
        <w:rPr>
          <w:sz w:val="28"/>
          <w:szCs w:val="28"/>
        </w:rPr>
      </w:pPr>
      <w:r w:rsidRPr="00AA1B23">
        <w:rPr>
          <w:b/>
          <w:bCs/>
          <w:sz w:val="28"/>
          <w:szCs w:val="28"/>
        </w:rPr>
        <w:t xml:space="preserve">– </w:t>
      </w:r>
      <w:r w:rsidRPr="00AA1B23">
        <w:rPr>
          <w:sz w:val="28"/>
          <w:szCs w:val="28"/>
        </w:rPr>
        <w:t>разработку,публичную общественную экспертизу социальных проектов,определение очередности в реализации социальных проектов и программ;</w:t>
      </w:r>
    </w:p>
    <w:p w:rsidR="00667C83" w:rsidRPr="00AA1B23" w:rsidRDefault="00667C83">
      <w:pPr>
        <w:spacing w:line="17" w:lineRule="exact"/>
        <w:rPr>
          <w:sz w:val="28"/>
          <w:szCs w:val="28"/>
        </w:rPr>
      </w:pPr>
    </w:p>
    <w:p w:rsidR="00667C83" w:rsidRPr="00AA1B23" w:rsidRDefault="00667C83">
      <w:pPr>
        <w:spacing w:line="234" w:lineRule="auto"/>
        <w:ind w:left="7" w:right="20" w:firstLine="710"/>
        <w:rPr>
          <w:sz w:val="28"/>
          <w:szCs w:val="28"/>
        </w:rPr>
      </w:pPr>
      <w:r w:rsidRPr="00AA1B23">
        <w:rPr>
          <w:b/>
          <w:bCs/>
          <w:sz w:val="28"/>
          <w:szCs w:val="28"/>
        </w:rPr>
        <w:t xml:space="preserve">– </w:t>
      </w:r>
      <w:r w:rsidRPr="00AA1B23">
        <w:rPr>
          <w:sz w:val="28"/>
          <w:szCs w:val="28"/>
        </w:rPr>
        <w:t>организацию сбора пожертвований(фандрайзинг),поиск спонсоров имеценатов для ресурсного обеспечения социальных проектов и программ;</w:t>
      </w:r>
    </w:p>
    <w:p w:rsidR="00667C83" w:rsidRPr="00AA1B23" w:rsidRDefault="00667C83">
      <w:pPr>
        <w:spacing w:line="91"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4" w:lineRule="auto"/>
        <w:ind w:left="7" w:right="20" w:firstLine="710"/>
        <w:rPr>
          <w:sz w:val="28"/>
          <w:szCs w:val="28"/>
        </w:rPr>
      </w:pPr>
      <w:r w:rsidRPr="00AA1B23">
        <w:rPr>
          <w:b/>
          <w:bCs/>
          <w:sz w:val="28"/>
          <w:szCs w:val="28"/>
        </w:rPr>
        <w:t xml:space="preserve">– </w:t>
      </w:r>
      <w:r w:rsidRPr="00AA1B23">
        <w:rPr>
          <w:sz w:val="28"/>
          <w:szCs w:val="28"/>
        </w:rPr>
        <w:t>планирование и контроль за исполнением совместных действийобучающихся по реализации социального проекта;</w:t>
      </w:r>
    </w:p>
    <w:p w:rsidR="00667C83" w:rsidRPr="00AA1B23" w:rsidRDefault="00667C83">
      <w:pPr>
        <w:spacing w:line="15" w:lineRule="exact"/>
        <w:rPr>
          <w:sz w:val="28"/>
          <w:szCs w:val="28"/>
        </w:rPr>
      </w:pPr>
    </w:p>
    <w:p w:rsidR="00667C83" w:rsidRPr="00AA1B23" w:rsidRDefault="00667C83">
      <w:pPr>
        <w:spacing w:line="237" w:lineRule="auto"/>
        <w:ind w:left="7" w:firstLine="710"/>
        <w:jc w:val="both"/>
        <w:rPr>
          <w:sz w:val="28"/>
          <w:szCs w:val="28"/>
        </w:rPr>
      </w:pPr>
      <w:r w:rsidRPr="00AA1B23">
        <w:rPr>
          <w:b/>
          <w:bCs/>
          <w:sz w:val="28"/>
          <w:szCs w:val="28"/>
        </w:rPr>
        <w:t xml:space="preserve">– </w:t>
      </w:r>
      <w:r w:rsidRPr="00AA1B23">
        <w:rPr>
          <w:sz w:val="28"/>
          <w:szCs w:val="28"/>
        </w:rPr>
        <w:t>завершение реализации социального проекта,публичную презентациюрезультатов (в том числе в СМИ, в сети Интернет), анализ и рефлексию совместных действий.</w:t>
      </w:r>
    </w:p>
    <w:p w:rsidR="00667C83" w:rsidRPr="00AA1B23" w:rsidRDefault="00667C83">
      <w:pPr>
        <w:spacing w:line="16" w:lineRule="exact"/>
        <w:rPr>
          <w:sz w:val="28"/>
          <w:szCs w:val="28"/>
        </w:rPr>
      </w:pPr>
    </w:p>
    <w:p w:rsidR="00667C83" w:rsidRPr="00AA1B23" w:rsidRDefault="00667C83">
      <w:pPr>
        <w:spacing w:line="234" w:lineRule="auto"/>
        <w:ind w:left="7" w:right="20" w:firstLine="710"/>
        <w:rPr>
          <w:sz w:val="28"/>
          <w:szCs w:val="28"/>
        </w:rPr>
      </w:pPr>
      <w:r w:rsidRPr="00AA1B23">
        <w:rPr>
          <w:sz w:val="28"/>
          <w:szCs w:val="28"/>
        </w:rPr>
        <w:t>Формами организации социально значимой деятельности обучающихся являются:</w:t>
      </w:r>
    </w:p>
    <w:p w:rsidR="00667C83" w:rsidRPr="00AA1B23" w:rsidRDefault="00667C83">
      <w:pPr>
        <w:spacing w:line="15" w:lineRule="exact"/>
        <w:rPr>
          <w:sz w:val="28"/>
          <w:szCs w:val="28"/>
        </w:rPr>
      </w:pPr>
    </w:p>
    <w:p w:rsidR="00667C83" w:rsidRPr="00AA1B23" w:rsidRDefault="00667C83">
      <w:pPr>
        <w:spacing w:line="234" w:lineRule="auto"/>
        <w:ind w:left="7" w:firstLine="710"/>
        <w:rPr>
          <w:sz w:val="28"/>
          <w:szCs w:val="28"/>
        </w:rPr>
      </w:pPr>
      <w:r w:rsidRPr="00AA1B23">
        <w:rPr>
          <w:b/>
          <w:bCs/>
          <w:sz w:val="28"/>
          <w:szCs w:val="28"/>
        </w:rPr>
        <w:t xml:space="preserve">– </w:t>
      </w:r>
      <w:r w:rsidRPr="00AA1B23">
        <w:rPr>
          <w:sz w:val="28"/>
          <w:szCs w:val="28"/>
        </w:rPr>
        <w:t>деятельность в органах ученического самоуправления,в управляющемсовете образовательной организации;</w:t>
      </w:r>
    </w:p>
    <w:p w:rsidR="00667C83" w:rsidRPr="00AA1B23" w:rsidRDefault="00667C83">
      <w:pPr>
        <w:spacing w:line="15" w:lineRule="exact"/>
        <w:rPr>
          <w:sz w:val="28"/>
          <w:szCs w:val="28"/>
        </w:rPr>
      </w:pPr>
    </w:p>
    <w:p w:rsidR="00667C83" w:rsidRPr="00AA1B23" w:rsidRDefault="00667C83">
      <w:pPr>
        <w:spacing w:line="234" w:lineRule="auto"/>
        <w:ind w:left="7" w:firstLine="710"/>
        <w:rPr>
          <w:sz w:val="28"/>
          <w:szCs w:val="28"/>
        </w:rPr>
      </w:pPr>
      <w:r w:rsidRPr="00AA1B23">
        <w:rPr>
          <w:b/>
          <w:bCs/>
          <w:sz w:val="28"/>
          <w:szCs w:val="28"/>
        </w:rPr>
        <w:t xml:space="preserve">– </w:t>
      </w:r>
      <w:r w:rsidRPr="00AA1B23">
        <w:rPr>
          <w:sz w:val="28"/>
          <w:szCs w:val="28"/>
        </w:rPr>
        <w:t>деятельность в проектной команде(по социальному и культурномупроектированию) на уровне образовательной организации;</w:t>
      </w:r>
    </w:p>
    <w:p w:rsidR="00667C83" w:rsidRPr="00AA1B23" w:rsidRDefault="00667C83">
      <w:pPr>
        <w:spacing w:line="15" w:lineRule="exact"/>
        <w:rPr>
          <w:sz w:val="28"/>
          <w:szCs w:val="28"/>
        </w:rPr>
      </w:pPr>
    </w:p>
    <w:p w:rsidR="00667C83" w:rsidRPr="00AA1B23" w:rsidRDefault="00667C83">
      <w:pPr>
        <w:spacing w:line="234" w:lineRule="auto"/>
        <w:ind w:left="7" w:right="20" w:firstLine="710"/>
        <w:rPr>
          <w:sz w:val="28"/>
          <w:szCs w:val="28"/>
        </w:rPr>
      </w:pPr>
      <w:r w:rsidRPr="00AA1B23">
        <w:rPr>
          <w:b/>
          <w:bCs/>
          <w:sz w:val="28"/>
          <w:szCs w:val="28"/>
        </w:rPr>
        <w:t xml:space="preserve">– </w:t>
      </w:r>
      <w:r w:rsidRPr="00AA1B23">
        <w:rPr>
          <w:sz w:val="28"/>
          <w:szCs w:val="28"/>
        </w:rPr>
        <w:t>подготовка и проведение социальных опросов по различным темам идля различных аудиторий по заказу организаций и отдельных лиц;</w:t>
      </w:r>
    </w:p>
    <w:p w:rsidR="00667C83" w:rsidRPr="00AA1B23" w:rsidRDefault="00667C83">
      <w:pPr>
        <w:ind w:left="707"/>
        <w:rPr>
          <w:sz w:val="28"/>
          <w:szCs w:val="28"/>
        </w:rPr>
      </w:pPr>
      <w:r w:rsidRPr="00AA1B23">
        <w:rPr>
          <w:b/>
          <w:bCs/>
          <w:sz w:val="28"/>
          <w:szCs w:val="28"/>
        </w:rPr>
        <w:t>–</w:t>
      </w:r>
      <w:r w:rsidRPr="00AA1B23">
        <w:rPr>
          <w:sz w:val="28"/>
          <w:szCs w:val="28"/>
        </w:rPr>
        <w:t>сотрудничество со школьными и территориальными СМИ;</w:t>
      </w:r>
    </w:p>
    <w:p w:rsidR="00667C83" w:rsidRPr="00AA1B23" w:rsidRDefault="00667C83">
      <w:pPr>
        <w:spacing w:line="14" w:lineRule="exact"/>
        <w:rPr>
          <w:sz w:val="28"/>
          <w:szCs w:val="28"/>
        </w:rPr>
      </w:pPr>
    </w:p>
    <w:p w:rsidR="00667C83" w:rsidRPr="00AA1B23" w:rsidRDefault="00667C83">
      <w:pPr>
        <w:spacing w:line="234" w:lineRule="auto"/>
        <w:ind w:left="7" w:right="20" w:firstLine="710"/>
        <w:rPr>
          <w:sz w:val="28"/>
          <w:szCs w:val="28"/>
        </w:rPr>
      </w:pPr>
      <w:r w:rsidRPr="00AA1B23">
        <w:rPr>
          <w:b/>
          <w:bCs/>
          <w:sz w:val="28"/>
          <w:szCs w:val="28"/>
        </w:rPr>
        <w:t xml:space="preserve">– </w:t>
      </w:r>
      <w:r w:rsidRPr="00AA1B23">
        <w:rPr>
          <w:sz w:val="28"/>
          <w:szCs w:val="28"/>
        </w:rPr>
        <w:t>участие в подготовке и проведении внеурочных мероприятий(тематических вечеров, диспутов, предметных недель, выставок и пр.);</w:t>
      </w:r>
    </w:p>
    <w:p w:rsidR="00667C83" w:rsidRPr="00AA1B23" w:rsidRDefault="00667C83">
      <w:pPr>
        <w:ind w:left="707"/>
        <w:rPr>
          <w:sz w:val="28"/>
          <w:szCs w:val="28"/>
        </w:rPr>
      </w:pPr>
      <w:r w:rsidRPr="00AA1B23">
        <w:rPr>
          <w:b/>
          <w:bCs/>
          <w:sz w:val="28"/>
          <w:szCs w:val="28"/>
        </w:rPr>
        <w:t>–</w:t>
      </w:r>
      <w:r w:rsidRPr="00AA1B23">
        <w:rPr>
          <w:sz w:val="28"/>
          <w:szCs w:val="28"/>
        </w:rPr>
        <w:t>участие в работе клубов по интересам;</w:t>
      </w:r>
    </w:p>
    <w:p w:rsidR="00667C83" w:rsidRPr="00AA1B23" w:rsidRDefault="00667C83">
      <w:pPr>
        <w:spacing w:line="20" w:lineRule="exact"/>
        <w:rPr>
          <w:sz w:val="28"/>
          <w:szCs w:val="28"/>
        </w:rPr>
      </w:pPr>
    </w:p>
    <w:p w:rsidR="00667C83" w:rsidRPr="00AA1B23" w:rsidRDefault="00667C83">
      <w:pPr>
        <w:spacing w:line="235" w:lineRule="auto"/>
        <w:ind w:left="7" w:firstLine="710"/>
        <w:jc w:val="both"/>
        <w:rPr>
          <w:sz w:val="28"/>
          <w:szCs w:val="28"/>
        </w:rPr>
      </w:pPr>
      <w:r w:rsidRPr="00AA1B23">
        <w:rPr>
          <w:b/>
          <w:bCs/>
          <w:sz w:val="28"/>
          <w:szCs w:val="28"/>
        </w:rPr>
        <w:t xml:space="preserve">– </w:t>
      </w:r>
      <w:r w:rsidRPr="00AA1B23">
        <w:rPr>
          <w:sz w:val="28"/>
          <w:szCs w:val="28"/>
        </w:rPr>
        <w:t>участие в социальных акциях(школьных и внешкольных),в рейдах,трудовых десантах, экспедициях, походах в образовательной организации и за ее пределами;</w:t>
      </w:r>
    </w:p>
    <w:p w:rsidR="00667C83" w:rsidRPr="00AA1B23" w:rsidRDefault="00667C83">
      <w:pPr>
        <w:spacing w:line="19" w:lineRule="exact"/>
        <w:rPr>
          <w:sz w:val="28"/>
          <w:szCs w:val="28"/>
        </w:rPr>
      </w:pPr>
    </w:p>
    <w:p w:rsidR="00667C83" w:rsidRPr="00AA1B23" w:rsidRDefault="00667C83">
      <w:pPr>
        <w:spacing w:line="234" w:lineRule="auto"/>
        <w:ind w:left="7" w:right="20" w:firstLine="710"/>
        <w:rPr>
          <w:sz w:val="28"/>
          <w:szCs w:val="28"/>
        </w:rPr>
      </w:pPr>
      <w:r w:rsidRPr="00AA1B23">
        <w:rPr>
          <w:b/>
          <w:bCs/>
          <w:sz w:val="28"/>
          <w:szCs w:val="28"/>
        </w:rPr>
        <w:t xml:space="preserve">– </w:t>
      </w:r>
      <w:r w:rsidRPr="00AA1B23">
        <w:rPr>
          <w:sz w:val="28"/>
          <w:szCs w:val="28"/>
        </w:rPr>
        <w:t>организация и участие в благотворительных программах и акциях наразличном уровне, участие в волонтерском движении;</w:t>
      </w:r>
    </w:p>
    <w:p w:rsidR="00667C83" w:rsidRPr="00AA1B23" w:rsidRDefault="00667C83">
      <w:pPr>
        <w:spacing w:line="15" w:lineRule="exact"/>
        <w:rPr>
          <w:sz w:val="28"/>
          <w:szCs w:val="28"/>
        </w:rPr>
      </w:pPr>
    </w:p>
    <w:p w:rsidR="00667C83" w:rsidRPr="00AA1B23" w:rsidRDefault="00667C83">
      <w:pPr>
        <w:spacing w:line="234" w:lineRule="auto"/>
        <w:ind w:left="7" w:firstLine="710"/>
        <w:rPr>
          <w:sz w:val="28"/>
          <w:szCs w:val="28"/>
        </w:rPr>
      </w:pPr>
      <w:r w:rsidRPr="00AA1B23">
        <w:rPr>
          <w:b/>
          <w:bCs/>
          <w:sz w:val="28"/>
          <w:szCs w:val="28"/>
        </w:rPr>
        <w:t xml:space="preserve">– </w:t>
      </w:r>
      <w:r w:rsidRPr="00AA1B23">
        <w:rPr>
          <w:sz w:val="28"/>
          <w:szCs w:val="28"/>
        </w:rPr>
        <w:t>участие в шефской деятельности над воспитанниками дошкольныхобразовательных организаций;</w:t>
      </w:r>
    </w:p>
    <w:p w:rsidR="00667C83" w:rsidRPr="00AA1B23" w:rsidRDefault="00667C83">
      <w:pPr>
        <w:ind w:left="707"/>
        <w:rPr>
          <w:sz w:val="28"/>
          <w:szCs w:val="28"/>
        </w:rPr>
      </w:pPr>
      <w:r w:rsidRPr="00AA1B23">
        <w:rPr>
          <w:b/>
          <w:bCs/>
          <w:sz w:val="28"/>
          <w:szCs w:val="28"/>
        </w:rPr>
        <w:t>–</w:t>
      </w:r>
      <w:r w:rsidRPr="00AA1B23">
        <w:rPr>
          <w:sz w:val="28"/>
          <w:szCs w:val="28"/>
        </w:rPr>
        <w:t>участие в проектах образовательных и общественных организаций.</w:t>
      </w:r>
    </w:p>
    <w:p w:rsidR="00667C83" w:rsidRPr="00AA1B23" w:rsidRDefault="00667C83">
      <w:pPr>
        <w:spacing w:line="341" w:lineRule="exact"/>
        <w:rPr>
          <w:sz w:val="28"/>
          <w:szCs w:val="28"/>
        </w:rPr>
      </w:pPr>
    </w:p>
    <w:p w:rsidR="00667C83" w:rsidRPr="00AA1B23" w:rsidRDefault="00667C83">
      <w:pPr>
        <w:spacing w:line="234" w:lineRule="auto"/>
        <w:ind w:left="7" w:firstLine="710"/>
        <w:jc w:val="both"/>
        <w:rPr>
          <w:sz w:val="28"/>
          <w:szCs w:val="28"/>
        </w:rPr>
      </w:pPr>
      <w:r w:rsidRPr="00AA1B23">
        <w:rPr>
          <w:b/>
          <w:bCs/>
          <w:sz w:val="28"/>
          <w:szCs w:val="28"/>
        </w:rPr>
        <w:t>II.3.6. Основные технологии взаимодействия и сотрудничества субъектов воспитательного процесса и социальных институтов</w:t>
      </w:r>
    </w:p>
    <w:p w:rsidR="00667C83" w:rsidRPr="00AA1B23" w:rsidRDefault="00667C83">
      <w:pPr>
        <w:spacing w:line="11"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rsidR="00667C83" w:rsidRPr="00AA1B23" w:rsidRDefault="00667C83">
      <w:pPr>
        <w:spacing w:line="16" w:lineRule="exact"/>
        <w:rPr>
          <w:sz w:val="28"/>
          <w:szCs w:val="28"/>
        </w:rPr>
      </w:pPr>
    </w:p>
    <w:p w:rsidR="00667C83" w:rsidRPr="00AA1B23" w:rsidRDefault="00667C83">
      <w:pPr>
        <w:spacing w:line="234" w:lineRule="auto"/>
        <w:ind w:left="7" w:firstLine="710"/>
        <w:jc w:val="both"/>
        <w:rPr>
          <w:sz w:val="28"/>
          <w:szCs w:val="28"/>
        </w:rPr>
      </w:pPr>
      <w:r w:rsidRPr="00AA1B23">
        <w:rPr>
          <w:b/>
          <w:bCs/>
          <w:sz w:val="28"/>
          <w:szCs w:val="28"/>
        </w:rPr>
        <w:t xml:space="preserve">Парадигма традиционного содружества </w:t>
      </w:r>
      <w:r w:rsidRPr="00AA1B23">
        <w:rPr>
          <w:sz w:val="28"/>
          <w:szCs w:val="28"/>
        </w:rPr>
        <w:t>субъектов воспитательногопроцесса и социальных институтов строится на представлении о единстве взглядов</w:t>
      </w:r>
    </w:p>
    <w:p w:rsidR="00667C83" w:rsidRPr="00AA1B23" w:rsidRDefault="00667C83">
      <w:pPr>
        <w:spacing w:line="16" w:lineRule="exact"/>
        <w:rPr>
          <w:sz w:val="28"/>
          <w:szCs w:val="28"/>
        </w:rPr>
      </w:pPr>
    </w:p>
    <w:p w:rsidR="00667C83" w:rsidRPr="00AA1B23" w:rsidRDefault="00667C83" w:rsidP="00C8517C">
      <w:pPr>
        <w:numPr>
          <w:ilvl w:val="0"/>
          <w:numId w:val="124"/>
        </w:numPr>
        <w:tabs>
          <w:tab w:val="left" w:pos="328"/>
        </w:tabs>
        <w:spacing w:line="239" w:lineRule="auto"/>
        <w:ind w:left="7" w:hanging="7"/>
        <w:jc w:val="both"/>
        <w:rPr>
          <w:sz w:val="28"/>
          <w:szCs w:val="28"/>
        </w:rPr>
      </w:pPr>
      <w:r w:rsidRPr="00AA1B23">
        <w:rPr>
          <w:sz w:val="28"/>
          <w:szCs w:val="28"/>
        </w:rPr>
        <w:t>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пр.;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w:t>
      </w:r>
    </w:p>
    <w:p w:rsidR="00667C83" w:rsidRPr="00AA1B23" w:rsidRDefault="00667C83">
      <w:pPr>
        <w:spacing w:line="93"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9" w:lineRule="auto"/>
        <w:jc w:val="both"/>
        <w:rPr>
          <w:sz w:val="28"/>
          <w:szCs w:val="28"/>
        </w:rPr>
      </w:pPr>
      <w:r w:rsidRPr="00AA1B23">
        <w:rPr>
          <w:sz w:val="28"/>
          <w:szCs w:val="28"/>
        </w:rPr>
        <w:t>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субъекты воспитательного процесса апеллируют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667C83" w:rsidRPr="00AA1B23" w:rsidRDefault="00667C83">
      <w:pPr>
        <w:spacing w:line="16" w:lineRule="exact"/>
        <w:rPr>
          <w:sz w:val="28"/>
          <w:szCs w:val="28"/>
        </w:rPr>
      </w:pPr>
    </w:p>
    <w:p w:rsidR="00667C83" w:rsidRPr="00AA1B23" w:rsidRDefault="00667C83">
      <w:pPr>
        <w:spacing w:line="238" w:lineRule="auto"/>
        <w:ind w:firstLine="710"/>
        <w:jc w:val="both"/>
        <w:rPr>
          <w:sz w:val="28"/>
          <w:szCs w:val="28"/>
        </w:rPr>
      </w:pPr>
      <w:r w:rsidRPr="00AA1B23">
        <w:rPr>
          <w:b/>
          <w:bCs/>
          <w:sz w:val="28"/>
          <w:szCs w:val="28"/>
        </w:rPr>
        <w:t xml:space="preserve">Парадигма взаимовыгодного партнерства </w:t>
      </w:r>
      <w:r w:rsidRPr="00AA1B23">
        <w:rPr>
          <w:sz w:val="28"/>
          <w:szCs w:val="28"/>
        </w:rPr>
        <w:t>предусматривает признаниенеполного совпадения взглядов и интересов участников отношений, более того, наличие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w:t>
      </w:r>
    </w:p>
    <w:p w:rsidR="00667C83" w:rsidRPr="00AA1B23" w:rsidRDefault="00667C83">
      <w:pPr>
        <w:spacing w:line="24" w:lineRule="exact"/>
        <w:rPr>
          <w:sz w:val="28"/>
          <w:szCs w:val="28"/>
        </w:rPr>
      </w:pPr>
    </w:p>
    <w:p w:rsidR="00667C83" w:rsidRPr="00AA1B23" w:rsidRDefault="00667C83">
      <w:pPr>
        <w:spacing w:line="237" w:lineRule="auto"/>
        <w:jc w:val="both"/>
        <w:rPr>
          <w:sz w:val="28"/>
          <w:szCs w:val="28"/>
        </w:rPr>
      </w:pPr>
      <w:r w:rsidRPr="00AA1B23">
        <w:rPr>
          <w:sz w:val="28"/>
          <w:szCs w:val="28"/>
        </w:rPr>
        <w:t>соглашения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w:t>
      </w:r>
    </w:p>
    <w:p w:rsidR="00667C83" w:rsidRPr="00AA1B23" w:rsidRDefault="00667C83">
      <w:pPr>
        <w:spacing w:line="349" w:lineRule="exact"/>
        <w:rPr>
          <w:sz w:val="28"/>
          <w:szCs w:val="28"/>
        </w:rPr>
      </w:pPr>
    </w:p>
    <w:p w:rsidR="00667C83" w:rsidRPr="00AA1B23" w:rsidRDefault="00667C83">
      <w:pPr>
        <w:spacing w:line="234" w:lineRule="auto"/>
        <w:ind w:right="20" w:firstLine="710"/>
        <w:jc w:val="both"/>
        <w:rPr>
          <w:sz w:val="28"/>
          <w:szCs w:val="28"/>
        </w:rPr>
      </w:pPr>
      <w:r w:rsidRPr="00AA1B23">
        <w:rPr>
          <w:b/>
          <w:bCs/>
          <w:sz w:val="28"/>
          <w:szCs w:val="28"/>
        </w:rPr>
        <w:t>II.3.7. Описание методов и форм профессиональной ориентации в организации, осуществляющей образовательную деятельность</w:t>
      </w:r>
    </w:p>
    <w:p w:rsidR="00667C83" w:rsidRPr="00AA1B23" w:rsidRDefault="00667C83">
      <w:pPr>
        <w:spacing w:line="11" w:lineRule="exact"/>
        <w:rPr>
          <w:sz w:val="28"/>
          <w:szCs w:val="28"/>
        </w:rPr>
      </w:pPr>
    </w:p>
    <w:p w:rsidR="00667C83" w:rsidRPr="00AA1B23" w:rsidRDefault="00667C83">
      <w:pPr>
        <w:spacing w:line="235" w:lineRule="auto"/>
        <w:ind w:right="20" w:firstLine="710"/>
        <w:jc w:val="both"/>
        <w:rPr>
          <w:sz w:val="28"/>
          <w:szCs w:val="28"/>
        </w:rPr>
      </w:pPr>
      <w:r w:rsidRPr="00AA1B23">
        <w:rPr>
          <w:sz w:val="28"/>
          <w:szCs w:val="28"/>
        </w:rPr>
        <w:t>Методами профессиональной ориентации обучающихся в организации, осуществляющей образовательную деятельность, являются следующие.</w:t>
      </w:r>
    </w:p>
    <w:p w:rsidR="00667C83" w:rsidRPr="00AA1B23" w:rsidRDefault="00667C83">
      <w:pPr>
        <w:spacing w:line="17" w:lineRule="exact"/>
        <w:rPr>
          <w:sz w:val="28"/>
          <w:szCs w:val="28"/>
        </w:rPr>
      </w:pPr>
    </w:p>
    <w:p w:rsidR="00667C83" w:rsidRPr="00AA1B23" w:rsidRDefault="00667C83">
      <w:pPr>
        <w:spacing w:line="234" w:lineRule="auto"/>
        <w:ind w:firstLine="710"/>
        <w:jc w:val="both"/>
        <w:rPr>
          <w:sz w:val="28"/>
          <w:szCs w:val="28"/>
        </w:rPr>
      </w:pPr>
      <w:r w:rsidRPr="00AA1B23">
        <w:rPr>
          <w:b/>
          <w:bCs/>
          <w:sz w:val="28"/>
          <w:szCs w:val="28"/>
        </w:rPr>
        <w:t>Метод профконсультирования</w:t>
      </w:r>
      <w:r w:rsidRPr="00AA1B23">
        <w:rPr>
          <w:sz w:val="28"/>
          <w:szCs w:val="28"/>
        </w:rPr>
        <w:t>обучающихся–организация коммуникацииотносительно позиционирования обучающегося в профессионально-трудовой</w:t>
      </w:r>
    </w:p>
    <w:p w:rsidR="00667C83" w:rsidRPr="00AA1B23" w:rsidRDefault="00667C83">
      <w:pPr>
        <w:spacing w:line="16" w:lineRule="exact"/>
        <w:rPr>
          <w:sz w:val="28"/>
          <w:szCs w:val="28"/>
        </w:rPr>
      </w:pPr>
    </w:p>
    <w:p w:rsidR="00667C83" w:rsidRPr="00AA1B23" w:rsidRDefault="00667C83">
      <w:pPr>
        <w:spacing w:line="234" w:lineRule="auto"/>
        <w:ind w:right="20"/>
        <w:jc w:val="both"/>
        <w:rPr>
          <w:sz w:val="28"/>
          <w:szCs w:val="28"/>
        </w:rPr>
      </w:pPr>
      <w:r w:rsidRPr="00AA1B23">
        <w:rPr>
          <w:sz w:val="28"/>
          <w:szCs w:val="28"/>
        </w:rPr>
        <w:t>области. Для осуществления профконсультирования привлекаются квалифицированные специалисты – работники соответствующих служб.</w:t>
      </w:r>
    </w:p>
    <w:p w:rsidR="00667C83" w:rsidRPr="00AA1B23" w:rsidRDefault="00667C83">
      <w:pPr>
        <w:spacing w:line="15" w:lineRule="exact"/>
        <w:rPr>
          <w:sz w:val="28"/>
          <w:szCs w:val="28"/>
        </w:rPr>
      </w:pPr>
    </w:p>
    <w:p w:rsidR="00667C83" w:rsidRPr="00AA1B23" w:rsidRDefault="00667C83">
      <w:pPr>
        <w:spacing w:line="234" w:lineRule="auto"/>
        <w:ind w:firstLine="710"/>
        <w:jc w:val="both"/>
        <w:rPr>
          <w:sz w:val="28"/>
          <w:szCs w:val="28"/>
        </w:rPr>
      </w:pPr>
      <w:r w:rsidRPr="00AA1B23">
        <w:rPr>
          <w:b/>
          <w:bCs/>
          <w:sz w:val="28"/>
          <w:szCs w:val="28"/>
        </w:rPr>
        <w:t xml:space="preserve">Метод исследования </w:t>
      </w:r>
      <w:r w:rsidRPr="00AA1B23">
        <w:rPr>
          <w:sz w:val="28"/>
          <w:szCs w:val="28"/>
        </w:rPr>
        <w:t>обучающимся профессионально-трудовой области исебя как потенциального участника этих отношений (активное познание).</w:t>
      </w:r>
    </w:p>
    <w:p w:rsidR="00667C83" w:rsidRPr="00AA1B23" w:rsidRDefault="00667C83">
      <w:pPr>
        <w:spacing w:line="20" w:lineRule="exact"/>
        <w:rPr>
          <w:sz w:val="28"/>
          <w:szCs w:val="28"/>
        </w:rPr>
      </w:pPr>
    </w:p>
    <w:p w:rsidR="00667C83" w:rsidRPr="00AA1B23" w:rsidRDefault="00667C83">
      <w:pPr>
        <w:spacing w:line="238" w:lineRule="auto"/>
        <w:ind w:firstLine="710"/>
        <w:jc w:val="both"/>
        <w:rPr>
          <w:sz w:val="28"/>
          <w:szCs w:val="28"/>
        </w:rPr>
      </w:pPr>
      <w:r w:rsidRPr="00AA1B23">
        <w:rPr>
          <w:b/>
          <w:bCs/>
          <w:sz w:val="28"/>
          <w:szCs w:val="28"/>
        </w:rPr>
        <w:t xml:space="preserve">Метод предъявления обучающемуся сведений о профессиях, специфике труда </w:t>
      </w:r>
      <w:r w:rsidRPr="00AA1B23">
        <w:rPr>
          <w:sz w:val="28"/>
          <w:szCs w:val="28"/>
        </w:rPr>
        <w:t>и т.д. (реактивное познание). «Ярмарка профессий»как форма организациипрофессиональной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 по территории ярмарки от площадки к площадке в произвольном</w:t>
      </w:r>
    </w:p>
    <w:p w:rsidR="00667C83" w:rsidRPr="00AA1B23" w:rsidRDefault="00667C83">
      <w:pPr>
        <w:spacing w:line="98" w:lineRule="exact"/>
        <w:rPr>
          <w:sz w:val="28"/>
          <w:szCs w:val="28"/>
        </w:rPr>
      </w:pPr>
    </w:p>
    <w:p w:rsidR="00667C83" w:rsidRPr="00AA1B23" w:rsidRDefault="00667C83" w:rsidP="006D2FC7">
      <w:pPr>
        <w:jc w:val="cente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8" w:lineRule="auto"/>
        <w:jc w:val="both"/>
        <w:rPr>
          <w:sz w:val="28"/>
          <w:szCs w:val="28"/>
        </w:rPr>
      </w:pPr>
      <w:r w:rsidRPr="00AA1B23">
        <w:rPr>
          <w:sz w:val="28"/>
          <w:szCs w:val="28"/>
        </w:rPr>
        <w:t>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 В ходе</w:t>
      </w:r>
    </w:p>
    <w:p w:rsidR="00667C83" w:rsidRPr="00AA1B23" w:rsidRDefault="00667C83">
      <w:pPr>
        <w:spacing w:line="19" w:lineRule="exact"/>
        <w:rPr>
          <w:sz w:val="28"/>
          <w:szCs w:val="28"/>
        </w:rPr>
      </w:pPr>
    </w:p>
    <w:p w:rsidR="00667C83" w:rsidRPr="00AA1B23" w:rsidRDefault="00667C83">
      <w:pPr>
        <w:spacing w:line="235" w:lineRule="auto"/>
        <w:jc w:val="both"/>
        <w:rPr>
          <w:sz w:val="28"/>
          <w:szCs w:val="28"/>
        </w:rPr>
      </w:pPr>
      <w:r w:rsidRPr="00AA1B23">
        <w:rPr>
          <w:sz w:val="28"/>
          <w:szCs w:val="28"/>
        </w:rPr>
        <w:t>такого рода мероприятий пропагандируются различные варианты профессионального образования, которое осуществляется в этой образовательной организации.</w:t>
      </w:r>
    </w:p>
    <w:p w:rsidR="00667C83" w:rsidRPr="00AA1B23" w:rsidRDefault="00667C83">
      <w:pPr>
        <w:spacing w:line="19" w:lineRule="exact"/>
        <w:rPr>
          <w:sz w:val="28"/>
          <w:szCs w:val="28"/>
        </w:rPr>
      </w:pPr>
    </w:p>
    <w:p w:rsidR="00667C83" w:rsidRPr="00AA1B23" w:rsidRDefault="00667C83">
      <w:pPr>
        <w:spacing w:line="236" w:lineRule="auto"/>
        <w:ind w:firstLine="710"/>
        <w:jc w:val="both"/>
        <w:rPr>
          <w:sz w:val="28"/>
          <w:szCs w:val="28"/>
        </w:rPr>
      </w:pPr>
      <w:r w:rsidRPr="00AA1B23">
        <w:rPr>
          <w:sz w:val="28"/>
          <w:szCs w:val="28"/>
        </w:rP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w:t>
      </w:r>
    </w:p>
    <w:p w:rsidR="00667C83" w:rsidRPr="00AA1B23" w:rsidRDefault="00667C83">
      <w:pPr>
        <w:spacing w:line="20" w:lineRule="exact"/>
        <w:rPr>
          <w:sz w:val="28"/>
          <w:szCs w:val="28"/>
        </w:rPr>
      </w:pPr>
    </w:p>
    <w:p w:rsidR="00667C83" w:rsidRPr="00AA1B23" w:rsidRDefault="00667C83">
      <w:pPr>
        <w:spacing w:line="238" w:lineRule="auto"/>
        <w:jc w:val="both"/>
        <w:rPr>
          <w:sz w:val="28"/>
          <w:szCs w:val="28"/>
        </w:rPr>
      </w:pPr>
      <w:r w:rsidRPr="00AA1B23">
        <w:rPr>
          <w:sz w:val="28"/>
          <w:szCs w:val="28"/>
        </w:rPr>
        <w:t>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667C83" w:rsidRPr="00AA1B23" w:rsidRDefault="00667C83">
      <w:pPr>
        <w:spacing w:line="19" w:lineRule="exact"/>
        <w:rPr>
          <w:sz w:val="28"/>
          <w:szCs w:val="28"/>
        </w:rPr>
      </w:pPr>
    </w:p>
    <w:p w:rsidR="00667C83" w:rsidRPr="00AA1B23" w:rsidRDefault="00667C83">
      <w:pPr>
        <w:spacing w:line="234" w:lineRule="auto"/>
        <w:ind w:firstLine="710"/>
        <w:jc w:val="both"/>
        <w:rPr>
          <w:sz w:val="28"/>
          <w:szCs w:val="28"/>
        </w:rPr>
      </w:pPr>
      <w:r w:rsidRPr="00AA1B23">
        <w:rPr>
          <w:b/>
          <w:bCs/>
          <w:sz w:val="28"/>
          <w:szCs w:val="28"/>
        </w:rPr>
        <w:t xml:space="preserve">Метод публичной демонстрации </w:t>
      </w:r>
      <w:r w:rsidRPr="00AA1B23">
        <w:rPr>
          <w:sz w:val="28"/>
          <w:szCs w:val="28"/>
        </w:rPr>
        <w:t>самим обучающимся своихпрофессиональных планов, предпочтений либо способностей в той или иной сфере.</w:t>
      </w:r>
    </w:p>
    <w:p w:rsidR="00667C83" w:rsidRPr="00AA1B23" w:rsidRDefault="00667C83">
      <w:pPr>
        <w:spacing w:line="16"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Предметная неделя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w:t>
      </w:r>
    </w:p>
    <w:p w:rsidR="00667C83" w:rsidRPr="00AA1B23" w:rsidRDefault="00667C83">
      <w:pPr>
        <w:spacing w:line="24" w:lineRule="exact"/>
        <w:rPr>
          <w:sz w:val="28"/>
          <w:szCs w:val="28"/>
        </w:rPr>
      </w:pPr>
    </w:p>
    <w:p w:rsidR="00667C83" w:rsidRPr="00AA1B23" w:rsidRDefault="00667C83">
      <w:pPr>
        <w:spacing w:line="236" w:lineRule="auto"/>
        <w:ind w:firstLine="710"/>
        <w:jc w:val="both"/>
        <w:rPr>
          <w:sz w:val="28"/>
          <w:szCs w:val="28"/>
        </w:rPr>
      </w:pPr>
      <w:r w:rsidRPr="00AA1B23">
        <w:rPr>
          <w:b/>
          <w:bCs/>
          <w:sz w:val="28"/>
          <w:szCs w:val="28"/>
        </w:rPr>
        <w:t xml:space="preserve">Метод профессиональных проб </w:t>
      </w:r>
      <w:r w:rsidRPr="00AA1B23">
        <w:rPr>
          <w:sz w:val="28"/>
          <w:szCs w:val="28"/>
        </w:rPr>
        <w:t>–кратковременное исполнениеобучающимся обязанностей работника на его рабочем месте;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w:t>
      </w:r>
    </w:p>
    <w:p w:rsidR="00667C83" w:rsidRPr="00AA1B23" w:rsidRDefault="00667C83">
      <w:pPr>
        <w:spacing w:line="21"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w:t>
      </w:r>
    </w:p>
    <w:p w:rsidR="00667C83" w:rsidRPr="00AA1B23" w:rsidRDefault="00667C83">
      <w:pPr>
        <w:spacing w:line="21" w:lineRule="exact"/>
        <w:rPr>
          <w:sz w:val="28"/>
          <w:szCs w:val="28"/>
        </w:rPr>
      </w:pPr>
    </w:p>
    <w:p w:rsidR="00667C83" w:rsidRPr="00AA1B23" w:rsidRDefault="00667C83">
      <w:pPr>
        <w:spacing w:line="235" w:lineRule="auto"/>
        <w:ind w:firstLine="710"/>
        <w:jc w:val="both"/>
        <w:rPr>
          <w:sz w:val="28"/>
          <w:szCs w:val="28"/>
        </w:rPr>
      </w:pPr>
      <w:r w:rsidRPr="00AA1B23">
        <w:rPr>
          <w:b/>
          <w:bCs/>
          <w:sz w:val="28"/>
          <w:szCs w:val="28"/>
        </w:rPr>
        <w:t xml:space="preserve">Метод моделирования условий труда и имитации обучающимся решения производственных задач </w:t>
      </w:r>
      <w:r w:rsidRPr="00AA1B23">
        <w:rPr>
          <w:sz w:val="28"/>
          <w:szCs w:val="28"/>
        </w:rPr>
        <w:t>–деловая игра,в ходе которой имитируется исполнениеобучающимся обязанностей работника.</w:t>
      </w:r>
    </w:p>
    <w:p w:rsidR="00667C83" w:rsidRPr="00AA1B23" w:rsidRDefault="00667C83">
      <w:pPr>
        <w:spacing w:line="20" w:lineRule="exact"/>
        <w:rPr>
          <w:sz w:val="28"/>
          <w:szCs w:val="28"/>
        </w:rPr>
      </w:pPr>
    </w:p>
    <w:p w:rsidR="00667C83" w:rsidRPr="00AA1B23" w:rsidRDefault="00667C83">
      <w:pPr>
        <w:spacing w:line="234" w:lineRule="auto"/>
        <w:ind w:right="20" w:firstLine="710"/>
        <w:jc w:val="both"/>
        <w:rPr>
          <w:sz w:val="28"/>
          <w:szCs w:val="28"/>
        </w:rPr>
      </w:pPr>
      <w:r w:rsidRPr="00AA1B23">
        <w:rPr>
          <w:sz w:val="28"/>
          <w:szCs w:val="28"/>
        </w:rPr>
        <w:t>Олимпиады по предметам (предметным областям) в качестве формы организации профессиональной ориентации обучающихся предусматривают</w:t>
      </w:r>
    </w:p>
    <w:p w:rsidR="00667C83" w:rsidRPr="00AA1B23" w:rsidRDefault="00667C83">
      <w:pPr>
        <w:spacing w:line="91"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4" w:lineRule="auto"/>
        <w:ind w:left="7"/>
        <w:jc w:val="both"/>
        <w:rPr>
          <w:sz w:val="28"/>
          <w:szCs w:val="28"/>
        </w:rPr>
      </w:pPr>
      <w:r w:rsidRPr="00AA1B23">
        <w:rPr>
          <w:sz w:val="28"/>
          <w:szCs w:val="28"/>
        </w:rPr>
        <w:t>участие наиболее подготовленных или способных в данной сфере. Олимпиады по предмету (предметным областям) стимулируют познавательный интерес.</w:t>
      </w:r>
    </w:p>
    <w:p w:rsidR="00667C83" w:rsidRPr="00AA1B23" w:rsidRDefault="00667C83">
      <w:pPr>
        <w:spacing w:line="342" w:lineRule="exact"/>
        <w:rPr>
          <w:sz w:val="28"/>
          <w:szCs w:val="28"/>
        </w:rPr>
      </w:pPr>
    </w:p>
    <w:p w:rsidR="00667C83" w:rsidRPr="00AA1B23" w:rsidRDefault="00667C83">
      <w:pPr>
        <w:spacing w:line="237" w:lineRule="auto"/>
        <w:ind w:left="7" w:firstLine="710"/>
        <w:jc w:val="both"/>
        <w:rPr>
          <w:sz w:val="28"/>
          <w:szCs w:val="28"/>
        </w:rPr>
      </w:pPr>
      <w:r w:rsidRPr="00AA1B23">
        <w:rPr>
          <w:b/>
          <w:bCs/>
          <w:sz w:val="28"/>
          <w:szCs w:val="28"/>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667C83" w:rsidRPr="00AA1B23" w:rsidRDefault="00667C83">
      <w:pPr>
        <w:spacing w:line="15" w:lineRule="exact"/>
        <w:rPr>
          <w:sz w:val="28"/>
          <w:szCs w:val="28"/>
        </w:rPr>
      </w:pPr>
    </w:p>
    <w:p w:rsidR="00667C83" w:rsidRPr="00AA1B23" w:rsidRDefault="00667C83">
      <w:pPr>
        <w:spacing w:line="238" w:lineRule="auto"/>
        <w:ind w:left="7" w:firstLine="710"/>
        <w:jc w:val="both"/>
        <w:rPr>
          <w:sz w:val="28"/>
          <w:szCs w:val="28"/>
        </w:rPr>
      </w:pPr>
      <w:r w:rsidRPr="00AA1B23">
        <w:rPr>
          <w:b/>
          <w:bCs/>
          <w:sz w:val="28"/>
          <w:szCs w:val="28"/>
        </w:rPr>
        <w:t xml:space="preserve">Методы рациональной организации </w:t>
      </w:r>
      <w:r w:rsidRPr="00AA1B23">
        <w:rPr>
          <w:sz w:val="28"/>
          <w:szCs w:val="28"/>
        </w:rPr>
        <w:t>урочной и внеурочной деятельностипредусматривают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w:t>
      </w:r>
    </w:p>
    <w:p w:rsidR="00667C83" w:rsidRPr="00AA1B23" w:rsidRDefault="00667C83">
      <w:pPr>
        <w:spacing w:line="17" w:lineRule="exact"/>
        <w:rPr>
          <w:sz w:val="28"/>
          <w:szCs w:val="28"/>
        </w:rPr>
      </w:pPr>
    </w:p>
    <w:p w:rsidR="00667C83" w:rsidRPr="00AA1B23" w:rsidRDefault="00667C83">
      <w:pPr>
        <w:spacing w:line="234" w:lineRule="auto"/>
        <w:ind w:left="7" w:right="20"/>
        <w:jc w:val="both"/>
        <w:rPr>
          <w:sz w:val="28"/>
          <w:szCs w:val="28"/>
        </w:rPr>
      </w:pPr>
      <w:r w:rsidRPr="00AA1B23">
        <w:rPr>
          <w:sz w:val="28"/>
          <w:szCs w:val="28"/>
        </w:rPr>
        <w:t>распределение интенсивности умственной деятельности; использование здоровьесберегающих технологий.</w:t>
      </w:r>
    </w:p>
    <w:p w:rsidR="00667C83" w:rsidRPr="00AA1B23" w:rsidRDefault="00667C83">
      <w:pPr>
        <w:spacing w:line="16" w:lineRule="exact"/>
        <w:rPr>
          <w:sz w:val="28"/>
          <w:szCs w:val="28"/>
        </w:rPr>
      </w:pPr>
    </w:p>
    <w:p w:rsidR="00667C83" w:rsidRPr="00AA1B23" w:rsidRDefault="00667C83">
      <w:pPr>
        <w:spacing w:line="238" w:lineRule="auto"/>
        <w:ind w:left="7" w:right="20" w:firstLine="710"/>
        <w:jc w:val="both"/>
        <w:rPr>
          <w:sz w:val="28"/>
          <w:szCs w:val="28"/>
        </w:rPr>
      </w:pPr>
      <w:r w:rsidRPr="00AA1B23">
        <w:rPr>
          <w:b/>
          <w:bCs/>
          <w:sz w:val="28"/>
          <w:szCs w:val="28"/>
        </w:rPr>
        <w:t xml:space="preserve">Мероприятия </w:t>
      </w:r>
      <w:r w:rsidRPr="00AA1B23">
        <w:rPr>
          <w:sz w:val="28"/>
          <w:szCs w:val="28"/>
        </w:rPr>
        <w:t>формируют у обучающихся:способность составлятьрациональный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rsidR="00667C83" w:rsidRPr="00AA1B23" w:rsidRDefault="00667C83">
      <w:pPr>
        <w:spacing w:line="28" w:lineRule="exact"/>
        <w:rPr>
          <w:sz w:val="28"/>
          <w:szCs w:val="28"/>
        </w:rPr>
      </w:pPr>
    </w:p>
    <w:p w:rsidR="00667C83" w:rsidRPr="00AA1B23" w:rsidRDefault="00667C83">
      <w:pPr>
        <w:spacing w:line="236" w:lineRule="auto"/>
        <w:ind w:left="7" w:firstLine="710"/>
        <w:jc w:val="both"/>
        <w:rPr>
          <w:sz w:val="28"/>
          <w:szCs w:val="28"/>
        </w:rPr>
      </w:pPr>
      <w:r w:rsidRPr="00AA1B23">
        <w:rPr>
          <w:b/>
          <w:bCs/>
          <w:sz w:val="28"/>
          <w:szCs w:val="28"/>
        </w:rPr>
        <w:t xml:space="preserve">Методы организации физкультурно-спортивной и оздоровительной работы </w:t>
      </w:r>
      <w:r w:rsidRPr="00AA1B23">
        <w:rPr>
          <w:sz w:val="28"/>
          <w:szCs w:val="28"/>
        </w:rPr>
        <w:t>предполагают формирование групп школьников на основе их интересов всфере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w:t>
      </w:r>
    </w:p>
    <w:p w:rsidR="00667C83" w:rsidRPr="00AA1B23" w:rsidRDefault="00667C83">
      <w:pPr>
        <w:spacing w:line="16" w:lineRule="exact"/>
        <w:rPr>
          <w:sz w:val="28"/>
          <w:szCs w:val="28"/>
        </w:rPr>
      </w:pPr>
    </w:p>
    <w:p w:rsidR="00667C83" w:rsidRPr="00AA1B23" w:rsidRDefault="00667C83" w:rsidP="00131522">
      <w:pPr>
        <w:numPr>
          <w:ilvl w:val="0"/>
          <w:numId w:val="125"/>
        </w:numPr>
        <w:tabs>
          <w:tab w:val="left" w:pos="357"/>
        </w:tabs>
        <w:spacing w:line="237" w:lineRule="auto"/>
        <w:ind w:left="7" w:hanging="7"/>
        <w:jc w:val="both"/>
        <w:rPr>
          <w:sz w:val="28"/>
          <w:szCs w:val="28"/>
        </w:rPr>
      </w:pPr>
      <w:r w:rsidRPr="00AA1B23">
        <w:rPr>
          <w:sz w:val="28"/>
          <w:szCs w:val="28"/>
        </w:rPr>
        <w:t>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w:t>
      </w:r>
    </w:p>
    <w:p w:rsidR="00667C83" w:rsidRPr="00AA1B23" w:rsidRDefault="00667C83">
      <w:pPr>
        <w:spacing w:line="15" w:lineRule="exact"/>
        <w:rPr>
          <w:sz w:val="28"/>
          <w:szCs w:val="28"/>
        </w:rPr>
      </w:pPr>
    </w:p>
    <w:p w:rsidR="00667C83" w:rsidRPr="00AA1B23" w:rsidRDefault="00667C83">
      <w:pPr>
        <w:spacing w:line="238" w:lineRule="auto"/>
        <w:ind w:left="7" w:firstLine="710"/>
        <w:jc w:val="both"/>
        <w:rPr>
          <w:sz w:val="28"/>
          <w:szCs w:val="28"/>
        </w:rPr>
      </w:pPr>
      <w:r w:rsidRPr="00AA1B23">
        <w:rPr>
          <w:b/>
          <w:bCs/>
          <w:sz w:val="28"/>
          <w:szCs w:val="28"/>
        </w:rPr>
        <w:t xml:space="preserve">Методы профилактической работы </w:t>
      </w:r>
      <w:r w:rsidRPr="00AA1B23">
        <w:rPr>
          <w:sz w:val="28"/>
          <w:szCs w:val="28"/>
        </w:rPr>
        <w:t>предусматривают определение«зонриска»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667C83" w:rsidRPr="00AA1B23" w:rsidRDefault="00667C83">
      <w:pPr>
        <w:spacing w:line="19" w:lineRule="exact"/>
        <w:rPr>
          <w:sz w:val="28"/>
          <w:szCs w:val="28"/>
        </w:rPr>
      </w:pPr>
    </w:p>
    <w:p w:rsidR="00667C83" w:rsidRPr="00AA1B23" w:rsidRDefault="00667C83">
      <w:pPr>
        <w:spacing w:line="234" w:lineRule="auto"/>
        <w:ind w:left="7" w:firstLine="710"/>
        <w:jc w:val="both"/>
        <w:rPr>
          <w:sz w:val="28"/>
          <w:szCs w:val="28"/>
        </w:rPr>
      </w:pPr>
      <w:r w:rsidRPr="00AA1B23">
        <w:rPr>
          <w:b/>
          <w:bCs/>
          <w:sz w:val="28"/>
          <w:szCs w:val="28"/>
        </w:rPr>
        <w:t xml:space="preserve">Методы просветительской и методической работы </w:t>
      </w:r>
      <w:r w:rsidRPr="00AA1B23">
        <w:rPr>
          <w:sz w:val="28"/>
          <w:szCs w:val="28"/>
        </w:rPr>
        <w:t>с участникамиобразовательных отношений рассчитаны на большие, не расчлененные на</w:t>
      </w:r>
    </w:p>
    <w:p w:rsidR="00667C83" w:rsidRPr="00AA1B23" w:rsidRDefault="00667C83">
      <w:pPr>
        <w:spacing w:line="15" w:lineRule="exact"/>
        <w:rPr>
          <w:sz w:val="28"/>
          <w:szCs w:val="28"/>
        </w:rPr>
      </w:pPr>
    </w:p>
    <w:p w:rsidR="00667C83" w:rsidRPr="00AA1B23" w:rsidRDefault="00667C83">
      <w:pPr>
        <w:spacing w:line="235" w:lineRule="auto"/>
        <w:ind w:left="7" w:right="20"/>
        <w:rPr>
          <w:sz w:val="28"/>
          <w:szCs w:val="28"/>
        </w:rPr>
      </w:pPr>
      <w:r w:rsidRPr="00AA1B23">
        <w:rPr>
          <w:sz w:val="28"/>
          <w:szCs w:val="28"/>
        </w:rPr>
        <w:t>устойчивые учебные группы и неоформленные (официально не зарегистрированные) аудитории. Могут быть реализованы в следующих формах:</w:t>
      </w:r>
    </w:p>
    <w:p w:rsidR="00667C83" w:rsidRPr="00AA1B23" w:rsidRDefault="00667C83">
      <w:pPr>
        <w:spacing w:line="2" w:lineRule="exact"/>
        <w:rPr>
          <w:sz w:val="28"/>
          <w:szCs w:val="28"/>
        </w:rPr>
      </w:pPr>
    </w:p>
    <w:p w:rsidR="00667C83" w:rsidRPr="00AA1B23" w:rsidRDefault="00667C83">
      <w:pPr>
        <w:ind w:left="707"/>
        <w:rPr>
          <w:sz w:val="28"/>
          <w:szCs w:val="28"/>
        </w:rPr>
      </w:pPr>
      <w:r w:rsidRPr="00AA1B23">
        <w:rPr>
          <w:b/>
          <w:bCs/>
          <w:sz w:val="28"/>
          <w:szCs w:val="28"/>
        </w:rPr>
        <w:t>–</w:t>
      </w:r>
      <w:r w:rsidRPr="00AA1B23">
        <w:rPr>
          <w:sz w:val="28"/>
          <w:szCs w:val="28"/>
        </w:rPr>
        <w:t>внешней (привлечение возможностей других учреждений и организаций</w:t>
      </w:r>
    </w:p>
    <w:p w:rsidR="00667C83" w:rsidRPr="00AA1B23" w:rsidRDefault="00667C83">
      <w:pPr>
        <w:ind w:left="7"/>
        <w:rPr>
          <w:sz w:val="28"/>
          <w:szCs w:val="28"/>
        </w:rPr>
      </w:pPr>
      <w:r w:rsidRPr="00AA1B23">
        <w:rPr>
          <w:sz w:val="28"/>
          <w:szCs w:val="28"/>
        </w:rPr>
        <w:t>– спортивных клубов, лечебных учреждений, стадионов, библиотек и др.);</w:t>
      </w:r>
    </w:p>
    <w:p w:rsidR="00667C83" w:rsidRPr="00AA1B23" w:rsidRDefault="00667C83">
      <w:pPr>
        <w:spacing w:line="91"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5" w:lineRule="auto"/>
        <w:ind w:firstLine="710"/>
        <w:jc w:val="both"/>
        <w:rPr>
          <w:sz w:val="28"/>
          <w:szCs w:val="28"/>
        </w:rPr>
      </w:pPr>
      <w:r w:rsidRPr="00AA1B23">
        <w:rPr>
          <w:b/>
          <w:bCs/>
          <w:sz w:val="28"/>
          <w:szCs w:val="28"/>
        </w:rPr>
        <w:t xml:space="preserve">– </w:t>
      </w:r>
      <w:r w:rsidRPr="00AA1B23">
        <w:rPr>
          <w:sz w:val="28"/>
          <w:szCs w:val="28"/>
        </w:rPr>
        <w:t>внутренней(получение информации организуется вобщеобразовательной школе, при этом один коллектив обучающихся выступает источником информации для другого коллектива);</w:t>
      </w:r>
    </w:p>
    <w:p w:rsidR="00667C83" w:rsidRPr="00AA1B23" w:rsidRDefault="00667C83">
      <w:pPr>
        <w:spacing w:line="19" w:lineRule="exact"/>
        <w:rPr>
          <w:sz w:val="28"/>
          <w:szCs w:val="28"/>
        </w:rPr>
      </w:pPr>
    </w:p>
    <w:p w:rsidR="00667C83" w:rsidRPr="00AA1B23" w:rsidRDefault="00667C83">
      <w:pPr>
        <w:spacing w:line="237" w:lineRule="auto"/>
        <w:ind w:right="20" w:firstLine="710"/>
        <w:jc w:val="both"/>
        <w:rPr>
          <w:sz w:val="28"/>
          <w:szCs w:val="28"/>
        </w:rPr>
      </w:pPr>
      <w:r w:rsidRPr="00AA1B23">
        <w:rPr>
          <w:b/>
          <w:bCs/>
          <w:sz w:val="28"/>
          <w:szCs w:val="28"/>
        </w:rPr>
        <w:t xml:space="preserve">– </w:t>
      </w:r>
      <w:r w:rsidRPr="00AA1B23">
        <w:rPr>
          <w:sz w:val="28"/>
          <w:szCs w:val="28"/>
        </w:rPr>
        <w:t>программной(системной,органически вписанной в образовательнуюдеятельность, служит раскрытию ценностных аспектов здорового и безопасного образа жизни, обеспечивает межпредметные связи);</w:t>
      </w:r>
    </w:p>
    <w:p w:rsidR="00667C83" w:rsidRPr="00AA1B23" w:rsidRDefault="00667C83">
      <w:pPr>
        <w:spacing w:line="16" w:lineRule="exact"/>
        <w:rPr>
          <w:sz w:val="28"/>
          <w:szCs w:val="28"/>
        </w:rPr>
      </w:pPr>
    </w:p>
    <w:p w:rsidR="00667C83" w:rsidRPr="00AA1B23" w:rsidRDefault="00667C83">
      <w:pPr>
        <w:spacing w:line="237" w:lineRule="auto"/>
        <w:ind w:firstLine="710"/>
        <w:jc w:val="both"/>
        <w:rPr>
          <w:sz w:val="28"/>
          <w:szCs w:val="28"/>
        </w:rPr>
      </w:pPr>
      <w:r w:rsidRPr="00AA1B23">
        <w:rPr>
          <w:b/>
          <w:bCs/>
          <w:sz w:val="28"/>
          <w:szCs w:val="28"/>
        </w:rPr>
        <w:t xml:space="preserve">– </w:t>
      </w:r>
      <w:r w:rsidRPr="00AA1B23">
        <w:rPr>
          <w:sz w:val="28"/>
          <w:szCs w:val="28"/>
        </w:rPr>
        <w:t>стихийной(осуществляется ситуативно как ответ на возникающие вжизни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w:t>
      </w:r>
    </w:p>
    <w:p w:rsidR="00667C83" w:rsidRPr="00AA1B23" w:rsidRDefault="00667C83">
      <w:pPr>
        <w:spacing w:line="18" w:lineRule="exact"/>
        <w:rPr>
          <w:sz w:val="28"/>
          <w:szCs w:val="28"/>
        </w:rPr>
      </w:pPr>
    </w:p>
    <w:p w:rsidR="00667C83" w:rsidRPr="00AA1B23" w:rsidRDefault="00667C83">
      <w:pPr>
        <w:spacing w:line="236" w:lineRule="auto"/>
        <w:ind w:firstLine="710"/>
        <w:jc w:val="both"/>
        <w:rPr>
          <w:sz w:val="28"/>
          <w:szCs w:val="28"/>
        </w:rPr>
      </w:pPr>
      <w:r w:rsidRPr="00AA1B23">
        <w:rPr>
          <w:sz w:val="28"/>
          <w:szCs w:val="28"/>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667C83" w:rsidRPr="00AA1B23" w:rsidRDefault="00667C83">
      <w:pPr>
        <w:spacing w:line="19"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Мероприятия 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w:t>
      </w:r>
    </w:p>
    <w:p w:rsidR="00667C83" w:rsidRPr="00AA1B23" w:rsidRDefault="00667C83">
      <w:pPr>
        <w:spacing w:line="26" w:lineRule="exact"/>
        <w:rPr>
          <w:sz w:val="28"/>
          <w:szCs w:val="28"/>
        </w:rPr>
      </w:pPr>
    </w:p>
    <w:p w:rsidR="00667C83" w:rsidRPr="00AA1B23" w:rsidRDefault="00667C83">
      <w:pPr>
        <w:spacing w:line="239" w:lineRule="auto"/>
        <w:ind w:firstLine="710"/>
        <w:jc w:val="both"/>
        <w:rPr>
          <w:sz w:val="28"/>
          <w:szCs w:val="28"/>
        </w:rPr>
      </w:pPr>
      <w:r w:rsidRPr="00AA1B23">
        <w:rPr>
          <w:sz w:val="28"/>
          <w:szCs w:val="28"/>
        </w:rPr>
        <w:t>Мероприятия 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w:t>
      </w:r>
    </w:p>
    <w:p w:rsidR="00667C83" w:rsidRPr="00AA1B23" w:rsidRDefault="00667C83">
      <w:pPr>
        <w:spacing w:line="18"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w:t>
      </w:r>
    </w:p>
    <w:p w:rsidR="00667C83" w:rsidRPr="00AA1B23" w:rsidRDefault="00667C83">
      <w:pPr>
        <w:spacing w:line="200" w:lineRule="exact"/>
        <w:rPr>
          <w:sz w:val="28"/>
          <w:szCs w:val="28"/>
        </w:rPr>
      </w:pPr>
    </w:p>
    <w:p w:rsidR="00667C83" w:rsidRPr="00AA1B23" w:rsidRDefault="00667C83">
      <w:pPr>
        <w:spacing w:line="219" w:lineRule="exact"/>
        <w:rPr>
          <w:sz w:val="28"/>
          <w:szCs w:val="28"/>
        </w:rPr>
      </w:pPr>
    </w:p>
    <w:p w:rsidR="00667C83" w:rsidRPr="00AA1B23" w:rsidRDefault="00667C83" w:rsidP="006D2FC7">
      <w:pPr>
        <w:jc w:val="cente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4" w:lineRule="auto"/>
        <w:ind w:right="20"/>
        <w:jc w:val="both"/>
        <w:rPr>
          <w:sz w:val="28"/>
          <w:szCs w:val="28"/>
        </w:rPr>
      </w:pPr>
      <w:r w:rsidRPr="00AA1B23">
        <w:rPr>
          <w:sz w:val="28"/>
          <w:szCs w:val="28"/>
        </w:rPr>
        <w:t>связанным с питанием и здоровьем, расширение знаний об истории и традициях своего народа.</w:t>
      </w:r>
    </w:p>
    <w:p w:rsidR="00667C83" w:rsidRPr="00AA1B23" w:rsidRDefault="00667C83">
      <w:pPr>
        <w:spacing w:line="342" w:lineRule="exact"/>
        <w:rPr>
          <w:sz w:val="28"/>
          <w:szCs w:val="28"/>
        </w:rPr>
      </w:pPr>
    </w:p>
    <w:p w:rsidR="00667C83" w:rsidRPr="00AA1B23" w:rsidRDefault="00667C83">
      <w:pPr>
        <w:spacing w:line="236" w:lineRule="auto"/>
        <w:ind w:right="20" w:firstLine="710"/>
        <w:jc w:val="both"/>
        <w:rPr>
          <w:sz w:val="28"/>
          <w:szCs w:val="28"/>
        </w:rPr>
      </w:pPr>
      <w:r w:rsidRPr="00AA1B23">
        <w:rPr>
          <w:b/>
          <w:bCs/>
          <w:sz w:val="28"/>
          <w:szCs w:val="28"/>
        </w:rPr>
        <w:t>II.3.9. Описание форм и методов повышения педагогической культуры родителей (законных представителей) обучающихся</w:t>
      </w:r>
    </w:p>
    <w:p w:rsidR="00667C83" w:rsidRPr="00AA1B23" w:rsidRDefault="00667C83">
      <w:pPr>
        <w:spacing w:line="11" w:lineRule="exact"/>
        <w:rPr>
          <w:sz w:val="28"/>
          <w:szCs w:val="28"/>
        </w:rPr>
      </w:pPr>
    </w:p>
    <w:p w:rsidR="00667C83" w:rsidRPr="00AA1B23" w:rsidRDefault="00667C83">
      <w:pPr>
        <w:spacing w:line="235" w:lineRule="auto"/>
        <w:ind w:right="20" w:firstLine="710"/>
        <w:jc w:val="both"/>
        <w:rPr>
          <w:sz w:val="28"/>
          <w:szCs w:val="28"/>
        </w:rPr>
      </w:pPr>
      <w:r w:rsidRPr="00AA1B23">
        <w:rPr>
          <w:sz w:val="28"/>
          <w:szCs w:val="28"/>
        </w:rPr>
        <w:t>Повышение педагогической культуры родителей (законных представителей) обучающихся осуществляется с учетом многообразия их позиций и социальных ролей:</w:t>
      </w:r>
    </w:p>
    <w:p w:rsidR="00667C83" w:rsidRPr="00AA1B23" w:rsidRDefault="00667C83">
      <w:pPr>
        <w:spacing w:line="19" w:lineRule="exact"/>
        <w:rPr>
          <w:sz w:val="28"/>
          <w:szCs w:val="28"/>
        </w:rPr>
      </w:pPr>
    </w:p>
    <w:p w:rsidR="00667C83" w:rsidRPr="00AA1B23" w:rsidRDefault="00667C83">
      <w:pPr>
        <w:spacing w:line="236" w:lineRule="auto"/>
        <w:ind w:firstLine="710"/>
        <w:jc w:val="both"/>
        <w:rPr>
          <w:sz w:val="28"/>
          <w:szCs w:val="28"/>
        </w:rPr>
      </w:pPr>
      <w:r w:rsidRPr="00AA1B23">
        <w:rPr>
          <w:b/>
          <w:bCs/>
          <w:sz w:val="28"/>
          <w:szCs w:val="28"/>
        </w:rPr>
        <w:t xml:space="preserve">– </w:t>
      </w:r>
      <w:r w:rsidRPr="00AA1B23">
        <w:rPr>
          <w:sz w:val="28"/>
          <w:szCs w:val="28"/>
        </w:rPr>
        <w:t>как источника родительского запроса к школе на физическое,социально-психологическое, академическое (в сфере обучения) благополучие ребенка; эксперта результатов деятельности образовательной организации;</w:t>
      </w:r>
    </w:p>
    <w:p w:rsidR="00667C83" w:rsidRPr="00AA1B23" w:rsidRDefault="00667C83">
      <w:pPr>
        <w:spacing w:line="15" w:lineRule="exact"/>
        <w:rPr>
          <w:sz w:val="28"/>
          <w:szCs w:val="28"/>
        </w:rPr>
      </w:pPr>
    </w:p>
    <w:p w:rsidR="00667C83" w:rsidRPr="00AA1B23" w:rsidRDefault="00667C83">
      <w:pPr>
        <w:ind w:firstLine="710"/>
        <w:rPr>
          <w:sz w:val="28"/>
          <w:szCs w:val="28"/>
        </w:rPr>
      </w:pPr>
      <w:r w:rsidRPr="00AA1B23">
        <w:rPr>
          <w:b/>
          <w:bCs/>
          <w:sz w:val="28"/>
          <w:szCs w:val="28"/>
        </w:rPr>
        <w:t xml:space="preserve">– </w:t>
      </w:r>
      <w:r w:rsidRPr="00AA1B23">
        <w:rPr>
          <w:sz w:val="28"/>
          <w:szCs w:val="28"/>
        </w:rPr>
        <w:t>как обладателя и распорядителя ресурсов для воспитания исоциализации;</w:t>
      </w:r>
    </w:p>
    <w:p w:rsidR="00667C83" w:rsidRPr="00AA1B23" w:rsidRDefault="00667C83">
      <w:pPr>
        <w:spacing w:line="321" w:lineRule="exact"/>
        <w:rPr>
          <w:sz w:val="28"/>
          <w:szCs w:val="28"/>
        </w:rPr>
      </w:pPr>
    </w:p>
    <w:p w:rsidR="00667C83" w:rsidRPr="00AA1B23" w:rsidRDefault="00667C83">
      <w:pPr>
        <w:spacing w:line="234" w:lineRule="auto"/>
        <w:ind w:firstLine="710"/>
        <w:rPr>
          <w:sz w:val="28"/>
          <w:szCs w:val="28"/>
        </w:rPr>
      </w:pPr>
      <w:r w:rsidRPr="00AA1B23">
        <w:rPr>
          <w:b/>
          <w:bCs/>
          <w:sz w:val="28"/>
          <w:szCs w:val="28"/>
        </w:rPr>
        <w:t xml:space="preserve">– </w:t>
      </w:r>
      <w:r w:rsidRPr="00AA1B23">
        <w:rPr>
          <w:sz w:val="28"/>
          <w:szCs w:val="28"/>
        </w:rPr>
        <w:t>как непосредственного воспитателя(в рамках школьного и семейноговоспитания).</w:t>
      </w:r>
    </w:p>
    <w:p w:rsidR="00667C83" w:rsidRPr="00AA1B23" w:rsidRDefault="00667C83">
      <w:pPr>
        <w:spacing w:line="15" w:lineRule="exact"/>
        <w:rPr>
          <w:sz w:val="28"/>
          <w:szCs w:val="28"/>
        </w:rPr>
      </w:pPr>
    </w:p>
    <w:p w:rsidR="00667C83" w:rsidRPr="00AA1B23" w:rsidRDefault="00667C83">
      <w:pPr>
        <w:spacing w:line="234" w:lineRule="auto"/>
        <w:ind w:right="20" w:firstLine="710"/>
        <w:rPr>
          <w:sz w:val="28"/>
          <w:szCs w:val="28"/>
        </w:rPr>
      </w:pPr>
      <w:r w:rsidRPr="00AA1B23">
        <w:rPr>
          <w:b/>
          <w:bCs/>
          <w:sz w:val="28"/>
          <w:szCs w:val="28"/>
        </w:rPr>
        <w:t xml:space="preserve">Формами и методами </w:t>
      </w:r>
      <w:r w:rsidRPr="00AA1B23">
        <w:rPr>
          <w:sz w:val="28"/>
          <w:szCs w:val="28"/>
        </w:rPr>
        <w:t>повышения педагогической культуры родителей(законных представителей) обучающихся являются:</w:t>
      </w:r>
    </w:p>
    <w:p w:rsidR="00667C83" w:rsidRPr="00AA1B23" w:rsidRDefault="00667C83">
      <w:pPr>
        <w:spacing w:line="20" w:lineRule="exact"/>
        <w:rPr>
          <w:sz w:val="28"/>
          <w:szCs w:val="28"/>
        </w:rPr>
      </w:pPr>
    </w:p>
    <w:p w:rsidR="00667C83" w:rsidRPr="00AA1B23" w:rsidRDefault="00667C83">
      <w:pPr>
        <w:spacing w:line="236" w:lineRule="auto"/>
        <w:ind w:firstLine="710"/>
        <w:jc w:val="both"/>
        <w:rPr>
          <w:sz w:val="28"/>
          <w:szCs w:val="28"/>
        </w:rPr>
      </w:pPr>
      <w:r w:rsidRPr="00AA1B23">
        <w:rPr>
          <w:b/>
          <w:bCs/>
          <w:sz w:val="28"/>
          <w:szCs w:val="28"/>
        </w:rPr>
        <w:t xml:space="preserve">– </w:t>
      </w:r>
      <w:r w:rsidRPr="00AA1B23">
        <w:rPr>
          <w:sz w:val="28"/>
          <w:szCs w:val="28"/>
        </w:rPr>
        <w:t>вовлечение родителей в управление образовательной деятельностью,решение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667C83" w:rsidRPr="00AA1B23" w:rsidRDefault="00667C83">
      <w:pPr>
        <w:spacing w:line="20" w:lineRule="exact"/>
        <w:rPr>
          <w:sz w:val="28"/>
          <w:szCs w:val="28"/>
        </w:rPr>
      </w:pPr>
    </w:p>
    <w:p w:rsidR="00667C83" w:rsidRPr="00AA1B23" w:rsidRDefault="00667C83">
      <w:pPr>
        <w:spacing w:line="236" w:lineRule="auto"/>
        <w:ind w:firstLine="710"/>
        <w:jc w:val="both"/>
        <w:rPr>
          <w:sz w:val="28"/>
          <w:szCs w:val="28"/>
        </w:rPr>
      </w:pPr>
      <w:r w:rsidRPr="00AA1B23">
        <w:rPr>
          <w:b/>
          <w:bCs/>
          <w:sz w:val="28"/>
          <w:szCs w:val="28"/>
        </w:rPr>
        <w:t xml:space="preserve">– </w:t>
      </w:r>
      <w:r w:rsidRPr="00AA1B23">
        <w:rPr>
          <w:sz w:val="28"/>
          <w:szCs w:val="28"/>
        </w:rPr>
        <w:t>переговоры педагогов с родителями с учетом недопустимостидирективного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rsidR="00667C83" w:rsidRPr="00AA1B23" w:rsidRDefault="00667C83">
      <w:pPr>
        <w:spacing w:line="19" w:lineRule="exact"/>
        <w:rPr>
          <w:sz w:val="28"/>
          <w:szCs w:val="28"/>
        </w:rPr>
      </w:pPr>
    </w:p>
    <w:p w:rsidR="00667C83" w:rsidRPr="00AA1B23" w:rsidRDefault="00667C83">
      <w:pPr>
        <w:spacing w:line="234" w:lineRule="auto"/>
        <w:ind w:right="20" w:firstLine="710"/>
        <w:rPr>
          <w:sz w:val="28"/>
          <w:szCs w:val="28"/>
        </w:rPr>
      </w:pPr>
      <w:r w:rsidRPr="00AA1B23">
        <w:rPr>
          <w:b/>
          <w:bCs/>
          <w:sz w:val="28"/>
          <w:szCs w:val="28"/>
        </w:rPr>
        <w:t xml:space="preserve">– </w:t>
      </w:r>
      <w:r w:rsidRPr="00AA1B23">
        <w:rPr>
          <w:sz w:val="28"/>
          <w:szCs w:val="28"/>
        </w:rPr>
        <w:t>консультирование педагогическими работниками родителей(только вслучае вербализованного запроса со стороны родителей);</w:t>
      </w:r>
    </w:p>
    <w:p w:rsidR="00667C83" w:rsidRPr="00AA1B23" w:rsidRDefault="00667C83">
      <w:pPr>
        <w:spacing w:line="15" w:lineRule="exact"/>
        <w:rPr>
          <w:sz w:val="28"/>
          <w:szCs w:val="28"/>
        </w:rPr>
      </w:pPr>
    </w:p>
    <w:p w:rsidR="00667C83" w:rsidRPr="00AA1B23" w:rsidRDefault="00667C83">
      <w:pPr>
        <w:spacing w:line="237" w:lineRule="auto"/>
        <w:ind w:firstLine="710"/>
        <w:jc w:val="both"/>
        <w:rPr>
          <w:sz w:val="28"/>
          <w:szCs w:val="28"/>
        </w:rPr>
      </w:pPr>
      <w:r w:rsidRPr="00AA1B23">
        <w:rPr>
          <w:b/>
          <w:bCs/>
          <w:sz w:val="28"/>
          <w:szCs w:val="28"/>
        </w:rPr>
        <w:t xml:space="preserve">– </w:t>
      </w:r>
      <w:r w:rsidRPr="00AA1B23">
        <w:rPr>
          <w:sz w:val="28"/>
          <w:szCs w:val="28"/>
        </w:rPr>
        <w:t>содействие в формулировании родительского запроса образовательнойорганизации,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68" w:lineRule="exact"/>
        <w:rPr>
          <w:sz w:val="28"/>
          <w:szCs w:val="28"/>
        </w:rPr>
      </w:pPr>
    </w:p>
    <w:p w:rsidR="00667C83" w:rsidRPr="00AA1B23" w:rsidRDefault="00667C83">
      <w:pPr>
        <w:spacing w:line="236" w:lineRule="auto"/>
        <w:ind w:firstLine="710"/>
        <w:jc w:val="both"/>
        <w:rPr>
          <w:sz w:val="28"/>
          <w:szCs w:val="28"/>
        </w:rPr>
      </w:pPr>
      <w:r w:rsidRPr="00AA1B23">
        <w:rPr>
          <w:b/>
          <w:bCs/>
          <w:sz w:val="28"/>
          <w:szCs w:val="28"/>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667C83" w:rsidRPr="00AA1B23" w:rsidRDefault="00667C83">
      <w:pPr>
        <w:spacing w:line="337" w:lineRule="exact"/>
        <w:rPr>
          <w:sz w:val="28"/>
          <w:szCs w:val="28"/>
        </w:rPr>
      </w:pPr>
    </w:p>
    <w:p w:rsidR="00667C83" w:rsidRPr="00AA1B23" w:rsidRDefault="00667C83">
      <w:pPr>
        <w:spacing w:line="234" w:lineRule="auto"/>
        <w:ind w:firstLine="710"/>
        <w:jc w:val="both"/>
        <w:rPr>
          <w:sz w:val="28"/>
          <w:szCs w:val="28"/>
        </w:rPr>
      </w:pPr>
      <w:r w:rsidRPr="00AA1B23">
        <w:rPr>
          <w:sz w:val="28"/>
          <w:szCs w:val="28"/>
        </w:rPr>
        <w:t xml:space="preserve">Результаты духовно-нравственного развития, воспитания и социализация </w:t>
      </w:r>
      <w:r w:rsidRPr="00AA1B23">
        <w:rPr>
          <w:b/>
          <w:bCs/>
          <w:sz w:val="28"/>
          <w:szCs w:val="28"/>
        </w:rPr>
        <w:t>всфере отношения обучающихся к себе, своему здоровью, познанию себя</w:t>
      </w:r>
      <w:r w:rsidRPr="00AA1B23">
        <w:rPr>
          <w:sz w:val="28"/>
          <w:szCs w:val="28"/>
        </w:rPr>
        <w:t>:</w:t>
      </w:r>
    </w:p>
    <w:p w:rsidR="00667C83" w:rsidRPr="00AA1B23" w:rsidRDefault="00667C83">
      <w:pPr>
        <w:spacing w:line="15" w:lineRule="exact"/>
        <w:rPr>
          <w:sz w:val="28"/>
          <w:szCs w:val="28"/>
        </w:rPr>
      </w:pPr>
    </w:p>
    <w:p w:rsidR="00667C83" w:rsidRPr="00AA1B23" w:rsidRDefault="00667C83">
      <w:pPr>
        <w:spacing w:line="237" w:lineRule="auto"/>
        <w:ind w:firstLine="710"/>
        <w:jc w:val="both"/>
        <w:rPr>
          <w:sz w:val="28"/>
          <w:szCs w:val="28"/>
        </w:rPr>
      </w:pPr>
      <w:r w:rsidRPr="00AA1B23">
        <w:rPr>
          <w:b/>
          <w:bCs/>
          <w:sz w:val="28"/>
          <w:szCs w:val="28"/>
        </w:rPr>
        <w:t xml:space="preserve">– </w:t>
      </w:r>
      <w:r w:rsidRPr="00AA1B23">
        <w:rPr>
          <w:sz w:val="28"/>
          <w:szCs w:val="28"/>
        </w:rPr>
        <w:t>ориентация обучающихся на достижение личного счастья,реализациюпозитивных жизненных перспектив, готовность и способность к личностному самоопределению, способность ставить цели и строить жизненные планы;</w:t>
      </w:r>
    </w:p>
    <w:p w:rsidR="00667C83" w:rsidRPr="00AA1B23" w:rsidRDefault="00667C83">
      <w:pPr>
        <w:spacing w:line="16" w:lineRule="exact"/>
        <w:rPr>
          <w:sz w:val="28"/>
          <w:szCs w:val="28"/>
        </w:rPr>
      </w:pPr>
    </w:p>
    <w:p w:rsidR="00667C83" w:rsidRPr="00AA1B23" w:rsidRDefault="00667C83">
      <w:pPr>
        <w:spacing w:line="234" w:lineRule="auto"/>
        <w:ind w:right="20" w:firstLine="710"/>
        <w:rPr>
          <w:sz w:val="28"/>
          <w:szCs w:val="28"/>
        </w:rPr>
      </w:pPr>
      <w:r w:rsidRPr="00AA1B23">
        <w:rPr>
          <w:b/>
          <w:bCs/>
          <w:sz w:val="28"/>
          <w:szCs w:val="28"/>
        </w:rPr>
        <w:t xml:space="preserve">– </w:t>
      </w:r>
      <w:r w:rsidRPr="00AA1B23">
        <w:rPr>
          <w:sz w:val="28"/>
          <w:szCs w:val="28"/>
        </w:rPr>
        <w:t>готовность и способность обеспечить себе и своим близким достойнуюжизнь в процессе самостоятельной, творческой и ответственной деятельности;</w:t>
      </w:r>
    </w:p>
    <w:p w:rsidR="00667C83" w:rsidRPr="00AA1B23" w:rsidRDefault="00667C83">
      <w:pPr>
        <w:spacing w:line="91"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8" w:lineRule="auto"/>
        <w:ind w:left="7" w:firstLine="710"/>
        <w:jc w:val="both"/>
        <w:rPr>
          <w:sz w:val="28"/>
          <w:szCs w:val="28"/>
        </w:rPr>
      </w:pPr>
      <w:r w:rsidRPr="00AA1B23">
        <w:rPr>
          <w:b/>
          <w:bCs/>
          <w:sz w:val="28"/>
          <w:szCs w:val="28"/>
        </w:rPr>
        <w:t xml:space="preserve">– </w:t>
      </w:r>
      <w:r w:rsidRPr="00AA1B23">
        <w:rPr>
          <w:sz w:val="28"/>
          <w:szCs w:val="28"/>
        </w:rPr>
        <w:t>готовность и способность обучающихся к отстаиванию личногодостоинства,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667C83" w:rsidRPr="00AA1B23" w:rsidRDefault="00667C83">
      <w:pPr>
        <w:spacing w:line="16" w:lineRule="exact"/>
        <w:rPr>
          <w:sz w:val="28"/>
          <w:szCs w:val="28"/>
        </w:rPr>
      </w:pPr>
    </w:p>
    <w:p w:rsidR="00667C83" w:rsidRPr="00AA1B23" w:rsidRDefault="00667C83">
      <w:pPr>
        <w:spacing w:line="236" w:lineRule="auto"/>
        <w:ind w:left="7" w:right="20" w:firstLine="710"/>
        <w:jc w:val="both"/>
        <w:rPr>
          <w:sz w:val="28"/>
          <w:szCs w:val="28"/>
        </w:rPr>
      </w:pPr>
      <w:r w:rsidRPr="00AA1B23">
        <w:rPr>
          <w:b/>
          <w:bCs/>
          <w:sz w:val="28"/>
          <w:szCs w:val="28"/>
        </w:rPr>
        <w:t xml:space="preserve">– </w:t>
      </w:r>
      <w:r w:rsidRPr="00AA1B23">
        <w:rPr>
          <w:sz w:val="28"/>
          <w:szCs w:val="28"/>
        </w:rPr>
        <w:t>готовность и способность обучающихся к саморазвитию исамовоспитанию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667C83" w:rsidRPr="00AA1B23" w:rsidRDefault="00667C83">
      <w:pPr>
        <w:spacing w:line="19" w:lineRule="exact"/>
        <w:rPr>
          <w:sz w:val="28"/>
          <w:szCs w:val="28"/>
        </w:rPr>
      </w:pPr>
    </w:p>
    <w:p w:rsidR="00667C83" w:rsidRPr="00AA1B23" w:rsidRDefault="00667C83">
      <w:pPr>
        <w:spacing w:line="236" w:lineRule="auto"/>
        <w:ind w:left="7" w:firstLine="710"/>
        <w:jc w:val="both"/>
        <w:rPr>
          <w:sz w:val="28"/>
          <w:szCs w:val="28"/>
        </w:rPr>
      </w:pPr>
      <w:r w:rsidRPr="00AA1B23">
        <w:rPr>
          <w:b/>
          <w:bCs/>
          <w:sz w:val="28"/>
          <w:szCs w:val="28"/>
        </w:rPr>
        <w:t xml:space="preserve">– </w:t>
      </w:r>
      <w:r w:rsidRPr="00AA1B23">
        <w:rPr>
          <w:sz w:val="28"/>
          <w:szCs w:val="28"/>
        </w:rPr>
        <w:t>принятие и реализация ценностей здорового и безопасного образажизни, бережное, ответственное и компетентное отношение к собственному физическому и психологическому здоровью;</w:t>
      </w:r>
    </w:p>
    <w:p w:rsidR="00667C83" w:rsidRPr="00AA1B23" w:rsidRDefault="00667C83">
      <w:pPr>
        <w:spacing w:line="15" w:lineRule="exact"/>
        <w:rPr>
          <w:sz w:val="28"/>
          <w:szCs w:val="28"/>
        </w:rPr>
      </w:pPr>
    </w:p>
    <w:p w:rsidR="00667C83" w:rsidRPr="00AA1B23" w:rsidRDefault="00667C83">
      <w:pPr>
        <w:ind w:left="7" w:right="20" w:firstLine="710"/>
        <w:rPr>
          <w:sz w:val="28"/>
          <w:szCs w:val="28"/>
        </w:rPr>
      </w:pPr>
      <w:r w:rsidRPr="00AA1B23">
        <w:rPr>
          <w:b/>
          <w:bCs/>
          <w:sz w:val="28"/>
          <w:szCs w:val="28"/>
        </w:rPr>
        <w:t xml:space="preserve">– </w:t>
      </w:r>
      <w:r w:rsidRPr="00AA1B23">
        <w:rPr>
          <w:sz w:val="28"/>
          <w:szCs w:val="28"/>
        </w:rPr>
        <w:t>неприятие вредных привычек:курения,употребления алкоголя,наркотиков.</w:t>
      </w:r>
    </w:p>
    <w:p w:rsidR="00667C83" w:rsidRPr="00AA1B23" w:rsidRDefault="00667C83">
      <w:pPr>
        <w:spacing w:line="321" w:lineRule="exact"/>
        <w:rPr>
          <w:sz w:val="28"/>
          <w:szCs w:val="28"/>
        </w:rPr>
      </w:pPr>
    </w:p>
    <w:p w:rsidR="00667C83" w:rsidRPr="00AA1B23" w:rsidRDefault="00667C83">
      <w:pPr>
        <w:spacing w:line="234" w:lineRule="auto"/>
        <w:ind w:left="7" w:firstLine="710"/>
        <w:rPr>
          <w:sz w:val="28"/>
          <w:szCs w:val="28"/>
        </w:rPr>
      </w:pPr>
      <w:r w:rsidRPr="00AA1B23">
        <w:rPr>
          <w:sz w:val="28"/>
          <w:szCs w:val="28"/>
        </w:rPr>
        <w:t xml:space="preserve">Результаты духовно-нравственного развития, воспитания и социализации </w:t>
      </w:r>
      <w:r w:rsidRPr="00AA1B23">
        <w:rPr>
          <w:b/>
          <w:bCs/>
          <w:sz w:val="28"/>
          <w:szCs w:val="28"/>
        </w:rPr>
        <w:t>всфере отношения обучающихся к России как к Родине (Отечеству)</w:t>
      </w:r>
      <w:r w:rsidRPr="00AA1B23">
        <w:rPr>
          <w:sz w:val="28"/>
          <w:szCs w:val="28"/>
        </w:rPr>
        <w:t>:</w:t>
      </w:r>
    </w:p>
    <w:p w:rsidR="00667C83" w:rsidRPr="00AA1B23" w:rsidRDefault="00667C83">
      <w:pPr>
        <w:spacing w:line="15" w:lineRule="exact"/>
        <w:rPr>
          <w:sz w:val="28"/>
          <w:szCs w:val="28"/>
        </w:rPr>
      </w:pPr>
    </w:p>
    <w:p w:rsidR="00667C83" w:rsidRPr="00AA1B23" w:rsidRDefault="00667C83">
      <w:pPr>
        <w:spacing w:line="237" w:lineRule="auto"/>
        <w:ind w:left="7" w:firstLine="710"/>
        <w:jc w:val="both"/>
        <w:rPr>
          <w:sz w:val="28"/>
          <w:szCs w:val="28"/>
        </w:rPr>
      </w:pPr>
      <w:r w:rsidRPr="00AA1B23">
        <w:rPr>
          <w:b/>
          <w:bCs/>
          <w:sz w:val="28"/>
          <w:szCs w:val="28"/>
        </w:rPr>
        <w:t xml:space="preserve">– </w:t>
      </w:r>
      <w:r w:rsidRPr="00AA1B23">
        <w:rPr>
          <w:sz w:val="28"/>
          <w:szCs w:val="28"/>
        </w:rPr>
        <w:t>российская идентичность,способность к осознанию российскойидентичности в поликультурном социуме, чувство причастности к историко-культурной общности российского народа и судьбе России, патриотизм, готовность</w:t>
      </w:r>
    </w:p>
    <w:p w:rsidR="00667C83" w:rsidRPr="00AA1B23" w:rsidRDefault="00667C83" w:rsidP="00C8517C">
      <w:pPr>
        <w:numPr>
          <w:ilvl w:val="0"/>
          <w:numId w:val="126"/>
        </w:numPr>
        <w:tabs>
          <w:tab w:val="left" w:pos="207"/>
        </w:tabs>
        <w:ind w:left="207" w:hanging="207"/>
        <w:rPr>
          <w:sz w:val="28"/>
          <w:szCs w:val="28"/>
        </w:rPr>
      </w:pPr>
      <w:r w:rsidRPr="00AA1B23">
        <w:rPr>
          <w:sz w:val="28"/>
          <w:szCs w:val="28"/>
        </w:rPr>
        <w:t>служению Отечеству, его защите;</w:t>
      </w:r>
    </w:p>
    <w:p w:rsidR="00667C83" w:rsidRPr="00AA1B23" w:rsidRDefault="00667C83">
      <w:pPr>
        <w:spacing w:line="14" w:lineRule="exact"/>
        <w:rPr>
          <w:sz w:val="28"/>
          <w:szCs w:val="28"/>
        </w:rPr>
      </w:pPr>
    </w:p>
    <w:p w:rsidR="00667C83" w:rsidRPr="00AA1B23" w:rsidRDefault="00667C83">
      <w:pPr>
        <w:spacing w:line="236" w:lineRule="auto"/>
        <w:ind w:left="7" w:right="20" w:firstLine="710"/>
        <w:jc w:val="both"/>
        <w:rPr>
          <w:sz w:val="28"/>
          <w:szCs w:val="28"/>
        </w:rPr>
      </w:pPr>
      <w:r w:rsidRPr="00AA1B23">
        <w:rPr>
          <w:b/>
          <w:bCs/>
          <w:sz w:val="28"/>
          <w:szCs w:val="28"/>
        </w:rPr>
        <w:t xml:space="preserve">– </w:t>
      </w:r>
      <w:r w:rsidRPr="00AA1B23">
        <w:rPr>
          <w:sz w:val="28"/>
          <w:szCs w:val="28"/>
        </w:rPr>
        <w:t>уважение к своему народу,чувство ответственности перед Родиной,гордости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667C83" w:rsidRPr="00AA1B23" w:rsidRDefault="00667C83">
      <w:pPr>
        <w:spacing w:line="15" w:lineRule="exact"/>
        <w:rPr>
          <w:sz w:val="28"/>
          <w:szCs w:val="28"/>
        </w:rPr>
      </w:pPr>
    </w:p>
    <w:p w:rsidR="00667C83" w:rsidRPr="00AA1B23" w:rsidRDefault="00667C83">
      <w:pPr>
        <w:spacing w:line="235" w:lineRule="auto"/>
        <w:ind w:left="7" w:firstLine="710"/>
        <w:jc w:val="both"/>
        <w:rPr>
          <w:sz w:val="28"/>
          <w:szCs w:val="28"/>
        </w:rPr>
      </w:pPr>
      <w:r w:rsidRPr="00AA1B23">
        <w:rPr>
          <w:b/>
          <w:bCs/>
          <w:sz w:val="28"/>
          <w:szCs w:val="28"/>
        </w:rPr>
        <w:t xml:space="preserve">– </w:t>
      </w:r>
      <w:r w:rsidRPr="00AA1B23">
        <w:rPr>
          <w:sz w:val="28"/>
          <w:szCs w:val="28"/>
        </w:rPr>
        <w:t>формирование уважения к русскому языку как государственному языкуРоссийской Федерации, являющемуся основой российской идентичности и главным фактором национального самоопределения;</w:t>
      </w:r>
    </w:p>
    <w:p w:rsidR="00667C83" w:rsidRPr="00AA1B23" w:rsidRDefault="00667C83">
      <w:pPr>
        <w:spacing w:line="19" w:lineRule="exact"/>
        <w:rPr>
          <w:sz w:val="28"/>
          <w:szCs w:val="28"/>
        </w:rPr>
      </w:pPr>
    </w:p>
    <w:p w:rsidR="00667C83" w:rsidRPr="00AA1B23" w:rsidRDefault="00667C83">
      <w:pPr>
        <w:spacing w:line="234" w:lineRule="auto"/>
        <w:ind w:left="7" w:right="20" w:firstLine="710"/>
        <w:rPr>
          <w:sz w:val="28"/>
          <w:szCs w:val="28"/>
        </w:rPr>
      </w:pPr>
      <w:r w:rsidRPr="00AA1B23">
        <w:rPr>
          <w:b/>
          <w:bCs/>
          <w:sz w:val="28"/>
          <w:szCs w:val="28"/>
        </w:rPr>
        <w:t xml:space="preserve">– </w:t>
      </w:r>
      <w:r w:rsidRPr="00AA1B23">
        <w:rPr>
          <w:sz w:val="28"/>
          <w:szCs w:val="28"/>
        </w:rPr>
        <w:t>воспитание уважения к культуре,языкам,традициям и обычаямнародов, проживающих в Российской Федерации.</w:t>
      </w:r>
    </w:p>
    <w:p w:rsidR="00667C83" w:rsidRPr="00AA1B23" w:rsidRDefault="00667C83">
      <w:pPr>
        <w:ind w:left="707"/>
        <w:rPr>
          <w:sz w:val="28"/>
          <w:szCs w:val="28"/>
        </w:rPr>
      </w:pPr>
      <w:r w:rsidRPr="00AA1B23">
        <w:rPr>
          <w:sz w:val="28"/>
          <w:szCs w:val="28"/>
        </w:rPr>
        <w:t>Результаты  духовно-нравственного  развития,  воспитания  и  социализации  в</w:t>
      </w:r>
    </w:p>
    <w:p w:rsidR="00667C83" w:rsidRPr="00AA1B23" w:rsidRDefault="00667C83">
      <w:pPr>
        <w:spacing w:line="24" w:lineRule="exact"/>
        <w:rPr>
          <w:sz w:val="28"/>
          <w:szCs w:val="28"/>
        </w:rPr>
      </w:pPr>
    </w:p>
    <w:p w:rsidR="00667C83" w:rsidRPr="00AA1B23" w:rsidRDefault="00667C83">
      <w:pPr>
        <w:spacing w:line="232" w:lineRule="auto"/>
        <w:ind w:left="7" w:right="20"/>
        <w:rPr>
          <w:sz w:val="28"/>
          <w:szCs w:val="28"/>
        </w:rPr>
      </w:pPr>
      <w:r w:rsidRPr="00AA1B23">
        <w:rPr>
          <w:b/>
          <w:bCs/>
          <w:sz w:val="28"/>
          <w:szCs w:val="28"/>
        </w:rPr>
        <w:t>сфере отношения обучающихся к закону, государству и к гражданскому обществу</w:t>
      </w:r>
      <w:r w:rsidRPr="00AA1B23">
        <w:rPr>
          <w:sz w:val="28"/>
          <w:szCs w:val="28"/>
        </w:rPr>
        <w:t>:</w:t>
      </w:r>
    </w:p>
    <w:p w:rsidR="00667C83" w:rsidRPr="00AA1B23" w:rsidRDefault="00667C83">
      <w:pPr>
        <w:spacing w:line="15" w:lineRule="exact"/>
        <w:rPr>
          <w:sz w:val="28"/>
          <w:szCs w:val="28"/>
        </w:rPr>
      </w:pPr>
    </w:p>
    <w:p w:rsidR="00667C83" w:rsidRPr="00AA1B23" w:rsidRDefault="00667C83">
      <w:pPr>
        <w:spacing w:line="236" w:lineRule="auto"/>
        <w:ind w:left="7" w:firstLine="710"/>
        <w:jc w:val="both"/>
        <w:rPr>
          <w:sz w:val="28"/>
          <w:szCs w:val="28"/>
        </w:rPr>
      </w:pPr>
      <w:r w:rsidRPr="00AA1B23">
        <w:rPr>
          <w:b/>
          <w:bCs/>
          <w:sz w:val="28"/>
          <w:szCs w:val="28"/>
        </w:rPr>
        <w:t xml:space="preserve">– </w:t>
      </w:r>
      <w:r w:rsidRPr="00AA1B23">
        <w:rPr>
          <w:sz w:val="28"/>
          <w:szCs w:val="28"/>
        </w:rPr>
        <w:t>гражданственность,гражданская позиция активного и ответственногочлена российского общества, осознающего свои конституционные права и обязанности, уважающего закон и правопорядок, осознанно принимающего</w:t>
      </w:r>
    </w:p>
    <w:p w:rsidR="00667C83" w:rsidRPr="00AA1B23" w:rsidRDefault="00667C83">
      <w:pPr>
        <w:spacing w:line="15" w:lineRule="exact"/>
        <w:rPr>
          <w:sz w:val="28"/>
          <w:szCs w:val="28"/>
        </w:rPr>
      </w:pPr>
    </w:p>
    <w:p w:rsidR="00667C83" w:rsidRPr="00AA1B23" w:rsidRDefault="00667C83">
      <w:pPr>
        <w:spacing w:line="234" w:lineRule="auto"/>
        <w:ind w:left="7" w:right="20"/>
        <w:rPr>
          <w:sz w:val="28"/>
          <w:szCs w:val="28"/>
        </w:rPr>
      </w:pPr>
      <w:r w:rsidRPr="00AA1B23">
        <w:rPr>
          <w:sz w:val="28"/>
          <w:szCs w:val="28"/>
        </w:rPr>
        <w:t>традиционные национальные и общечеловеческие гуманистические и демократические ценности, готового к участию в общественной жизни;</w:t>
      </w:r>
    </w:p>
    <w:p w:rsidR="00667C83" w:rsidRPr="00AA1B23" w:rsidRDefault="00667C83">
      <w:pPr>
        <w:spacing w:line="15" w:lineRule="exact"/>
        <w:rPr>
          <w:sz w:val="28"/>
          <w:szCs w:val="28"/>
        </w:rPr>
      </w:pPr>
    </w:p>
    <w:p w:rsidR="00667C83" w:rsidRPr="00AA1B23" w:rsidRDefault="00667C83">
      <w:pPr>
        <w:spacing w:line="237" w:lineRule="auto"/>
        <w:ind w:left="7" w:firstLine="710"/>
        <w:jc w:val="both"/>
        <w:rPr>
          <w:sz w:val="28"/>
          <w:szCs w:val="28"/>
        </w:rPr>
      </w:pPr>
      <w:r w:rsidRPr="00AA1B23">
        <w:rPr>
          <w:b/>
          <w:bCs/>
          <w:sz w:val="28"/>
          <w:szCs w:val="28"/>
        </w:rPr>
        <w:t xml:space="preserve">– </w:t>
      </w:r>
      <w:r w:rsidRPr="00AA1B23">
        <w:rPr>
          <w:sz w:val="28"/>
          <w:szCs w:val="28"/>
        </w:rPr>
        <w:t>признание неотчуждаемости основных прав и свобод человека,которыепринадлежат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667C83" w:rsidRPr="00AA1B23" w:rsidRDefault="00667C83">
      <w:pPr>
        <w:spacing w:line="27" w:lineRule="exact"/>
        <w:rPr>
          <w:sz w:val="28"/>
          <w:szCs w:val="28"/>
        </w:rPr>
      </w:pPr>
    </w:p>
    <w:p w:rsidR="00667C83" w:rsidRPr="00AA1B23" w:rsidRDefault="00667C83">
      <w:pPr>
        <w:spacing w:line="236" w:lineRule="auto"/>
        <w:ind w:left="7" w:right="20" w:firstLine="710"/>
        <w:jc w:val="both"/>
        <w:rPr>
          <w:sz w:val="28"/>
          <w:szCs w:val="28"/>
        </w:rPr>
      </w:pPr>
      <w:r w:rsidRPr="00AA1B23">
        <w:rPr>
          <w:b/>
          <w:bCs/>
          <w:sz w:val="28"/>
          <w:szCs w:val="28"/>
        </w:rPr>
        <w:t xml:space="preserve">– </w:t>
      </w:r>
      <w:r w:rsidRPr="00AA1B23">
        <w:rPr>
          <w:sz w:val="28"/>
          <w:szCs w:val="28"/>
        </w:rPr>
        <w:t>мировоззрение,соответствующее современному уровню развития наукии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667C83" w:rsidRPr="00AA1B23" w:rsidRDefault="00667C83">
      <w:pPr>
        <w:spacing w:line="91"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4" w:lineRule="auto"/>
        <w:ind w:left="7" w:right="20"/>
        <w:rPr>
          <w:sz w:val="28"/>
          <w:szCs w:val="28"/>
        </w:rPr>
      </w:pPr>
      <w:r w:rsidRPr="00AA1B23">
        <w:rPr>
          <w:sz w:val="28"/>
          <w:szCs w:val="28"/>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667C83" w:rsidRPr="00AA1B23" w:rsidRDefault="00667C83">
      <w:pPr>
        <w:spacing w:line="15" w:lineRule="exact"/>
        <w:rPr>
          <w:sz w:val="28"/>
          <w:szCs w:val="28"/>
        </w:rPr>
      </w:pPr>
    </w:p>
    <w:p w:rsidR="00667C83" w:rsidRPr="00AA1B23" w:rsidRDefault="00667C83">
      <w:pPr>
        <w:spacing w:line="237" w:lineRule="auto"/>
        <w:ind w:left="7" w:right="20" w:firstLine="710"/>
        <w:jc w:val="both"/>
        <w:rPr>
          <w:sz w:val="28"/>
          <w:szCs w:val="28"/>
        </w:rPr>
      </w:pPr>
      <w:r w:rsidRPr="00AA1B23">
        <w:rPr>
          <w:b/>
          <w:bCs/>
          <w:sz w:val="28"/>
          <w:szCs w:val="28"/>
        </w:rPr>
        <w:t xml:space="preserve">– </w:t>
      </w:r>
      <w:r w:rsidRPr="00AA1B23">
        <w:rPr>
          <w:sz w:val="28"/>
          <w:szCs w:val="28"/>
        </w:rPr>
        <w:t>готовность обучающихся к конструктивному участию в принятиирешений,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667C83" w:rsidRPr="00AA1B23" w:rsidRDefault="00667C83">
      <w:pPr>
        <w:spacing w:line="20" w:lineRule="exact"/>
        <w:rPr>
          <w:sz w:val="28"/>
          <w:szCs w:val="28"/>
        </w:rPr>
      </w:pPr>
    </w:p>
    <w:p w:rsidR="00667C83" w:rsidRPr="00AA1B23" w:rsidRDefault="00667C83">
      <w:pPr>
        <w:spacing w:line="235" w:lineRule="auto"/>
        <w:ind w:left="7" w:right="20" w:firstLine="710"/>
        <w:jc w:val="both"/>
        <w:rPr>
          <w:sz w:val="28"/>
          <w:szCs w:val="28"/>
        </w:rPr>
      </w:pPr>
      <w:r w:rsidRPr="00AA1B23">
        <w:rPr>
          <w:b/>
          <w:bCs/>
          <w:sz w:val="28"/>
          <w:szCs w:val="28"/>
        </w:rPr>
        <w:t xml:space="preserve">– </w:t>
      </w:r>
      <w:r w:rsidRPr="00AA1B23">
        <w:rPr>
          <w:sz w:val="28"/>
          <w:szCs w:val="28"/>
        </w:rPr>
        <w:t>приверженность идеям интернационализма,дружбы,равенства,взаимопомощи народов; воспитание уважительного отношения к национальному достоинству людей, их чувствам, религиозным убеждениям;</w:t>
      </w:r>
    </w:p>
    <w:p w:rsidR="00667C83" w:rsidRPr="00AA1B23" w:rsidRDefault="00667C83">
      <w:pPr>
        <w:spacing w:line="19" w:lineRule="exact"/>
        <w:rPr>
          <w:sz w:val="28"/>
          <w:szCs w:val="28"/>
        </w:rPr>
      </w:pPr>
    </w:p>
    <w:p w:rsidR="00667C83" w:rsidRPr="00AA1B23" w:rsidRDefault="00667C83">
      <w:pPr>
        <w:spacing w:line="236" w:lineRule="auto"/>
        <w:ind w:left="7" w:firstLine="710"/>
        <w:jc w:val="both"/>
        <w:rPr>
          <w:sz w:val="28"/>
          <w:szCs w:val="28"/>
        </w:rPr>
      </w:pPr>
      <w:r w:rsidRPr="00AA1B23">
        <w:rPr>
          <w:b/>
          <w:bCs/>
          <w:sz w:val="28"/>
          <w:szCs w:val="28"/>
        </w:rPr>
        <w:t xml:space="preserve">– </w:t>
      </w:r>
      <w:r w:rsidRPr="00AA1B23">
        <w:rPr>
          <w:sz w:val="28"/>
          <w:szCs w:val="28"/>
        </w:rPr>
        <w:t>готовность обучающихся противостоять идеологии экстремизма,национализма,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667C83" w:rsidRPr="00AA1B23" w:rsidRDefault="00667C83">
      <w:pPr>
        <w:spacing w:line="20" w:lineRule="exact"/>
        <w:rPr>
          <w:sz w:val="28"/>
          <w:szCs w:val="28"/>
        </w:rPr>
      </w:pPr>
    </w:p>
    <w:p w:rsidR="00667C83" w:rsidRPr="00AA1B23" w:rsidRDefault="00667C83">
      <w:pPr>
        <w:spacing w:line="234" w:lineRule="auto"/>
        <w:ind w:left="7" w:firstLine="710"/>
        <w:rPr>
          <w:sz w:val="28"/>
          <w:szCs w:val="28"/>
        </w:rPr>
      </w:pPr>
      <w:r w:rsidRPr="00AA1B23">
        <w:rPr>
          <w:sz w:val="28"/>
          <w:szCs w:val="28"/>
        </w:rPr>
        <w:t xml:space="preserve">Результаты духовно-нравственного развития, воспитания и социализации </w:t>
      </w:r>
      <w:r w:rsidRPr="00AA1B23">
        <w:rPr>
          <w:b/>
          <w:bCs/>
          <w:sz w:val="28"/>
          <w:szCs w:val="28"/>
        </w:rPr>
        <w:t>всфере отношений обучающихся с окружающими людьми</w:t>
      </w:r>
      <w:r w:rsidRPr="00AA1B23">
        <w:rPr>
          <w:sz w:val="28"/>
          <w:szCs w:val="28"/>
        </w:rPr>
        <w:t>:</w:t>
      </w:r>
    </w:p>
    <w:p w:rsidR="00667C83" w:rsidRPr="00AA1B23" w:rsidRDefault="00667C83">
      <w:pPr>
        <w:spacing w:line="15" w:lineRule="exact"/>
        <w:rPr>
          <w:sz w:val="28"/>
          <w:szCs w:val="28"/>
        </w:rPr>
      </w:pPr>
    </w:p>
    <w:p w:rsidR="00667C83" w:rsidRPr="00AA1B23" w:rsidRDefault="00667C83">
      <w:pPr>
        <w:spacing w:line="237" w:lineRule="auto"/>
        <w:ind w:left="7" w:right="20" w:firstLine="710"/>
        <w:jc w:val="both"/>
        <w:rPr>
          <w:sz w:val="28"/>
          <w:szCs w:val="28"/>
        </w:rPr>
      </w:pPr>
      <w:r w:rsidRPr="00AA1B23">
        <w:rPr>
          <w:b/>
          <w:bCs/>
          <w:sz w:val="28"/>
          <w:szCs w:val="28"/>
        </w:rPr>
        <w:t xml:space="preserve">– </w:t>
      </w:r>
      <w:r w:rsidRPr="00AA1B23">
        <w:rPr>
          <w:sz w:val="28"/>
          <w:szCs w:val="28"/>
        </w:rPr>
        <w:t>нравственное сознание и поведение на основе усвоенияобщечеловеческих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667C83" w:rsidRPr="00AA1B23" w:rsidRDefault="00667C83">
      <w:pPr>
        <w:spacing w:line="20" w:lineRule="exact"/>
        <w:rPr>
          <w:sz w:val="28"/>
          <w:szCs w:val="28"/>
        </w:rPr>
      </w:pPr>
    </w:p>
    <w:p w:rsidR="00667C83" w:rsidRPr="00AA1B23" w:rsidRDefault="00667C83">
      <w:pPr>
        <w:spacing w:line="234" w:lineRule="auto"/>
        <w:ind w:left="7" w:right="20" w:firstLine="710"/>
        <w:rPr>
          <w:sz w:val="28"/>
          <w:szCs w:val="28"/>
        </w:rPr>
      </w:pPr>
      <w:r w:rsidRPr="00AA1B23">
        <w:rPr>
          <w:b/>
          <w:bCs/>
          <w:sz w:val="28"/>
          <w:szCs w:val="28"/>
        </w:rPr>
        <w:t xml:space="preserve">– </w:t>
      </w:r>
      <w:r w:rsidRPr="00AA1B23">
        <w:rPr>
          <w:sz w:val="28"/>
          <w:szCs w:val="28"/>
        </w:rPr>
        <w:t>принятие гуманистических ценностей,осознанное,уважительное идоброжелательное отношение к другому человеку, его мнению, мировоззрению;</w:t>
      </w:r>
    </w:p>
    <w:p w:rsidR="00667C83" w:rsidRPr="00AA1B23" w:rsidRDefault="00667C83">
      <w:pPr>
        <w:ind w:left="707"/>
        <w:rPr>
          <w:sz w:val="28"/>
          <w:szCs w:val="28"/>
        </w:rPr>
      </w:pPr>
      <w:r w:rsidRPr="00AA1B23">
        <w:rPr>
          <w:b/>
          <w:bCs/>
          <w:sz w:val="28"/>
          <w:szCs w:val="28"/>
        </w:rPr>
        <w:t>–</w:t>
      </w:r>
      <w:r w:rsidRPr="00AA1B23">
        <w:rPr>
          <w:sz w:val="28"/>
          <w:szCs w:val="28"/>
        </w:rPr>
        <w:t>способность к сопереживанию и формирование позитивного отношения</w:t>
      </w:r>
    </w:p>
    <w:p w:rsidR="00667C83" w:rsidRPr="00AA1B23" w:rsidRDefault="00667C83">
      <w:pPr>
        <w:spacing w:line="15" w:lineRule="exact"/>
        <w:rPr>
          <w:sz w:val="28"/>
          <w:szCs w:val="28"/>
        </w:rPr>
      </w:pPr>
    </w:p>
    <w:p w:rsidR="00667C83" w:rsidRPr="00AA1B23" w:rsidRDefault="00667C83" w:rsidP="00C8517C">
      <w:pPr>
        <w:numPr>
          <w:ilvl w:val="0"/>
          <w:numId w:val="127"/>
        </w:numPr>
        <w:tabs>
          <w:tab w:val="left" w:pos="319"/>
        </w:tabs>
        <w:spacing w:line="236" w:lineRule="auto"/>
        <w:ind w:left="7" w:hanging="7"/>
        <w:jc w:val="both"/>
        <w:rPr>
          <w:sz w:val="28"/>
          <w:szCs w:val="28"/>
        </w:rPr>
      </w:pPr>
      <w:r w:rsidRPr="00AA1B23">
        <w:rPr>
          <w:sz w:val="28"/>
          <w:szCs w:val="28"/>
        </w:rPr>
        <w:t>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667C83" w:rsidRPr="00AA1B23" w:rsidRDefault="00667C83">
      <w:pPr>
        <w:spacing w:line="19" w:lineRule="exact"/>
        <w:rPr>
          <w:sz w:val="28"/>
          <w:szCs w:val="28"/>
        </w:rPr>
      </w:pPr>
    </w:p>
    <w:p w:rsidR="00667C83" w:rsidRPr="00AA1B23" w:rsidRDefault="00667C83">
      <w:pPr>
        <w:spacing w:line="237" w:lineRule="auto"/>
        <w:ind w:left="7" w:firstLine="710"/>
        <w:jc w:val="both"/>
        <w:rPr>
          <w:sz w:val="28"/>
          <w:szCs w:val="28"/>
        </w:rPr>
      </w:pPr>
      <w:r w:rsidRPr="00AA1B23">
        <w:rPr>
          <w:b/>
          <w:bCs/>
          <w:sz w:val="28"/>
          <w:szCs w:val="28"/>
        </w:rPr>
        <w:t xml:space="preserve">– </w:t>
      </w:r>
      <w:r w:rsidRPr="00AA1B23">
        <w:rPr>
          <w:sz w:val="28"/>
          <w:szCs w:val="28"/>
        </w:rPr>
        <w:t>формирование выраженной в поведении нравственной позиции,в томчисле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667C83" w:rsidRPr="00AA1B23" w:rsidRDefault="00667C83">
      <w:pPr>
        <w:spacing w:line="19" w:lineRule="exact"/>
        <w:rPr>
          <w:sz w:val="28"/>
          <w:szCs w:val="28"/>
        </w:rPr>
      </w:pPr>
    </w:p>
    <w:p w:rsidR="00667C83" w:rsidRPr="00AA1B23" w:rsidRDefault="00667C83">
      <w:pPr>
        <w:spacing w:line="236" w:lineRule="auto"/>
        <w:ind w:left="7" w:firstLine="710"/>
        <w:jc w:val="both"/>
        <w:rPr>
          <w:sz w:val="28"/>
          <w:szCs w:val="28"/>
        </w:rPr>
      </w:pPr>
      <w:r w:rsidRPr="00AA1B23">
        <w:rPr>
          <w:b/>
          <w:bCs/>
          <w:sz w:val="28"/>
          <w:szCs w:val="28"/>
        </w:rPr>
        <w:t xml:space="preserve">– </w:t>
      </w:r>
      <w:r w:rsidRPr="00AA1B23">
        <w:rPr>
          <w:sz w:val="28"/>
          <w:szCs w:val="28"/>
        </w:rPr>
        <w:t>компетенция сотрудничества со сверстниками,детьми младшеговозраста и взрослыми в образовательной, общественно полезной, учебно-исследовательской, проектной и других видах деятельности.</w:t>
      </w:r>
    </w:p>
    <w:p w:rsidR="00667C83" w:rsidRPr="00AA1B23" w:rsidRDefault="00667C83">
      <w:pPr>
        <w:ind w:left="707"/>
        <w:rPr>
          <w:sz w:val="28"/>
          <w:szCs w:val="28"/>
        </w:rPr>
      </w:pPr>
      <w:r w:rsidRPr="00AA1B23">
        <w:rPr>
          <w:sz w:val="28"/>
          <w:szCs w:val="28"/>
        </w:rPr>
        <w:t>Результаты  духовно-нравственного  развития,  воспитания  и  социализации  в</w:t>
      </w:r>
    </w:p>
    <w:p w:rsidR="00667C83" w:rsidRPr="00AA1B23" w:rsidRDefault="00667C83">
      <w:pPr>
        <w:spacing w:line="4" w:lineRule="exact"/>
        <w:rPr>
          <w:sz w:val="28"/>
          <w:szCs w:val="28"/>
        </w:rPr>
      </w:pPr>
    </w:p>
    <w:p w:rsidR="00667C83" w:rsidRPr="00AA1B23" w:rsidRDefault="00667C83">
      <w:pPr>
        <w:ind w:left="7"/>
        <w:rPr>
          <w:sz w:val="28"/>
          <w:szCs w:val="28"/>
        </w:rPr>
      </w:pPr>
      <w:r w:rsidRPr="00AA1B23">
        <w:rPr>
          <w:b/>
          <w:bCs/>
          <w:sz w:val="28"/>
          <w:szCs w:val="28"/>
        </w:rPr>
        <w:t>сфере  отношения  обучающихся  к  окружающему  миру,  к  живой  природе,</w:t>
      </w:r>
    </w:p>
    <w:p w:rsidR="00667C83" w:rsidRPr="00AA1B23" w:rsidRDefault="00667C83">
      <w:pPr>
        <w:spacing w:line="10" w:lineRule="exact"/>
        <w:rPr>
          <w:sz w:val="28"/>
          <w:szCs w:val="28"/>
        </w:rPr>
      </w:pPr>
    </w:p>
    <w:p w:rsidR="00667C83" w:rsidRPr="00AA1B23" w:rsidRDefault="00667C83">
      <w:pPr>
        <w:spacing w:line="234" w:lineRule="auto"/>
        <w:ind w:left="7"/>
        <w:rPr>
          <w:sz w:val="28"/>
          <w:szCs w:val="28"/>
        </w:rPr>
      </w:pPr>
      <w:r w:rsidRPr="00AA1B23">
        <w:rPr>
          <w:b/>
          <w:bCs/>
          <w:sz w:val="28"/>
          <w:szCs w:val="28"/>
        </w:rPr>
        <w:t>художественной культуре</w:t>
      </w:r>
      <w:r w:rsidRPr="00AA1B23">
        <w:rPr>
          <w:sz w:val="28"/>
          <w:szCs w:val="28"/>
        </w:rPr>
        <w:t>,в том числе формирование у обучающихся научногомировоззрения, эстетических представлений:</w:t>
      </w:r>
    </w:p>
    <w:p w:rsidR="00667C83" w:rsidRPr="00AA1B23" w:rsidRDefault="00667C83">
      <w:pPr>
        <w:spacing w:line="15" w:lineRule="exact"/>
        <w:rPr>
          <w:sz w:val="28"/>
          <w:szCs w:val="28"/>
        </w:rPr>
      </w:pPr>
    </w:p>
    <w:p w:rsidR="00667C83" w:rsidRPr="00AA1B23" w:rsidRDefault="00667C83">
      <w:pPr>
        <w:spacing w:line="237" w:lineRule="auto"/>
        <w:ind w:left="7" w:firstLine="710"/>
        <w:jc w:val="both"/>
        <w:rPr>
          <w:sz w:val="28"/>
          <w:szCs w:val="28"/>
        </w:rPr>
      </w:pPr>
      <w:r w:rsidRPr="00AA1B23">
        <w:rPr>
          <w:b/>
          <w:bCs/>
          <w:sz w:val="28"/>
          <w:szCs w:val="28"/>
        </w:rPr>
        <w:t xml:space="preserve">– </w:t>
      </w:r>
      <w:r w:rsidRPr="00AA1B23">
        <w:rPr>
          <w:sz w:val="28"/>
          <w:szCs w:val="28"/>
        </w:rPr>
        <w:t>мировоззрение,соответствующее современному уровню развития науки,осознание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667C83" w:rsidRPr="00AA1B23" w:rsidRDefault="00667C83">
      <w:pPr>
        <w:spacing w:line="23" w:lineRule="exact"/>
        <w:rPr>
          <w:sz w:val="28"/>
          <w:szCs w:val="28"/>
        </w:rPr>
      </w:pPr>
    </w:p>
    <w:p w:rsidR="00667C83" w:rsidRPr="00AA1B23" w:rsidRDefault="00667C83">
      <w:pPr>
        <w:spacing w:line="236" w:lineRule="auto"/>
        <w:ind w:left="7" w:firstLine="710"/>
        <w:jc w:val="both"/>
        <w:rPr>
          <w:sz w:val="28"/>
          <w:szCs w:val="28"/>
        </w:rPr>
      </w:pPr>
      <w:r w:rsidRPr="00AA1B23">
        <w:rPr>
          <w:b/>
          <w:bCs/>
          <w:sz w:val="28"/>
          <w:szCs w:val="28"/>
        </w:rPr>
        <w:t xml:space="preserve">– </w:t>
      </w:r>
      <w:r w:rsidRPr="00AA1B23">
        <w:rPr>
          <w:sz w:val="28"/>
          <w:szCs w:val="28"/>
        </w:rPr>
        <w:t>готовность и способность к образованию,в том числе самообразованию,на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67C83" w:rsidRPr="00AA1B23" w:rsidRDefault="00667C83">
      <w:pPr>
        <w:spacing w:line="91"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8" w:lineRule="auto"/>
        <w:ind w:firstLine="710"/>
        <w:jc w:val="both"/>
        <w:rPr>
          <w:sz w:val="28"/>
          <w:szCs w:val="28"/>
        </w:rPr>
      </w:pPr>
      <w:r w:rsidRPr="00AA1B23">
        <w:rPr>
          <w:b/>
          <w:bCs/>
          <w:sz w:val="28"/>
          <w:szCs w:val="28"/>
        </w:rPr>
        <w:t xml:space="preserve">– </w:t>
      </w:r>
      <w:r w:rsidRPr="00AA1B23">
        <w:rPr>
          <w:sz w:val="28"/>
          <w:szCs w:val="28"/>
        </w:rPr>
        <w:t>экологическая культура,бережное отношение к родной земле,природным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667C83" w:rsidRPr="00AA1B23" w:rsidRDefault="00667C83">
      <w:pPr>
        <w:spacing w:line="19" w:lineRule="exact"/>
        <w:rPr>
          <w:sz w:val="28"/>
          <w:szCs w:val="28"/>
        </w:rPr>
      </w:pPr>
    </w:p>
    <w:p w:rsidR="00667C83" w:rsidRPr="00AA1B23" w:rsidRDefault="00667C83">
      <w:pPr>
        <w:spacing w:line="234" w:lineRule="auto"/>
        <w:ind w:right="20" w:firstLine="710"/>
        <w:rPr>
          <w:sz w:val="28"/>
          <w:szCs w:val="28"/>
        </w:rPr>
      </w:pPr>
      <w:r w:rsidRPr="00AA1B23">
        <w:rPr>
          <w:b/>
          <w:bCs/>
          <w:sz w:val="28"/>
          <w:szCs w:val="28"/>
        </w:rPr>
        <w:t xml:space="preserve">– </w:t>
      </w:r>
      <w:r w:rsidRPr="00AA1B23">
        <w:rPr>
          <w:sz w:val="28"/>
          <w:szCs w:val="28"/>
        </w:rPr>
        <w:t>эстетическое отношение к миру,готовность к эстетическомуобустройству собственного быта.</w:t>
      </w:r>
    </w:p>
    <w:p w:rsidR="00667C83" w:rsidRPr="00AA1B23" w:rsidRDefault="00667C83">
      <w:pPr>
        <w:spacing w:line="15" w:lineRule="exact"/>
        <w:rPr>
          <w:sz w:val="28"/>
          <w:szCs w:val="28"/>
        </w:rPr>
      </w:pPr>
    </w:p>
    <w:p w:rsidR="00667C83" w:rsidRPr="00AA1B23" w:rsidRDefault="00667C83">
      <w:pPr>
        <w:spacing w:line="236" w:lineRule="auto"/>
        <w:ind w:firstLine="710"/>
        <w:jc w:val="both"/>
        <w:rPr>
          <w:sz w:val="28"/>
          <w:szCs w:val="28"/>
        </w:rPr>
      </w:pPr>
      <w:r w:rsidRPr="00AA1B23">
        <w:rPr>
          <w:sz w:val="28"/>
          <w:szCs w:val="28"/>
        </w:rPr>
        <w:t xml:space="preserve">Результат духовно-нравственного развития, воспитания и социализации </w:t>
      </w:r>
      <w:r w:rsidRPr="00AA1B23">
        <w:rPr>
          <w:b/>
          <w:bCs/>
          <w:sz w:val="28"/>
          <w:szCs w:val="28"/>
        </w:rPr>
        <w:t>всфере отношения обучающихся к семье и родителям</w:t>
      </w:r>
      <w:r w:rsidRPr="00AA1B23">
        <w:rPr>
          <w:sz w:val="28"/>
          <w:szCs w:val="28"/>
        </w:rPr>
        <w:t>:ответственное отношение ксозданию семьи на основе осознанного принятия ценностей семейной жизни.</w:t>
      </w:r>
    </w:p>
    <w:p w:rsidR="00667C83" w:rsidRPr="00AA1B23" w:rsidRDefault="00667C83">
      <w:pPr>
        <w:spacing w:line="15" w:lineRule="exact"/>
        <w:rPr>
          <w:sz w:val="28"/>
          <w:szCs w:val="28"/>
        </w:rPr>
      </w:pPr>
    </w:p>
    <w:p w:rsidR="00667C83" w:rsidRPr="00AA1B23" w:rsidRDefault="00667C83">
      <w:pPr>
        <w:spacing w:line="234" w:lineRule="auto"/>
        <w:ind w:firstLine="710"/>
        <w:rPr>
          <w:sz w:val="28"/>
          <w:szCs w:val="28"/>
        </w:rPr>
      </w:pPr>
      <w:r w:rsidRPr="00AA1B23">
        <w:rPr>
          <w:sz w:val="28"/>
          <w:szCs w:val="28"/>
        </w:rPr>
        <w:t xml:space="preserve">Результаты духовно-нравственного развития, воспитания и социализации обучающихся </w:t>
      </w:r>
      <w:r w:rsidRPr="00AA1B23">
        <w:rPr>
          <w:b/>
          <w:bCs/>
          <w:sz w:val="28"/>
          <w:szCs w:val="28"/>
        </w:rPr>
        <w:t>в сфере трудовых и социально-экономических отношений</w:t>
      </w:r>
      <w:r w:rsidRPr="00AA1B23">
        <w:rPr>
          <w:sz w:val="28"/>
          <w:szCs w:val="28"/>
        </w:rPr>
        <w:t>:</w:t>
      </w:r>
    </w:p>
    <w:p w:rsidR="00667C83" w:rsidRPr="00AA1B23" w:rsidRDefault="00667C83">
      <w:pPr>
        <w:spacing w:line="15" w:lineRule="exact"/>
        <w:rPr>
          <w:sz w:val="28"/>
          <w:szCs w:val="28"/>
        </w:rPr>
      </w:pPr>
    </w:p>
    <w:p w:rsidR="00667C83" w:rsidRPr="00AA1B23" w:rsidRDefault="00667C83">
      <w:pPr>
        <w:spacing w:line="234" w:lineRule="auto"/>
        <w:ind w:right="20" w:firstLine="710"/>
        <w:rPr>
          <w:sz w:val="28"/>
          <w:szCs w:val="28"/>
        </w:rPr>
      </w:pPr>
      <w:r w:rsidRPr="00AA1B23">
        <w:rPr>
          <w:b/>
          <w:bCs/>
          <w:sz w:val="28"/>
          <w:szCs w:val="28"/>
        </w:rPr>
        <w:t xml:space="preserve">– </w:t>
      </w:r>
      <w:r w:rsidRPr="00AA1B23">
        <w:rPr>
          <w:sz w:val="28"/>
          <w:szCs w:val="28"/>
        </w:rPr>
        <w:t>уважение всех форм собственности,готовность к защите своейсобственности;</w:t>
      </w:r>
    </w:p>
    <w:p w:rsidR="00667C83" w:rsidRPr="00AA1B23" w:rsidRDefault="00667C83">
      <w:pPr>
        <w:spacing w:line="15" w:lineRule="exact"/>
        <w:rPr>
          <w:sz w:val="28"/>
          <w:szCs w:val="28"/>
        </w:rPr>
      </w:pPr>
    </w:p>
    <w:p w:rsidR="00667C83" w:rsidRPr="00AA1B23" w:rsidRDefault="00667C83">
      <w:pPr>
        <w:spacing w:line="234" w:lineRule="auto"/>
        <w:ind w:right="20" w:firstLine="710"/>
        <w:rPr>
          <w:sz w:val="28"/>
          <w:szCs w:val="28"/>
        </w:rPr>
      </w:pPr>
      <w:r w:rsidRPr="00AA1B23">
        <w:rPr>
          <w:b/>
          <w:bCs/>
          <w:sz w:val="28"/>
          <w:szCs w:val="28"/>
        </w:rPr>
        <w:t xml:space="preserve">– </w:t>
      </w:r>
      <w:r w:rsidRPr="00AA1B23">
        <w:rPr>
          <w:sz w:val="28"/>
          <w:szCs w:val="28"/>
        </w:rPr>
        <w:t>осознанный выбор будущей профессии как путь и способ реализациисобственных жизненных планов;</w:t>
      </w:r>
    </w:p>
    <w:p w:rsidR="00667C83" w:rsidRPr="00AA1B23" w:rsidRDefault="00667C83">
      <w:pPr>
        <w:spacing w:line="20" w:lineRule="exact"/>
        <w:rPr>
          <w:sz w:val="28"/>
          <w:szCs w:val="28"/>
        </w:rPr>
      </w:pPr>
    </w:p>
    <w:p w:rsidR="00667C83" w:rsidRPr="00AA1B23" w:rsidRDefault="00667C83">
      <w:pPr>
        <w:spacing w:line="235" w:lineRule="auto"/>
        <w:ind w:right="20" w:firstLine="710"/>
        <w:jc w:val="both"/>
        <w:rPr>
          <w:sz w:val="28"/>
          <w:szCs w:val="28"/>
        </w:rPr>
      </w:pPr>
      <w:r w:rsidRPr="00AA1B23">
        <w:rPr>
          <w:b/>
          <w:bCs/>
          <w:sz w:val="28"/>
          <w:szCs w:val="28"/>
        </w:rPr>
        <w:t xml:space="preserve">– </w:t>
      </w:r>
      <w:r w:rsidRPr="00AA1B23">
        <w:rPr>
          <w:sz w:val="28"/>
          <w:szCs w:val="28"/>
        </w:rPr>
        <w:t>готовность обучающихся к трудовой профессиональной деятельностикак к возможности участия в решении личных, общественных, государственных, общенациональных проблем;</w:t>
      </w:r>
    </w:p>
    <w:p w:rsidR="00667C83" w:rsidRPr="00AA1B23" w:rsidRDefault="00667C83">
      <w:pPr>
        <w:spacing w:line="19" w:lineRule="exact"/>
        <w:rPr>
          <w:sz w:val="28"/>
          <w:szCs w:val="28"/>
        </w:rPr>
      </w:pPr>
    </w:p>
    <w:p w:rsidR="00667C83" w:rsidRPr="00AA1B23" w:rsidRDefault="00667C83">
      <w:pPr>
        <w:spacing w:line="236" w:lineRule="auto"/>
        <w:ind w:right="20" w:firstLine="710"/>
        <w:jc w:val="both"/>
        <w:rPr>
          <w:sz w:val="28"/>
          <w:szCs w:val="28"/>
        </w:rPr>
      </w:pPr>
      <w:r w:rsidRPr="00AA1B23">
        <w:rPr>
          <w:b/>
          <w:bCs/>
          <w:sz w:val="28"/>
          <w:szCs w:val="28"/>
        </w:rPr>
        <w:t xml:space="preserve">– </w:t>
      </w:r>
      <w:r w:rsidRPr="00AA1B23">
        <w:rPr>
          <w:sz w:val="28"/>
          <w:szCs w:val="28"/>
        </w:rPr>
        <w:t>потребность трудиться,уважение к труду и людям труда,трудовымдостижениям, добросовестное, ответственное и творческое отношение к разным видам трудовой деятельности;</w:t>
      </w:r>
    </w:p>
    <w:p w:rsidR="00667C83" w:rsidRPr="00AA1B23" w:rsidRDefault="00667C83">
      <w:pPr>
        <w:spacing w:line="15" w:lineRule="exact"/>
        <w:rPr>
          <w:sz w:val="28"/>
          <w:szCs w:val="28"/>
        </w:rPr>
      </w:pPr>
    </w:p>
    <w:p w:rsidR="00667C83" w:rsidRPr="00AA1B23" w:rsidRDefault="00667C83">
      <w:pPr>
        <w:spacing w:line="234" w:lineRule="auto"/>
        <w:ind w:right="20" w:firstLine="710"/>
        <w:rPr>
          <w:sz w:val="28"/>
          <w:szCs w:val="28"/>
        </w:rPr>
      </w:pPr>
      <w:r w:rsidRPr="00AA1B23">
        <w:rPr>
          <w:b/>
          <w:bCs/>
          <w:sz w:val="28"/>
          <w:szCs w:val="28"/>
        </w:rPr>
        <w:t xml:space="preserve">– </w:t>
      </w:r>
      <w:r w:rsidRPr="00AA1B23">
        <w:rPr>
          <w:sz w:val="28"/>
          <w:szCs w:val="28"/>
        </w:rPr>
        <w:t>готовность к самообслуживанию,включая обучение и выполнениедомашних обязанностей.</w:t>
      </w:r>
    </w:p>
    <w:p w:rsidR="00667C83" w:rsidRPr="00AA1B23" w:rsidRDefault="00667C83">
      <w:pPr>
        <w:spacing w:line="15" w:lineRule="exact"/>
        <w:rPr>
          <w:sz w:val="28"/>
          <w:szCs w:val="28"/>
        </w:rPr>
      </w:pPr>
    </w:p>
    <w:p w:rsidR="00667C83" w:rsidRPr="00AA1B23" w:rsidRDefault="00667C83">
      <w:pPr>
        <w:spacing w:line="236" w:lineRule="auto"/>
        <w:ind w:firstLine="710"/>
        <w:jc w:val="both"/>
        <w:rPr>
          <w:sz w:val="28"/>
          <w:szCs w:val="28"/>
        </w:rPr>
      </w:pPr>
      <w:r w:rsidRPr="00AA1B23">
        <w:rPr>
          <w:sz w:val="28"/>
          <w:szCs w:val="28"/>
        </w:rPr>
        <w:t xml:space="preserve">Результат духовно-нравственного развития, воспитания и социализации обучающихся </w:t>
      </w:r>
      <w:r w:rsidRPr="00AA1B23">
        <w:rPr>
          <w:b/>
          <w:bCs/>
          <w:sz w:val="28"/>
          <w:szCs w:val="28"/>
        </w:rPr>
        <w:t>в сфере физического,психологического,социального иакадемического благополучия обучающихся</w:t>
      </w:r>
      <w:r w:rsidRPr="00AA1B23">
        <w:rPr>
          <w:sz w:val="28"/>
          <w:szCs w:val="28"/>
        </w:rPr>
        <w:t>:физическое,эмоционально-</w:t>
      </w:r>
    </w:p>
    <w:p w:rsidR="00667C83" w:rsidRPr="00AA1B23" w:rsidRDefault="00667C83">
      <w:pPr>
        <w:spacing w:line="15" w:lineRule="exact"/>
        <w:rPr>
          <w:sz w:val="28"/>
          <w:szCs w:val="28"/>
        </w:rPr>
      </w:pPr>
    </w:p>
    <w:p w:rsidR="00667C83" w:rsidRPr="00AA1B23" w:rsidRDefault="00667C83">
      <w:pPr>
        <w:spacing w:line="237" w:lineRule="auto"/>
        <w:ind w:right="20"/>
        <w:jc w:val="both"/>
        <w:rPr>
          <w:sz w:val="28"/>
          <w:szCs w:val="28"/>
        </w:rPr>
      </w:pPr>
      <w:r w:rsidRPr="00AA1B23">
        <w:rPr>
          <w:sz w:val="28"/>
          <w:szCs w:val="28"/>
        </w:rPr>
        <w:t>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667C83" w:rsidRPr="00AA1B23" w:rsidRDefault="00667C83">
      <w:pPr>
        <w:spacing w:line="343" w:lineRule="exact"/>
        <w:rPr>
          <w:sz w:val="28"/>
          <w:szCs w:val="28"/>
        </w:rPr>
      </w:pPr>
    </w:p>
    <w:p w:rsidR="00667C83" w:rsidRPr="00AA1B23" w:rsidRDefault="00667C83">
      <w:pPr>
        <w:spacing w:line="235" w:lineRule="auto"/>
        <w:ind w:firstLine="710"/>
        <w:jc w:val="both"/>
        <w:rPr>
          <w:sz w:val="28"/>
          <w:szCs w:val="28"/>
        </w:rPr>
      </w:pPr>
      <w:r w:rsidRPr="00AA1B23">
        <w:rPr>
          <w:b/>
          <w:bCs/>
          <w:sz w:val="28"/>
          <w:szCs w:val="28"/>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667C83" w:rsidRPr="00AA1B23" w:rsidRDefault="00667C83">
      <w:pPr>
        <w:spacing w:line="14" w:lineRule="exact"/>
        <w:rPr>
          <w:sz w:val="28"/>
          <w:szCs w:val="28"/>
        </w:rPr>
      </w:pPr>
    </w:p>
    <w:p w:rsidR="00667C83" w:rsidRPr="00AA1B23" w:rsidRDefault="00667C83">
      <w:pPr>
        <w:spacing w:line="235" w:lineRule="auto"/>
        <w:ind w:right="20" w:firstLine="710"/>
        <w:jc w:val="both"/>
        <w:rPr>
          <w:sz w:val="28"/>
          <w:szCs w:val="28"/>
        </w:rPr>
      </w:pPr>
      <w:r w:rsidRPr="00AA1B23">
        <w:rPr>
          <w:sz w:val="28"/>
          <w:szCs w:val="28"/>
        </w:rPr>
        <w:t>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w:t>
      </w:r>
    </w:p>
    <w:p w:rsidR="00667C83" w:rsidRPr="00AA1B23" w:rsidRDefault="00667C83">
      <w:pPr>
        <w:spacing w:line="19" w:lineRule="exact"/>
        <w:rPr>
          <w:sz w:val="28"/>
          <w:szCs w:val="28"/>
        </w:rPr>
      </w:pPr>
    </w:p>
    <w:p w:rsidR="00667C83" w:rsidRPr="00AA1B23" w:rsidRDefault="00667C83">
      <w:pPr>
        <w:spacing w:line="236" w:lineRule="auto"/>
        <w:ind w:firstLine="710"/>
        <w:jc w:val="both"/>
        <w:rPr>
          <w:sz w:val="28"/>
          <w:szCs w:val="28"/>
        </w:rPr>
      </w:pPr>
      <w:r w:rsidRPr="00AA1B23">
        <w:rPr>
          <w:b/>
          <w:bCs/>
          <w:sz w:val="28"/>
          <w:szCs w:val="28"/>
        </w:rPr>
        <w:t xml:space="preserve">– </w:t>
      </w:r>
      <w:r w:rsidRPr="00AA1B23">
        <w:rPr>
          <w:sz w:val="28"/>
          <w:szCs w:val="28"/>
        </w:rPr>
        <w:t>степень учета в организации образовательной деятельности состоянияздоровья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w:t>
      </w:r>
    </w:p>
    <w:p w:rsidR="00667C83" w:rsidRPr="00AA1B23" w:rsidRDefault="00667C83">
      <w:pPr>
        <w:spacing w:line="24" w:lineRule="exact"/>
        <w:rPr>
          <w:sz w:val="28"/>
          <w:szCs w:val="28"/>
        </w:rPr>
      </w:pPr>
    </w:p>
    <w:p w:rsidR="00667C83" w:rsidRPr="00AA1B23" w:rsidRDefault="00667C83">
      <w:pPr>
        <w:spacing w:line="236" w:lineRule="auto"/>
        <w:ind w:firstLine="710"/>
        <w:jc w:val="both"/>
        <w:rPr>
          <w:sz w:val="28"/>
          <w:szCs w:val="28"/>
        </w:rPr>
      </w:pPr>
      <w:r w:rsidRPr="00AA1B23">
        <w:rPr>
          <w:b/>
          <w:bCs/>
          <w:sz w:val="28"/>
          <w:szCs w:val="28"/>
        </w:rPr>
        <w:t xml:space="preserve">– </w:t>
      </w:r>
      <w:r w:rsidRPr="00AA1B23">
        <w:rPr>
          <w:sz w:val="28"/>
          <w:szCs w:val="28"/>
        </w:rPr>
        <w:t>степень конкретности и измеримости задач по обеспечению жизни издоровья обучающихся; уровень обусловленности задач анализом ситуации в образовательной организации, ученическом классе, учебной группе; уровень</w:t>
      </w:r>
    </w:p>
    <w:p w:rsidR="00667C83" w:rsidRPr="00AA1B23" w:rsidRDefault="00667C83">
      <w:pPr>
        <w:spacing w:line="91"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4" w:lineRule="auto"/>
        <w:ind w:left="7" w:right="20"/>
        <w:jc w:val="both"/>
        <w:rPr>
          <w:sz w:val="28"/>
          <w:szCs w:val="28"/>
        </w:rPr>
      </w:pPr>
      <w:r w:rsidRPr="00AA1B23">
        <w:rPr>
          <w:sz w:val="28"/>
          <w:szCs w:val="28"/>
        </w:rPr>
        <w:t>дифференциации работы исходя из состояния здоровья отдельных категорий обучающихся;</w:t>
      </w:r>
    </w:p>
    <w:p w:rsidR="00667C83" w:rsidRPr="00AA1B23" w:rsidRDefault="00667C83">
      <w:pPr>
        <w:spacing w:line="15" w:lineRule="exact"/>
        <w:rPr>
          <w:sz w:val="28"/>
          <w:szCs w:val="28"/>
        </w:rPr>
      </w:pPr>
    </w:p>
    <w:p w:rsidR="00667C83" w:rsidRPr="00AA1B23" w:rsidRDefault="00667C83">
      <w:pPr>
        <w:spacing w:line="234" w:lineRule="auto"/>
        <w:ind w:left="7" w:firstLine="710"/>
        <w:jc w:val="both"/>
        <w:rPr>
          <w:sz w:val="28"/>
          <w:szCs w:val="28"/>
        </w:rPr>
      </w:pPr>
      <w:r w:rsidRPr="00AA1B23">
        <w:rPr>
          <w:b/>
          <w:bCs/>
          <w:sz w:val="28"/>
          <w:szCs w:val="28"/>
        </w:rPr>
        <w:t xml:space="preserve">– </w:t>
      </w:r>
      <w:r w:rsidRPr="00AA1B23">
        <w:rPr>
          <w:sz w:val="28"/>
          <w:szCs w:val="28"/>
        </w:rPr>
        <w:t>реалистичность количества и достаточность мероприятий пообеспечению рациональной организации учебно-воспитательного процесса и</w:t>
      </w:r>
    </w:p>
    <w:p w:rsidR="00667C83" w:rsidRPr="00AA1B23" w:rsidRDefault="00667C83">
      <w:pPr>
        <w:spacing w:line="21" w:lineRule="exact"/>
        <w:rPr>
          <w:sz w:val="28"/>
          <w:szCs w:val="28"/>
        </w:rPr>
      </w:pPr>
    </w:p>
    <w:p w:rsidR="00667C83" w:rsidRPr="00AA1B23" w:rsidRDefault="00667C83">
      <w:pPr>
        <w:spacing w:line="238" w:lineRule="auto"/>
        <w:ind w:left="7"/>
        <w:jc w:val="both"/>
        <w:rPr>
          <w:sz w:val="28"/>
          <w:szCs w:val="28"/>
        </w:rPr>
      </w:pPr>
      <w:r w:rsidRPr="00AA1B23">
        <w:rPr>
          <w:sz w:val="28"/>
          <w:szCs w:val="28"/>
        </w:rPr>
        <w:t>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667C83" w:rsidRPr="00AA1B23" w:rsidRDefault="00667C83">
      <w:pPr>
        <w:spacing w:line="19" w:lineRule="exact"/>
        <w:rPr>
          <w:sz w:val="28"/>
          <w:szCs w:val="28"/>
        </w:rPr>
      </w:pPr>
    </w:p>
    <w:p w:rsidR="00667C83" w:rsidRPr="00AA1B23" w:rsidRDefault="00667C83">
      <w:pPr>
        <w:spacing w:line="234" w:lineRule="auto"/>
        <w:ind w:left="7" w:right="20" w:firstLine="710"/>
        <w:rPr>
          <w:sz w:val="28"/>
          <w:szCs w:val="28"/>
        </w:rPr>
      </w:pPr>
      <w:r w:rsidRPr="00AA1B23">
        <w:rPr>
          <w:b/>
          <w:bCs/>
          <w:sz w:val="28"/>
          <w:szCs w:val="28"/>
        </w:rPr>
        <w:t xml:space="preserve">– </w:t>
      </w:r>
      <w:r w:rsidRPr="00AA1B23">
        <w:rPr>
          <w:sz w:val="28"/>
          <w:szCs w:val="28"/>
        </w:rPr>
        <w:t>уровень безопасности для обучающихся среды образовательнойорганизации, реалистичность количества и достаточность мероприятий;</w:t>
      </w:r>
    </w:p>
    <w:p w:rsidR="00667C83" w:rsidRPr="00AA1B23" w:rsidRDefault="00667C83">
      <w:pPr>
        <w:spacing w:line="15" w:lineRule="exact"/>
        <w:rPr>
          <w:sz w:val="28"/>
          <w:szCs w:val="28"/>
        </w:rPr>
      </w:pPr>
    </w:p>
    <w:p w:rsidR="00667C83" w:rsidRPr="00AA1B23" w:rsidRDefault="00667C83">
      <w:pPr>
        <w:spacing w:line="237" w:lineRule="auto"/>
        <w:ind w:left="7" w:firstLine="710"/>
        <w:jc w:val="both"/>
        <w:rPr>
          <w:sz w:val="28"/>
          <w:szCs w:val="28"/>
        </w:rPr>
      </w:pPr>
      <w:r w:rsidRPr="00AA1B23">
        <w:rPr>
          <w:b/>
          <w:bCs/>
          <w:sz w:val="28"/>
          <w:szCs w:val="28"/>
        </w:rPr>
        <w:t xml:space="preserve">– </w:t>
      </w:r>
      <w:r w:rsidRPr="00AA1B23">
        <w:rPr>
          <w:sz w:val="28"/>
          <w:szCs w:val="28"/>
        </w:rPr>
        <w:t>согласованность мероприятий,обеспечивающих жизнь и здоровьеобучающихся,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 к организации мероприятий;</w:t>
      </w:r>
    </w:p>
    <w:p w:rsidR="00667C83" w:rsidRPr="00AA1B23" w:rsidRDefault="00667C83">
      <w:pPr>
        <w:spacing w:line="20" w:lineRule="exact"/>
        <w:rPr>
          <w:sz w:val="28"/>
          <w:szCs w:val="28"/>
        </w:rPr>
      </w:pPr>
    </w:p>
    <w:p w:rsidR="00667C83" w:rsidRPr="00AA1B23" w:rsidRDefault="00667C83">
      <w:pPr>
        <w:spacing w:line="238" w:lineRule="auto"/>
        <w:ind w:left="7" w:firstLine="710"/>
        <w:jc w:val="both"/>
        <w:rPr>
          <w:sz w:val="28"/>
          <w:szCs w:val="28"/>
        </w:rPr>
      </w:pPr>
      <w:r w:rsidRPr="00AA1B23">
        <w:rPr>
          <w:b/>
          <w:bCs/>
          <w:sz w:val="28"/>
          <w:szCs w:val="28"/>
        </w:rPr>
        <w:t xml:space="preserve">– </w:t>
      </w:r>
      <w:r w:rsidRPr="00AA1B23">
        <w:rPr>
          <w:sz w:val="28"/>
          <w:szCs w:val="28"/>
        </w:rPr>
        <w:t>степень учета в осуществлении образовательной деятельности состояниямежличностных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w:t>
      </w:r>
    </w:p>
    <w:p w:rsidR="00667C83" w:rsidRPr="00AA1B23" w:rsidRDefault="00667C83">
      <w:pPr>
        <w:spacing w:line="3" w:lineRule="exact"/>
        <w:rPr>
          <w:sz w:val="28"/>
          <w:szCs w:val="28"/>
        </w:rPr>
      </w:pPr>
    </w:p>
    <w:p w:rsidR="00667C83" w:rsidRPr="00AA1B23" w:rsidRDefault="00667C83">
      <w:pPr>
        <w:ind w:left="707"/>
        <w:rPr>
          <w:sz w:val="28"/>
          <w:szCs w:val="28"/>
        </w:rPr>
      </w:pPr>
      <w:r w:rsidRPr="00AA1B23">
        <w:rPr>
          <w:b/>
          <w:bCs/>
          <w:sz w:val="28"/>
          <w:szCs w:val="28"/>
        </w:rPr>
        <w:t>–</w:t>
      </w:r>
      <w:r w:rsidRPr="00AA1B23">
        <w:rPr>
          <w:sz w:val="28"/>
          <w:szCs w:val="28"/>
        </w:rPr>
        <w:t>реалистичностьколичестваидостаточностьмероприятий,</w:t>
      </w:r>
    </w:p>
    <w:p w:rsidR="00667C83" w:rsidRPr="00AA1B23" w:rsidRDefault="00667C83">
      <w:pPr>
        <w:spacing w:line="15" w:lineRule="exact"/>
        <w:rPr>
          <w:sz w:val="28"/>
          <w:szCs w:val="28"/>
        </w:rPr>
      </w:pPr>
    </w:p>
    <w:p w:rsidR="00667C83" w:rsidRPr="00AA1B23" w:rsidRDefault="00667C83">
      <w:pPr>
        <w:spacing w:line="238" w:lineRule="auto"/>
        <w:ind w:left="7"/>
        <w:jc w:val="both"/>
        <w:rPr>
          <w:sz w:val="28"/>
          <w:szCs w:val="28"/>
        </w:rPr>
      </w:pPr>
      <w:r w:rsidRPr="00AA1B23">
        <w:rPr>
          <w:sz w:val="28"/>
          <w:szCs w:val="28"/>
        </w:rPr>
        <w:t>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оптимизацию взаимоотношений между микрогруппами, между обучающимися и учителями;</w:t>
      </w:r>
    </w:p>
    <w:p w:rsidR="00667C83" w:rsidRPr="00AA1B23" w:rsidRDefault="00667C83">
      <w:pPr>
        <w:spacing w:line="16" w:lineRule="exact"/>
        <w:rPr>
          <w:sz w:val="28"/>
          <w:szCs w:val="28"/>
        </w:rPr>
      </w:pPr>
    </w:p>
    <w:p w:rsidR="00667C83" w:rsidRPr="00AA1B23" w:rsidRDefault="00667C83">
      <w:pPr>
        <w:spacing w:line="234" w:lineRule="auto"/>
        <w:ind w:left="7" w:firstLine="710"/>
        <w:rPr>
          <w:sz w:val="28"/>
          <w:szCs w:val="28"/>
        </w:rPr>
      </w:pPr>
      <w:r w:rsidRPr="00AA1B23">
        <w:rPr>
          <w:b/>
          <w:bCs/>
          <w:sz w:val="28"/>
          <w:szCs w:val="28"/>
        </w:rPr>
        <w:t xml:space="preserve">– </w:t>
      </w:r>
      <w:r w:rsidRPr="00AA1B23">
        <w:rPr>
          <w:sz w:val="28"/>
          <w:szCs w:val="28"/>
        </w:rPr>
        <w:t>согласованность с психологом мероприятий,обеспечивающихпозитивные межличностные отношения обучающихся, с психологом;</w:t>
      </w:r>
    </w:p>
    <w:p w:rsidR="00667C83" w:rsidRPr="00AA1B23" w:rsidRDefault="00667C83">
      <w:pPr>
        <w:spacing w:line="15" w:lineRule="exact"/>
        <w:rPr>
          <w:sz w:val="28"/>
          <w:szCs w:val="28"/>
        </w:rPr>
      </w:pPr>
    </w:p>
    <w:p w:rsidR="00667C83" w:rsidRPr="00AA1B23" w:rsidRDefault="00667C83">
      <w:pPr>
        <w:spacing w:line="235" w:lineRule="auto"/>
        <w:ind w:left="7" w:firstLine="710"/>
        <w:jc w:val="both"/>
        <w:rPr>
          <w:sz w:val="28"/>
          <w:szCs w:val="28"/>
        </w:rPr>
      </w:pPr>
      <w:r w:rsidRPr="00AA1B23">
        <w:rPr>
          <w:b/>
          <w:bCs/>
          <w:sz w:val="28"/>
          <w:szCs w:val="28"/>
        </w:rPr>
        <w:t xml:space="preserve">– </w:t>
      </w:r>
      <w:r w:rsidRPr="00AA1B23">
        <w:rPr>
          <w:sz w:val="28"/>
          <w:szCs w:val="28"/>
        </w:rPr>
        <w:t>степень учета индивидуальных особенностей обучающихся приосвоении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w:t>
      </w:r>
    </w:p>
    <w:p w:rsidR="00667C83" w:rsidRPr="00AA1B23" w:rsidRDefault="00667C83">
      <w:pPr>
        <w:spacing w:line="3" w:lineRule="exact"/>
        <w:rPr>
          <w:sz w:val="28"/>
          <w:szCs w:val="28"/>
        </w:rPr>
      </w:pPr>
    </w:p>
    <w:p w:rsidR="00667C83" w:rsidRPr="00AA1B23" w:rsidRDefault="00667C83" w:rsidP="00C8517C">
      <w:pPr>
        <w:numPr>
          <w:ilvl w:val="0"/>
          <w:numId w:val="128"/>
        </w:numPr>
        <w:tabs>
          <w:tab w:val="left" w:pos="207"/>
        </w:tabs>
        <w:ind w:left="207" w:hanging="207"/>
        <w:rPr>
          <w:sz w:val="28"/>
          <w:szCs w:val="28"/>
        </w:rPr>
      </w:pPr>
      <w:r w:rsidRPr="00AA1B23">
        <w:rPr>
          <w:sz w:val="28"/>
          <w:szCs w:val="28"/>
        </w:rPr>
        <w:t>освоении обучающимися содержания образования);</w:t>
      </w:r>
    </w:p>
    <w:p w:rsidR="00667C83" w:rsidRPr="00AA1B23" w:rsidRDefault="00667C83">
      <w:pPr>
        <w:spacing w:line="15" w:lineRule="exact"/>
        <w:rPr>
          <w:sz w:val="28"/>
          <w:szCs w:val="28"/>
        </w:rPr>
      </w:pPr>
    </w:p>
    <w:p w:rsidR="00667C83" w:rsidRPr="00AA1B23" w:rsidRDefault="00667C83">
      <w:pPr>
        <w:spacing w:line="235" w:lineRule="auto"/>
        <w:ind w:left="7" w:right="20" w:firstLine="710"/>
        <w:jc w:val="both"/>
        <w:rPr>
          <w:sz w:val="28"/>
          <w:szCs w:val="28"/>
        </w:rPr>
      </w:pPr>
      <w:r w:rsidRPr="00AA1B23">
        <w:rPr>
          <w:b/>
          <w:bCs/>
          <w:sz w:val="28"/>
          <w:szCs w:val="28"/>
        </w:rPr>
        <w:t xml:space="preserve">– </w:t>
      </w:r>
      <w:r w:rsidRPr="00AA1B23">
        <w:rPr>
          <w:sz w:val="28"/>
          <w:szCs w:val="28"/>
        </w:rPr>
        <w:t>уровень поддержки позитивной динамики академических достиженийобучающихся, степень дифференциации стимулирования обучения отдельных категорий обучающихся;</w:t>
      </w:r>
    </w:p>
    <w:p w:rsidR="00667C83" w:rsidRPr="00AA1B23" w:rsidRDefault="00667C83">
      <w:pPr>
        <w:spacing w:line="19" w:lineRule="exact"/>
        <w:rPr>
          <w:sz w:val="28"/>
          <w:szCs w:val="28"/>
        </w:rPr>
      </w:pPr>
    </w:p>
    <w:p w:rsidR="00667C83" w:rsidRPr="00AA1B23" w:rsidRDefault="00667C83">
      <w:pPr>
        <w:spacing w:line="237" w:lineRule="auto"/>
        <w:ind w:left="7" w:firstLine="710"/>
        <w:jc w:val="both"/>
        <w:rPr>
          <w:sz w:val="28"/>
          <w:szCs w:val="28"/>
        </w:rPr>
      </w:pPr>
      <w:r w:rsidRPr="00AA1B23">
        <w:rPr>
          <w:b/>
          <w:bCs/>
          <w:sz w:val="28"/>
          <w:szCs w:val="28"/>
        </w:rPr>
        <w:t xml:space="preserve">– </w:t>
      </w:r>
      <w:r w:rsidRPr="00AA1B23">
        <w:rPr>
          <w:sz w:val="28"/>
          <w:szCs w:val="28"/>
        </w:rPr>
        <w:t>реалистичность количества и достаточность мероприятий,направленныхна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w:t>
      </w:r>
    </w:p>
    <w:p w:rsidR="00667C83" w:rsidRPr="00AA1B23" w:rsidRDefault="00667C83">
      <w:pPr>
        <w:spacing w:line="96"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4" w:lineRule="auto"/>
        <w:ind w:right="20" w:firstLine="710"/>
        <w:rPr>
          <w:sz w:val="28"/>
          <w:szCs w:val="28"/>
        </w:rPr>
      </w:pPr>
      <w:r w:rsidRPr="00AA1B23">
        <w:rPr>
          <w:b/>
          <w:bCs/>
          <w:sz w:val="28"/>
          <w:szCs w:val="28"/>
        </w:rPr>
        <w:t xml:space="preserve">– </w:t>
      </w:r>
      <w:r w:rsidRPr="00AA1B23">
        <w:rPr>
          <w:sz w:val="28"/>
          <w:szCs w:val="28"/>
        </w:rPr>
        <w:t>обеспечение условий защиты детей от информации,причиняющей вредих здоровью и психическому развитию;</w:t>
      </w:r>
    </w:p>
    <w:p w:rsidR="00667C83" w:rsidRPr="00AA1B23" w:rsidRDefault="00667C83">
      <w:pPr>
        <w:spacing w:line="15" w:lineRule="exact"/>
        <w:rPr>
          <w:sz w:val="28"/>
          <w:szCs w:val="28"/>
        </w:rPr>
      </w:pPr>
    </w:p>
    <w:p w:rsidR="00667C83" w:rsidRPr="00AA1B23" w:rsidRDefault="00667C83">
      <w:pPr>
        <w:spacing w:line="237" w:lineRule="auto"/>
        <w:ind w:firstLine="710"/>
        <w:jc w:val="both"/>
        <w:rPr>
          <w:sz w:val="28"/>
          <w:szCs w:val="28"/>
        </w:rPr>
      </w:pPr>
      <w:r w:rsidRPr="00AA1B23">
        <w:rPr>
          <w:b/>
          <w:bCs/>
          <w:sz w:val="28"/>
          <w:szCs w:val="28"/>
        </w:rPr>
        <w:t xml:space="preserve">– </w:t>
      </w:r>
      <w:r w:rsidRPr="00AA1B23">
        <w:rPr>
          <w:sz w:val="28"/>
          <w:szCs w:val="28"/>
        </w:rPr>
        <w:t>согласованность мероприятий содействия обучающимся в освоениипрограмм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w:t>
      </w:r>
    </w:p>
    <w:p w:rsidR="00667C83" w:rsidRPr="00AA1B23" w:rsidRDefault="00667C83">
      <w:pPr>
        <w:spacing w:line="20" w:lineRule="exact"/>
        <w:rPr>
          <w:sz w:val="28"/>
          <w:szCs w:val="28"/>
        </w:rPr>
      </w:pPr>
    </w:p>
    <w:p w:rsidR="00667C83" w:rsidRPr="00AA1B23" w:rsidRDefault="00667C83">
      <w:pPr>
        <w:spacing w:line="237" w:lineRule="auto"/>
        <w:ind w:firstLine="710"/>
        <w:jc w:val="both"/>
        <w:rPr>
          <w:sz w:val="28"/>
          <w:szCs w:val="28"/>
        </w:rPr>
      </w:pPr>
      <w:r w:rsidRPr="00AA1B23">
        <w:rPr>
          <w:sz w:val="28"/>
          <w:szCs w:val="28"/>
        </w:rPr>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w:t>
      </w:r>
    </w:p>
    <w:p w:rsidR="00667C83" w:rsidRPr="00AA1B23" w:rsidRDefault="00667C83">
      <w:pPr>
        <w:spacing w:line="18" w:lineRule="exact"/>
        <w:rPr>
          <w:sz w:val="28"/>
          <w:szCs w:val="28"/>
        </w:rPr>
      </w:pPr>
    </w:p>
    <w:p w:rsidR="00667C83" w:rsidRPr="00AA1B23" w:rsidRDefault="00667C83">
      <w:pPr>
        <w:spacing w:line="237" w:lineRule="auto"/>
        <w:ind w:firstLine="710"/>
        <w:jc w:val="both"/>
        <w:rPr>
          <w:sz w:val="28"/>
          <w:szCs w:val="28"/>
        </w:rPr>
      </w:pPr>
      <w:r w:rsidRPr="00AA1B23">
        <w:rPr>
          <w:b/>
          <w:bCs/>
          <w:sz w:val="28"/>
          <w:szCs w:val="28"/>
        </w:rPr>
        <w:t xml:space="preserve">– </w:t>
      </w:r>
      <w:r w:rsidRPr="00AA1B23">
        <w:rPr>
          <w:sz w:val="28"/>
          <w:szCs w:val="28"/>
        </w:rPr>
        <w:t>степень конкретности задач патриотического,гражданского,экологического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w:t>
      </w:r>
    </w:p>
    <w:p w:rsidR="00667C83" w:rsidRPr="00AA1B23" w:rsidRDefault="00667C83">
      <w:pPr>
        <w:spacing w:line="18" w:lineRule="exact"/>
        <w:rPr>
          <w:sz w:val="28"/>
          <w:szCs w:val="28"/>
        </w:rPr>
      </w:pPr>
    </w:p>
    <w:p w:rsidR="00667C83" w:rsidRPr="00AA1B23" w:rsidRDefault="00667C83">
      <w:pPr>
        <w:spacing w:line="238" w:lineRule="auto"/>
        <w:ind w:firstLine="710"/>
        <w:jc w:val="both"/>
        <w:rPr>
          <w:sz w:val="28"/>
          <w:szCs w:val="28"/>
        </w:rPr>
      </w:pPr>
      <w:r w:rsidRPr="00AA1B23">
        <w:rPr>
          <w:b/>
          <w:bCs/>
          <w:sz w:val="28"/>
          <w:szCs w:val="28"/>
        </w:rPr>
        <w:t xml:space="preserve">– </w:t>
      </w:r>
      <w:r w:rsidRPr="00AA1B23">
        <w:rPr>
          <w:sz w:val="28"/>
          <w:szCs w:val="28"/>
        </w:rPr>
        <w:t>степень реалистичности количества и достаточности мероприятий,вовлеченность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w:t>
      </w:r>
    </w:p>
    <w:p w:rsidR="00667C83" w:rsidRPr="00AA1B23" w:rsidRDefault="00667C83">
      <w:pPr>
        <w:spacing w:line="16" w:lineRule="exact"/>
        <w:rPr>
          <w:sz w:val="28"/>
          <w:szCs w:val="28"/>
        </w:rPr>
      </w:pPr>
    </w:p>
    <w:p w:rsidR="00667C83" w:rsidRPr="00AA1B23" w:rsidRDefault="00667C83">
      <w:pPr>
        <w:spacing w:line="235" w:lineRule="auto"/>
        <w:ind w:right="20" w:firstLine="710"/>
        <w:jc w:val="both"/>
        <w:rPr>
          <w:sz w:val="28"/>
          <w:szCs w:val="28"/>
        </w:rPr>
      </w:pPr>
      <w:r w:rsidRPr="00AA1B23">
        <w:rPr>
          <w:b/>
          <w:bCs/>
          <w:sz w:val="28"/>
          <w:szCs w:val="28"/>
        </w:rPr>
        <w:t xml:space="preserve">– </w:t>
      </w:r>
      <w:r w:rsidRPr="00AA1B23">
        <w:rPr>
          <w:sz w:val="28"/>
          <w:szCs w:val="28"/>
        </w:rPr>
        <w:t>степень обеспечения в деятельности педагогов решения задачпедагогической поддержки обучающихся, содействия обучающимся в самопознании, самоопределении, самосовершенствовании;</w:t>
      </w:r>
    </w:p>
    <w:p w:rsidR="00667C83" w:rsidRPr="00AA1B23" w:rsidRDefault="00667C83">
      <w:pPr>
        <w:spacing w:line="19" w:lineRule="exact"/>
        <w:rPr>
          <w:sz w:val="28"/>
          <w:szCs w:val="28"/>
        </w:rPr>
      </w:pPr>
    </w:p>
    <w:p w:rsidR="00667C83" w:rsidRPr="00AA1B23" w:rsidRDefault="00667C83">
      <w:pPr>
        <w:ind w:firstLine="710"/>
        <w:jc w:val="both"/>
        <w:rPr>
          <w:sz w:val="28"/>
          <w:szCs w:val="28"/>
        </w:rPr>
      </w:pPr>
      <w:r w:rsidRPr="00AA1B23">
        <w:rPr>
          <w:b/>
          <w:bCs/>
          <w:sz w:val="28"/>
          <w:szCs w:val="28"/>
        </w:rPr>
        <w:t xml:space="preserve">– </w:t>
      </w:r>
      <w:r w:rsidRPr="00AA1B23">
        <w:rPr>
          <w:sz w:val="28"/>
          <w:szCs w:val="28"/>
        </w:rPr>
        <w:t>интенсивность взаимодействия с социальными институтами,социальными организациями, отдельными лицами – субъектами актуальных социальных практик;</w:t>
      </w:r>
    </w:p>
    <w:p w:rsidR="00667C83" w:rsidRPr="00AA1B23" w:rsidRDefault="00667C83">
      <w:pPr>
        <w:spacing w:line="321" w:lineRule="exact"/>
        <w:rPr>
          <w:sz w:val="28"/>
          <w:szCs w:val="28"/>
        </w:rPr>
      </w:pPr>
    </w:p>
    <w:p w:rsidR="00667C83" w:rsidRPr="00AA1B23" w:rsidRDefault="00667C83">
      <w:pPr>
        <w:ind w:firstLine="710"/>
        <w:jc w:val="both"/>
        <w:rPr>
          <w:sz w:val="28"/>
          <w:szCs w:val="28"/>
        </w:rPr>
      </w:pPr>
      <w:r w:rsidRPr="00AA1B23">
        <w:rPr>
          <w:b/>
          <w:bCs/>
          <w:sz w:val="28"/>
          <w:szCs w:val="28"/>
        </w:rPr>
        <w:t xml:space="preserve">– </w:t>
      </w:r>
      <w:r w:rsidRPr="00AA1B23">
        <w:rPr>
          <w:sz w:val="28"/>
          <w:szCs w:val="28"/>
        </w:rPr>
        <w:t>согласованность мероприятий патриотического,гражданского,трудового,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w:t>
      </w:r>
    </w:p>
    <w:p w:rsidR="00667C83" w:rsidRPr="00AA1B23" w:rsidRDefault="00667C83">
      <w:pPr>
        <w:spacing w:line="325" w:lineRule="exact"/>
        <w:rPr>
          <w:sz w:val="28"/>
          <w:szCs w:val="28"/>
        </w:rPr>
      </w:pPr>
    </w:p>
    <w:p w:rsidR="00667C83" w:rsidRPr="00AA1B23" w:rsidRDefault="00667C83">
      <w:pPr>
        <w:spacing w:line="237" w:lineRule="auto"/>
        <w:ind w:firstLine="710"/>
        <w:jc w:val="both"/>
        <w:rPr>
          <w:sz w:val="28"/>
          <w:szCs w:val="28"/>
        </w:rPr>
      </w:pPr>
      <w:r w:rsidRPr="00AA1B23">
        <w:rPr>
          <w:sz w:val="28"/>
          <w:szCs w:val="28"/>
        </w:rPr>
        <w:t>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w:t>
      </w:r>
    </w:p>
    <w:p w:rsidR="00667C83" w:rsidRPr="00AA1B23" w:rsidRDefault="00667C83">
      <w:pPr>
        <w:spacing w:line="22" w:lineRule="exact"/>
        <w:rPr>
          <w:sz w:val="28"/>
          <w:szCs w:val="28"/>
        </w:rPr>
      </w:pPr>
    </w:p>
    <w:p w:rsidR="00667C83" w:rsidRPr="00AA1B23" w:rsidRDefault="00667C83">
      <w:pPr>
        <w:spacing w:line="236" w:lineRule="auto"/>
        <w:ind w:firstLine="710"/>
        <w:jc w:val="both"/>
        <w:rPr>
          <w:sz w:val="28"/>
          <w:szCs w:val="28"/>
        </w:rPr>
      </w:pPr>
      <w:r w:rsidRPr="00AA1B23">
        <w:rPr>
          <w:sz w:val="28"/>
          <w:szCs w:val="28"/>
        </w:rPr>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388"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ind w:left="707"/>
        <w:rPr>
          <w:sz w:val="28"/>
          <w:szCs w:val="28"/>
        </w:rPr>
      </w:pPr>
      <w:r w:rsidRPr="00AA1B23">
        <w:rPr>
          <w:b/>
          <w:bCs/>
          <w:sz w:val="28"/>
          <w:szCs w:val="28"/>
        </w:rPr>
        <w:t>II.4. Программа коррекционной работы</w:t>
      </w:r>
    </w:p>
    <w:p w:rsidR="00667C83" w:rsidRPr="00AA1B23" w:rsidRDefault="00667C83">
      <w:pPr>
        <w:spacing w:line="332"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667C83" w:rsidRPr="00AA1B23" w:rsidRDefault="00667C83">
      <w:pPr>
        <w:spacing w:line="20" w:lineRule="exact"/>
        <w:rPr>
          <w:sz w:val="28"/>
          <w:szCs w:val="28"/>
        </w:rPr>
      </w:pPr>
    </w:p>
    <w:p w:rsidR="00667C83" w:rsidRPr="00AA1B23" w:rsidRDefault="00667C83">
      <w:pPr>
        <w:spacing w:line="239" w:lineRule="auto"/>
        <w:ind w:left="7" w:firstLine="710"/>
        <w:jc w:val="both"/>
        <w:rPr>
          <w:sz w:val="28"/>
          <w:szCs w:val="28"/>
        </w:rPr>
      </w:pPr>
      <w:r w:rsidRPr="00AA1B23">
        <w:rPr>
          <w:sz w:val="28"/>
          <w:szCs w:val="28"/>
        </w:rPr>
        <w:t>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(ПМПК)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67C83" w:rsidRPr="00AA1B23" w:rsidRDefault="00667C83">
      <w:pPr>
        <w:spacing w:line="17" w:lineRule="exact"/>
        <w:rPr>
          <w:sz w:val="28"/>
          <w:szCs w:val="28"/>
        </w:rPr>
      </w:pPr>
    </w:p>
    <w:p w:rsidR="00667C83" w:rsidRPr="00AA1B23" w:rsidRDefault="00667C83">
      <w:pPr>
        <w:spacing w:line="235" w:lineRule="auto"/>
        <w:ind w:left="7" w:firstLine="710"/>
        <w:jc w:val="both"/>
        <w:rPr>
          <w:sz w:val="28"/>
          <w:szCs w:val="28"/>
        </w:rPr>
      </w:pPr>
      <w:r w:rsidRPr="00AA1B23">
        <w:rPr>
          <w:sz w:val="28"/>
          <w:szCs w:val="28"/>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667C83" w:rsidRPr="00AA1B23" w:rsidRDefault="00667C83">
      <w:pPr>
        <w:spacing w:line="19" w:lineRule="exact"/>
        <w:rPr>
          <w:sz w:val="28"/>
          <w:szCs w:val="28"/>
        </w:rPr>
      </w:pPr>
    </w:p>
    <w:p w:rsidR="00667C83" w:rsidRPr="00AA1B23" w:rsidRDefault="00667C83">
      <w:pPr>
        <w:spacing w:line="235" w:lineRule="auto"/>
        <w:ind w:left="7" w:firstLine="710"/>
        <w:jc w:val="both"/>
        <w:rPr>
          <w:sz w:val="28"/>
          <w:szCs w:val="28"/>
        </w:rPr>
      </w:pPr>
      <w:r w:rsidRPr="00AA1B23">
        <w:rPr>
          <w:sz w:val="28"/>
          <w:szCs w:val="28"/>
        </w:rPr>
        <w:t>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w:t>
      </w:r>
    </w:p>
    <w:p w:rsidR="00667C83" w:rsidRPr="00AA1B23" w:rsidRDefault="00667C83">
      <w:pPr>
        <w:spacing w:line="19" w:lineRule="exact"/>
        <w:rPr>
          <w:sz w:val="28"/>
          <w:szCs w:val="28"/>
        </w:rPr>
      </w:pPr>
    </w:p>
    <w:p w:rsidR="00667C83" w:rsidRPr="00AA1B23" w:rsidRDefault="00667C83">
      <w:pPr>
        <w:spacing w:line="236" w:lineRule="auto"/>
        <w:ind w:left="7" w:firstLine="710"/>
        <w:jc w:val="both"/>
        <w:rPr>
          <w:sz w:val="28"/>
          <w:szCs w:val="28"/>
        </w:rPr>
      </w:pPr>
      <w:r w:rsidRPr="00AA1B23">
        <w:rPr>
          <w:sz w:val="28"/>
          <w:szCs w:val="28"/>
        </w:rPr>
        <w:t>Программа коррекционной работы на уровне среднего общего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w:t>
      </w:r>
    </w:p>
    <w:p w:rsidR="00667C83" w:rsidRPr="00AA1B23" w:rsidRDefault="00667C83">
      <w:pPr>
        <w:spacing w:line="20" w:lineRule="exact"/>
        <w:rPr>
          <w:sz w:val="28"/>
          <w:szCs w:val="28"/>
        </w:rPr>
      </w:pPr>
    </w:p>
    <w:p w:rsidR="00667C83" w:rsidRPr="00AA1B23" w:rsidRDefault="00667C83">
      <w:pPr>
        <w:spacing w:line="241" w:lineRule="auto"/>
        <w:ind w:left="7" w:right="20" w:firstLine="710"/>
        <w:jc w:val="both"/>
        <w:rPr>
          <w:sz w:val="28"/>
          <w:szCs w:val="28"/>
        </w:rPr>
      </w:pPr>
      <w:r w:rsidRPr="00AA1B23">
        <w:rPr>
          <w:sz w:val="28"/>
          <w:szCs w:val="28"/>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r w:rsidRPr="00AA1B23">
        <w:rPr>
          <w:sz w:val="28"/>
          <w:szCs w:val="28"/>
          <w:vertAlign w:val="superscript"/>
        </w:rPr>
        <w:t>3</w:t>
      </w:r>
      <w:r w:rsidRPr="00AA1B23">
        <w:rPr>
          <w:sz w:val="28"/>
          <w:szCs w:val="28"/>
        </w:rPr>
        <w:t>.</w:t>
      </w:r>
    </w:p>
    <w:p w:rsidR="00667C83" w:rsidRPr="00AA1B23" w:rsidRDefault="00667C83">
      <w:pPr>
        <w:spacing w:line="219" w:lineRule="exact"/>
        <w:rPr>
          <w:sz w:val="28"/>
          <w:szCs w:val="28"/>
        </w:rPr>
      </w:pPr>
    </w:p>
    <w:p w:rsidR="00667C83" w:rsidRPr="00AA1B23" w:rsidRDefault="00667C83">
      <w:pPr>
        <w:ind w:left="707"/>
        <w:rPr>
          <w:sz w:val="28"/>
          <w:szCs w:val="28"/>
        </w:rPr>
      </w:pPr>
      <w:r w:rsidRPr="00AA1B23">
        <w:rPr>
          <w:b/>
          <w:bCs/>
          <w:sz w:val="28"/>
          <w:szCs w:val="28"/>
        </w:rPr>
        <w:t>II.4.1. Цели и задачи программы коррекционной работы с обучающимися</w:t>
      </w:r>
    </w:p>
    <w:p w:rsidR="00667C83" w:rsidRPr="00AA1B23" w:rsidRDefault="00667C83">
      <w:pPr>
        <w:spacing w:line="15" w:lineRule="exact"/>
        <w:rPr>
          <w:sz w:val="28"/>
          <w:szCs w:val="28"/>
        </w:rPr>
      </w:pPr>
    </w:p>
    <w:p w:rsidR="00667C83" w:rsidRPr="00AA1B23" w:rsidRDefault="00667C83" w:rsidP="00C8517C">
      <w:pPr>
        <w:numPr>
          <w:ilvl w:val="0"/>
          <w:numId w:val="129"/>
        </w:numPr>
        <w:tabs>
          <w:tab w:val="left" w:pos="261"/>
        </w:tabs>
        <w:spacing w:line="235" w:lineRule="auto"/>
        <w:ind w:left="7" w:right="20" w:hanging="7"/>
        <w:jc w:val="both"/>
        <w:rPr>
          <w:b/>
          <w:bCs/>
          <w:sz w:val="28"/>
          <w:szCs w:val="28"/>
        </w:rPr>
      </w:pPr>
      <w:r w:rsidRPr="00AA1B23">
        <w:rPr>
          <w:b/>
          <w:bCs/>
          <w:sz w:val="28"/>
          <w:szCs w:val="28"/>
        </w:rPr>
        <w:t>особыми образовательными потребностями, в том числе с ограниченными возможностями здоровья и инвалидами, на уровне среднего общего образования</w:t>
      </w:r>
    </w:p>
    <w:p w:rsidR="00667C83" w:rsidRPr="00AA1B23" w:rsidRDefault="00667C83">
      <w:pPr>
        <w:spacing w:line="14" w:lineRule="exact"/>
        <w:rPr>
          <w:b/>
          <w:bCs/>
          <w:sz w:val="28"/>
          <w:szCs w:val="28"/>
        </w:rPr>
      </w:pPr>
    </w:p>
    <w:p w:rsidR="00667C83" w:rsidRPr="00AA1B23" w:rsidRDefault="00667C83" w:rsidP="00C8517C">
      <w:pPr>
        <w:numPr>
          <w:ilvl w:val="1"/>
          <w:numId w:val="129"/>
        </w:numPr>
        <w:tabs>
          <w:tab w:val="left" w:pos="995"/>
        </w:tabs>
        <w:spacing w:line="236" w:lineRule="auto"/>
        <w:ind w:left="7" w:right="20" w:firstLine="704"/>
        <w:jc w:val="both"/>
        <w:rPr>
          <w:sz w:val="28"/>
          <w:szCs w:val="28"/>
        </w:rPr>
      </w:pPr>
      <w:r w:rsidRPr="00AA1B23">
        <w:rPr>
          <w:sz w:val="28"/>
          <w:szCs w:val="28"/>
        </w:rPr>
        <w:t>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w:t>
      </w:r>
    </w:p>
    <w:p w:rsidR="00667C83" w:rsidRPr="00AA1B23" w:rsidRDefault="00667C83">
      <w:pPr>
        <w:spacing w:line="20" w:lineRule="exact"/>
        <w:rPr>
          <w:sz w:val="28"/>
          <w:szCs w:val="28"/>
        </w:rPr>
      </w:pPr>
      <w:r>
        <w:rPr>
          <w:noProof/>
        </w:rPr>
        <w:pict>
          <v:line id="Shape 126" o:spid="_x0000_s1062" style="position:absolute;z-index:-251621376;visibility:visible" from="35.5pt,20.85pt" to="179.5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" o:allowincell="f" filled="t" strokeweight=".25397mm">
            <v:stroke joinstyle="miter"/>
            <o:lock v:ext="edit" shapetype="f"/>
          </v:line>
        </w:pic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6" w:lineRule="exact"/>
        <w:rPr>
          <w:sz w:val="28"/>
          <w:szCs w:val="28"/>
        </w:rPr>
      </w:pPr>
    </w:p>
    <w:p w:rsidR="00667C83" w:rsidRPr="00AA1B23" w:rsidRDefault="00667C83" w:rsidP="006D2FC7">
      <w:pPr>
        <w:ind w:right="-6"/>
        <w:jc w:val="center"/>
        <w:rPr>
          <w:sz w:val="28"/>
          <w:szCs w:val="28"/>
        </w:rPr>
        <w:sectPr w:rsidR="00667C83" w:rsidRPr="00AA1B23">
          <w:pgSz w:w="11900" w:h="16838"/>
          <w:pgMar w:top="1130" w:right="564" w:bottom="269" w:left="1133" w:header="0" w:footer="0" w:gutter="0"/>
          <w:cols w:space="720" w:equalWidth="0">
            <w:col w:w="10207"/>
          </w:cols>
        </w:sectPr>
      </w:pPr>
    </w:p>
    <w:p w:rsidR="00667C83" w:rsidRPr="00AA1B23" w:rsidRDefault="00667C83">
      <w:pPr>
        <w:spacing w:line="238" w:lineRule="auto"/>
        <w:jc w:val="both"/>
        <w:rPr>
          <w:sz w:val="28"/>
          <w:szCs w:val="28"/>
        </w:rPr>
      </w:pPr>
      <w:r w:rsidRPr="00AA1B23">
        <w:rPr>
          <w:sz w:val="28"/>
          <w:szCs w:val="28"/>
        </w:rPr>
        <w:t>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667C83" w:rsidRPr="00AA1B23" w:rsidRDefault="00667C83">
      <w:pPr>
        <w:spacing w:line="17" w:lineRule="exact"/>
        <w:rPr>
          <w:sz w:val="28"/>
          <w:szCs w:val="28"/>
        </w:rPr>
      </w:pPr>
    </w:p>
    <w:p w:rsidR="00667C83" w:rsidRPr="00AA1B23" w:rsidRDefault="00667C83">
      <w:pPr>
        <w:spacing w:line="237" w:lineRule="auto"/>
        <w:ind w:firstLine="710"/>
        <w:jc w:val="both"/>
        <w:rPr>
          <w:sz w:val="28"/>
          <w:szCs w:val="28"/>
        </w:rPr>
      </w:pPr>
      <w:r w:rsidRPr="00AA1B23">
        <w:rPr>
          <w:sz w:val="28"/>
          <w:szCs w:val="28"/>
        </w:rPr>
        <w:t>Специальные принципы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667C83" w:rsidRPr="00AA1B23" w:rsidRDefault="00667C83">
      <w:pPr>
        <w:spacing w:line="19" w:lineRule="exact"/>
        <w:rPr>
          <w:sz w:val="28"/>
          <w:szCs w:val="28"/>
        </w:rPr>
      </w:pPr>
    </w:p>
    <w:p w:rsidR="00667C83" w:rsidRPr="00AA1B23" w:rsidRDefault="00667C83">
      <w:pPr>
        <w:spacing w:line="238" w:lineRule="auto"/>
        <w:ind w:firstLine="710"/>
        <w:jc w:val="both"/>
        <w:rPr>
          <w:sz w:val="28"/>
          <w:szCs w:val="28"/>
        </w:rPr>
      </w:pPr>
      <w:r w:rsidRPr="00AA1B23">
        <w:rPr>
          <w:b/>
          <w:bCs/>
          <w:sz w:val="28"/>
          <w:szCs w:val="28"/>
        </w:rPr>
        <w:t xml:space="preserve">Цель программы коррекционной работы </w:t>
      </w:r>
      <w:r w:rsidRPr="00AA1B23">
        <w:rPr>
          <w:sz w:val="28"/>
          <w:szCs w:val="28"/>
        </w:rPr>
        <w:t>—разработать системукомплексной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w:t>
      </w:r>
    </w:p>
    <w:p w:rsidR="00667C83" w:rsidRPr="00AA1B23" w:rsidRDefault="00667C83">
      <w:pPr>
        <w:spacing w:line="6" w:lineRule="exact"/>
        <w:rPr>
          <w:sz w:val="28"/>
          <w:szCs w:val="28"/>
        </w:rPr>
      </w:pPr>
    </w:p>
    <w:p w:rsidR="00667C83" w:rsidRPr="00AA1B23" w:rsidRDefault="00667C83">
      <w:pPr>
        <w:ind w:left="700"/>
        <w:rPr>
          <w:sz w:val="28"/>
          <w:szCs w:val="28"/>
        </w:rPr>
      </w:pPr>
      <w:r w:rsidRPr="00AA1B23">
        <w:rPr>
          <w:sz w:val="28"/>
          <w:szCs w:val="28"/>
        </w:rPr>
        <w:t xml:space="preserve">Цель определяет </w:t>
      </w:r>
      <w:r w:rsidRPr="00AA1B23">
        <w:rPr>
          <w:b/>
          <w:bCs/>
          <w:sz w:val="28"/>
          <w:szCs w:val="28"/>
        </w:rPr>
        <w:t>задачи</w:t>
      </w:r>
      <w:r w:rsidRPr="00AA1B23">
        <w:rPr>
          <w:sz w:val="28"/>
          <w:szCs w:val="28"/>
        </w:rPr>
        <w:t>:</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выявление особых образовательных потребностей обучающихся с ОВЗ, инвалидов, а также подростков, попавших в трудную жизненную ситуацию;</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создание условий для успешного освоения программы (ее элементов) и прохождения итоговой аттестации;</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коррекция (минимизация) имеющихся нарушений (личностных, регулятивных, когнитивных, коммуникативных);</w:t>
      </w:r>
    </w:p>
    <w:p w:rsidR="00667C83" w:rsidRPr="00AA1B23" w:rsidRDefault="00667C83">
      <w:pPr>
        <w:spacing w:line="15" w:lineRule="exact"/>
        <w:rPr>
          <w:sz w:val="28"/>
          <w:szCs w:val="28"/>
        </w:rPr>
      </w:pPr>
    </w:p>
    <w:p w:rsidR="00667C83" w:rsidRPr="00AA1B23" w:rsidRDefault="00667C83">
      <w:pPr>
        <w:spacing w:line="234" w:lineRule="auto"/>
        <w:ind w:firstLine="283"/>
        <w:rPr>
          <w:sz w:val="28"/>
          <w:szCs w:val="28"/>
        </w:rPr>
      </w:pPr>
      <w:r w:rsidRPr="00AA1B23">
        <w:rPr>
          <w:sz w:val="28"/>
          <w:szCs w:val="28"/>
        </w:rPr>
        <w:t>– обеспечение непрерывной коррекционно-развивающей работы в единстве урочной и внеурочной деятельности;</w:t>
      </w:r>
    </w:p>
    <w:p w:rsidR="00667C83" w:rsidRPr="00AA1B23" w:rsidRDefault="00667C83">
      <w:pPr>
        <w:spacing w:line="15" w:lineRule="exact"/>
        <w:rPr>
          <w:sz w:val="28"/>
          <w:szCs w:val="28"/>
        </w:rPr>
      </w:pPr>
    </w:p>
    <w:p w:rsidR="00667C83" w:rsidRPr="00AA1B23" w:rsidRDefault="00667C83">
      <w:pPr>
        <w:spacing w:line="234" w:lineRule="auto"/>
        <w:ind w:firstLine="283"/>
        <w:jc w:val="both"/>
        <w:rPr>
          <w:sz w:val="28"/>
          <w:szCs w:val="28"/>
        </w:rPr>
      </w:pPr>
      <w:r w:rsidRPr="00AA1B23">
        <w:rPr>
          <w:sz w:val="28"/>
          <w:szCs w:val="28"/>
        </w:rPr>
        <w:t>– выявление профессиональных склонностей, интересов подростков с особыми образовательными потребностями; проведение работы по их профессиональному</w:t>
      </w:r>
    </w:p>
    <w:p w:rsidR="00667C83" w:rsidRPr="00AA1B23" w:rsidRDefault="00667C83">
      <w:pPr>
        <w:spacing w:line="15" w:lineRule="exact"/>
        <w:rPr>
          <w:sz w:val="28"/>
          <w:szCs w:val="28"/>
        </w:rPr>
      </w:pPr>
    </w:p>
    <w:p w:rsidR="00667C83" w:rsidRPr="00AA1B23" w:rsidRDefault="00667C83">
      <w:pPr>
        <w:spacing w:line="235" w:lineRule="auto"/>
        <w:rPr>
          <w:sz w:val="28"/>
          <w:szCs w:val="28"/>
        </w:rPr>
      </w:pPr>
      <w:r w:rsidRPr="00AA1B23">
        <w:rPr>
          <w:sz w:val="28"/>
          <w:szCs w:val="28"/>
        </w:rPr>
        <w:t>консультированию, профессиональной ориентации, профессиональному самоопределению;</w:t>
      </w:r>
    </w:p>
    <w:p w:rsidR="00667C83" w:rsidRPr="00AA1B23" w:rsidRDefault="00667C83">
      <w:pPr>
        <w:spacing w:line="17" w:lineRule="exact"/>
        <w:rPr>
          <w:sz w:val="28"/>
          <w:szCs w:val="28"/>
        </w:rPr>
      </w:pPr>
    </w:p>
    <w:p w:rsidR="00667C83" w:rsidRPr="00AA1B23" w:rsidRDefault="00667C83">
      <w:pPr>
        <w:spacing w:line="234" w:lineRule="auto"/>
        <w:ind w:firstLine="283"/>
        <w:rPr>
          <w:sz w:val="28"/>
          <w:szCs w:val="28"/>
        </w:rPr>
      </w:pPr>
      <w:r w:rsidRPr="00AA1B23">
        <w:rPr>
          <w:sz w:val="28"/>
          <w:szCs w:val="28"/>
        </w:rPr>
        <w:t>– осуществление консультативной работы с педагогами, родителями, социальными работниками, а также потенциальными работодателями;</w:t>
      </w:r>
    </w:p>
    <w:p w:rsidR="00667C83" w:rsidRPr="00AA1B23" w:rsidRDefault="00667C83">
      <w:pPr>
        <w:ind w:left="280"/>
        <w:rPr>
          <w:sz w:val="28"/>
          <w:szCs w:val="28"/>
        </w:rPr>
      </w:pPr>
      <w:r w:rsidRPr="00AA1B23">
        <w:rPr>
          <w:sz w:val="28"/>
          <w:szCs w:val="28"/>
        </w:rPr>
        <w:t>–   проведение информационно-просветительских мероприятий.</w:t>
      </w:r>
    </w:p>
    <w:p w:rsidR="00667C83" w:rsidRPr="00AA1B23" w:rsidRDefault="00667C83">
      <w:pPr>
        <w:spacing w:line="342" w:lineRule="exact"/>
        <w:rPr>
          <w:sz w:val="28"/>
          <w:szCs w:val="28"/>
        </w:rPr>
      </w:pPr>
    </w:p>
    <w:p w:rsidR="00667C83" w:rsidRPr="00AA1B23" w:rsidRDefault="00667C83">
      <w:pPr>
        <w:spacing w:line="236" w:lineRule="auto"/>
        <w:ind w:firstLine="710"/>
        <w:jc w:val="both"/>
        <w:rPr>
          <w:sz w:val="28"/>
          <w:szCs w:val="28"/>
        </w:rPr>
      </w:pPr>
      <w:r w:rsidRPr="00AA1B23">
        <w:rPr>
          <w:b/>
          <w:bCs/>
          <w:sz w:val="28"/>
          <w:szCs w:val="28"/>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667C83" w:rsidRPr="00AA1B23" w:rsidRDefault="00667C83">
      <w:pPr>
        <w:spacing w:line="16"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w:t>
      </w:r>
    </w:p>
    <w:p w:rsidR="00667C83" w:rsidRPr="00AA1B23" w:rsidRDefault="00667C83">
      <w:pPr>
        <w:spacing w:line="97"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12" w:lineRule="exact"/>
        <w:rPr>
          <w:sz w:val="28"/>
          <w:szCs w:val="28"/>
        </w:rPr>
      </w:pPr>
    </w:p>
    <w:p w:rsidR="00667C83" w:rsidRPr="00AA1B23" w:rsidRDefault="00667C83">
      <w:pPr>
        <w:ind w:left="707"/>
        <w:rPr>
          <w:sz w:val="28"/>
          <w:szCs w:val="28"/>
        </w:rPr>
      </w:pPr>
      <w:r w:rsidRPr="00AA1B23">
        <w:rPr>
          <w:b/>
          <w:bCs/>
          <w:sz w:val="28"/>
          <w:szCs w:val="28"/>
        </w:rPr>
        <w:t>Характеристика содержания</w:t>
      </w:r>
    </w:p>
    <w:p w:rsidR="00667C83" w:rsidRPr="00AA1B23" w:rsidRDefault="00667C83">
      <w:pPr>
        <w:spacing w:line="10" w:lineRule="exact"/>
        <w:rPr>
          <w:sz w:val="28"/>
          <w:szCs w:val="28"/>
        </w:rPr>
      </w:pPr>
    </w:p>
    <w:p w:rsidR="00667C83" w:rsidRPr="00AA1B23" w:rsidRDefault="00667C83">
      <w:pPr>
        <w:spacing w:line="238" w:lineRule="auto"/>
        <w:ind w:left="7" w:firstLine="710"/>
        <w:jc w:val="both"/>
        <w:rPr>
          <w:sz w:val="28"/>
          <w:szCs w:val="28"/>
        </w:rPr>
      </w:pPr>
      <w:r w:rsidRPr="00AA1B23">
        <w:rPr>
          <w:b/>
          <w:bCs/>
          <w:sz w:val="28"/>
          <w:szCs w:val="28"/>
        </w:rPr>
        <w:t xml:space="preserve">Диагностическое направление работы </w:t>
      </w:r>
      <w:r w:rsidRPr="00AA1B23">
        <w:rPr>
          <w:sz w:val="28"/>
          <w:szCs w:val="28"/>
        </w:rPr>
        <w:t>включает выявление характера исущности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w:t>
      </w:r>
    </w:p>
    <w:p w:rsidR="00667C83" w:rsidRPr="00AA1B23" w:rsidRDefault="00667C83">
      <w:pPr>
        <w:spacing w:line="17" w:lineRule="exact"/>
        <w:rPr>
          <w:sz w:val="28"/>
          <w:szCs w:val="28"/>
        </w:rPr>
      </w:pPr>
    </w:p>
    <w:p w:rsidR="00667C83" w:rsidRPr="00AA1B23" w:rsidRDefault="00667C83">
      <w:pPr>
        <w:spacing w:line="236" w:lineRule="auto"/>
        <w:ind w:left="7" w:firstLine="710"/>
        <w:jc w:val="both"/>
        <w:rPr>
          <w:sz w:val="28"/>
          <w:szCs w:val="28"/>
        </w:rPr>
      </w:pPr>
      <w:r w:rsidRPr="00AA1B23">
        <w:rPr>
          <w:sz w:val="28"/>
          <w:szCs w:val="28"/>
        </w:rPr>
        <w:t>Диагностическое 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667C83" w:rsidRPr="00AA1B23" w:rsidRDefault="00667C83">
      <w:pPr>
        <w:spacing w:line="20" w:lineRule="exact"/>
        <w:rPr>
          <w:sz w:val="28"/>
          <w:szCs w:val="28"/>
        </w:rPr>
      </w:pPr>
    </w:p>
    <w:p w:rsidR="00667C83" w:rsidRPr="00AA1B23" w:rsidRDefault="00667C83">
      <w:pPr>
        <w:spacing w:line="235" w:lineRule="auto"/>
        <w:ind w:left="7" w:firstLine="710"/>
        <w:jc w:val="both"/>
        <w:rPr>
          <w:sz w:val="28"/>
          <w:szCs w:val="28"/>
        </w:rPr>
      </w:pPr>
      <w:r w:rsidRPr="00AA1B23">
        <w:rPr>
          <w:sz w:val="28"/>
          <w:szCs w:val="28"/>
        </w:rPr>
        <w:t>Учителя-предметники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667C83" w:rsidRPr="00AA1B23" w:rsidRDefault="00667C83">
      <w:pPr>
        <w:spacing w:line="19" w:lineRule="exact"/>
        <w:rPr>
          <w:sz w:val="28"/>
          <w:szCs w:val="28"/>
        </w:rPr>
      </w:pPr>
    </w:p>
    <w:p w:rsidR="00667C83" w:rsidRPr="00AA1B23" w:rsidRDefault="00667C83">
      <w:pPr>
        <w:spacing w:line="234" w:lineRule="auto"/>
        <w:ind w:left="7" w:right="20" w:firstLine="710"/>
        <w:jc w:val="both"/>
        <w:rPr>
          <w:sz w:val="28"/>
          <w:szCs w:val="28"/>
        </w:rPr>
      </w:pPr>
      <w:r w:rsidRPr="00AA1B23">
        <w:rPr>
          <w:sz w:val="28"/>
          <w:szCs w:val="28"/>
        </w:rPr>
        <w:t>Специалисты проводят диагностику нарушений и дифференцированное определение особых образовательных потребностей школьников с ОВЗ, инвалидов,</w:t>
      </w:r>
    </w:p>
    <w:p w:rsidR="00667C83" w:rsidRPr="00AA1B23" w:rsidRDefault="00667C83">
      <w:pPr>
        <w:spacing w:line="16" w:lineRule="exact"/>
        <w:rPr>
          <w:sz w:val="28"/>
          <w:szCs w:val="28"/>
        </w:rPr>
      </w:pPr>
    </w:p>
    <w:p w:rsidR="00667C83" w:rsidRPr="00AA1B23" w:rsidRDefault="00667C83" w:rsidP="00C8517C">
      <w:pPr>
        <w:numPr>
          <w:ilvl w:val="0"/>
          <w:numId w:val="130"/>
        </w:numPr>
        <w:tabs>
          <w:tab w:val="left" w:pos="217"/>
        </w:tabs>
        <w:spacing w:line="237" w:lineRule="auto"/>
        <w:ind w:left="7" w:right="20" w:hanging="7"/>
        <w:jc w:val="both"/>
        <w:rPr>
          <w:sz w:val="28"/>
          <w:szCs w:val="28"/>
        </w:rPr>
      </w:pPr>
      <w:r w:rsidRPr="00AA1B23">
        <w:rPr>
          <w:sz w:val="28"/>
          <w:szCs w:val="28"/>
        </w:rPr>
        <w:t>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667C83" w:rsidRPr="00AA1B23" w:rsidRDefault="00667C83">
      <w:pPr>
        <w:spacing w:line="15" w:lineRule="exact"/>
        <w:rPr>
          <w:sz w:val="28"/>
          <w:szCs w:val="28"/>
        </w:rPr>
      </w:pPr>
    </w:p>
    <w:p w:rsidR="00667C83" w:rsidRPr="00AA1B23" w:rsidRDefault="00667C83" w:rsidP="00C8517C">
      <w:pPr>
        <w:numPr>
          <w:ilvl w:val="1"/>
          <w:numId w:val="130"/>
        </w:numPr>
        <w:tabs>
          <w:tab w:val="left" w:pos="1000"/>
        </w:tabs>
        <w:spacing w:line="234" w:lineRule="auto"/>
        <w:ind w:left="7" w:firstLine="704"/>
        <w:jc w:val="both"/>
        <w:rPr>
          <w:sz w:val="28"/>
          <w:szCs w:val="28"/>
        </w:rPr>
      </w:pPr>
      <w:r w:rsidRPr="00AA1B23">
        <w:rPr>
          <w:sz w:val="28"/>
          <w:szCs w:val="28"/>
        </w:rPr>
        <w:t>своей работе специалисты ориентируются на заключение ПМПК о статусе обучающихся с ОВЗ и на индивидуальную программу реабилитации инвалидов</w:t>
      </w:r>
    </w:p>
    <w:p w:rsidR="00667C83" w:rsidRPr="00AA1B23" w:rsidRDefault="00667C83">
      <w:pPr>
        <w:ind w:left="7"/>
        <w:rPr>
          <w:sz w:val="28"/>
          <w:szCs w:val="28"/>
        </w:rPr>
      </w:pPr>
      <w:r w:rsidRPr="00AA1B23">
        <w:rPr>
          <w:sz w:val="28"/>
          <w:szCs w:val="28"/>
        </w:rPr>
        <w:t>(ИПР).</w:t>
      </w:r>
    </w:p>
    <w:p w:rsidR="00667C83" w:rsidRPr="00AA1B23" w:rsidRDefault="00667C83">
      <w:pPr>
        <w:ind w:left="707"/>
        <w:rPr>
          <w:sz w:val="28"/>
          <w:szCs w:val="28"/>
        </w:rPr>
      </w:pPr>
      <w:r w:rsidRPr="00AA1B23">
        <w:rPr>
          <w:b/>
          <w:bCs/>
          <w:sz w:val="28"/>
          <w:szCs w:val="28"/>
        </w:rPr>
        <w:t xml:space="preserve">Коррекционно-развивающее  направление  работы  </w:t>
      </w:r>
      <w:r w:rsidRPr="00AA1B23">
        <w:rPr>
          <w:sz w:val="28"/>
          <w:szCs w:val="28"/>
        </w:rPr>
        <w:t>позволяет  преодолеть</w:t>
      </w:r>
    </w:p>
    <w:p w:rsidR="00667C83" w:rsidRPr="00AA1B23" w:rsidRDefault="00667C83">
      <w:pPr>
        <w:spacing w:line="14" w:lineRule="exact"/>
        <w:rPr>
          <w:sz w:val="28"/>
          <w:szCs w:val="28"/>
        </w:rPr>
      </w:pPr>
    </w:p>
    <w:p w:rsidR="00667C83" w:rsidRPr="00AA1B23" w:rsidRDefault="00667C83">
      <w:pPr>
        <w:spacing w:line="238" w:lineRule="auto"/>
        <w:ind w:left="7"/>
        <w:jc w:val="both"/>
        <w:rPr>
          <w:sz w:val="28"/>
          <w:szCs w:val="28"/>
        </w:rPr>
      </w:pPr>
      <w:r w:rsidRPr="00AA1B23">
        <w:rPr>
          <w:sz w:val="28"/>
          <w:szCs w:val="28"/>
        </w:rPr>
        <w:t>(компенсировать)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667C83" w:rsidRPr="00AA1B23" w:rsidRDefault="00667C83">
      <w:pPr>
        <w:spacing w:line="26" w:lineRule="exact"/>
        <w:rPr>
          <w:sz w:val="28"/>
          <w:szCs w:val="28"/>
        </w:rPr>
      </w:pPr>
    </w:p>
    <w:p w:rsidR="00667C83" w:rsidRPr="00AA1B23" w:rsidRDefault="00667C83">
      <w:pPr>
        <w:spacing w:line="234" w:lineRule="auto"/>
        <w:ind w:left="7" w:firstLine="710"/>
        <w:rPr>
          <w:sz w:val="28"/>
          <w:szCs w:val="28"/>
        </w:rPr>
      </w:pPr>
      <w:r w:rsidRPr="00AA1B23">
        <w:rPr>
          <w:sz w:val="28"/>
          <w:szCs w:val="28"/>
        </w:rPr>
        <w:t>Коррекционное направление ПКР осуществляется в единстве урочной и внеурочной деятельности.</w:t>
      </w:r>
    </w:p>
    <w:p w:rsidR="00667C83" w:rsidRPr="00AA1B23" w:rsidRDefault="00667C83">
      <w:pPr>
        <w:spacing w:line="15" w:lineRule="exact"/>
        <w:rPr>
          <w:sz w:val="28"/>
          <w:szCs w:val="28"/>
        </w:rPr>
      </w:pPr>
    </w:p>
    <w:p w:rsidR="00667C83" w:rsidRPr="00AA1B23" w:rsidRDefault="00667C83" w:rsidP="00C8517C">
      <w:pPr>
        <w:numPr>
          <w:ilvl w:val="1"/>
          <w:numId w:val="130"/>
        </w:numPr>
        <w:tabs>
          <w:tab w:val="left" w:pos="1149"/>
        </w:tabs>
        <w:spacing w:line="239" w:lineRule="auto"/>
        <w:ind w:left="7" w:firstLine="704"/>
        <w:jc w:val="both"/>
        <w:rPr>
          <w:sz w:val="28"/>
          <w:szCs w:val="28"/>
        </w:rPr>
      </w:pPr>
      <w:r w:rsidRPr="00AA1B23">
        <w:rPr>
          <w:sz w:val="28"/>
          <w:szCs w:val="28"/>
        </w:rPr>
        <w:t>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 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особыми образовательными потребностями, помогая школьникам в передвижении по зданию и кабинетам. Эта деятельность может осуществляться на основе волонтерства.</w:t>
      </w:r>
    </w:p>
    <w:p w:rsidR="00667C83" w:rsidRPr="00AA1B23" w:rsidRDefault="00667C83">
      <w:pPr>
        <w:spacing w:line="200" w:lineRule="exact"/>
        <w:rPr>
          <w:sz w:val="28"/>
          <w:szCs w:val="28"/>
        </w:rPr>
      </w:pPr>
    </w:p>
    <w:p w:rsidR="00667C83" w:rsidRPr="00AA1B23" w:rsidRDefault="00667C83">
      <w:pPr>
        <w:spacing w:line="213"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440" w:right="564" w:bottom="269" w:left="1133" w:header="0" w:footer="0" w:gutter="0"/>
          <w:cols w:space="720" w:equalWidth="0">
            <w:col w:w="10207"/>
          </w:cols>
        </w:sectPr>
      </w:pPr>
    </w:p>
    <w:p w:rsidR="00667C83" w:rsidRPr="00AA1B23" w:rsidRDefault="00667C83">
      <w:pPr>
        <w:spacing w:line="238" w:lineRule="auto"/>
        <w:ind w:firstLine="710"/>
        <w:jc w:val="both"/>
        <w:rPr>
          <w:sz w:val="28"/>
          <w:szCs w:val="28"/>
        </w:rPr>
      </w:pPr>
      <w:r w:rsidRPr="00AA1B23">
        <w:rPr>
          <w:sz w:val="28"/>
          <w:szCs w:val="28"/>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667C83" w:rsidRPr="00AA1B23" w:rsidRDefault="00667C83">
      <w:pPr>
        <w:spacing w:line="19" w:lineRule="exact"/>
        <w:rPr>
          <w:sz w:val="28"/>
          <w:szCs w:val="28"/>
        </w:rPr>
      </w:pPr>
    </w:p>
    <w:p w:rsidR="00667C83" w:rsidRPr="00AA1B23" w:rsidRDefault="00667C83">
      <w:pPr>
        <w:spacing w:line="234" w:lineRule="auto"/>
        <w:ind w:firstLine="710"/>
        <w:jc w:val="both"/>
        <w:rPr>
          <w:sz w:val="28"/>
          <w:szCs w:val="28"/>
        </w:rPr>
      </w:pPr>
      <w:r w:rsidRPr="00AA1B23">
        <w:rPr>
          <w:sz w:val="28"/>
          <w:szCs w:val="28"/>
        </w:rPr>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667C83" w:rsidRPr="00AA1B23" w:rsidRDefault="00667C83">
      <w:pPr>
        <w:spacing w:line="15" w:lineRule="exact"/>
        <w:rPr>
          <w:sz w:val="28"/>
          <w:szCs w:val="28"/>
        </w:rPr>
      </w:pPr>
    </w:p>
    <w:p w:rsidR="00667C83" w:rsidRPr="00AA1B23" w:rsidRDefault="00667C83">
      <w:pPr>
        <w:spacing w:line="236" w:lineRule="auto"/>
        <w:ind w:right="20" w:firstLine="710"/>
        <w:jc w:val="both"/>
        <w:rPr>
          <w:sz w:val="28"/>
          <w:szCs w:val="28"/>
        </w:rPr>
      </w:pPr>
      <w:r w:rsidRPr="00AA1B23">
        <w:rPr>
          <w:sz w:val="28"/>
          <w:szCs w:val="28"/>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667C83" w:rsidRPr="00AA1B23" w:rsidRDefault="00667C83">
      <w:pPr>
        <w:spacing w:line="15" w:lineRule="exact"/>
        <w:rPr>
          <w:sz w:val="28"/>
          <w:szCs w:val="28"/>
        </w:rPr>
      </w:pPr>
    </w:p>
    <w:p w:rsidR="00667C83" w:rsidRPr="00AA1B23" w:rsidRDefault="00667C83">
      <w:pPr>
        <w:spacing w:line="237" w:lineRule="auto"/>
        <w:ind w:firstLine="710"/>
        <w:jc w:val="both"/>
        <w:rPr>
          <w:sz w:val="28"/>
          <w:szCs w:val="28"/>
        </w:rPr>
      </w:pPr>
      <w:r w:rsidRPr="00AA1B23">
        <w:rPr>
          <w:sz w:val="28"/>
          <w:szCs w:val="28"/>
        </w:rPr>
        <w:t>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667C83" w:rsidRPr="00AA1B23" w:rsidRDefault="00667C83">
      <w:pPr>
        <w:spacing w:line="19" w:lineRule="exact"/>
        <w:rPr>
          <w:sz w:val="28"/>
          <w:szCs w:val="28"/>
        </w:rPr>
      </w:pPr>
    </w:p>
    <w:p w:rsidR="00667C83" w:rsidRPr="00AA1B23" w:rsidRDefault="00667C83">
      <w:pPr>
        <w:spacing w:line="237" w:lineRule="auto"/>
        <w:ind w:firstLine="710"/>
        <w:jc w:val="both"/>
        <w:rPr>
          <w:sz w:val="28"/>
          <w:szCs w:val="28"/>
        </w:rPr>
      </w:pPr>
      <w:r w:rsidRPr="00AA1B23">
        <w:rPr>
          <w:sz w:val="28"/>
          <w:szCs w:val="28"/>
        </w:rPr>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667C83" w:rsidRPr="00AA1B23" w:rsidRDefault="00667C83">
      <w:pPr>
        <w:spacing w:line="19" w:lineRule="exact"/>
        <w:rPr>
          <w:sz w:val="28"/>
          <w:szCs w:val="28"/>
        </w:rPr>
      </w:pPr>
    </w:p>
    <w:p w:rsidR="00667C83" w:rsidRPr="00AA1B23" w:rsidRDefault="00667C83">
      <w:pPr>
        <w:spacing w:line="237" w:lineRule="auto"/>
        <w:ind w:firstLine="710"/>
        <w:jc w:val="both"/>
        <w:rPr>
          <w:sz w:val="28"/>
          <w:szCs w:val="28"/>
        </w:rPr>
      </w:pPr>
      <w:r w:rsidRPr="00AA1B23">
        <w:rPr>
          <w:sz w:val="28"/>
          <w:szCs w:val="28"/>
        </w:rPr>
        <w:t xml:space="preserve">Спорные вопросы, касающиеся успеваемости школьников с ОВЗ, их поведения, динамики </w:t>
      </w:r>
      <w:r w:rsidRPr="00AA1B23">
        <w:rPr>
          <w:color w:val="222222"/>
          <w:sz w:val="28"/>
          <w:szCs w:val="28"/>
        </w:rPr>
        <w:t xml:space="preserve">продвижения в рамках освоения основной программы обучения </w:t>
      </w:r>
      <w:r w:rsidRPr="00AA1B23">
        <w:rPr>
          <w:color w:val="000000"/>
          <w:sz w:val="28"/>
          <w:szCs w:val="28"/>
        </w:rPr>
        <w:t>(как положительной,так и отрицательной),а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w:t>
      </w:r>
    </w:p>
    <w:p w:rsidR="00667C83" w:rsidRPr="00AA1B23" w:rsidRDefault="00667C83">
      <w:pPr>
        <w:spacing w:line="19" w:lineRule="exact"/>
        <w:rPr>
          <w:sz w:val="28"/>
          <w:szCs w:val="28"/>
        </w:rPr>
      </w:pPr>
    </w:p>
    <w:p w:rsidR="00667C83" w:rsidRPr="00AA1B23" w:rsidRDefault="00667C83">
      <w:pPr>
        <w:spacing w:line="238" w:lineRule="auto"/>
        <w:ind w:firstLine="710"/>
        <w:jc w:val="both"/>
        <w:rPr>
          <w:sz w:val="28"/>
          <w:szCs w:val="28"/>
        </w:rPr>
      </w:pPr>
      <w:r w:rsidRPr="00AA1B23">
        <w:rPr>
          <w:b/>
          <w:bCs/>
          <w:sz w:val="28"/>
          <w:szCs w:val="28"/>
        </w:rPr>
        <w:t xml:space="preserve">Консультативное направление работы </w:t>
      </w:r>
      <w:r w:rsidRPr="00AA1B23">
        <w:rPr>
          <w:sz w:val="28"/>
          <w:szCs w:val="28"/>
        </w:rPr>
        <w:t>решает задачи конструктивного 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
    <w:p w:rsidR="00667C83" w:rsidRPr="00AA1B23" w:rsidRDefault="00667C83">
      <w:pPr>
        <w:spacing w:line="22" w:lineRule="exact"/>
        <w:rPr>
          <w:sz w:val="28"/>
          <w:szCs w:val="28"/>
        </w:rPr>
      </w:pPr>
    </w:p>
    <w:p w:rsidR="00667C83" w:rsidRPr="00AA1B23" w:rsidRDefault="00667C83">
      <w:pPr>
        <w:spacing w:line="236" w:lineRule="auto"/>
        <w:ind w:firstLine="710"/>
        <w:jc w:val="both"/>
        <w:rPr>
          <w:sz w:val="28"/>
          <w:szCs w:val="28"/>
        </w:rPr>
      </w:pPr>
      <w:r w:rsidRPr="00AA1B23">
        <w:rPr>
          <w:sz w:val="28"/>
          <w:szCs w:val="28"/>
        </w:rPr>
        <w:t>– Консультативное направление программы коррекционной работы 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667C83" w:rsidRPr="00AA1B23" w:rsidRDefault="00667C83">
      <w:pPr>
        <w:spacing w:line="19" w:lineRule="exact"/>
        <w:rPr>
          <w:sz w:val="28"/>
          <w:szCs w:val="28"/>
        </w:rPr>
      </w:pPr>
    </w:p>
    <w:p w:rsidR="00667C83" w:rsidRPr="00AA1B23" w:rsidRDefault="00667C83">
      <w:pPr>
        <w:spacing w:line="237" w:lineRule="auto"/>
        <w:ind w:firstLine="710"/>
        <w:jc w:val="both"/>
        <w:rPr>
          <w:sz w:val="28"/>
          <w:szCs w:val="28"/>
        </w:rPr>
      </w:pPr>
      <w:r w:rsidRPr="00AA1B23">
        <w:rPr>
          <w:sz w:val="28"/>
          <w:szCs w:val="28"/>
        </w:rPr>
        <w:t>– Педагог 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667C83" w:rsidRPr="00AA1B23" w:rsidRDefault="00667C83">
      <w:pPr>
        <w:spacing w:line="27" w:lineRule="exact"/>
        <w:rPr>
          <w:sz w:val="28"/>
          <w:szCs w:val="28"/>
        </w:rPr>
      </w:pPr>
    </w:p>
    <w:p w:rsidR="00667C83" w:rsidRPr="00AA1B23" w:rsidRDefault="00667C83">
      <w:pPr>
        <w:spacing w:line="234" w:lineRule="auto"/>
        <w:ind w:firstLine="710"/>
        <w:jc w:val="both"/>
        <w:rPr>
          <w:sz w:val="28"/>
          <w:szCs w:val="28"/>
        </w:rPr>
      </w:pPr>
      <w:r w:rsidRPr="00AA1B23">
        <w:rPr>
          <w:sz w:val="28"/>
          <w:szCs w:val="28"/>
        </w:rPr>
        <w:t>– Психолог проводит консультативную работу с педагогами, администрацией школы и родителями. Работа с педагогами касается обсуждения</w:t>
      </w:r>
    </w:p>
    <w:p w:rsidR="00667C83" w:rsidRPr="00AA1B23" w:rsidRDefault="00667C83">
      <w:pPr>
        <w:spacing w:line="200" w:lineRule="exact"/>
        <w:rPr>
          <w:sz w:val="28"/>
          <w:szCs w:val="28"/>
        </w:rPr>
      </w:pPr>
    </w:p>
    <w:p w:rsidR="00667C83" w:rsidRPr="00AA1B23" w:rsidRDefault="00667C83">
      <w:pPr>
        <w:spacing w:line="213"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4" w:lineRule="auto"/>
        <w:rPr>
          <w:sz w:val="28"/>
          <w:szCs w:val="28"/>
        </w:rPr>
      </w:pPr>
      <w:r w:rsidRPr="00AA1B23">
        <w:rPr>
          <w:sz w:val="28"/>
          <w:szCs w:val="28"/>
        </w:rPr>
        <w:t>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w:t>
      </w:r>
    </w:p>
    <w:p w:rsidR="00667C83" w:rsidRPr="00AA1B23" w:rsidRDefault="00667C83">
      <w:pPr>
        <w:spacing w:line="15" w:lineRule="exact"/>
        <w:rPr>
          <w:sz w:val="28"/>
          <w:szCs w:val="28"/>
        </w:rPr>
      </w:pPr>
    </w:p>
    <w:p w:rsidR="00667C83" w:rsidRPr="00AA1B23" w:rsidRDefault="00667C83">
      <w:pPr>
        <w:spacing w:line="237" w:lineRule="auto"/>
        <w:ind w:firstLine="710"/>
        <w:jc w:val="both"/>
        <w:rPr>
          <w:sz w:val="28"/>
          <w:szCs w:val="28"/>
        </w:rPr>
      </w:pPr>
      <w:r w:rsidRPr="00AA1B23">
        <w:rPr>
          <w:sz w:val="28"/>
          <w:szCs w:val="28"/>
        </w:rPr>
        <w:t>– 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w:t>
      </w:r>
    </w:p>
    <w:p w:rsidR="00667C83" w:rsidRPr="00AA1B23" w:rsidRDefault="00667C83">
      <w:pPr>
        <w:spacing w:line="20" w:lineRule="exact"/>
        <w:rPr>
          <w:sz w:val="28"/>
          <w:szCs w:val="28"/>
        </w:rPr>
      </w:pPr>
    </w:p>
    <w:p w:rsidR="00667C83" w:rsidRPr="00AA1B23" w:rsidRDefault="00667C83">
      <w:pPr>
        <w:spacing w:line="235" w:lineRule="auto"/>
        <w:ind w:firstLine="710"/>
        <w:jc w:val="both"/>
        <w:rPr>
          <w:sz w:val="28"/>
          <w:szCs w:val="28"/>
        </w:rPr>
      </w:pPr>
      <w:r w:rsidRPr="00AA1B23">
        <w:rPr>
          <w:sz w:val="28"/>
          <w:szCs w:val="28"/>
        </w:rPr>
        <w:t>– Логопед реализует консультативное направление ПКР в работе с подростками с нарушениями речи, их родителями, педагогами, со школьной администрацией (по запросу).</w:t>
      </w:r>
    </w:p>
    <w:p w:rsidR="00667C83" w:rsidRPr="00AA1B23" w:rsidRDefault="00667C83">
      <w:pPr>
        <w:spacing w:line="19" w:lineRule="exact"/>
        <w:rPr>
          <w:sz w:val="28"/>
          <w:szCs w:val="28"/>
        </w:rPr>
      </w:pPr>
    </w:p>
    <w:p w:rsidR="00667C83" w:rsidRPr="00AA1B23" w:rsidRDefault="00667C83">
      <w:pPr>
        <w:spacing w:line="236" w:lineRule="auto"/>
        <w:ind w:firstLine="710"/>
        <w:jc w:val="both"/>
        <w:rPr>
          <w:sz w:val="28"/>
          <w:szCs w:val="28"/>
        </w:rPr>
      </w:pPr>
      <w:r w:rsidRPr="00AA1B23">
        <w:rPr>
          <w:sz w:val="28"/>
          <w:szCs w:val="28"/>
        </w:rPr>
        <w:t>– 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667C83" w:rsidRPr="00AA1B23" w:rsidRDefault="00667C83">
      <w:pPr>
        <w:spacing w:line="20" w:lineRule="exact"/>
        <w:rPr>
          <w:sz w:val="28"/>
          <w:szCs w:val="28"/>
        </w:rPr>
      </w:pPr>
    </w:p>
    <w:p w:rsidR="00667C83" w:rsidRPr="00AA1B23" w:rsidRDefault="00667C83">
      <w:pPr>
        <w:spacing w:line="238" w:lineRule="auto"/>
        <w:ind w:firstLine="710"/>
        <w:jc w:val="both"/>
        <w:rPr>
          <w:sz w:val="28"/>
          <w:szCs w:val="28"/>
        </w:rPr>
      </w:pPr>
      <w:r w:rsidRPr="00AA1B23">
        <w:rPr>
          <w:sz w:val="28"/>
          <w:szCs w:val="28"/>
        </w:rPr>
        <w:t>– 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w:t>
      </w:r>
    </w:p>
    <w:p w:rsidR="00667C83" w:rsidRPr="00AA1B23" w:rsidRDefault="00667C83">
      <w:pPr>
        <w:spacing w:line="19" w:lineRule="exact"/>
        <w:rPr>
          <w:sz w:val="28"/>
          <w:szCs w:val="28"/>
        </w:rPr>
      </w:pPr>
    </w:p>
    <w:p w:rsidR="00667C83" w:rsidRPr="00AA1B23" w:rsidRDefault="00667C83">
      <w:pPr>
        <w:spacing w:line="236" w:lineRule="auto"/>
        <w:ind w:firstLine="710"/>
        <w:jc w:val="both"/>
        <w:rPr>
          <w:sz w:val="28"/>
          <w:szCs w:val="28"/>
        </w:rPr>
      </w:pPr>
      <w:r w:rsidRPr="00AA1B23">
        <w:rPr>
          <w:sz w:val="28"/>
          <w:szCs w:val="28"/>
        </w:rPr>
        <w:t>– 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w:t>
      </w:r>
    </w:p>
    <w:p w:rsidR="00667C83" w:rsidRPr="00AA1B23" w:rsidRDefault="00667C83">
      <w:pPr>
        <w:spacing w:line="15" w:lineRule="exact"/>
        <w:rPr>
          <w:sz w:val="28"/>
          <w:szCs w:val="28"/>
        </w:rPr>
      </w:pPr>
    </w:p>
    <w:p w:rsidR="00667C83" w:rsidRPr="00AA1B23" w:rsidRDefault="00667C83">
      <w:pPr>
        <w:spacing w:line="238" w:lineRule="auto"/>
        <w:ind w:firstLine="710"/>
        <w:jc w:val="both"/>
        <w:rPr>
          <w:sz w:val="28"/>
          <w:szCs w:val="28"/>
        </w:rPr>
      </w:pPr>
      <w:r w:rsidRPr="00AA1B23">
        <w:rPr>
          <w:sz w:val="28"/>
          <w:szCs w:val="28"/>
        </w:rPr>
        <w:t>– Дефектолог 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w:t>
      </w:r>
    </w:p>
    <w:p w:rsidR="00667C83" w:rsidRPr="00AA1B23" w:rsidRDefault="00667C83">
      <w:pPr>
        <w:spacing w:line="23" w:lineRule="exact"/>
        <w:rPr>
          <w:sz w:val="28"/>
          <w:szCs w:val="28"/>
        </w:rPr>
      </w:pPr>
    </w:p>
    <w:p w:rsidR="00667C83" w:rsidRPr="00AA1B23" w:rsidRDefault="00667C83">
      <w:pPr>
        <w:spacing w:line="236" w:lineRule="auto"/>
        <w:ind w:firstLine="710"/>
        <w:jc w:val="both"/>
        <w:rPr>
          <w:sz w:val="28"/>
          <w:szCs w:val="28"/>
        </w:rPr>
      </w:pPr>
      <w:r w:rsidRPr="00AA1B23">
        <w:rPr>
          <w:sz w:val="28"/>
          <w:szCs w:val="28"/>
        </w:rPr>
        <w:t>– 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педагогами может касаться вопросов модификации и адаптации программного материала.</w:t>
      </w:r>
    </w:p>
    <w:p w:rsidR="00667C83" w:rsidRPr="00AA1B23" w:rsidRDefault="00667C83">
      <w:pPr>
        <w:spacing w:line="20" w:lineRule="exact"/>
        <w:rPr>
          <w:sz w:val="28"/>
          <w:szCs w:val="28"/>
        </w:rPr>
      </w:pPr>
    </w:p>
    <w:p w:rsidR="00667C83" w:rsidRPr="00AA1B23" w:rsidRDefault="00667C83">
      <w:pPr>
        <w:spacing w:line="236" w:lineRule="auto"/>
        <w:ind w:firstLine="710"/>
        <w:jc w:val="both"/>
        <w:rPr>
          <w:sz w:val="28"/>
          <w:szCs w:val="28"/>
        </w:rPr>
      </w:pPr>
      <w:r w:rsidRPr="00AA1B23">
        <w:rPr>
          <w:b/>
          <w:bCs/>
          <w:sz w:val="28"/>
          <w:szCs w:val="28"/>
        </w:rPr>
        <w:t xml:space="preserve">Информационно-просветительское направление работы </w:t>
      </w:r>
      <w:r w:rsidRPr="00AA1B23">
        <w:rPr>
          <w:sz w:val="28"/>
          <w:szCs w:val="28"/>
        </w:rPr>
        <w:t>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667C83" w:rsidRPr="00AA1B23" w:rsidRDefault="00667C83">
      <w:pPr>
        <w:spacing w:line="20" w:lineRule="exact"/>
        <w:rPr>
          <w:sz w:val="28"/>
          <w:szCs w:val="28"/>
        </w:rPr>
      </w:pPr>
    </w:p>
    <w:p w:rsidR="00667C83" w:rsidRPr="00AA1B23" w:rsidRDefault="00667C83">
      <w:pPr>
        <w:spacing w:line="236" w:lineRule="auto"/>
        <w:ind w:firstLine="710"/>
        <w:jc w:val="both"/>
        <w:rPr>
          <w:sz w:val="28"/>
          <w:szCs w:val="28"/>
        </w:rPr>
      </w:pPr>
      <w:r w:rsidRPr="00AA1B23">
        <w:rPr>
          <w:sz w:val="28"/>
          <w:szCs w:val="28"/>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667C83" w:rsidRPr="00AA1B23" w:rsidRDefault="00667C83">
      <w:pPr>
        <w:spacing w:line="24" w:lineRule="exact"/>
        <w:rPr>
          <w:sz w:val="28"/>
          <w:szCs w:val="28"/>
        </w:rPr>
      </w:pPr>
    </w:p>
    <w:p w:rsidR="00667C83" w:rsidRPr="00AA1B23" w:rsidRDefault="00667C83">
      <w:pPr>
        <w:spacing w:line="234" w:lineRule="auto"/>
        <w:ind w:right="20" w:firstLine="710"/>
        <w:rPr>
          <w:sz w:val="28"/>
          <w:szCs w:val="28"/>
        </w:rPr>
      </w:pPr>
      <w:r w:rsidRPr="00AA1B23">
        <w:rPr>
          <w:sz w:val="28"/>
          <w:szCs w:val="28"/>
        </w:rPr>
        <w:t>Направления коррекционной работы реализуются в урочной и внеурочной деятельности.</w:t>
      </w:r>
    </w:p>
    <w:p w:rsidR="00667C83" w:rsidRPr="00AA1B23" w:rsidRDefault="00667C83">
      <w:pPr>
        <w:spacing w:line="200" w:lineRule="exact"/>
        <w:rPr>
          <w:sz w:val="28"/>
          <w:szCs w:val="28"/>
        </w:rPr>
      </w:pPr>
    </w:p>
    <w:p w:rsidR="00667C83" w:rsidRPr="00AA1B23" w:rsidRDefault="00667C83">
      <w:pPr>
        <w:spacing w:line="213"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6" w:lineRule="auto"/>
        <w:ind w:firstLine="710"/>
        <w:jc w:val="both"/>
        <w:rPr>
          <w:sz w:val="28"/>
          <w:szCs w:val="28"/>
        </w:rPr>
      </w:pPr>
      <w:r w:rsidRPr="00AA1B23">
        <w:rPr>
          <w:b/>
          <w:bCs/>
          <w:sz w:val="28"/>
          <w:szCs w:val="28"/>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667C83" w:rsidRPr="00AA1B23" w:rsidRDefault="00667C83">
      <w:pPr>
        <w:spacing w:line="21" w:lineRule="exact"/>
        <w:rPr>
          <w:sz w:val="28"/>
          <w:szCs w:val="28"/>
        </w:rPr>
      </w:pPr>
    </w:p>
    <w:p w:rsidR="00667C83" w:rsidRPr="00AA1B23" w:rsidRDefault="00667C83">
      <w:pPr>
        <w:spacing w:line="236" w:lineRule="auto"/>
        <w:ind w:firstLine="710"/>
        <w:jc w:val="both"/>
        <w:rPr>
          <w:sz w:val="28"/>
          <w:szCs w:val="28"/>
        </w:rPr>
      </w:pPr>
      <w:r w:rsidRPr="00AA1B23">
        <w:rPr>
          <w:sz w:val="28"/>
          <w:szCs w:val="28"/>
        </w:rPr>
        <w:t>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 учителя-дефектолога (олигофрено педагога, сурдопедагога, тифлопедагога).</w:t>
      </w:r>
    </w:p>
    <w:p w:rsidR="00667C83" w:rsidRPr="00AA1B23" w:rsidRDefault="00667C83">
      <w:pPr>
        <w:spacing w:line="20"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(в том числе – инвалидов, также школьников, попавших в сложную жизненную ситуацию),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667C83" w:rsidRPr="00AA1B23" w:rsidRDefault="00667C83">
      <w:pPr>
        <w:spacing w:line="27" w:lineRule="exact"/>
        <w:rPr>
          <w:sz w:val="28"/>
          <w:szCs w:val="28"/>
        </w:rPr>
      </w:pPr>
    </w:p>
    <w:p w:rsidR="00667C83" w:rsidRPr="00AA1B23" w:rsidRDefault="00667C83">
      <w:pPr>
        <w:spacing w:line="236" w:lineRule="auto"/>
        <w:ind w:firstLine="710"/>
        <w:jc w:val="both"/>
        <w:rPr>
          <w:sz w:val="28"/>
          <w:szCs w:val="28"/>
        </w:rPr>
      </w:pPr>
      <w:r w:rsidRPr="00AA1B23">
        <w:rPr>
          <w:sz w:val="28"/>
          <w:szCs w:val="28"/>
        </w:rP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w:t>
      </w:r>
    </w:p>
    <w:p w:rsidR="00667C83" w:rsidRPr="00AA1B23" w:rsidRDefault="00667C83">
      <w:pPr>
        <w:spacing w:line="20" w:lineRule="exact"/>
        <w:rPr>
          <w:sz w:val="28"/>
          <w:szCs w:val="28"/>
        </w:rPr>
      </w:pPr>
    </w:p>
    <w:p w:rsidR="00667C83" w:rsidRPr="00AA1B23" w:rsidRDefault="00667C83">
      <w:pPr>
        <w:spacing w:line="235" w:lineRule="auto"/>
        <w:jc w:val="both"/>
        <w:rPr>
          <w:sz w:val="28"/>
          <w:szCs w:val="28"/>
        </w:rPr>
      </w:pPr>
      <w:r w:rsidRPr="00AA1B23">
        <w:rPr>
          <w:sz w:val="28"/>
          <w:szCs w:val="28"/>
        </w:rPr>
        <w:t>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667C83" w:rsidRPr="00AA1B23" w:rsidRDefault="00667C83">
      <w:pPr>
        <w:spacing w:line="19" w:lineRule="exact"/>
        <w:rPr>
          <w:sz w:val="28"/>
          <w:szCs w:val="28"/>
        </w:rPr>
      </w:pPr>
    </w:p>
    <w:p w:rsidR="00667C83" w:rsidRPr="00AA1B23" w:rsidRDefault="00667C83">
      <w:pPr>
        <w:spacing w:line="236" w:lineRule="auto"/>
        <w:ind w:firstLine="710"/>
        <w:jc w:val="both"/>
        <w:rPr>
          <w:sz w:val="28"/>
          <w:szCs w:val="28"/>
        </w:rPr>
      </w:pPr>
      <w:r w:rsidRPr="00AA1B23">
        <w:rPr>
          <w:sz w:val="28"/>
          <w:szCs w:val="28"/>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ОВЗ; принимается итоговое решение.</w:t>
      </w:r>
    </w:p>
    <w:p w:rsidR="00667C83" w:rsidRPr="00AA1B23" w:rsidRDefault="00667C83">
      <w:pPr>
        <w:spacing w:line="20" w:lineRule="exact"/>
        <w:rPr>
          <w:sz w:val="28"/>
          <w:szCs w:val="28"/>
        </w:rPr>
      </w:pPr>
    </w:p>
    <w:p w:rsidR="00667C83" w:rsidRPr="00AA1B23" w:rsidRDefault="00667C83">
      <w:pPr>
        <w:spacing w:line="237" w:lineRule="auto"/>
        <w:ind w:firstLine="710"/>
        <w:jc w:val="both"/>
        <w:rPr>
          <w:sz w:val="28"/>
          <w:szCs w:val="28"/>
        </w:rPr>
      </w:pPr>
      <w:r w:rsidRPr="00AA1B23">
        <w:rPr>
          <w:sz w:val="28"/>
          <w:szCs w:val="28"/>
        </w:rPr>
        <w:t>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rsidR="00667C83" w:rsidRPr="00AA1B23" w:rsidRDefault="00667C83">
      <w:pPr>
        <w:spacing w:line="16" w:lineRule="exact"/>
        <w:rPr>
          <w:sz w:val="28"/>
          <w:szCs w:val="28"/>
        </w:rPr>
      </w:pPr>
    </w:p>
    <w:p w:rsidR="00667C83" w:rsidRPr="00AA1B23" w:rsidRDefault="00667C83">
      <w:pPr>
        <w:spacing w:line="236" w:lineRule="auto"/>
        <w:ind w:firstLine="710"/>
        <w:jc w:val="both"/>
        <w:rPr>
          <w:sz w:val="28"/>
          <w:szCs w:val="28"/>
        </w:rPr>
      </w:pPr>
      <w:r w:rsidRPr="00AA1B23">
        <w:rPr>
          <w:sz w:val="28"/>
          <w:szCs w:val="28"/>
        </w:rPr>
        <w:t>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w:t>
      </w:r>
    </w:p>
    <w:p w:rsidR="00667C83" w:rsidRPr="00AA1B23" w:rsidRDefault="00667C83">
      <w:pPr>
        <w:spacing w:line="21" w:lineRule="exact"/>
        <w:rPr>
          <w:sz w:val="28"/>
          <w:szCs w:val="28"/>
        </w:rPr>
      </w:pPr>
    </w:p>
    <w:p w:rsidR="00667C83" w:rsidRPr="00AA1B23" w:rsidRDefault="00667C83">
      <w:pPr>
        <w:spacing w:line="236" w:lineRule="auto"/>
        <w:ind w:right="20" w:firstLine="710"/>
        <w:jc w:val="both"/>
        <w:rPr>
          <w:sz w:val="28"/>
          <w:szCs w:val="28"/>
        </w:rPr>
      </w:pPr>
      <w:r w:rsidRPr="00AA1B23">
        <w:rPr>
          <w:sz w:val="28"/>
          <w:szCs w:val="28"/>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w:t>
      </w:r>
    </w:p>
    <w:p w:rsidR="00667C83" w:rsidRPr="00AA1B23" w:rsidRDefault="00667C83">
      <w:pPr>
        <w:spacing w:line="20" w:lineRule="exact"/>
        <w:rPr>
          <w:sz w:val="28"/>
          <w:szCs w:val="28"/>
        </w:rPr>
      </w:pPr>
    </w:p>
    <w:p w:rsidR="00667C83" w:rsidRPr="00AA1B23" w:rsidRDefault="00667C83">
      <w:pPr>
        <w:spacing w:line="237" w:lineRule="auto"/>
        <w:jc w:val="both"/>
        <w:rPr>
          <w:sz w:val="28"/>
          <w:szCs w:val="28"/>
        </w:rPr>
      </w:pPr>
      <w:r w:rsidRPr="00AA1B23">
        <w:rPr>
          <w:sz w:val="28"/>
          <w:szCs w:val="28"/>
        </w:rPr>
        <w:t>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667C83" w:rsidRPr="00AA1B23" w:rsidRDefault="00667C83">
      <w:pPr>
        <w:spacing w:line="4" w:lineRule="exact"/>
        <w:rPr>
          <w:sz w:val="28"/>
          <w:szCs w:val="28"/>
        </w:rPr>
      </w:pPr>
    </w:p>
    <w:p w:rsidR="00667C83" w:rsidRPr="00AA1B23" w:rsidRDefault="00667C83">
      <w:pPr>
        <w:ind w:left="700"/>
        <w:rPr>
          <w:sz w:val="28"/>
          <w:szCs w:val="28"/>
        </w:rPr>
      </w:pPr>
      <w:r w:rsidRPr="00AA1B23">
        <w:rPr>
          <w:sz w:val="28"/>
          <w:szCs w:val="28"/>
        </w:rPr>
        <w:t>Тесное взаимодействие специалистов при участии педагогов образовательной</w:t>
      </w:r>
    </w:p>
    <w:p w:rsidR="00667C83" w:rsidRPr="00AA1B23" w:rsidRDefault="00667C83">
      <w:pPr>
        <w:tabs>
          <w:tab w:val="left" w:pos="2000"/>
          <w:tab w:val="left" w:pos="4320"/>
          <w:tab w:val="left" w:pos="6640"/>
          <w:tab w:val="left" w:pos="7240"/>
          <w:tab w:val="left" w:pos="8940"/>
        </w:tabs>
        <w:rPr>
          <w:sz w:val="28"/>
          <w:szCs w:val="28"/>
        </w:rPr>
      </w:pPr>
      <w:r w:rsidRPr="00AA1B23">
        <w:rPr>
          <w:sz w:val="28"/>
          <w:szCs w:val="28"/>
        </w:rPr>
        <w:t>организации,</w:t>
      </w:r>
      <w:r w:rsidRPr="00AA1B23">
        <w:rPr>
          <w:sz w:val="28"/>
          <w:szCs w:val="28"/>
        </w:rPr>
        <w:tab/>
        <w:t>представителей</w:t>
      </w:r>
      <w:r w:rsidRPr="00AA1B23">
        <w:rPr>
          <w:sz w:val="28"/>
          <w:szCs w:val="28"/>
        </w:rPr>
        <w:tab/>
        <w:t>администрации</w:t>
      </w:r>
      <w:r w:rsidRPr="00AA1B23">
        <w:rPr>
          <w:sz w:val="28"/>
          <w:szCs w:val="28"/>
        </w:rPr>
        <w:tab/>
        <w:t>и</w:t>
      </w:r>
      <w:r w:rsidRPr="00AA1B23">
        <w:rPr>
          <w:sz w:val="28"/>
          <w:szCs w:val="28"/>
        </w:rPr>
        <w:tab/>
        <w:t>родителей</w:t>
      </w:r>
      <w:r w:rsidRPr="00AA1B23">
        <w:rPr>
          <w:sz w:val="28"/>
          <w:szCs w:val="28"/>
        </w:rPr>
        <w:tab/>
        <w:t>(законных</w:t>
      </w:r>
    </w:p>
    <w:p w:rsidR="00667C83" w:rsidRPr="00AA1B23" w:rsidRDefault="00667C83">
      <w:pPr>
        <w:spacing w:line="91"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6" w:right="564" w:bottom="269" w:left="1140" w:header="0" w:footer="0" w:gutter="0"/>
          <w:cols w:space="720" w:equalWidth="0">
            <w:col w:w="10200"/>
          </w:cols>
        </w:sectPr>
      </w:pPr>
    </w:p>
    <w:p w:rsidR="00667C83" w:rsidRPr="00AA1B23" w:rsidRDefault="00667C83">
      <w:pPr>
        <w:spacing w:line="234" w:lineRule="auto"/>
        <w:jc w:val="both"/>
        <w:rPr>
          <w:sz w:val="28"/>
          <w:szCs w:val="28"/>
        </w:rPr>
      </w:pPr>
      <w:r w:rsidRPr="00AA1B23">
        <w:rPr>
          <w:sz w:val="28"/>
          <w:szCs w:val="28"/>
        </w:rPr>
        <w:t>представителей) является одним из условий успешности комплексного сопровождения и поддержки подростков.</w:t>
      </w:r>
    </w:p>
    <w:p w:rsidR="00667C83" w:rsidRPr="00AA1B23" w:rsidRDefault="00667C83">
      <w:pPr>
        <w:spacing w:line="15"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667C83" w:rsidRPr="00AA1B23" w:rsidRDefault="00667C83">
      <w:pPr>
        <w:spacing w:line="19" w:lineRule="exact"/>
        <w:rPr>
          <w:sz w:val="28"/>
          <w:szCs w:val="28"/>
        </w:rPr>
      </w:pPr>
    </w:p>
    <w:p w:rsidR="00667C83" w:rsidRPr="00AA1B23" w:rsidRDefault="00667C83">
      <w:pPr>
        <w:spacing w:line="237" w:lineRule="auto"/>
        <w:ind w:right="20" w:firstLine="710"/>
        <w:jc w:val="both"/>
        <w:rPr>
          <w:sz w:val="28"/>
          <w:szCs w:val="28"/>
        </w:rPr>
      </w:pPr>
      <w:r w:rsidRPr="00AA1B23">
        <w:rPr>
          <w:sz w:val="28"/>
          <w:szCs w:val="28"/>
        </w:rP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w:t>
      </w:r>
    </w:p>
    <w:p w:rsidR="00667C83" w:rsidRPr="00AA1B23" w:rsidRDefault="00667C83">
      <w:pPr>
        <w:spacing w:line="19" w:lineRule="exact"/>
        <w:rPr>
          <w:sz w:val="28"/>
          <w:szCs w:val="28"/>
        </w:rPr>
      </w:pPr>
    </w:p>
    <w:p w:rsidR="00667C83" w:rsidRPr="00AA1B23" w:rsidRDefault="00667C83">
      <w:pPr>
        <w:spacing w:line="238" w:lineRule="auto"/>
        <w:jc w:val="both"/>
        <w:rPr>
          <w:sz w:val="28"/>
          <w:szCs w:val="28"/>
        </w:rPr>
      </w:pPr>
      <w:r w:rsidRPr="00AA1B23">
        <w:rPr>
          <w:sz w:val="28"/>
          <w:szCs w:val="28"/>
        </w:rPr>
        <w:t>среды.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667C83" w:rsidRPr="00AA1B23" w:rsidRDefault="00667C83">
      <w:pPr>
        <w:spacing w:line="22" w:lineRule="exact"/>
        <w:rPr>
          <w:sz w:val="28"/>
          <w:szCs w:val="28"/>
        </w:rPr>
      </w:pPr>
    </w:p>
    <w:p w:rsidR="00667C83" w:rsidRPr="00AA1B23" w:rsidRDefault="00667C83">
      <w:pPr>
        <w:spacing w:line="236" w:lineRule="auto"/>
        <w:ind w:firstLine="710"/>
        <w:jc w:val="both"/>
        <w:rPr>
          <w:sz w:val="28"/>
          <w:szCs w:val="28"/>
        </w:rPr>
      </w:pPr>
      <w:r w:rsidRPr="00AA1B23">
        <w:rPr>
          <w:sz w:val="28"/>
          <w:szCs w:val="28"/>
        </w:rPr>
        <w:t>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w:t>
      </w:r>
    </w:p>
    <w:p w:rsidR="00667C83" w:rsidRPr="00AA1B23" w:rsidRDefault="00667C83">
      <w:pPr>
        <w:spacing w:line="15" w:lineRule="exact"/>
        <w:rPr>
          <w:sz w:val="28"/>
          <w:szCs w:val="28"/>
        </w:rPr>
      </w:pPr>
    </w:p>
    <w:p w:rsidR="00667C83" w:rsidRPr="00AA1B23" w:rsidRDefault="00667C83">
      <w:pPr>
        <w:spacing w:line="237" w:lineRule="auto"/>
        <w:ind w:firstLine="710"/>
        <w:jc w:val="both"/>
        <w:rPr>
          <w:sz w:val="28"/>
          <w:szCs w:val="28"/>
        </w:rPr>
      </w:pPr>
      <w:r w:rsidRPr="00AA1B23">
        <w:rPr>
          <w:sz w:val="28"/>
          <w:szCs w:val="28"/>
        </w:rPr>
        <w:t>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w:t>
      </w:r>
    </w:p>
    <w:p w:rsidR="00667C83" w:rsidRPr="00AA1B23" w:rsidRDefault="00667C83">
      <w:pPr>
        <w:spacing w:line="19" w:lineRule="exact"/>
        <w:rPr>
          <w:sz w:val="28"/>
          <w:szCs w:val="28"/>
        </w:rPr>
      </w:pPr>
    </w:p>
    <w:p w:rsidR="00667C83" w:rsidRPr="00AA1B23" w:rsidRDefault="00667C83">
      <w:pPr>
        <w:spacing w:line="238" w:lineRule="auto"/>
        <w:ind w:firstLine="710"/>
        <w:jc w:val="both"/>
        <w:rPr>
          <w:sz w:val="28"/>
          <w:szCs w:val="28"/>
        </w:rPr>
      </w:pPr>
      <w:r w:rsidRPr="00AA1B23">
        <w:rPr>
          <w:sz w:val="28"/>
          <w:szCs w:val="28"/>
        </w:rPr>
        <w:t>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w:t>
      </w:r>
    </w:p>
    <w:p w:rsidR="00667C83" w:rsidRPr="00AA1B23" w:rsidRDefault="00667C83">
      <w:pPr>
        <w:spacing w:line="22" w:lineRule="exact"/>
        <w:rPr>
          <w:sz w:val="28"/>
          <w:szCs w:val="28"/>
        </w:rPr>
      </w:pPr>
    </w:p>
    <w:p w:rsidR="00667C83" w:rsidRPr="00AA1B23" w:rsidRDefault="00667C83">
      <w:pPr>
        <w:spacing w:line="234" w:lineRule="auto"/>
        <w:jc w:val="both"/>
        <w:rPr>
          <w:sz w:val="28"/>
          <w:szCs w:val="28"/>
        </w:rPr>
      </w:pPr>
      <w:r w:rsidRPr="00AA1B23">
        <w:rPr>
          <w:sz w:val="28"/>
          <w:szCs w:val="28"/>
        </w:rPr>
        <w:t>развитие психологического здоровья обучающихся с ограниченными возможностями здоровья.</w:t>
      </w:r>
    </w:p>
    <w:p w:rsidR="00667C83" w:rsidRPr="00AA1B23" w:rsidRDefault="00667C83">
      <w:pPr>
        <w:spacing w:line="15"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667C83" w:rsidRPr="00AA1B23" w:rsidRDefault="00667C83">
      <w:pPr>
        <w:spacing w:line="20" w:lineRule="exact"/>
        <w:rPr>
          <w:sz w:val="28"/>
          <w:szCs w:val="28"/>
        </w:rPr>
      </w:pPr>
    </w:p>
    <w:p w:rsidR="00667C83" w:rsidRPr="00AA1B23" w:rsidRDefault="00667C83">
      <w:pPr>
        <w:spacing w:line="234" w:lineRule="auto"/>
        <w:ind w:firstLine="710"/>
        <w:jc w:val="both"/>
        <w:rPr>
          <w:sz w:val="28"/>
          <w:szCs w:val="28"/>
        </w:rPr>
      </w:pPr>
      <w:r w:rsidRPr="00AA1B23">
        <w:rPr>
          <w:sz w:val="28"/>
          <w:szCs w:val="28"/>
        </w:rPr>
        <w:t>Значительная роль в организации психолого-педагогического сопровождения обучающихся с ОВЗ принадлежит психолого-педагогическому консилиуму</w:t>
      </w:r>
    </w:p>
    <w:p w:rsidR="00667C83" w:rsidRPr="00AA1B23" w:rsidRDefault="00667C83">
      <w:pPr>
        <w:spacing w:line="91"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9" w:lineRule="auto"/>
        <w:jc w:val="both"/>
        <w:rPr>
          <w:sz w:val="28"/>
          <w:szCs w:val="28"/>
        </w:rPr>
      </w:pPr>
      <w:r w:rsidRPr="00AA1B23">
        <w:rPr>
          <w:sz w:val="28"/>
          <w:szCs w:val="28"/>
        </w:rPr>
        <w:t xml:space="preserve">образовательной организации (ППк). Его цель – 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sidRPr="00AA1B23">
        <w:rPr>
          <w:color w:val="222222"/>
          <w:sz w:val="28"/>
          <w:szCs w:val="28"/>
        </w:rPr>
        <w:t>продвижения</w:t>
      </w:r>
      <w:r w:rsidRPr="00AA1B23">
        <w:rPr>
          <w:sz w:val="28"/>
          <w:szCs w:val="28"/>
        </w:rPr>
        <w:t xml:space="preserve"> школьников </w:t>
      </w:r>
      <w:r w:rsidRPr="00AA1B23">
        <w:rPr>
          <w:color w:val="222222"/>
          <w:sz w:val="28"/>
          <w:szCs w:val="28"/>
        </w:rPr>
        <w:t xml:space="preserve">в рамках освоения основной программыобучения </w:t>
      </w:r>
      <w:r w:rsidRPr="00AA1B23">
        <w:rPr>
          <w:color w:val="000000"/>
          <w:sz w:val="28"/>
          <w:szCs w:val="28"/>
        </w:rPr>
        <w:t>и своевременно вносят коррективы в программу обучения и в рабочиепрограммы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667C83" w:rsidRPr="00AA1B23" w:rsidRDefault="00667C83">
      <w:pPr>
        <w:spacing w:line="17" w:lineRule="exact"/>
        <w:rPr>
          <w:sz w:val="28"/>
          <w:szCs w:val="28"/>
        </w:rPr>
      </w:pPr>
    </w:p>
    <w:p w:rsidR="00667C83" w:rsidRPr="00AA1B23" w:rsidRDefault="00667C83" w:rsidP="00C8517C">
      <w:pPr>
        <w:numPr>
          <w:ilvl w:val="0"/>
          <w:numId w:val="131"/>
        </w:numPr>
        <w:tabs>
          <w:tab w:val="left" w:pos="1176"/>
        </w:tabs>
        <w:spacing w:line="234" w:lineRule="auto"/>
        <w:ind w:right="20" w:firstLine="704"/>
        <w:rPr>
          <w:sz w:val="28"/>
          <w:szCs w:val="28"/>
        </w:rPr>
      </w:pPr>
      <w:r w:rsidRPr="00AA1B23">
        <w:rPr>
          <w:sz w:val="28"/>
          <w:szCs w:val="28"/>
        </w:rPr>
        <w:t>состав ППк входят: психолог, дефектолог, логопед, педагоги и представитель администрации. Родители уведомляются о проведении ППк.</w:t>
      </w:r>
    </w:p>
    <w:p w:rsidR="00667C83" w:rsidRPr="00AA1B23" w:rsidRDefault="00667C83">
      <w:pPr>
        <w:spacing w:line="15" w:lineRule="exact"/>
        <w:rPr>
          <w:sz w:val="28"/>
          <w:szCs w:val="28"/>
        </w:rPr>
      </w:pPr>
    </w:p>
    <w:p w:rsidR="00667C83" w:rsidRPr="00AA1B23" w:rsidRDefault="00667C83">
      <w:pPr>
        <w:spacing w:line="236" w:lineRule="auto"/>
        <w:ind w:firstLine="710"/>
        <w:jc w:val="both"/>
        <w:rPr>
          <w:sz w:val="28"/>
          <w:szCs w:val="28"/>
        </w:rPr>
      </w:pPr>
      <w:r w:rsidRPr="00AA1B23">
        <w:rPr>
          <w:sz w:val="28"/>
          <w:szCs w:val="28"/>
        </w:rPr>
        <w:t>Психолого-педагогический консилиум организации собирается не реже двух раз в месяц. На заседаниях консилиума проводится комплексное обследование школьников в следующих случаях:</w:t>
      </w:r>
    </w:p>
    <w:p w:rsidR="00667C83" w:rsidRPr="00AA1B23" w:rsidRDefault="00667C83">
      <w:pPr>
        <w:spacing w:line="20" w:lineRule="exact"/>
        <w:rPr>
          <w:sz w:val="28"/>
          <w:szCs w:val="28"/>
        </w:rPr>
      </w:pPr>
    </w:p>
    <w:p w:rsidR="00667C83" w:rsidRPr="00AA1B23" w:rsidRDefault="00667C83">
      <w:pPr>
        <w:spacing w:line="235" w:lineRule="auto"/>
        <w:ind w:firstLine="710"/>
        <w:jc w:val="both"/>
        <w:rPr>
          <w:sz w:val="28"/>
          <w:szCs w:val="28"/>
        </w:rPr>
      </w:pPr>
      <w:r w:rsidRPr="00AA1B23">
        <w:rPr>
          <w:sz w:val="28"/>
          <w:szCs w:val="28"/>
        </w:rPr>
        <w:t>– 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667C83" w:rsidRPr="00AA1B23" w:rsidRDefault="00667C83">
      <w:pPr>
        <w:spacing w:line="19" w:lineRule="exact"/>
        <w:rPr>
          <w:sz w:val="28"/>
          <w:szCs w:val="28"/>
        </w:rPr>
      </w:pPr>
    </w:p>
    <w:p w:rsidR="00667C83" w:rsidRPr="00AA1B23" w:rsidRDefault="00667C83">
      <w:pPr>
        <w:spacing w:line="236" w:lineRule="auto"/>
        <w:ind w:firstLine="710"/>
        <w:jc w:val="both"/>
        <w:rPr>
          <w:sz w:val="28"/>
          <w:szCs w:val="28"/>
        </w:rPr>
      </w:pPr>
      <w:r w:rsidRPr="00AA1B23">
        <w:rPr>
          <w:sz w:val="28"/>
          <w:szCs w:val="28"/>
        </w:rPr>
        <w:t>– 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667C83" w:rsidRPr="00AA1B23" w:rsidRDefault="00667C83">
      <w:pPr>
        <w:spacing w:line="15" w:lineRule="exact"/>
        <w:rPr>
          <w:sz w:val="28"/>
          <w:szCs w:val="28"/>
        </w:rPr>
      </w:pPr>
    </w:p>
    <w:p w:rsidR="00667C83" w:rsidRPr="00AA1B23" w:rsidRDefault="00667C83">
      <w:pPr>
        <w:ind w:firstLine="710"/>
        <w:jc w:val="both"/>
        <w:rPr>
          <w:sz w:val="28"/>
          <w:szCs w:val="28"/>
        </w:rPr>
      </w:pPr>
      <w:r w:rsidRPr="00AA1B23">
        <w:rPr>
          <w:sz w:val="28"/>
          <w:szCs w:val="28"/>
        </w:rPr>
        <w:t>– диагностики по окончании полугодия и учебного года с целью мониторинга динамики школьника и выработки рекомендаций по дальнейшему обучению;</w:t>
      </w:r>
    </w:p>
    <w:p w:rsidR="00667C83" w:rsidRPr="00AA1B23" w:rsidRDefault="00667C83">
      <w:pPr>
        <w:spacing w:line="305" w:lineRule="exact"/>
        <w:rPr>
          <w:sz w:val="28"/>
          <w:szCs w:val="28"/>
        </w:rPr>
      </w:pPr>
    </w:p>
    <w:p w:rsidR="00667C83" w:rsidRPr="00AA1B23" w:rsidRDefault="00667C83">
      <w:pPr>
        <w:ind w:left="700"/>
        <w:rPr>
          <w:sz w:val="28"/>
          <w:szCs w:val="28"/>
        </w:rPr>
      </w:pPr>
      <w:r w:rsidRPr="00AA1B23">
        <w:rPr>
          <w:sz w:val="28"/>
          <w:szCs w:val="28"/>
        </w:rPr>
        <w:t>–диагностики в нештатных (конфликтных) случаях.</w:t>
      </w:r>
    </w:p>
    <w:p w:rsidR="00667C83" w:rsidRPr="00AA1B23" w:rsidRDefault="00667C83">
      <w:pPr>
        <w:spacing w:line="15" w:lineRule="exact"/>
        <w:rPr>
          <w:sz w:val="28"/>
          <w:szCs w:val="28"/>
        </w:rPr>
      </w:pPr>
    </w:p>
    <w:p w:rsidR="00667C83" w:rsidRPr="00AA1B23" w:rsidRDefault="00667C83">
      <w:pPr>
        <w:spacing w:line="234" w:lineRule="auto"/>
        <w:ind w:right="20" w:firstLine="710"/>
        <w:rPr>
          <w:sz w:val="28"/>
          <w:szCs w:val="28"/>
        </w:rPr>
      </w:pPr>
      <w:r w:rsidRPr="00AA1B23">
        <w:rPr>
          <w:sz w:val="28"/>
          <w:szCs w:val="28"/>
        </w:rPr>
        <w:t>Формы обследования учеников могут варьироваться: групповая, подгрупповая, индивидуальная.</w:t>
      </w:r>
    </w:p>
    <w:p w:rsidR="00667C83" w:rsidRPr="00AA1B23" w:rsidRDefault="00667C83">
      <w:pPr>
        <w:spacing w:line="20" w:lineRule="exact"/>
        <w:rPr>
          <w:sz w:val="28"/>
          <w:szCs w:val="28"/>
        </w:rPr>
      </w:pPr>
    </w:p>
    <w:p w:rsidR="00667C83" w:rsidRPr="00AA1B23" w:rsidRDefault="00667C83" w:rsidP="00C8517C">
      <w:pPr>
        <w:numPr>
          <w:ilvl w:val="0"/>
          <w:numId w:val="131"/>
        </w:numPr>
        <w:tabs>
          <w:tab w:val="left" w:pos="993"/>
        </w:tabs>
        <w:spacing w:line="236" w:lineRule="auto"/>
        <w:ind w:firstLine="704"/>
        <w:jc w:val="both"/>
        <w:rPr>
          <w:sz w:val="28"/>
          <w:szCs w:val="28"/>
        </w:rPr>
      </w:pPr>
      <w:r w:rsidRPr="00AA1B23">
        <w:rPr>
          <w:sz w:val="28"/>
          <w:szCs w:val="28"/>
        </w:rPr>
        <w:t>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667C83" w:rsidRPr="00AA1B23" w:rsidRDefault="00667C83">
      <w:pPr>
        <w:spacing w:line="20" w:lineRule="exact"/>
        <w:rPr>
          <w:sz w:val="28"/>
          <w:szCs w:val="28"/>
        </w:rPr>
      </w:pPr>
    </w:p>
    <w:p w:rsidR="00667C83" w:rsidRPr="00AA1B23" w:rsidRDefault="00667C83">
      <w:pPr>
        <w:spacing w:line="237" w:lineRule="auto"/>
        <w:ind w:firstLine="710"/>
        <w:jc w:val="both"/>
        <w:rPr>
          <w:sz w:val="28"/>
          <w:szCs w:val="28"/>
        </w:rPr>
      </w:pPr>
      <w:r w:rsidRPr="00AA1B23">
        <w:rPr>
          <w:sz w:val="28"/>
          <w:szCs w:val="28"/>
        </w:rPr>
        <w:t>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667C83" w:rsidRPr="00AA1B23" w:rsidRDefault="00667C83">
      <w:pPr>
        <w:spacing w:line="18" w:lineRule="exact"/>
        <w:rPr>
          <w:sz w:val="28"/>
          <w:szCs w:val="28"/>
        </w:rPr>
      </w:pPr>
    </w:p>
    <w:p w:rsidR="00667C83" w:rsidRPr="00AA1B23" w:rsidRDefault="00667C83">
      <w:pPr>
        <w:spacing w:line="238" w:lineRule="auto"/>
        <w:ind w:firstLine="710"/>
        <w:jc w:val="both"/>
        <w:rPr>
          <w:sz w:val="28"/>
          <w:szCs w:val="28"/>
        </w:rPr>
      </w:pPr>
      <w:r w:rsidRPr="00AA1B23">
        <w:rPr>
          <w:sz w:val="28"/>
          <w:szCs w:val="28"/>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667C83" w:rsidRPr="00AA1B23" w:rsidRDefault="00667C83">
      <w:pPr>
        <w:spacing w:line="16" w:lineRule="exact"/>
        <w:rPr>
          <w:sz w:val="28"/>
          <w:szCs w:val="28"/>
        </w:rPr>
      </w:pPr>
    </w:p>
    <w:p w:rsidR="00667C83" w:rsidRPr="00AA1B23" w:rsidRDefault="00667C83">
      <w:pPr>
        <w:spacing w:line="234" w:lineRule="auto"/>
        <w:ind w:right="20" w:firstLine="710"/>
        <w:jc w:val="both"/>
        <w:rPr>
          <w:sz w:val="28"/>
          <w:szCs w:val="28"/>
        </w:rPr>
      </w:pPr>
      <w:r w:rsidRPr="00AA1B23">
        <w:rPr>
          <w:sz w:val="28"/>
          <w:szCs w:val="28"/>
        </w:rPr>
        <w:t>Образовательная организация при отсутствии необходимых условий (кадровых, материально-технических и др.) может осуществлять деятельность</w:t>
      </w:r>
    </w:p>
    <w:p w:rsidR="00667C83" w:rsidRPr="00AA1B23" w:rsidRDefault="00667C83">
      <w:pPr>
        <w:spacing w:line="91"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8" w:lineRule="auto"/>
        <w:ind w:left="7"/>
        <w:jc w:val="both"/>
        <w:rPr>
          <w:sz w:val="28"/>
          <w:szCs w:val="28"/>
        </w:rPr>
      </w:pPr>
      <w:r w:rsidRPr="00AA1B23">
        <w:rPr>
          <w:sz w:val="28"/>
          <w:szCs w:val="28"/>
        </w:rPr>
        <w:t>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rsidR="00667C83" w:rsidRPr="00AA1B23" w:rsidRDefault="00667C83">
      <w:pPr>
        <w:spacing w:line="346" w:lineRule="exact"/>
        <w:rPr>
          <w:sz w:val="28"/>
          <w:szCs w:val="28"/>
        </w:rPr>
      </w:pPr>
    </w:p>
    <w:p w:rsidR="00667C83" w:rsidRPr="00AA1B23" w:rsidRDefault="00667C83">
      <w:pPr>
        <w:spacing w:line="236" w:lineRule="auto"/>
        <w:ind w:left="7" w:firstLine="710"/>
        <w:jc w:val="both"/>
        <w:rPr>
          <w:sz w:val="28"/>
          <w:szCs w:val="28"/>
        </w:rPr>
      </w:pPr>
      <w:r w:rsidRPr="00AA1B23">
        <w:rPr>
          <w:b/>
          <w:bCs/>
          <w:sz w:val="28"/>
          <w:szCs w:val="28"/>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667C83" w:rsidRPr="00AA1B23" w:rsidRDefault="00667C83">
      <w:pPr>
        <w:spacing w:line="200" w:lineRule="exact"/>
        <w:rPr>
          <w:sz w:val="28"/>
          <w:szCs w:val="28"/>
        </w:rPr>
      </w:pPr>
    </w:p>
    <w:p w:rsidR="00667C83" w:rsidRPr="00AA1B23" w:rsidRDefault="00667C83">
      <w:pPr>
        <w:spacing w:line="300" w:lineRule="exact"/>
        <w:rPr>
          <w:sz w:val="28"/>
          <w:szCs w:val="28"/>
        </w:rPr>
      </w:pPr>
    </w:p>
    <w:p w:rsidR="00667C83" w:rsidRPr="00AA1B23" w:rsidRDefault="00667C83">
      <w:pPr>
        <w:spacing w:line="235" w:lineRule="auto"/>
        <w:ind w:left="7" w:right="20" w:firstLine="710"/>
        <w:jc w:val="both"/>
        <w:rPr>
          <w:sz w:val="28"/>
          <w:szCs w:val="28"/>
        </w:rPr>
      </w:pPr>
      <w:r w:rsidRPr="00AA1B23">
        <w:rPr>
          <w:sz w:val="28"/>
          <w:szCs w:val="28"/>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w:t>
      </w:r>
    </w:p>
    <w:p w:rsidR="00667C83" w:rsidRPr="00AA1B23" w:rsidRDefault="00667C83">
      <w:pPr>
        <w:spacing w:line="20" w:lineRule="exact"/>
        <w:rPr>
          <w:sz w:val="28"/>
          <w:szCs w:val="28"/>
        </w:rPr>
      </w:pPr>
    </w:p>
    <w:p w:rsidR="00667C83" w:rsidRPr="00AA1B23" w:rsidRDefault="00667C83" w:rsidP="00C8517C">
      <w:pPr>
        <w:numPr>
          <w:ilvl w:val="0"/>
          <w:numId w:val="132"/>
        </w:numPr>
        <w:tabs>
          <w:tab w:val="left" w:pos="227"/>
        </w:tabs>
        <w:spacing w:line="237" w:lineRule="auto"/>
        <w:ind w:left="7" w:hanging="7"/>
        <w:jc w:val="both"/>
        <w:rPr>
          <w:sz w:val="28"/>
          <w:szCs w:val="28"/>
        </w:rPr>
      </w:pPr>
      <w:r w:rsidRPr="00AA1B23">
        <w:rPr>
          <w:sz w:val="28"/>
          <w:szCs w:val="28"/>
        </w:rPr>
        <w:t>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w:t>
      </w:r>
    </w:p>
    <w:p w:rsidR="00667C83" w:rsidRPr="00AA1B23" w:rsidRDefault="00667C83">
      <w:pPr>
        <w:spacing w:line="18" w:lineRule="exact"/>
        <w:rPr>
          <w:sz w:val="28"/>
          <w:szCs w:val="28"/>
        </w:rPr>
      </w:pPr>
    </w:p>
    <w:p w:rsidR="00667C83" w:rsidRPr="00AA1B23" w:rsidRDefault="00667C83">
      <w:pPr>
        <w:spacing w:line="236" w:lineRule="auto"/>
        <w:ind w:left="7"/>
        <w:jc w:val="both"/>
        <w:rPr>
          <w:sz w:val="28"/>
          <w:szCs w:val="28"/>
        </w:rPr>
      </w:pPr>
      <w:r w:rsidRPr="00AA1B23">
        <w:rPr>
          <w:sz w:val="28"/>
          <w:szCs w:val="28"/>
        </w:rPr>
        <w:t>адаптированные программы обучения, с ПМПК, с Центрами психолого-педагогической, медицинской и социальной помощи; с семьей; с другими институтами общества (профессиональными образовательными организациями,</w:t>
      </w:r>
    </w:p>
    <w:p w:rsidR="00667C83" w:rsidRPr="00AA1B23" w:rsidRDefault="00667C83">
      <w:pPr>
        <w:spacing w:line="20" w:lineRule="exact"/>
        <w:rPr>
          <w:sz w:val="28"/>
          <w:szCs w:val="28"/>
        </w:rPr>
      </w:pPr>
    </w:p>
    <w:p w:rsidR="00667C83" w:rsidRPr="00AA1B23" w:rsidRDefault="00667C83">
      <w:pPr>
        <w:spacing w:line="234" w:lineRule="auto"/>
        <w:ind w:left="7"/>
        <w:jc w:val="both"/>
        <w:rPr>
          <w:sz w:val="28"/>
          <w:szCs w:val="28"/>
        </w:rPr>
      </w:pPr>
      <w:r w:rsidRPr="00AA1B23">
        <w:rPr>
          <w:sz w:val="28"/>
          <w:szCs w:val="28"/>
        </w:rPr>
        <w:t>образовательными организациями высшего образования; организациями дополнительного образования).</w:t>
      </w:r>
    </w:p>
    <w:p w:rsidR="00667C83" w:rsidRPr="00AA1B23" w:rsidRDefault="00667C83">
      <w:pPr>
        <w:spacing w:line="15" w:lineRule="exact"/>
        <w:rPr>
          <w:sz w:val="28"/>
          <w:szCs w:val="28"/>
        </w:rPr>
      </w:pPr>
    </w:p>
    <w:p w:rsidR="00667C83" w:rsidRPr="00AA1B23" w:rsidRDefault="00667C83" w:rsidP="00C8517C">
      <w:pPr>
        <w:numPr>
          <w:ilvl w:val="0"/>
          <w:numId w:val="133"/>
        </w:numPr>
        <w:tabs>
          <w:tab w:val="left" w:pos="1187"/>
        </w:tabs>
        <w:spacing w:line="236" w:lineRule="auto"/>
        <w:ind w:left="7" w:firstLine="704"/>
        <w:jc w:val="both"/>
        <w:rPr>
          <w:sz w:val="28"/>
          <w:szCs w:val="28"/>
        </w:rPr>
      </w:pPr>
      <w:r w:rsidRPr="00AA1B23">
        <w:rPr>
          <w:sz w:val="28"/>
          <w:szCs w:val="28"/>
        </w:rPr>
        <w:t>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w:t>
      </w:r>
    </w:p>
    <w:p w:rsidR="00667C83" w:rsidRPr="00AA1B23" w:rsidRDefault="00667C83">
      <w:pPr>
        <w:spacing w:line="20" w:lineRule="exact"/>
        <w:rPr>
          <w:sz w:val="28"/>
          <w:szCs w:val="28"/>
        </w:rPr>
      </w:pPr>
    </w:p>
    <w:p w:rsidR="00667C83" w:rsidRPr="00AA1B23" w:rsidRDefault="00667C83">
      <w:pPr>
        <w:spacing w:line="235" w:lineRule="auto"/>
        <w:ind w:left="7" w:firstLine="710"/>
        <w:jc w:val="both"/>
        <w:rPr>
          <w:sz w:val="28"/>
          <w:szCs w:val="28"/>
        </w:rPr>
      </w:pPr>
      <w:r w:rsidRPr="00AA1B23">
        <w:rPr>
          <w:sz w:val="28"/>
          <w:szCs w:val="28"/>
        </w:rP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667C83" w:rsidRPr="00AA1B23" w:rsidRDefault="00667C83">
      <w:pPr>
        <w:spacing w:line="19" w:lineRule="exact"/>
        <w:rPr>
          <w:sz w:val="28"/>
          <w:szCs w:val="28"/>
        </w:rPr>
      </w:pPr>
    </w:p>
    <w:p w:rsidR="00667C83" w:rsidRPr="00AA1B23" w:rsidRDefault="00667C83" w:rsidP="00C8517C">
      <w:pPr>
        <w:numPr>
          <w:ilvl w:val="0"/>
          <w:numId w:val="133"/>
        </w:numPr>
        <w:tabs>
          <w:tab w:val="left" w:pos="1001"/>
        </w:tabs>
        <w:spacing w:line="238" w:lineRule="auto"/>
        <w:ind w:left="7" w:firstLine="704"/>
        <w:jc w:val="both"/>
        <w:rPr>
          <w:sz w:val="28"/>
          <w:szCs w:val="28"/>
        </w:rPr>
      </w:pPr>
      <w:r w:rsidRPr="00AA1B23">
        <w:rPr>
          <w:sz w:val="28"/>
          <w:szCs w:val="28"/>
        </w:rPr>
        <w:t>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667C83" w:rsidRPr="00AA1B23" w:rsidRDefault="00667C83">
      <w:pPr>
        <w:spacing w:line="21" w:lineRule="exact"/>
        <w:rPr>
          <w:sz w:val="28"/>
          <w:szCs w:val="28"/>
        </w:rPr>
      </w:pPr>
    </w:p>
    <w:p w:rsidR="00667C83" w:rsidRPr="00AA1B23" w:rsidRDefault="00667C83">
      <w:pPr>
        <w:spacing w:line="235" w:lineRule="auto"/>
        <w:ind w:left="7" w:right="20" w:firstLine="710"/>
        <w:jc w:val="both"/>
        <w:rPr>
          <w:sz w:val="28"/>
          <w:szCs w:val="28"/>
        </w:rPr>
      </w:pPr>
      <w:r w:rsidRPr="00AA1B23">
        <w:rPr>
          <w:sz w:val="28"/>
          <w:szCs w:val="28"/>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667C83" w:rsidRPr="00AA1B23" w:rsidRDefault="00667C83">
      <w:pPr>
        <w:spacing w:line="19" w:lineRule="exact"/>
        <w:rPr>
          <w:sz w:val="28"/>
          <w:szCs w:val="28"/>
        </w:rPr>
      </w:pPr>
    </w:p>
    <w:p w:rsidR="00667C83" w:rsidRPr="00AA1B23" w:rsidRDefault="00667C83" w:rsidP="00C8517C">
      <w:pPr>
        <w:numPr>
          <w:ilvl w:val="0"/>
          <w:numId w:val="133"/>
        </w:numPr>
        <w:tabs>
          <w:tab w:val="left" w:pos="995"/>
        </w:tabs>
        <w:spacing w:line="234" w:lineRule="auto"/>
        <w:ind w:left="7" w:firstLine="704"/>
        <w:jc w:val="both"/>
        <w:rPr>
          <w:sz w:val="28"/>
          <w:szCs w:val="28"/>
        </w:rPr>
      </w:pPr>
      <w:r w:rsidRPr="00AA1B23">
        <w:rPr>
          <w:sz w:val="28"/>
          <w:szCs w:val="28"/>
        </w:rPr>
        <w:t>части, формируемой участниками образовательных отношений, реализация коррекционной работы в учебной урочной деятельности может осуществляться при</w:t>
      </w:r>
    </w:p>
    <w:p w:rsidR="00667C83" w:rsidRPr="00AA1B23" w:rsidRDefault="00667C83">
      <w:pPr>
        <w:spacing w:line="255"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4" w:lineRule="auto"/>
        <w:ind w:right="20"/>
        <w:jc w:val="both"/>
        <w:rPr>
          <w:sz w:val="28"/>
          <w:szCs w:val="28"/>
        </w:rPr>
      </w:pPr>
      <w:r w:rsidRPr="00AA1B23">
        <w:rPr>
          <w:sz w:val="28"/>
          <w:szCs w:val="28"/>
        </w:rPr>
        <w:t>наличии нелинейного расписания, позволяющего проводить уроки с обучающимися со сходными нарушениями из разных классов параллели.</w:t>
      </w:r>
    </w:p>
    <w:p w:rsidR="00667C83" w:rsidRPr="00AA1B23" w:rsidRDefault="00667C83">
      <w:pPr>
        <w:spacing w:line="15" w:lineRule="exact"/>
        <w:rPr>
          <w:sz w:val="28"/>
          <w:szCs w:val="28"/>
        </w:rPr>
      </w:pPr>
    </w:p>
    <w:p w:rsidR="00667C83" w:rsidRPr="00AA1B23" w:rsidRDefault="00667C83">
      <w:pPr>
        <w:spacing w:line="237" w:lineRule="auto"/>
        <w:ind w:firstLine="710"/>
        <w:jc w:val="both"/>
        <w:rPr>
          <w:sz w:val="28"/>
          <w:szCs w:val="28"/>
        </w:rPr>
      </w:pPr>
      <w:r w:rsidRPr="00AA1B23">
        <w:rPr>
          <w:sz w:val="28"/>
          <w:szCs w:val="28"/>
        </w:rPr>
        <w:t>Эта работа также проводится в учебной внеурочной деятельности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w:t>
      </w:r>
    </w:p>
    <w:p w:rsidR="00667C83" w:rsidRPr="00AA1B23" w:rsidRDefault="00667C83">
      <w:pPr>
        <w:spacing w:line="20"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667C83" w:rsidRPr="00AA1B23" w:rsidRDefault="00667C83">
      <w:pPr>
        <w:spacing w:line="19" w:lineRule="exact"/>
        <w:rPr>
          <w:sz w:val="28"/>
          <w:szCs w:val="28"/>
        </w:rPr>
      </w:pPr>
    </w:p>
    <w:p w:rsidR="00667C83" w:rsidRPr="00AA1B23" w:rsidRDefault="00667C83">
      <w:pPr>
        <w:spacing w:line="236" w:lineRule="auto"/>
        <w:ind w:firstLine="710"/>
        <w:jc w:val="both"/>
        <w:rPr>
          <w:sz w:val="28"/>
          <w:szCs w:val="28"/>
        </w:rPr>
      </w:pPr>
      <w:r w:rsidRPr="00AA1B23">
        <w:rPr>
          <w:sz w:val="28"/>
          <w:szCs w:val="28"/>
        </w:rPr>
        <w:t>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w:t>
      </w:r>
    </w:p>
    <w:p w:rsidR="00667C83" w:rsidRPr="00AA1B23" w:rsidRDefault="00667C83">
      <w:pPr>
        <w:spacing w:line="347" w:lineRule="exact"/>
        <w:rPr>
          <w:sz w:val="28"/>
          <w:szCs w:val="28"/>
        </w:rPr>
      </w:pPr>
    </w:p>
    <w:p w:rsidR="00667C83" w:rsidRPr="00AA1B23" w:rsidRDefault="00667C83">
      <w:pPr>
        <w:spacing w:line="235" w:lineRule="auto"/>
        <w:ind w:right="20" w:firstLine="710"/>
        <w:jc w:val="both"/>
        <w:rPr>
          <w:sz w:val="28"/>
          <w:szCs w:val="28"/>
        </w:rPr>
      </w:pPr>
      <w:r w:rsidRPr="00AA1B23">
        <w:rPr>
          <w:b/>
          <w:bCs/>
          <w:sz w:val="28"/>
          <w:szCs w:val="28"/>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667C83" w:rsidRPr="00AA1B23" w:rsidRDefault="00667C83">
      <w:pPr>
        <w:spacing w:line="15" w:lineRule="exact"/>
        <w:rPr>
          <w:sz w:val="28"/>
          <w:szCs w:val="28"/>
        </w:rPr>
      </w:pPr>
    </w:p>
    <w:p w:rsidR="00667C83" w:rsidRPr="00AA1B23" w:rsidRDefault="00667C83" w:rsidP="00C8517C">
      <w:pPr>
        <w:numPr>
          <w:ilvl w:val="0"/>
          <w:numId w:val="134"/>
        </w:numPr>
        <w:tabs>
          <w:tab w:val="left" w:pos="965"/>
        </w:tabs>
        <w:spacing w:line="234" w:lineRule="auto"/>
        <w:ind w:firstLine="704"/>
        <w:rPr>
          <w:sz w:val="28"/>
          <w:szCs w:val="28"/>
        </w:rPr>
      </w:pPr>
      <w:r w:rsidRPr="00AA1B23">
        <w:rPr>
          <w:sz w:val="28"/>
          <w:szCs w:val="28"/>
        </w:rPr>
        <w:t>итоге проведения коррекционной работы обучающиеся с ОВЗ в достаточной мере осваивают основную образовательную программу ФГОС СОО.</w:t>
      </w:r>
    </w:p>
    <w:p w:rsidR="00667C83" w:rsidRPr="00AA1B23" w:rsidRDefault="00667C83">
      <w:pPr>
        <w:spacing w:line="15" w:lineRule="exact"/>
        <w:rPr>
          <w:sz w:val="28"/>
          <w:szCs w:val="28"/>
        </w:rPr>
      </w:pPr>
    </w:p>
    <w:p w:rsidR="00667C83" w:rsidRPr="00AA1B23" w:rsidRDefault="00667C83">
      <w:pPr>
        <w:spacing w:line="236" w:lineRule="auto"/>
        <w:ind w:right="20" w:firstLine="710"/>
        <w:jc w:val="both"/>
        <w:rPr>
          <w:sz w:val="28"/>
          <w:szCs w:val="28"/>
        </w:rPr>
      </w:pPr>
      <w:r w:rsidRPr="00AA1B23">
        <w:rPr>
          <w:sz w:val="28"/>
          <w:szCs w:val="28"/>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667C83" w:rsidRPr="00AA1B23" w:rsidRDefault="00667C83">
      <w:pPr>
        <w:spacing w:line="4" w:lineRule="exact"/>
        <w:rPr>
          <w:sz w:val="28"/>
          <w:szCs w:val="28"/>
        </w:rPr>
      </w:pPr>
    </w:p>
    <w:p w:rsidR="00667C83" w:rsidRPr="00AA1B23" w:rsidRDefault="00667C83">
      <w:pPr>
        <w:ind w:left="700"/>
        <w:rPr>
          <w:sz w:val="28"/>
          <w:szCs w:val="28"/>
        </w:rPr>
      </w:pPr>
      <w:r w:rsidRPr="00AA1B23">
        <w:rPr>
          <w:sz w:val="28"/>
          <w:szCs w:val="28"/>
        </w:rPr>
        <w:t>Планируется преодоление,  компенсация  или  минимизация  имеющихся  у</w:t>
      </w:r>
    </w:p>
    <w:p w:rsidR="00667C83" w:rsidRPr="00AA1B23" w:rsidRDefault="00667C83">
      <w:pPr>
        <w:spacing w:line="15" w:lineRule="exact"/>
        <w:rPr>
          <w:sz w:val="28"/>
          <w:szCs w:val="28"/>
        </w:rPr>
      </w:pPr>
    </w:p>
    <w:p w:rsidR="00667C83" w:rsidRPr="00AA1B23" w:rsidRDefault="00667C83">
      <w:pPr>
        <w:spacing w:line="238" w:lineRule="auto"/>
        <w:jc w:val="both"/>
        <w:rPr>
          <w:sz w:val="28"/>
          <w:szCs w:val="28"/>
        </w:rPr>
      </w:pPr>
      <w:r w:rsidRPr="00AA1B23">
        <w:rPr>
          <w:sz w:val="28"/>
          <w:szCs w:val="28"/>
        </w:rPr>
        <w:t>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667C83" w:rsidRPr="00AA1B23" w:rsidRDefault="00667C83">
      <w:pPr>
        <w:spacing w:line="1" w:lineRule="exact"/>
        <w:rPr>
          <w:sz w:val="28"/>
          <w:szCs w:val="28"/>
        </w:rPr>
      </w:pPr>
    </w:p>
    <w:p w:rsidR="00667C83" w:rsidRPr="00AA1B23" w:rsidRDefault="00667C83">
      <w:pPr>
        <w:ind w:left="700"/>
        <w:rPr>
          <w:sz w:val="28"/>
          <w:szCs w:val="28"/>
        </w:rPr>
      </w:pPr>
      <w:r w:rsidRPr="00AA1B23">
        <w:rPr>
          <w:sz w:val="28"/>
          <w:szCs w:val="28"/>
        </w:rPr>
        <w:t>Личностные результаты:</w:t>
      </w:r>
    </w:p>
    <w:p w:rsidR="00667C83" w:rsidRPr="00AA1B23" w:rsidRDefault="00667C83">
      <w:pPr>
        <w:ind w:left="700"/>
        <w:rPr>
          <w:sz w:val="28"/>
          <w:szCs w:val="28"/>
        </w:rPr>
      </w:pPr>
      <w:r w:rsidRPr="00AA1B23">
        <w:rPr>
          <w:sz w:val="28"/>
          <w:szCs w:val="28"/>
        </w:rPr>
        <w:t>–сформированная мотивация к труду;</w:t>
      </w:r>
    </w:p>
    <w:p w:rsidR="00667C83" w:rsidRPr="00AA1B23" w:rsidRDefault="00667C83">
      <w:pPr>
        <w:ind w:left="700"/>
        <w:rPr>
          <w:sz w:val="28"/>
          <w:szCs w:val="28"/>
        </w:rPr>
      </w:pPr>
      <w:r w:rsidRPr="00AA1B23">
        <w:rPr>
          <w:sz w:val="28"/>
          <w:szCs w:val="28"/>
        </w:rPr>
        <w:t>–ответственное отношение к выполнению заданий;</w:t>
      </w:r>
    </w:p>
    <w:p w:rsidR="00667C83" w:rsidRPr="00AA1B23" w:rsidRDefault="00667C83">
      <w:pPr>
        <w:ind w:left="700"/>
        <w:rPr>
          <w:sz w:val="28"/>
          <w:szCs w:val="28"/>
        </w:rPr>
      </w:pPr>
      <w:r w:rsidRPr="00AA1B23">
        <w:rPr>
          <w:sz w:val="28"/>
          <w:szCs w:val="28"/>
        </w:rPr>
        <w:t>–адекватная самооценка и оценка окружающих людей;</w:t>
      </w:r>
    </w:p>
    <w:p w:rsidR="00667C83" w:rsidRPr="00AA1B23" w:rsidRDefault="00667C83">
      <w:pPr>
        <w:spacing w:line="14" w:lineRule="exact"/>
        <w:rPr>
          <w:sz w:val="28"/>
          <w:szCs w:val="28"/>
        </w:rPr>
      </w:pPr>
    </w:p>
    <w:p w:rsidR="00667C83" w:rsidRPr="00AA1B23" w:rsidRDefault="00667C83">
      <w:pPr>
        <w:spacing w:line="234" w:lineRule="auto"/>
        <w:ind w:firstLine="710"/>
        <w:rPr>
          <w:sz w:val="28"/>
          <w:szCs w:val="28"/>
        </w:rPr>
      </w:pPr>
      <w:r w:rsidRPr="00AA1B23">
        <w:rPr>
          <w:sz w:val="28"/>
          <w:szCs w:val="28"/>
        </w:rPr>
        <w:t>– сформированный самоконтроль на основе развития эмоциональных и волевых качеств;</w:t>
      </w:r>
    </w:p>
    <w:p w:rsidR="00667C83" w:rsidRPr="00AA1B23" w:rsidRDefault="00667C83">
      <w:pPr>
        <w:spacing w:line="15" w:lineRule="exact"/>
        <w:rPr>
          <w:sz w:val="28"/>
          <w:szCs w:val="28"/>
        </w:rPr>
      </w:pPr>
    </w:p>
    <w:p w:rsidR="00667C83" w:rsidRPr="00AA1B23" w:rsidRDefault="00667C83">
      <w:pPr>
        <w:spacing w:line="234" w:lineRule="auto"/>
        <w:ind w:firstLine="710"/>
        <w:rPr>
          <w:sz w:val="28"/>
          <w:szCs w:val="28"/>
        </w:rPr>
      </w:pPr>
      <w:r w:rsidRPr="00AA1B23">
        <w:rPr>
          <w:sz w:val="28"/>
          <w:szCs w:val="28"/>
        </w:rPr>
        <w:t>– умение вести диалог с разными людьми, достигать в нем взаимопонимания, находить общие цели и сотрудничать для их достижения;</w:t>
      </w:r>
    </w:p>
    <w:p w:rsidR="00667C83" w:rsidRPr="00AA1B23" w:rsidRDefault="00667C83">
      <w:pPr>
        <w:spacing w:line="15" w:lineRule="exact"/>
        <w:rPr>
          <w:sz w:val="28"/>
          <w:szCs w:val="28"/>
        </w:rPr>
      </w:pPr>
    </w:p>
    <w:p w:rsidR="00667C83" w:rsidRPr="00AA1B23" w:rsidRDefault="00667C83">
      <w:pPr>
        <w:spacing w:line="237" w:lineRule="auto"/>
        <w:ind w:firstLine="710"/>
        <w:jc w:val="both"/>
        <w:rPr>
          <w:sz w:val="28"/>
          <w:szCs w:val="28"/>
        </w:rPr>
      </w:pPr>
      <w:r w:rsidRPr="00AA1B23">
        <w:rPr>
          <w:sz w:val="28"/>
          <w:szCs w:val="28"/>
        </w:rPr>
        <w:t>– 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w:t>
      </w:r>
    </w:p>
    <w:p w:rsidR="00667C83" w:rsidRPr="00AA1B23" w:rsidRDefault="00667C83">
      <w:pPr>
        <w:spacing w:line="200" w:lineRule="exact"/>
        <w:rPr>
          <w:sz w:val="28"/>
          <w:szCs w:val="28"/>
        </w:rPr>
      </w:pPr>
    </w:p>
    <w:p w:rsidR="00667C83" w:rsidRPr="00AA1B23" w:rsidRDefault="00667C83">
      <w:pPr>
        <w:spacing w:line="214"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spacing w:line="234" w:lineRule="auto"/>
        <w:ind w:firstLine="710"/>
        <w:rPr>
          <w:sz w:val="28"/>
          <w:szCs w:val="28"/>
        </w:rPr>
      </w:pPr>
      <w:r w:rsidRPr="00AA1B23">
        <w:rPr>
          <w:sz w:val="28"/>
          <w:szCs w:val="28"/>
        </w:rPr>
        <w:t>– понимание и неприятие вредных привычек (курения, употребления алкоголя, наркотиков);</w:t>
      </w:r>
    </w:p>
    <w:p w:rsidR="00667C83" w:rsidRPr="00AA1B23" w:rsidRDefault="00667C83">
      <w:pPr>
        <w:spacing w:line="15" w:lineRule="exact"/>
        <w:rPr>
          <w:sz w:val="28"/>
          <w:szCs w:val="28"/>
        </w:rPr>
      </w:pPr>
    </w:p>
    <w:p w:rsidR="00667C83" w:rsidRPr="00AA1B23" w:rsidRDefault="00667C83">
      <w:pPr>
        <w:spacing w:line="234" w:lineRule="auto"/>
        <w:ind w:firstLine="710"/>
        <w:rPr>
          <w:sz w:val="28"/>
          <w:szCs w:val="28"/>
        </w:rPr>
      </w:pPr>
      <w:r w:rsidRPr="00AA1B23">
        <w:rPr>
          <w:sz w:val="28"/>
          <w:szCs w:val="28"/>
        </w:rPr>
        <w:t>– осознанный выбор будущей профессии и адекватная оценка собственных возможностей по реализации жизненных планов;</w:t>
      </w:r>
    </w:p>
    <w:p w:rsidR="00667C83" w:rsidRPr="00AA1B23" w:rsidRDefault="00667C83">
      <w:pPr>
        <w:spacing w:line="20" w:lineRule="exact"/>
        <w:rPr>
          <w:sz w:val="28"/>
          <w:szCs w:val="28"/>
        </w:rPr>
      </w:pPr>
    </w:p>
    <w:p w:rsidR="00667C83" w:rsidRPr="00AA1B23" w:rsidRDefault="00667C83">
      <w:pPr>
        <w:spacing w:line="234" w:lineRule="auto"/>
        <w:ind w:firstLine="710"/>
        <w:rPr>
          <w:sz w:val="28"/>
          <w:szCs w:val="28"/>
        </w:rPr>
      </w:pPr>
      <w:r w:rsidRPr="00AA1B23">
        <w:rPr>
          <w:sz w:val="28"/>
          <w:szCs w:val="28"/>
        </w:rPr>
        <w:t>– ответственное отношение к созданию семьи на основе осмысленного принятия ценностей семейной жизни.</w:t>
      </w:r>
    </w:p>
    <w:p w:rsidR="00667C83" w:rsidRPr="00AA1B23" w:rsidRDefault="00667C83">
      <w:pPr>
        <w:ind w:left="700"/>
        <w:rPr>
          <w:sz w:val="28"/>
          <w:szCs w:val="28"/>
        </w:rPr>
      </w:pPr>
      <w:r w:rsidRPr="00AA1B23">
        <w:rPr>
          <w:sz w:val="28"/>
          <w:szCs w:val="28"/>
        </w:rPr>
        <w:t>Метапредметные результаты:</w:t>
      </w:r>
    </w:p>
    <w:p w:rsidR="00667C83" w:rsidRPr="00AA1B23" w:rsidRDefault="00667C83">
      <w:pPr>
        <w:spacing w:line="14" w:lineRule="exact"/>
        <w:rPr>
          <w:sz w:val="28"/>
          <w:szCs w:val="28"/>
        </w:rPr>
      </w:pPr>
    </w:p>
    <w:p w:rsidR="00667C83" w:rsidRPr="00AA1B23" w:rsidRDefault="00667C83">
      <w:pPr>
        <w:spacing w:line="235" w:lineRule="auto"/>
        <w:ind w:firstLine="710"/>
        <w:jc w:val="both"/>
        <w:rPr>
          <w:sz w:val="28"/>
          <w:szCs w:val="28"/>
        </w:rPr>
      </w:pPr>
      <w:r w:rsidRPr="00AA1B23">
        <w:rPr>
          <w:sz w:val="28"/>
          <w:szCs w:val="28"/>
        </w:rPr>
        <w:t>– 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w:t>
      </w:r>
    </w:p>
    <w:p w:rsidR="00667C83" w:rsidRPr="00AA1B23" w:rsidRDefault="00667C83">
      <w:pPr>
        <w:spacing w:line="19" w:lineRule="exact"/>
        <w:rPr>
          <w:sz w:val="28"/>
          <w:szCs w:val="28"/>
        </w:rPr>
      </w:pPr>
    </w:p>
    <w:p w:rsidR="00667C83" w:rsidRPr="00AA1B23" w:rsidRDefault="00667C83">
      <w:pPr>
        <w:spacing w:line="234" w:lineRule="auto"/>
        <w:ind w:firstLine="710"/>
        <w:rPr>
          <w:sz w:val="28"/>
          <w:szCs w:val="28"/>
        </w:rPr>
      </w:pPr>
      <w:r w:rsidRPr="00AA1B23">
        <w:rPr>
          <w:sz w:val="28"/>
          <w:szCs w:val="28"/>
        </w:rPr>
        <w:t>– овладение навыками познавательной, учебно-исследовательской и проектной деятельности, навыками разрешения проблем;</w:t>
      </w:r>
    </w:p>
    <w:p w:rsidR="00667C83" w:rsidRPr="00AA1B23" w:rsidRDefault="00667C83">
      <w:pPr>
        <w:spacing w:line="15" w:lineRule="exact"/>
        <w:rPr>
          <w:sz w:val="28"/>
          <w:szCs w:val="28"/>
        </w:rPr>
      </w:pPr>
    </w:p>
    <w:p w:rsidR="00667C83" w:rsidRPr="00AA1B23" w:rsidRDefault="00667C83">
      <w:pPr>
        <w:spacing w:line="234" w:lineRule="auto"/>
        <w:ind w:firstLine="710"/>
        <w:rPr>
          <w:sz w:val="28"/>
          <w:szCs w:val="28"/>
        </w:rPr>
      </w:pPr>
      <w:r w:rsidRPr="00AA1B23">
        <w:rPr>
          <w:sz w:val="28"/>
          <w:szCs w:val="28"/>
        </w:rPr>
        <w:t>– самостоятельное (при необходимости – с помощью) нахождение способов решения практических задач, применения различных методов познания;</w:t>
      </w:r>
    </w:p>
    <w:p w:rsidR="00667C83" w:rsidRPr="00AA1B23" w:rsidRDefault="00667C83">
      <w:pPr>
        <w:spacing w:line="15" w:lineRule="exact"/>
        <w:rPr>
          <w:sz w:val="28"/>
          <w:szCs w:val="28"/>
        </w:rPr>
      </w:pPr>
    </w:p>
    <w:p w:rsidR="00667C83" w:rsidRPr="00AA1B23" w:rsidRDefault="00667C83">
      <w:pPr>
        <w:spacing w:line="236" w:lineRule="auto"/>
        <w:ind w:firstLine="710"/>
        <w:jc w:val="both"/>
        <w:rPr>
          <w:sz w:val="28"/>
          <w:szCs w:val="28"/>
        </w:rPr>
      </w:pPr>
      <w:r w:rsidRPr="00AA1B23">
        <w:rPr>
          <w:sz w:val="28"/>
          <w:szCs w:val="28"/>
        </w:rPr>
        <w:t>– 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667C83" w:rsidRPr="00AA1B23" w:rsidRDefault="00667C83">
      <w:pPr>
        <w:spacing w:line="20" w:lineRule="exact"/>
        <w:rPr>
          <w:sz w:val="28"/>
          <w:szCs w:val="28"/>
        </w:rPr>
      </w:pPr>
    </w:p>
    <w:p w:rsidR="00667C83" w:rsidRPr="00AA1B23" w:rsidRDefault="00667C83">
      <w:pPr>
        <w:spacing w:line="235" w:lineRule="auto"/>
        <w:ind w:firstLine="710"/>
        <w:jc w:val="both"/>
        <w:rPr>
          <w:sz w:val="28"/>
          <w:szCs w:val="28"/>
        </w:rPr>
      </w:pPr>
      <w:r w:rsidRPr="00AA1B23">
        <w:rPr>
          <w:sz w:val="28"/>
          <w:szCs w:val="28"/>
        </w:rPr>
        <w:t>– 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667C83" w:rsidRPr="00AA1B23" w:rsidRDefault="00667C83">
      <w:pPr>
        <w:spacing w:line="3" w:lineRule="exact"/>
        <w:rPr>
          <w:sz w:val="28"/>
          <w:szCs w:val="28"/>
        </w:rPr>
      </w:pPr>
    </w:p>
    <w:p w:rsidR="00667C83" w:rsidRPr="00AA1B23" w:rsidRDefault="00667C83">
      <w:pPr>
        <w:ind w:left="700"/>
        <w:rPr>
          <w:sz w:val="28"/>
          <w:szCs w:val="28"/>
        </w:rPr>
      </w:pPr>
      <w:r w:rsidRPr="00AA1B23">
        <w:rPr>
          <w:sz w:val="28"/>
          <w:szCs w:val="28"/>
        </w:rPr>
        <w:t>–определение назначения и функций различных социальных институтов.</w:t>
      </w:r>
    </w:p>
    <w:p w:rsidR="00667C83" w:rsidRPr="00AA1B23" w:rsidRDefault="00667C83">
      <w:pPr>
        <w:spacing w:line="4" w:lineRule="exact"/>
        <w:rPr>
          <w:sz w:val="28"/>
          <w:szCs w:val="28"/>
        </w:rPr>
      </w:pPr>
    </w:p>
    <w:p w:rsidR="00667C83" w:rsidRPr="00AA1B23" w:rsidRDefault="00667C83">
      <w:pPr>
        <w:ind w:left="700"/>
        <w:rPr>
          <w:sz w:val="28"/>
          <w:szCs w:val="28"/>
        </w:rPr>
      </w:pPr>
      <w:r w:rsidRPr="00AA1B23">
        <w:rPr>
          <w:b/>
          <w:bCs/>
          <w:sz w:val="28"/>
          <w:szCs w:val="28"/>
        </w:rPr>
        <w:t>Предметные результаты освоения основной образовательной программы</w:t>
      </w:r>
    </w:p>
    <w:p w:rsidR="00667C83" w:rsidRPr="00AA1B23" w:rsidRDefault="00667C83">
      <w:pPr>
        <w:spacing w:line="10" w:lineRule="exact"/>
        <w:rPr>
          <w:sz w:val="28"/>
          <w:szCs w:val="28"/>
        </w:rPr>
      </w:pPr>
    </w:p>
    <w:p w:rsidR="00667C83" w:rsidRPr="00AA1B23" w:rsidRDefault="00667C83">
      <w:pPr>
        <w:spacing w:line="234" w:lineRule="auto"/>
        <w:ind w:right="20"/>
        <w:jc w:val="both"/>
        <w:rPr>
          <w:sz w:val="28"/>
          <w:szCs w:val="28"/>
        </w:rPr>
      </w:pPr>
      <w:r w:rsidRPr="00AA1B23">
        <w:rPr>
          <w:sz w:val="28"/>
          <w:szCs w:val="28"/>
        </w:rPr>
        <w:t>должны обеспечивать возможность дальнейшего успешного профессионального обучения и/или профессиональной деятельности школьников с ОВЗ.</w:t>
      </w:r>
    </w:p>
    <w:p w:rsidR="00667C83" w:rsidRPr="00AA1B23" w:rsidRDefault="00667C83">
      <w:pPr>
        <w:spacing w:line="15" w:lineRule="exact"/>
        <w:rPr>
          <w:sz w:val="28"/>
          <w:szCs w:val="28"/>
        </w:rPr>
      </w:pPr>
    </w:p>
    <w:p w:rsidR="00667C83" w:rsidRPr="00AA1B23" w:rsidRDefault="00667C83">
      <w:pPr>
        <w:spacing w:line="237" w:lineRule="auto"/>
        <w:ind w:right="20" w:firstLine="710"/>
        <w:jc w:val="both"/>
        <w:rPr>
          <w:sz w:val="28"/>
          <w:szCs w:val="28"/>
        </w:rPr>
      </w:pPr>
      <w:r w:rsidRPr="00AA1B23">
        <w:rPr>
          <w:sz w:val="28"/>
          <w:szCs w:val="28"/>
        </w:rPr>
        <w:t>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rsidR="00667C83" w:rsidRPr="00AA1B23" w:rsidRDefault="00667C83">
      <w:pPr>
        <w:spacing w:line="23" w:lineRule="exact"/>
        <w:rPr>
          <w:sz w:val="28"/>
          <w:szCs w:val="28"/>
        </w:rPr>
      </w:pPr>
    </w:p>
    <w:p w:rsidR="00667C83" w:rsidRPr="00AA1B23" w:rsidRDefault="00667C83">
      <w:pPr>
        <w:spacing w:line="234" w:lineRule="auto"/>
        <w:ind w:right="20" w:firstLine="710"/>
        <w:jc w:val="both"/>
        <w:rPr>
          <w:sz w:val="28"/>
          <w:szCs w:val="28"/>
        </w:rPr>
      </w:pPr>
      <w:r w:rsidRPr="00AA1B23">
        <w:rPr>
          <w:b/>
          <w:bCs/>
          <w:sz w:val="28"/>
          <w:szCs w:val="28"/>
        </w:rPr>
        <w:t xml:space="preserve">На базовом уровне </w:t>
      </w:r>
      <w:r w:rsidRPr="00AA1B23">
        <w:rPr>
          <w:sz w:val="28"/>
          <w:szCs w:val="28"/>
        </w:rPr>
        <w:t>обучающиеся с ОВЗ овладевают общеобразовательными иобщекультурными компетенциями в рамках предметных областей ООП СОО.</w:t>
      </w:r>
    </w:p>
    <w:p w:rsidR="00667C83" w:rsidRPr="00AA1B23" w:rsidRDefault="00667C83">
      <w:pPr>
        <w:spacing w:line="15"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rsidP="004247C5">
      <w:pPr>
        <w:spacing w:line="245" w:lineRule="auto"/>
        <w:ind w:right="13"/>
        <w:rPr>
          <w:sz w:val="28"/>
          <w:szCs w:val="28"/>
        </w:rPr>
      </w:pPr>
      <w:r w:rsidRPr="00AA1B23">
        <w:rPr>
          <w:b/>
          <w:bCs/>
          <w:sz w:val="28"/>
          <w:szCs w:val="28"/>
        </w:rPr>
        <w:t>II. ОРГАНИЗАЦИОННЫЙ РАЗДЕЛ ОСНОВНОЙ ОБРАЗОВАТЕЛЬНОЙ ПРОГРАММЫ СРЕДНЕГО ОБЩЕГО ОБРАЗОВАНИЯ</w:t>
      </w:r>
    </w:p>
    <w:p w:rsidR="00667C83" w:rsidRPr="00AA1B23" w:rsidRDefault="00667C83">
      <w:pPr>
        <w:spacing w:line="315" w:lineRule="exact"/>
        <w:rPr>
          <w:sz w:val="28"/>
          <w:szCs w:val="28"/>
        </w:rPr>
      </w:pPr>
    </w:p>
    <w:p w:rsidR="00667C83" w:rsidRPr="00AA1B23" w:rsidRDefault="00667C83">
      <w:pPr>
        <w:ind w:left="707"/>
        <w:rPr>
          <w:sz w:val="28"/>
          <w:szCs w:val="28"/>
        </w:rPr>
      </w:pPr>
      <w:r w:rsidRPr="00AA1B23">
        <w:rPr>
          <w:b/>
          <w:bCs/>
          <w:sz w:val="28"/>
          <w:szCs w:val="28"/>
        </w:rPr>
        <w:t>III.1. Учебный план среднего общего образования</w:t>
      </w:r>
    </w:p>
    <w:p w:rsidR="00667C83" w:rsidRPr="00AA1B23" w:rsidRDefault="00667C83">
      <w:pPr>
        <w:spacing w:line="337" w:lineRule="exact"/>
        <w:rPr>
          <w:sz w:val="28"/>
          <w:szCs w:val="28"/>
        </w:rPr>
      </w:pP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xml:space="preserve">Учебный план  – документ, который определяет перечень, трудоемкость, последовательность и распределение по периодам обучения учебных предметов, курсов,  практики, иных видов учебной деятельности, формы промежуточной аттестации обучающихся (п.22 ст.2 Федерального закона от 29.12.2012 г. № 273-ФЗ «Об образовании в Российской Федерации»).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xml:space="preserve">Учебный план среднего общего образования выступает в качестве одного из основных механизмов реализации основной образовательной программы среднего общего образования.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xml:space="preserve">Учебный план: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xml:space="preserve">- фиксирует максимальный объём учебной нагрузки учащихся при 5-ти дневной неделе обучения в старшей школе;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xml:space="preserve">- определяет перечень учебных предметов обязательной части и части, формируемой участниками образовательных отношений; время, отводимое на их освоение и организацию;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xml:space="preserve">- распределяет учебные предметы, курсы, дисциплины, практики и иные виды учебной деятельности по классам и учебным годам, соблюдая принцип преемственности; </w:t>
      </w:r>
    </w:p>
    <w:p w:rsidR="00667C83" w:rsidRPr="00AA1B23" w:rsidRDefault="00667C83" w:rsidP="00ED6C24">
      <w:pPr>
        <w:autoSpaceDE w:val="0"/>
        <w:autoSpaceDN w:val="0"/>
        <w:adjustRightInd w:val="0"/>
        <w:rPr>
          <w:color w:val="000000"/>
          <w:sz w:val="28"/>
          <w:szCs w:val="28"/>
        </w:rPr>
      </w:pPr>
      <w:r w:rsidRPr="00AA1B23">
        <w:rPr>
          <w:color w:val="000000"/>
          <w:sz w:val="28"/>
          <w:szCs w:val="28"/>
          <w:lang w:eastAsia="en-US"/>
        </w:rPr>
        <w:t>- определяет формы промежуточной аттестации учащихся;</w:t>
      </w:r>
    </w:p>
    <w:p w:rsidR="00667C83" w:rsidRPr="00AA1B23" w:rsidRDefault="00667C83" w:rsidP="00ED6C24">
      <w:pPr>
        <w:autoSpaceDE w:val="0"/>
        <w:autoSpaceDN w:val="0"/>
        <w:adjustRightInd w:val="0"/>
        <w:rPr>
          <w:color w:val="000000"/>
          <w:sz w:val="28"/>
          <w:szCs w:val="28"/>
        </w:rPr>
      </w:pPr>
      <w:r w:rsidRPr="00AA1B23">
        <w:rPr>
          <w:color w:val="000000"/>
          <w:sz w:val="28"/>
          <w:szCs w:val="28"/>
        </w:rPr>
        <w:t xml:space="preserve">- предусматривает нормативный срок освоения основной образовательной программы среднего общего образования - 2 года; </w:t>
      </w:r>
    </w:p>
    <w:p w:rsidR="00667C83" w:rsidRPr="00AA1B23" w:rsidRDefault="00667C83" w:rsidP="00ED6C24">
      <w:pPr>
        <w:autoSpaceDE w:val="0"/>
        <w:autoSpaceDN w:val="0"/>
        <w:adjustRightInd w:val="0"/>
        <w:rPr>
          <w:color w:val="000000"/>
          <w:sz w:val="28"/>
          <w:szCs w:val="28"/>
        </w:rPr>
      </w:pPr>
      <w:r w:rsidRPr="00AA1B23">
        <w:rPr>
          <w:color w:val="000000"/>
          <w:sz w:val="28"/>
          <w:szCs w:val="28"/>
        </w:rPr>
        <w:t>- количество учебных занятий за 2 года на одного обучающегося – не менее 2170 часов и не более 2590 часов.</w:t>
      </w:r>
    </w:p>
    <w:p w:rsidR="00667C83" w:rsidRPr="00AA1B23" w:rsidRDefault="00667C83" w:rsidP="00ED6C24">
      <w:pPr>
        <w:autoSpaceDE w:val="0"/>
        <w:autoSpaceDN w:val="0"/>
        <w:adjustRightInd w:val="0"/>
        <w:rPr>
          <w:color w:val="000000"/>
          <w:sz w:val="28"/>
          <w:szCs w:val="28"/>
        </w:rPr>
      </w:pPr>
      <w:r w:rsidRPr="00AA1B23">
        <w:rPr>
          <w:color w:val="000000"/>
          <w:sz w:val="28"/>
          <w:szCs w:val="28"/>
        </w:rPr>
        <w:t xml:space="preserve">Внеурочная деятельность обучающихся организуется отдельной программой. </w:t>
      </w:r>
    </w:p>
    <w:p w:rsidR="00667C83" w:rsidRPr="00AA1B23" w:rsidRDefault="00667C83" w:rsidP="00ED6C24">
      <w:pPr>
        <w:autoSpaceDE w:val="0"/>
        <w:autoSpaceDN w:val="0"/>
        <w:adjustRightInd w:val="0"/>
        <w:rPr>
          <w:color w:val="000000"/>
          <w:sz w:val="28"/>
          <w:szCs w:val="28"/>
          <w:lang w:eastAsia="en-US"/>
        </w:rPr>
      </w:pPr>
      <w:r w:rsidRPr="00AA1B23">
        <w:rPr>
          <w:b/>
          <w:bCs/>
          <w:i/>
          <w:iCs/>
          <w:color w:val="000000"/>
          <w:sz w:val="28"/>
          <w:szCs w:val="28"/>
          <w:lang w:eastAsia="en-US"/>
        </w:rPr>
        <w:t xml:space="preserve">Учебный план 10 класса составлен на основе следующих нормативных документов: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xml:space="preserve">1. Приказ Министерства образования и науки Российской Федерации от 17 мая 2012 года N 413 «Об утверждении федерального государственного образовательного стандарта среднего общего образования» (с изменениями на 29 июня 2017 года);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xml:space="preserve">Документ с изменениями, внесенными: </w:t>
      </w:r>
    </w:p>
    <w:p w:rsidR="00667C83" w:rsidRPr="00AA1B23" w:rsidRDefault="00667C83" w:rsidP="00ED6C24">
      <w:pPr>
        <w:autoSpaceDE w:val="0"/>
        <w:autoSpaceDN w:val="0"/>
        <w:adjustRightInd w:val="0"/>
        <w:spacing w:after="87"/>
        <w:rPr>
          <w:color w:val="000000"/>
          <w:sz w:val="28"/>
          <w:szCs w:val="28"/>
          <w:lang w:eastAsia="en-US"/>
        </w:rPr>
      </w:pPr>
      <w:r w:rsidRPr="00AA1B23">
        <w:rPr>
          <w:color w:val="000000"/>
          <w:sz w:val="28"/>
          <w:szCs w:val="28"/>
          <w:lang w:eastAsia="en-US"/>
        </w:rPr>
        <w:t xml:space="preserve">- Приказ Министерства образования и науки Российской Федерации «О внесении изменений в приказ Министерства образования и науки российской Федерации от 17 мая </w:t>
      </w:r>
      <w:smartTag w:uri="urn:schemas-microsoft-com:office:smarttags" w:element="metricconverter">
        <w:smartTagPr>
          <w:attr w:name="ProductID" w:val="2010 г"/>
        </w:smartTagPr>
        <w:r w:rsidRPr="00AA1B23">
          <w:rPr>
            <w:color w:val="000000"/>
            <w:sz w:val="28"/>
            <w:szCs w:val="28"/>
            <w:lang w:eastAsia="en-US"/>
          </w:rPr>
          <w:t>2012 г</w:t>
        </w:r>
      </w:smartTag>
      <w:r w:rsidRPr="00AA1B23">
        <w:rPr>
          <w:color w:val="000000"/>
          <w:sz w:val="28"/>
          <w:szCs w:val="28"/>
          <w:lang w:eastAsia="en-US"/>
        </w:rPr>
        <w:t xml:space="preserve">. № 413 «Об утверждении федерального государственного образовательного стандарта среднего (полного) общего образования» от 29 декабря </w:t>
      </w:r>
      <w:smartTag w:uri="urn:schemas-microsoft-com:office:smarttags" w:element="metricconverter">
        <w:smartTagPr>
          <w:attr w:name="ProductID" w:val="2010 г"/>
        </w:smartTagPr>
        <w:r w:rsidRPr="00AA1B23">
          <w:rPr>
            <w:color w:val="000000"/>
            <w:sz w:val="28"/>
            <w:szCs w:val="28"/>
            <w:lang w:eastAsia="en-US"/>
          </w:rPr>
          <w:t>2014 г</w:t>
        </w:r>
      </w:smartTag>
      <w:r w:rsidRPr="00AA1B23">
        <w:rPr>
          <w:color w:val="000000"/>
          <w:sz w:val="28"/>
          <w:szCs w:val="28"/>
          <w:lang w:eastAsia="en-US"/>
        </w:rPr>
        <w:t xml:space="preserve">. № 1645; </w:t>
      </w:r>
    </w:p>
    <w:p w:rsidR="00667C83" w:rsidRPr="00AA1B23" w:rsidRDefault="00667C83" w:rsidP="00ED6C24">
      <w:pPr>
        <w:autoSpaceDE w:val="0"/>
        <w:autoSpaceDN w:val="0"/>
        <w:adjustRightInd w:val="0"/>
        <w:spacing w:after="87"/>
        <w:rPr>
          <w:color w:val="000000"/>
          <w:sz w:val="28"/>
          <w:szCs w:val="28"/>
          <w:lang w:eastAsia="en-US"/>
        </w:rPr>
      </w:pPr>
      <w:r w:rsidRPr="00AA1B23">
        <w:rPr>
          <w:color w:val="000000"/>
          <w:sz w:val="28"/>
          <w:szCs w:val="28"/>
          <w:lang w:eastAsia="en-US"/>
        </w:rPr>
        <w:t xml:space="preserve">- Приказ Министерства образования и науки Российской Федерации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w:t>
      </w:r>
      <w:smartTag w:uri="urn:schemas-microsoft-com:office:smarttags" w:element="metricconverter">
        <w:smartTagPr>
          <w:attr w:name="ProductID" w:val="2010 г"/>
        </w:smartTagPr>
        <w:r w:rsidRPr="00AA1B23">
          <w:rPr>
            <w:color w:val="000000"/>
            <w:sz w:val="28"/>
            <w:szCs w:val="28"/>
            <w:lang w:eastAsia="en-US"/>
          </w:rPr>
          <w:t>2012 г</w:t>
        </w:r>
      </w:smartTag>
      <w:r w:rsidRPr="00AA1B23">
        <w:rPr>
          <w:color w:val="000000"/>
          <w:sz w:val="28"/>
          <w:szCs w:val="28"/>
          <w:lang w:eastAsia="en-US"/>
        </w:rPr>
        <w:t xml:space="preserve">. № 413» от 31 декабря </w:t>
      </w:r>
      <w:smartTag w:uri="urn:schemas-microsoft-com:office:smarttags" w:element="metricconverter">
        <w:smartTagPr>
          <w:attr w:name="ProductID" w:val="2010 г"/>
        </w:smartTagPr>
        <w:r w:rsidRPr="00AA1B23">
          <w:rPr>
            <w:color w:val="000000"/>
            <w:sz w:val="28"/>
            <w:szCs w:val="28"/>
            <w:lang w:eastAsia="en-US"/>
          </w:rPr>
          <w:t>2015 г</w:t>
        </w:r>
      </w:smartTag>
      <w:r w:rsidRPr="00AA1B23">
        <w:rPr>
          <w:color w:val="000000"/>
          <w:sz w:val="28"/>
          <w:szCs w:val="28"/>
          <w:lang w:eastAsia="en-US"/>
        </w:rPr>
        <w:t xml:space="preserve">. № 1578;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xml:space="preserve">- Приказ Министерства образования и науки Российской Федерации от 29.06. </w:t>
      </w:r>
      <w:smartTag w:uri="urn:schemas-microsoft-com:office:smarttags" w:element="metricconverter">
        <w:smartTagPr>
          <w:attr w:name="ProductID" w:val="2010 г"/>
        </w:smartTagPr>
        <w:r w:rsidRPr="00AA1B23">
          <w:rPr>
            <w:color w:val="000000"/>
            <w:sz w:val="28"/>
            <w:szCs w:val="28"/>
            <w:lang w:eastAsia="en-US"/>
          </w:rPr>
          <w:t>2017 г</w:t>
        </w:r>
      </w:smartTag>
      <w:r w:rsidRPr="00AA1B23">
        <w:rPr>
          <w:color w:val="000000"/>
          <w:sz w:val="28"/>
          <w:szCs w:val="28"/>
          <w:lang w:eastAsia="en-US"/>
        </w:rPr>
        <w:t xml:space="preserve">. № 613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17.05.2012г. № 413» </w:t>
      </w:r>
    </w:p>
    <w:p w:rsidR="00667C83" w:rsidRPr="00AA1B23" w:rsidRDefault="00667C83" w:rsidP="00ED6C24">
      <w:pPr>
        <w:autoSpaceDE w:val="0"/>
        <w:autoSpaceDN w:val="0"/>
        <w:adjustRightInd w:val="0"/>
        <w:spacing w:after="68"/>
        <w:rPr>
          <w:color w:val="000000"/>
          <w:sz w:val="28"/>
          <w:szCs w:val="28"/>
          <w:lang w:eastAsia="en-US"/>
        </w:rPr>
      </w:pPr>
      <w:r w:rsidRPr="00AA1B23">
        <w:rPr>
          <w:color w:val="000000"/>
          <w:sz w:val="28"/>
          <w:szCs w:val="28"/>
          <w:lang w:eastAsia="en-US"/>
        </w:rPr>
        <w:t xml:space="preserve">2. СанПиН 2.4.2.2821 – 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29.12.2010г. № 189, зарегистрированным в Минюсте России 03.03.2011г., регистрационный номер 19993 с изменениями 2018 года; </w:t>
      </w:r>
    </w:p>
    <w:p w:rsidR="00667C83" w:rsidRPr="00AA1B23" w:rsidRDefault="00667C83" w:rsidP="00ED6C24">
      <w:pPr>
        <w:autoSpaceDE w:val="0"/>
        <w:autoSpaceDN w:val="0"/>
        <w:adjustRightInd w:val="0"/>
        <w:spacing w:after="68"/>
        <w:rPr>
          <w:color w:val="000000"/>
          <w:sz w:val="28"/>
          <w:szCs w:val="28"/>
          <w:lang w:eastAsia="en-US"/>
        </w:rPr>
      </w:pPr>
      <w:r w:rsidRPr="00AA1B23">
        <w:rPr>
          <w:color w:val="000000"/>
          <w:sz w:val="28"/>
          <w:szCs w:val="28"/>
          <w:lang w:eastAsia="en-US"/>
        </w:rPr>
        <w:t xml:space="preserve">3. Примерная основная образовательная программа среднего общего образования (Одобрена решением федерального учебно-методического объединения по общему образованию (протокол от 28 июня 2016 №2/16-з) [Электронный ресурс].- URL: http://fgosreestr.ru/. </w:t>
      </w:r>
    </w:p>
    <w:p w:rsidR="00667C83" w:rsidRPr="00AA1B23" w:rsidRDefault="00667C83" w:rsidP="00ED6C24">
      <w:pPr>
        <w:autoSpaceDE w:val="0"/>
        <w:autoSpaceDN w:val="0"/>
        <w:adjustRightInd w:val="0"/>
        <w:spacing w:after="68"/>
        <w:rPr>
          <w:color w:val="000000"/>
          <w:sz w:val="28"/>
          <w:szCs w:val="28"/>
          <w:lang w:eastAsia="en-US"/>
        </w:rPr>
      </w:pPr>
      <w:r w:rsidRPr="00AA1B23">
        <w:rPr>
          <w:color w:val="000000"/>
          <w:sz w:val="28"/>
          <w:szCs w:val="28"/>
          <w:lang w:eastAsia="en-US"/>
        </w:rPr>
        <w:t xml:space="preserve">4. Основная образовательная программа среднего общего образованияМБОУ Б-Вишенской СОШ2020 г.;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5. Устав МБОУ Б-Вишенской СОШ</w:t>
      </w:r>
    </w:p>
    <w:p w:rsidR="00667C83" w:rsidRPr="00AA1B23" w:rsidRDefault="00667C83" w:rsidP="00ED6C24">
      <w:pPr>
        <w:autoSpaceDE w:val="0"/>
        <w:autoSpaceDN w:val="0"/>
        <w:adjustRightInd w:val="0"/>
        <w:rPr>
          <w:color w:val="000000"/>
          <w:sz w:val="28"/>
          <w:szCs w:val="28"/>
          <w:lang w:eastAsia="en-US"/>
        </w:rPr>
      </w:pPr>
      <w:r w:rsidRPr="00AA1B23">
        <w:rPr>
          <w:b/>
          <w:bCs/>
          <w:i/>
          <w:iCs/>
          <w:color w:val="000000"/>
          <w:sz w:val="28"/>
          <w:szCs w:val="28"/>
          <w:lang w:eastAsia="en-US"/>
        </w:rPr>
        <w:t xml:space="preserve"> Учебный план состоит из нескольких блоков, в рамках которых выделены обязательные учебные предметы, изучаемые на базовом или углубленном уровне, и предметы по выбору учащихся. </w:t>
      </w:r>
    </w:p>
    <w:p w:rsidR="00667C83" w:rsidRPr="00AA1B23" w:rsidRDefault="00667C83" w:rsidP="00ED6C24">
      <w:pPr>
        <w:autoSpaceDE w:val="0"/>
        <w:autoSpaceDN w:val="0"/>
        <w:adjustRightInd w:val="0"/>
        <w:rPr>
          <w:color w:val="000000"/>
          <w:sz w:val="28"/>
          <w:szCs w:val="28"/>
          <w:lang w:eastAsia="en-US"/>
        </w:rPr>
      </w:pPr>
      <w:r w:rsidRPr="00AA1B23">
        <w:rPr>
          <w:b/>
          <w:bCs/>
          <w:i/>
          <w:iCs/>
          <w:color w:val="000000"/>
          <w:sz w:val="28"/>
          <w:szCs w:val="28"/>
          <w:lang w:eastAsia="en-US"/>
        </w:rPr>
        <w:t xml:space="preserve">Первый блок – Обязательные учебные предметы (выбор обучения на базовом уровне) </w:t>
      </w:r>
      <w:r w:rsidRPr="00AA1B23">
        <w:rPr>
          <w:color w:val="000000"/>
          <w:sz w:val="28"/>
          <w:szCs w:val="28"/>
          <w:lang w:eastAsia="en-US"/>
        </w:rPr>
        <w:t xml:space="preserve">Обязательными для изучения всеми учащимися старшей школы являются 12 учебных предметов, которые изучаются на базовом или углубленном уровнях по выбору учащихся. </w:t>
      </w:r>
    </w:p>
    <w:p w:rsidR="00667C83" w:rsidRPr="00AA1B23" w:rsidRDefault="00667C83" w:rsidP="00ED6C24">
      <w:pPr>
        <w:autoSpaceDE w:val="0"/>
        <w:autoSpaceDN w:val="0"/>
        <w:adjustRightInd w:val="0"/>
        <w:spacing w:after="69"/>
        <w:rPr>
          <w:color w:val="000000"/>
          <w:sz w:val="28"/>
          <w:szCs w:val="28"/>
          <w:lang w:eastAsia="en-US"/>
        </w:rPr>
      </w:pPr>
      <w:r w:rsidRPr="00AA1B23">
        <w:rPr>
          <w:color w:val="000000"/>
          <w:sz w:val="28"/>
          <w:szCs w:val="28"/>
          <w:lang w:eastAsia="en-US"/>
        </w:rPr>
        <w:t xml:space="preserve">1. Русский язык (базовый уровень); </w:t>
      </w:r>
    </w:p>
    <w:p w:rsidR="00667C83" w:rsidRPr="00AA1B23" w:rsidRDefault="00667C83" w:rsidP="00ED6C24">
      <w:pPr>
        <w:autoSpaceDE w:val="0"/>
        <w:autoSpaceDN w:val="0"/>
        <w:adjustRightInd w:val="0"/>
        <w:spacing w:after="69"/>
        <w:rPr>
          <w:color w:val="000000"/>
          <w:sz w:val="28"/>
          <w:szCs w:val="28"/>
          <w:lang w:eastAsia="en-US"/>
        </w:rPr>
      </w:pPr>
      <w:r w:rsidRPr="00AA1B23">
        <w:rPr>
          <w:color w:val="000000"/>
          <w:sz w:val="28"/>
          <w:szCs w:val="28"/>
          <w:lang w:eastAsia="en-US"/>
        </w:rPr>
        <w:t xml:space="preserve">2. Литература (базовый  уровень); </w:t>
      </w:r>
    </w:p>
    <w:p w:rsidR="00667C83" w:rsidRPr="00AA1B23" w:rsidRDefault="00667C83" w:rsidP="00ED6C24">
      <w:pPr>
        <w:autoSpaceDE w:val="0"/>
        <w:autoSpaceDN w:val="0"/>
        <w:adjustRightInd w:val="0"/>
        <w:spacing w:after="69"/>
        <w:rPr>
          <w:color w:val="000000"/>
          <w:sz w:val="28"/>
          <w:szCs w:val="28"/>
          <w:lang w:eastAsia="en-US"/>
        </w:rPr>
      </w:pPr>
      <w:r w:rsidRPr="00AA1B23">
        <w:rPr>
          <w:color w:val="000000"/>
          <w:sz w:val="28"/>
          <w:szCs w:val="28"/>
          <w:lang w:eastAsia="en-US"/>
        </w:rPr>
        <w:t xml:space="preserve">3. Родной язык (базовый уровень) </w:t>
      </w:r>
    </w:p>
    <w:p w:rsidR="00667C83" w:rsidRPr="00AA1B23" w:rsidRDefault="00667C83" w:rsidP="00ED6C24">
      <w:pPr>
        <w:autoSpaceDE w:val="0"/>
        <w:autoSpaceDN w:val="0"/>
        <w:adjustRightInd w:val="0"/>
        <w:spacing w:after="69"/>
        <w:rPr>
          <w:color w:val="000000"/>
          <w:sz w:val="28"/>
          <w:szCs w:val="28"/>
          <w:lang w:eastAsia="en-US"/>
        </w:rPr>
      </w:pPr>
      <w:r w:rsidRPr="00AA1B23">
        <w:rPr>
          <w:color w:val="000000"/>
          <w:sz w:val="28"/>
          <w:szCs w:val="28"/>
          <w:lang w:eastAsia="en-US"/>
        </w:rPr>
        <w:t xml:space="preserve">4. Родная литература (базовый уровень) </w:t>
      </w:r>
    </w:p>
    <w:p w:rsidR="00667C83" w:rsidRPr="00AA1B23" w:rsidRDefault="00667C83" w:rsidP="00ED6C24">
      <w:pPr>
        <w:autoSpaceDE w:val="0"/>
        <w:autoSpaceDN w:val="0"/>
        <w:adjustRightInd w:val="0"/>
        <w:spacing w:after="69"/>
        <w:rPr>
          <w:color w:val="000000"/>
          <w:sz w:val="28"/>
          <w:szCs w:val="28"/>
          <w:lang w:eastAsia="en-US"/>
        </w:rPr>
      </w:pPr>
      <w:r w:rsidRPr="00AA1B23">
        <w:rPr>
          <w:color w:val="000000"/>
          <w:sz w:val="28"/>
          <w:szCs w:val="28"/>
          <w:lang w:eastAsia="en-US"/>
        </w:rPr>
        <w:t xml:space="preserve">5. Иностранный язык (нем) (базовый  уровень); </w:t>
      </w:r>
    </w:p>
    <w:p w:rsidR="00667C83" w:rsidRPr="00AA1B23" w:rsidRDefault="00667C83" w:rsidP="00ED6C24">
      <w:pPr>
        <w:autoSpaceDE w:val="0"/>
        <w:autoSpaceDN w:val="0"/>
        <w:adjustRightInd w:val="0"/>
        <w:spacing w:after="69"/>
        <w:rPr>
          <w:color w:val="000000"/>
          <w:sz w:val="28"/>
          <w:szCs w:val="28"/>
          <w:lang w:eastAsia="en-US"/>
        </w:rPr>
      </w:pPr>
      <w:r w:rsidRPr="00AA1B23">
        <w:rPr>
          <w:color w:val="000000"/>
          <w:sz w:val="28"/>
          <w:szCs w:val="28"/>
          <w:lang w:eastAsia="en-US"/>
        </w:rPr>
        <w:t xml:space="preserve">6. Математика: алгебра и начала математического анализа, геометрия(база); </w:t>
      </w:r>
    </w:p>
    <w:p w:rsidR="00667C83" w:rsidRPr="00AA1B23" w:rsidRDefault="00667C83" w:rsidP="00ED6C24">
      <w:pPr>
        <w:autoSpaceDE w:val="0"/>
        <w:autoSpaceDN w:val="0"/>
        <w:adjustRightInd w:val="0"/>
        <w:spacing w:after="69"/>
        <w:rPr>
          <w:color w:val="000000"/>
          <w:sz w:val="28"/>
          <w:szCs w:val="28"/>
          <w:lang w:eastAsia="en-US"/>
        </w:rPr>
      </w:pPr>
      <w:r w:rsidRPr="00AA1B23">
        <w:rPr>
          <w:color w:val="000000"/>
          <w:sz w:val="28"/>
          <w:szCs w:val="28"/>
          <w:lang w:eastAsia="en-US"/>
        </w:rPr>
        <w:t xml:space="preserve">7. История (базовый  уровень); </w:t>
      </w:r>
    </w:p>
    <w:p w:rsidR="00667C83" w:rsidRPr="00AA1B23" w:rsidRDefault="00667C83" w:rsidP="00ED6C24">
      <w:pPr>
        <w:autoSpaceDE w:val="0"/>
        <w:autoSpaceDN w:val="0"/>
        <w:adjustRightInd w:val="0"/>
        <w:spacing w:after="69"/>
        <w:rPr>
          <w:color w:val="000000"/>
          <w:sz w:val="28"/>
          <w:szCs w:val="28"/>
          <w:lang w:eastAsia="en-US"/>
        </w:rPr>
      </w:pPr>
      <w:r w:rsidRPr="00AA1B23">
        <w:rPr>
          <w:color w:val="000000"/>
          <w:sz w:val="28"/>
          <w:szCs w:val="28"/>
          <w:lang w:eastAsia="en-US"/>
        </w:rPr>
        <w:t xml:space="preserve">8. Биология (базовый уровень); </w:t>
      </w:r>
    </w:p>
    <w:p w:rsidR="00667C83" w:rsidRPr="00AA1B23" w:rsidRDefault="00667C83" w:rsidP="00ED6C24">
      <w:pPr>
        <w:autoSpaceDE w:val="0"/>
        <w:autoSpaceDN w:val="0"/>
        <w:adjustRightInd w:val="0"/>
        <w:spacing w:after="69"/>
        <w:rPr>
          <w:color w:val="000000"/>
          <w:sz w:val="28"/>
          <w:szCs w:val="28"/>
          <w:lang w:eastAsia="en-US"/>
        </w:rPr>
      </w:pPr>
      <w:r w:rsidRPr="00AA1B23">
        <w:rPr>
          <w:color w:val="000000"/>
          <w:sz w:val="28"/>
          <w:szCs w:val="28"/>
          <w:lang w:eastAsia="en-US"/>
        </w:rPr>
        <w:t xml:space="preserve">9. Астрономия (базовый уровень); </w:t>
      </w:r>
    </w:p>
    <w:p w:rsidR="00667C83" w:rsidRPr="00AA1B23" w:rsidRDefault="00667C83" w:rsidP="00ED6C24">
      <w:pPr>
        <w:autoSpaceDE w:val="0"/>
        <w:autoSpaceDN w:val="0"/>
        <w:adjustRightInd w:val="0"/>
        <w:spacing w:after="69"/>
        <w:rPr>
          <w:color w:val="000000"/>
          <w:sz w:val="28"/>
          <w:szCs w:val="28"/>
          <w:lang w:eastAsia="en-US"/>
        </w:rPr>
      </w:pPr>
      <w:r w:rsidRPr="00AA1B23">
        <w:rPr>
          <w:color w:val="000000"/>
          <w:sz w:val="28"/>
          <w:szCs w:val="28"/>
          <w:lang w:eastAsia="en-US"/>
        </w:rPr>
        <w:t xml:space="preserve">10. Физическая культура (базовый уровень); </w:t>
      </w:r>
    </w:p>
    <w:p w:rsidR="00667C83" w:rsidRPr="00AA1B23" w:rsidRDefault="00667C83" w:rsidP="00ED6C24">
      <w:pPr>
        <w:autoSpaceDE w:val="0"/>
        <w:autoSpaceDN w:val="0"/>
        <w:adjustRightInd w:val="0"/>
        <w:spacing w:after="69"/>
        <w:rPr>
          <w:color w:val="000000"/>
          <w:sz w:val="28"/>
          <w:szCs w:val="28"/>
          <w:lang w:eastAsia="en-US"/>
        </w:rPr>
      </w:pPr>
      <w:r w:rsidRPr="00AA1B23">
        <w:rPr>
          <w:color w:val="000000"/>
          <w:sz w:val="28"/>
          <w:szCs w:val="28"/>
          <w:lang w:eastAsia="en-US"/>
        </w:rPr>
        <w:t xml:space="preserve">11. Основы безопасности жизнедеятельности (базовый уровень). </w:t>
      </w:r>
    </w:p>
    <w:p w:rsidR="00667C83" w:rsidRPr="00AA1B23" w:rsidRDefault="00667C83" w:rsidP="00ED6C24">
      <w:pPr>
        <w:autoSpaceDE w:val="0"/>
        <w:autoSpaceDN w:val="0"/>
        <w:adjustRightInd w:val="0"/>
        <w:rPr>
          <w:sz w:val="28"/>
          <w:szCs w:val="28"/>
          <w:lang w:eastAsia="en-US"/>
        </w:rPr>
      </w:pPr>
      <w:r w:rsidRPr="00AA1B23">
        <w:rPr>
          <w:sz w:val="28"/>
          <w:szCs w:val="28"/>
          <w:lang w:eastAsia="en-US"/>
        </w:rPr>
        <w:t xml:space="preserve">12. Обязательным является выполнение индивидуального проекта по одному из предметов, изучаемых обучающимся на базовом уровне. </w:t>
      </w:r>
    </w:p>
    <w:p w:rsidR="00667C83" w:rsidRPr="00AA1B23" w:rsidRDefault="00667C83" w:rsidP="00ED6C24">
      <w:pPr>
        <w:autoSpaceDE w:val="0"/>
        <w:autoSpaceDN w:val="0"/>
        <w:adjustRightInd w:val="0"/>
        <w:rPr>
          <w:color w:val="000000"/>
          <w:sz w:val="28"/>
          <w:szCs w:val="28"/>
          <w:lang w:eastAsia="en-US"/>
        </w:rPr>
      </w:pPr>
      <w:r w:rsidRPr="00AA1B23">
        <w:rPr>
          <w:b/>
          <w:bCs/>
          <w:i/>
          <w:iCs/>
          <w:color w:val="000000"/>
          <w:sz w:val="28"/>
          <w:szCs w:val="28"/>
          <w:lang w:eastAsia="en-US"/>
        </w:rPr>
        <w:t xml:space="preserve">Второй блок </w:t>
      </w:r>
      <w:r w:rsidRPr="00AA1B23">
        <w:rPr>
          <w:color w:val="000000"/>
          <w:sz w:val="28"/>
          <w:szCs w:val="28"/>
          <w:lang w:eastAsia="en-US"/>
        </w:rPr>
        <w:t xml:space="preserve">- </w:t>
      </w:r>
      <w:r w:rsidRPr="00AA1B23">
        <w:rPr>
          <w:b/>
          <w:bCs/>
          <w:i/>
          <w:iCs/>
          <w:color w:val="000000"/>
          <w:sz w:val="28"/>
          <w:szCs w:val="28"/>
          <w:lang w:eastAsia="en-US"/>
        </w:rPr>
        <w:t xml:space="preserve">«Часть, формируемая участниками образовательных отношений» - Дополнительные </w:t>
      </w:r>
      <w:r w:rsidRPr="00AA1B23">
        <w:rPr>
          <w:b/>
          <w:bCs/>
          <w:color w:val="000000"/>
          <w:sz w:val="28"/>
          <w:szCs w:val="28"/>
          <w:lang w:eastAsia="en-US"/>
        </w:rPr>
        <w:t xml:space="preserve">обязательные  </w:t>
      </w:r>
      <w:r w:rsidRPr="00AA1B23">
        <w:rPr>
          <w:b/>
          <w:bCs/>
          <w:i/>
          <w:iCs/>
          <w:color w:val="000000"/>
          <w:sz w:val="28"/>
          <w:szCs w:val="28"/>
          <w:lang w:eastAsia="en-US"/>
        </w:rPr>
        <w:t xml:space="preserve">учебные предметы» </w:t>
      </w:r>
      <w:r w:rsidRPr="00AA1B23">
        <w:rPr>
          <w:color w:val="000000"/>
          <w:sz w:val="28"/>
          <w:szCs w:val="28"/>
          <w:lang w:eastAsia="en-US"/>
        </w:rPr>
        <w:t xml:space="preserve">содержит семь обязательных для изучения всеми старшеклассниками учебных предметов:  Обществознание, География, Информатика и ИКТ, Второй иностранный язык (англ), Физика, Химия, МХК.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xml:space="preserve"> Учебный предмет </w:t>
      </w:r>
      <w:r w:rsidRPr="00AA1B23">
        <w:rPr>
          <w:b/>
          <w:bCs/>
          <w:color w:val="000000"/>
          <w:sz w:val="28"/>
          <w:szCs w:val="28"/>
          <w:lang w:eastAsia="en-US"/>
        </w:rPr>
        <w:t xml:space="preserve">«Обществознание» </w:t>
      </w:r>
      <w:r w:rsidRPr="00AA1B23">
        <w:rPr>
          <w:color w:val="000000"/>
          <w:sz w:val="28"/>
          <w:szCs w:val="28"/>
          <w:lang w:eastAsia="en-US"/>
        </w:rPr>
        <w:t xml:space="preserve">является наиболее востребованным как обучающимися школы, так и высшими учебными заведениями; изучается только на базовом уровне; является одним из условий развития у обучающихся ценностно-смысловых установок, отражающих личностные и гражданские позиции в деятельности, правосознания, способности ставить цели и строить жизненные планы; овладевать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xml:space="preserve">Учебный предмет </w:t>
      </w:r>
      <w:r w:rsidRPr="00AA1B23">
        <w:rPr>
          <w:b/>
          <w:bCs/>
          <w:color w:val="000000"/>
          <w:sz w:val="28"/>
          <w:szCs w:val="28"/>
          <w:lang w:eastAsia="en-US"/>
        </w:rPr>
        <w:t xml:space="preserve">География </w:t>
      </w:r>
      <w:r w:rsidRPr="00AA1B23">
        <w:rPr>
          <w:color w:val="000000"/>
          <w:sz w:val="28"/>
          <w:szCs w:val="28"/>
          <w:lang w:eastAsia="en-US"/>
        </w:rPr>
        <w:t xml:space="preserve">изучается только на базовом уровне. Изучение географии на базовом уровне ориентировано, с одной стороны, на обеспечение общекультурной подготовки старшеклассников; с другой стороны - призвано сформировать умение целостно воспринимать мир, анализировать, оценивать, прогнозировать территориальные взаимодействия и последствия деятельности человека. </w:t>
      </w:r>
    </w:p>
    <w:p w:rsidR="00667C83" w:rsidRPr="00AA1B23" w:rsidRDefault="00667C83" w:rsidP="00ED6C24">
      <w:pPr>
        <w:autoSpaceDE w:val="0"/>
        <w:autoSpaceDN w:val="0"/>
        <w:adjustRightInd w:val="0"/>
        <w:rPr>
          <w:color w:val="000000"/>
          <w:sz w:val="28"/>
          <w:szCs w:val="28"/>
          <w:lang w:eastAsia="en-US"/>
        </w:rPr>
      </w:pPr>
      <w:r w:rsidRPr="00AA1B23">
        <w:rPr>
          <w:bCs/>
          <w:color w:val="000000"/>
          <w:sz w:val="28"/>
          <w:szCs w:val="28"/>
          <w:lang w:eastAsia="en-US"/>
        </w:rPr>
        <w:t>Учебный предмет</w:t>
      </w:r>
      <w:r w:rsidRPr="00AA1B23">
        <w:rPr>
          <w:b/>
          <w:bCs/>
          <w:color w:val="000000"/>
          <w:sz w:val="28"/>
          <w:szCs w:val="28"/>
          <w:lang w:eastAsia="en-US"/>
        </w:rPr>
        <w:t xml:space="preserve"> «Информатика и ИКТ» </w:t>
      </w:r>
      <w:r w:rsidRPr="00AA1B23">
        <w:rPr>
          <w:color w:val="000000"/>
          <w:sz w:val="28"/>
          <w:szCs w:val="28"/>
          <w:lang w:eastAsia="en-US"/>
        </w:rPr>
        <w:t xml:space="preserve">изучается на  базовом уровне. Освоение предмета  позволяет повысить уровень информационной компетенции старшеклассников в области использования программных систем и сервисов, в области использования различных баз данных.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xml:space="preserve">Учебный предмет </w:t>
      </w:r>
      <w:r w:rsidRPr="00AA1B23">
        <w:rPr>
          <w:b/>
          <w:bCs/>
          <w:color w:val="000000"/>
          <w:sz w:val="28"/>
          <w:szCs w:val="28"/>
          <w:lang w:eastAsia="en-US"/>
        </w:rPr>
        <w:t xml:space="preserve">«Мировая художественная культура» </w:t>
      </w:r>
      <w:r w:rsidRPr="00AA1B23">
        <w:rPr>
          <w:color w:val="000000"/>
          <w:sz w:val="28"/>
          <w:szCs w:val="28"/>
          <w:lang w:eastAsia="en-US"/>
        </w:rPr>
        <w:t>изучается на базовом уровне, направлен на обеспечение общекультурной подготовки обучающихся; призван подготовить их к активному восприятию и аргументированному анализу произведений искусства.</w:t>
      </w:r>
    </w:p>
    <w:p w:rsidR="00667C83" w:rsidRPr="00AA1B23" w:rsidRDefault="00667C83" w:rsidP="00ED6C24">
      <w:pPr>
        <w:autoSpaceDE w:val="0"/>
        <w:autoSpaceDN w:val="0"/>
        <w:adjustRightInd w:val="0"/>
        <w:rPr>
          <w:color w:val="FF0000"/>
          <w:sz w:val="28"/>
          <w:szCs w:val="28"/>
          <w:lang w:eastAsia="en-US"/>
        </w:rPr>
      </w:pPr>
      <w:r w:rsidRPr="00AA1B23">
        <w:rPr>
          <w:b/>
          <w:sz w:val="28"/>
          <w:szCs w:val="28"/>
          <w:lang w:eastAsia="en-US"/>
        </w:rPr>
        <w:t>Второй иностранный язык (англ)</w:t>
      </w:r>
      <w:r w:rsidRPr="00AA1B23">
        <w:rPr>
          <w:sz w:val="28"/>
          <w:szCs w:val="28"/>
          <w:lang w:eastAsia="en-US"/>
        </w:rPr>
        <w:t xml:space="preserve"> изучается на базовом уровне. Работа </w:t>
      </w:r>
      <w:r w:rsidRPr="00AA1B23">
        <w:rPr>
          <w:color w:val="000000"/>
          <w:sz w:val="28"/>
          <w:szCs w:val="28"/>
          <w:lang w:eastAsia="en-US"/>
        </w:rPr>
        <w:t xml:space="preserve">направлена на совершенствование навыка устной речи через взаимодействие с носителями изучаемого языка, представителями других стран с использованием современных информационно-коммуникационных технологий. Учебный предмет  </w:t>
      </w:r>
      <w:r w:rsidRPr="00AA1B23">
        <w:rPr>
          <w:b/>
          <w:sz w:val="28"/>
          <w:szCs w:val="28"/>
          <w:lang w:eastAsia="en-US"/>
        </w:rPr>
        <w:t>Физика</w:t>
      </w:r>
      <w:r w:rsidRPr="00AA1B23">
        <w:rPr>
          <w:color w:val="000000"/>
          <w:sz w:val="28"/>
          <w:szCs w:val="28"/>
          <w:lang w:eastAsia="en-US"/>
        </w:rPr>
        <w:t xml:space="preserve">позволяет  познать принципы работы и характеристики приборов и устройств, исследовать различные физические явления. </w:t>
      </w:r>
      <w:r w:rsidRPr="00AA1B23">
        <w:rPr>
          <w:sz w:val="28"/>
          <w:szCs w:val="28"/>
          <w:lang w:eastAsia="en-US"/>
        </w:rPr>
        <w:t xml:space="preserve"> Учебный предмет </w:t>
      </w:r>
      <w:r w:rsidRPr="00AA1B23">
        <w:rPr>
          <w:b/>
          <w:sz w:val="28"/>
          <w:szCs w:val="28"/>
          <w:lang w:eastAsia="en-US"/>
        </w:rPr>
        <w:t>Химия</w:t>
      </w:r>
      <w:r w:rsidRPr="00AA1B23">
        <w:rPr>
          <w:color w:val="000000"/>
          <w:sz w:val="28"/>
          <w:szCs w:val="28"/>
          <w:lang w:eastAsia="en-US"/>
        </w:rPr>
        <w:t>позволяет  овладеть методами проведения химических экспериментов, описания, анализа и оценки результатов, использовать методы научного познания при решении практических задач.</w:t>
      </w:r>
    </w:p>
    <w:p w:rsidR="00667C83" w:rsidRPr="00AA1B23" w:rsidRDefault="00667C83" w:rsidP="00B63D00">
      <w:pPr>
        <w:autoSpaceDE w:val="0"/>
        <w:autoSpaceDN w:val="0"/>
        <w:adjustRightInd w:val="0"/>
        <w:rPr>
          <w:color w:val="000000"/>
          <w:sz w:val="28"/>
          <w:szCs w:val="28"/>
        </w:rPr>
      </w:pPr>
      <w:r w:rsidRPr="00AA1B23">
        <w:rPr>
          <w:b/>
          <w:bCs/>
          <w:i/>
          <w:iCs/>
          <w:color w:val="000000"/>
          <w:sz w:val="28"/>
          <w:szCs w:val="28"/>
          <w:lang w:eastAsia="en-US"/>
        </w:rPr>
        <w:t xml:space="preserve">Третий блок </w:t>
      </w:r>
      <w:r w:rsidRPr="00AA1B23">
        <w:rPr>
          <w:i/>
          <w:iCs/>
          <w:color w:val="000000"/>
          <w:sz w:val="28"/>
          <w:szCs w:val="28"/>
          <w:lang w:eastAsia="en-US"/>
        </w:rPr>
        <w:t>– «</w:t>
      </w:r>
      <w:r w:rsidRPr="00AA1B23">
        <w:rPr>
          <w:b/>
          <w:bCs/>
          <w:i/>
          <w:iCs/>
          <w:color w:val="000000"/>
          <w:sz w:val="28"/>
          <w:szCs w:val="28"/>
          <w:lang w:eastAsia="en-US"/>
        </w:rPr>
        <w:t xml:space="preserve">Дополнительные учебные предметы на базовом уровне  по выбору учащихся». </w:t>
      </w:r>
      <w:r w:rsidRPr="00AA1B23">
        <w:rPr>
          <w:color w:val="000000"/>
          <w:sz w:val="28"/>
          <w:szCs w:val="28"/>
          <w:lang w:eastAsia="en-US"/>
        </w:rPr>
        <w:t xml:space="preserve"> Этот блок представлен факультативными курсами, дополняющими  предметные области базового уровня:</w:t>
      </w:r>
      <w:r w:rsidRPr="00AA1B23">
        <w:rPr>
          <w:color w:val="FF0000"/>
          <w:sz w:val="28"/>
          <w:szCs w:val="28"/>
          <w:lang w:eastAsia="en-US"/>
        </w:rPr>
        <w:t>вставить</w:t>
      </w:r>
    </w:p>
    <w:p w:rsidR="00667C83" w:rsidRPr="00AA1B23" w:rsidRDefault="00667C83" w:rsidP="00ED6C24">
      <w:pPr>
        <w:autoSpaceDE w:val="0"/>
        <w:autoSpaceDN w:val="0"/>
        <w:adjustRightInd w:val="0"/>
        <w:rPr>
          <w:color w:val="000000"/>
          <w:sz w:val="28"/>
          <w:szCs w:val="28"/>
        </w:rPr>
      </w:pPr>
      <w:r w:rsidRPr="00AA1B23">
        <w:rPr>
          <w:color w:val="000000"/>
          <w:sz w:val="28"/>
          <w:szCs w:val="28"/>
        </w:rPr>
        <w:t xml:space="preserve">. </w:t>
      </w:r>
    </w:p>
    <w:p w:rsidR="00667C83" w:rsidRPr="00AA1B23" w:rsidRDefault="00667C83" w:rsidP="00ED6C24">
      <w:pPr>
        <w:autoSpaceDE w:val="0"/>
        <w:autoSpaceDN w:val="0"/>
        <w:adjustRightInd w:val="0"/>
        <w:rPr>
          <w:color w:val="000000"/>
          <w:sz w:val="28"/>
          <w:szCs w:val="28"/>
          <w:lang w:eastAsia="en-US"/>
        </w:rPr>
      </w:pPr>
      <w:r w:rsidRPr="00AA1B23">
        <w:rPr>
          <w:b/>
          <w:bCs/>
          <w:color w:val="000000"/>
          <w:sz w:val="28"/>
          <w:szCs w:val="28"/>
          <w:lang w:eastAsia="en-US"/>
        </w:rPr>
        <w:t xml:space="preserve">Режим работы </w:t>
      </w:r>
      <w:r w:rsidRPr="00AA1B23">
        <w:rPr>
          <w:color w:val="000000"/>
          <w:sz w:val="28"/>
          <w:szCs w:val="28"/>
          <w:lang w:eastAsia="en-US"/>
        </w:rPr>
        <w:t xml:space="preserve">школы при реализации основной образовательной программы среднего общего образования строится на основе пятидневной учебной недели. Недельная нагрузка при 5-дневной учебной неделе: 10 класс – 34 часа.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xml:space="preserve">Продолжительность учебного года на уровне среднего общего образования составляет в 10-м классе 35 учебных недель.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xml:space="preserve">Продолжительность каникул в течение учебного года составляет не менее 30 календарных дней, летом — не менее 8 недель.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xml:space="preserve">Продолжительность урока составляет 45 минут. </w:t>
      </w:r>
    </w:p>
    <w:p w:rsidR="00667C83" w:rsidRPr="00AA1B23" w:rsidRDefault="00667C83" w:rsidP="00ED6C24">
      <w:pPr>
        <w:autoSpaceDE w:val="0"/>
        <w:autoSpaceDN w:val="0"/>
        <w:adjustRightInd w:val="0"/>
        <w:rPr>
          <w:color w:val="000000"/>
          <w:sz w:val="28"/>
          <w:szCs w:val="28"/>
        </w:rPr>
      </w:pPr>
      <w:r w:rsidRPr="00AA1B23">
        <w:rPr>
          <w:b/>
          <w:bCs/>
          <w:color w:val="000000"/>
          <w:sz w:val="28"/>
          <w:szCs w:val="28"/>
          <w:lang w:eastAsia="en-US"/>
        </w:rPr>
        <w:t xml:space="preserve">Формы промежуточной аттестации. </w:t>
      </w:r>
    </w:p>
    <w:p w:rsidR="00667C83" w:rsidRPr="00AA1B23" w:rsidRDefault="00667C83" w:rsidP="00ED6C24">
      <w:pPr>
        <w:autoSpaceDE w:val="0"/>
        <w:autoSpaceDN w:val="0"/>
        <w:adjustRightInd w:val="0"/>
        <w:rPr>
          <w:color w:val="000000"/>
          <w:sz w:val="28"/>
          <w:szCs w:val="28"/>
        </w:rPr>
      </w:pPr>
      <w:r w:rsidRPr="00AA1B23">
        <w:rPr>
          <w:color w:val="000000"/>
          <w:sz w:val="28"/>
          <w:szCs w:val="28"/>
        </w:rPr>
        <w:t xml:space="preserve">Проведение промежуточной аттестации осуществляется согласно </w:t>
      </w:r>
      <w:r w:rsidRPr="00AA1B23">
        <w:rPr>
          <w:b/>
          <w:bCs/>
          <w:color w:val="000000"/>
          <w:sz w:val="28"/>
          <w:szCs w:val="28"/>
        </w:rPr>
        <w:t xml:space="preserve">Положению </w:t>
      </w:r>
    </w:p>
    <w:p w:rsidR="00667C83" w:rsidRPr="00AA1B23" w:rsidRDefault="00667C83" w:rsidP="00ED6C24">
      <w:pPr>
        <w:autoSpaceDE w:val="0"/>
        <w:autoSpaceDN w:val="0"/>
        <w:adjustRightInd w:val="0"/>
        <w:rPr>
          <w:color w:val="000000"/>
          <w:sz w:val="28"/>
          <w:szCs w:val="28"/>
        </w:rPr>
      </w:pPr>
      <w:r w:rsidRPr="00AA1B23">
        <w:rPr>
          <w:color w:val="000000"/>
          <w:sz w:val="28"/>
          <w:szCs w:val="28"/>
        </w:rPr>
        <w:t xml:space="preserve">о формах, периодичности, порядке проведения текущего контроля успеваемости, промежуточной аттестации учащихся, осваивающих основные образовательные программы в соответствии с федеральными государственными образовательными стандартами общего </w:t>
      </w:r>
      <w:r w:rsidRPr="00AA1B23">
        <w:rPr>
          <w:sz w:val="28"/>
          <w:szCs w:val="28"/>
        </w:rPr>
        <w:t>образования (утверждено приказом от 26.02.2016 года № 10/1).</w:t>
      </w:r>
    </w:p>
    <w:p w:rsidR="00667C83" w:rsidRPr="00AA1B23" w:rsidRDefault="00667C83" w:rsidP="00ED6C24">
      <w:pPr>
        <w:autoSpaceDE w:val="0"/>
        <w:autoSpaceDN w:val="0"/>
        <w:adjustRightInd w:val="0"/>
        <w:rPr>
          <w:color w:val="000000"/>
          <w:sz w:val="28"/>
          <w:szCs w:val="28"/>
        </w:rPr>
      </w:pPr>
      <w:r w:rsidRPr="00AA1B23">
        <w:rPr>
          <w:color w:val="000000"/>
          <w:sz w:val="28"/>
          <w:szCs w:val="28"/>
        </w:rPr>
        <w:t xml:space="preserve">Согласно части 22 статьи 2 Федерального закона «Об образовании в Российской Федерации» в учебном плане школы определены формы промежуточной аттестации в соответствии с частью 1 статьи 58 Федерального закона «Об образовании в Российской Федерации» и «Положением о проведении промежуточной аттестации учащихся и осуществлении текущего контроля их успеваемости». Учебные предметы и формы, по которым проводится промежуточная аттестация, определяются решением педагогического совета образовательной организации и утверждаются приказом директора. Промежуточная аттестация в 10–11 классах в текущем  учебном году проводится в сроки, установленные календарным учебным графиком. В соответствии с требованиями ФГОС СОО основной целью промежуточной аттестации является контроль усвоения учебного материала учащимися, выявление их уровня знаний. На уровне среднего общего образования промежуточная аттестация обучающихся проводится после освоения учебных программ соответствующего класса и является обязательной. Промежуточная аттестация проводится в учебное время. Расписание проведения контрольных мероприятий доводится до сведения педагогов, учащихся и их родителей (законных представителей) не позднее, чем за две недели до их начала.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xml:space="preserve">Промежуточная аттестация проводится в конце каждого полугодия и в конце каждого учебного года по всем учебным предметам, входящим в Учебный план. Основным объектом оценки в ходе промежуточной аттестации являются предметные и метапредметные результаты освоения основной образовательной программы среднего общего образования.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xml:space="preserve">Промежуточная аттестация в 10-11 классах может проводиться в следующих формах: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xml:space="preserve">- комплексная контрольная работа;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xml:space="preserve">- итоговая контрольная работа предметного характера;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xml:space="preserve">- диктант;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xml:space="preserve">- сочинение или изложение с творческим заданием;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xml:space="preserve">- тестирование;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xml:space="preserve">- устный зачет;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защита проектной или исследовательской работы.</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 xml:space="preserve">Обязательным элементом промежуточной аттестации в конце 10-го класса является публичная защита индивидуального проекта по определенному (по выбору) учебному предмету или предметной области, в ходе которой осуществляется оценка уровня сформированностиметапредметных умений учащегося. </w:t>
      </w:r>
    </w:p>
    <w:p w:rsidR="00667C83" w:rsidRPr="00AA1B23" w:rsidRDefault="00667C83" w:rsidP="00ED6C24">
      <w:pPr>
        <w:autoSpaceDE w:val="0"/>
        <w:autoSpaceDN w:val="0"/>
        <w:adjustRightInd w:val="0"/>
        <w:rPr>
          <w:color w:val="000000"/>
          <w:sz w:val="28"/>
          <w:szCs w:val="28"/>
          <w:lang w:eastAsia="en-US"/>
        </w:rPr>
      </w:pPr>
      <w:r w:rsidRPr="00AA1B23">
        <w:rPr>
          <w:color w:val="000000"/>
          <w:sz w:val="28"/>
          <w:szCs w:val="28"/>
          <w:lang w:eastAsia="en-US"/>
        </w:rPr>
        <w:t>Любая форма промежуточной аттестации осуществляется с использованием учебно-познавательных и учебно-практических задач, требующих применения знаний, предметных и метапредеметных учебных действий.</w:t>
      </w:r>
    </w:p>
    <w:p w:rsidR="00667C83" w:rsidRPr="00AA1B23" w:rsidRDefault="00667C83" w:rsidP="00ED6C24">
      <w:pPr>
        <w:suppressAutoHyphens/>
        <w:spacing w:line="360" w:lineRule="auto"/>
        <w:rPr>
          <w:b/>
          <w:bCs/>
          <w:sz w:val="28"/>
          <w:szCs w:val="28"/>
        </w:rPr>
      </w:pPr>
    </w:p>
    <w:p w:rsidR="00667C83" w:rsidRPr="00AA1B23" w:rsidRDefault="00667C83" w:rsidP="00ED6C24">
      <w:pPr>
        <w:suppressAutoHyphens/>
        <w:spacing w:line="360" w:lineRule="auto"/>
        <w:rPr>
          <w:b/>
          <w:bCs/>
          <w:sz w:val="28"/>
          <w:szCs w:val="28"/>
        </w:rPr>
      </w:pPr>
    </w:p>
    <w:p w:rsidR="00667C83" w:rsidRPr="00AA1B23" w:rsidRDefault="00667C83" w:rsidP="00ED6C24">
      <w:pPr>
        <w:suppressAutoHyphens/>
        <w:spacing w:line="360" w:lineRule="auto"/>
        <w:rPr>
          <w:b/>
          <w:bCs/>
          <w:sz w:val="28"/>
          <w:szCs w:val="28"/>
        </w:rPr>
      </w:pPr>
    </w:p>
    <w:p w:rsidR="00667C83" w:rsidRPr="00AA1B23" w:rsidRDefault="00667C83" w:rsidP="00ED6C24">
      <w:pPr>
        <w:suppressAutoHyphens/>
        <w:spacing w:line="360" w:lineRule="auto"/>
        <w:rPr>
          <w:b/>
          <w:bCs/>
          <w:sz w:val="28"/>
          <w:szCs w:val="28"/>
        </w:rPr>
      </w:pPr>
    </w:p>
    <w:p w:rsidR="00667C83" w:rsidRPr="00AA1B23" w:rsidRDefault="00667C83" w:rsidP="00ED6C24">
      <w:pPr>
        <w:suppressAutoHyphens/>
        <w:spacing w:line="360" w:lineRule="auto"/>
        <w:rPr>
          <w:b/>
          <w:bCs/>
          <w:sz w:val="28"/>
          <w:szCs w:val="28"/>
        </w:rPr>
      </w:pPr>
    </w:p>
    <w:p w:rsidR="00667C83" w:rsidRPr="00AA1B23" w:rsidRDefault="00667C83" w:rsidP="00ED6C24">
      <w:pPr>
        <w:suppressAutoHyphens/>
        <w:spacing w:line="360" w:lineRule="auto"/>
        <w:rPr>
          <w:b/>
          <w:bCs/>
          <w:sz w:val="28"/>
          <w:szCs w:val="28"/>
        </w:rPr>
      </w:pPr>
    </w:p>
    <w:p w:rsidR="00667C83" w:rsidRPr="00AA1B23" w:rsidRDefault="00667C83" w:rsidP="00ED6C24">
      <w:pPr>
        <w:suppressAutoHyphens/>
        <w:spacing w:line="360" w:lineRule="auto"/>
        <w:rPr>
          <w:b/>
          <w:bCs/>
          <w:sz w:val="28"/>
          <w:szCs w:val="28"/>
        </w:rPr>
      </w:pPr>
    </w:p>
    <w:p w:rsidR="00667C83" w:rsidRPr="00AA1B23" w:rsidRDefault="00667C83" w:rsidP="00ED6C24">
      <w:pPr>
        <w:suppressAutoHyphens/>
        <w:spacing w:line="360" w:lineRule="auto"/>
        <w:rPr>
          <w:b/>
          <w:bCs/>
          <w:sz w:val="28"/>
          <w:szCs w:val="28"/>
        </w:rPr>
      </w:pPr>
    </w:p>
    <w:p w:rsidR="00667C83" w:rsidRPr="00AA1B23" w:rsidRDefault="00667C83" w:rsidP="00ED6C24">
      <w:pPr>
        <w:suppressAutoHyphens/>
        <w:spacing w:line="360" w:lineRule="auto"/>
        <w:rPr>
          <w:b/>
          <w:bCs/>
          <w:sz w:val="28"/>
          <w:szCs w:val="28"/>
        </w:rPr>
      </w:pPr>
    </w:p>
    <w:p w:rsidR="00667C83" w:rsidRPr="00AA1B23" w:rsidRDefault="00667C83" w:rsidP="00ED6C24">
      <w:pPr>
        <w:suppressAutoHyphens/>
        <w:spacing w:line="360" w:lineRule="auto"/>
        <w:rPr>
          <w:b/>
          <w:bCs/>
          <w:sz w:val="28"/>
          <w:szCs w:val="28"/>
        </w:rPr>
      </w:pPr>
    </w:p>
    <w:p w:rsidR="00667C83" w:rsidRPr="00AA1B23" w:rsidRDefault="00667C83" w:rsidP="00ED6C24">
      <w:pPr>
        <w:suppressAutoHyphens/>
        <w:spacing w:line="360" w:lineRule="auto"/>
        <w:rPr>
          <w:b/>
          <w:bCs/>
          <w:sz w:val="28"/>
          <w:szCs w:val="28"/>
        </w:rPr>
      </w:pPr>
    </w:p>
    <w:p w:rsidR="00667C83" w:rsidRPr="00AA1B23" w:rsidRDefault="00667C83" w:rsidP="00ED6C24">
      <w:pPr>
        <w:suppressAutoHyphens/>
        <w:spacing w:line="360" w:lineRule="auto"/>
        <w:rPr>
          <w:b/>
          <w:bCs/>
          <w:sz w:val="28"/>
          <w:szCs w:val="28"/>
        </w:rPr>
      </w:pPr>
    </w:p>
    <w:p w:rsidR="00667C83" w:rsidRPr="00AA1B23" w:rsidRDefault="00667C83" w:rsidP="00ED6C24">
      <w:pPr>
        <w:suppressAutoHyphens/>
        <w:spacing w:line="360" w:lineRule="auto"/>
        <w:rPr>
          <w:b/>
          <w:bCs/>
          <w:sz w:val="28"/>
          <w:szCs w:val="28"/>
        </w:rPr>
      </w:pPr>
    </w:p>
    <w:p w:rsidR="00667C83" w:rsidRPr="00AA1B23" w:rsidRDefault="00667C83" w:rsidP="00ED6C24">
      <w:pPr>
        <w:suppressAutoHyphens/>
        <w:spacing w:line="360" w:lineRule="auto"/>
        <w:rPr>
          <w:b/>
          <w:bCs/>
          <w:sz w:val="28"/>
          <w:szCs w:val="28"/>
        </w:rPr>
      </w:pPr>
    </w:p>
    <w:p w:rsidR="00667C83" w:rsidRPr="00AA1B23" w:rsidRDefault="00667C83" w:rsidP="00ED6C24">
      <w:pPr>
        <w:suppressAutoHyphens/>
        <w:spacing w:line="360" w:lineRule="auto"/>
        <w:rPr>
          <w:b/>
          <w:bCs/>
          <w:sz w:val="28"/>
          <w:szCs w:val="28"/>
        </w:rPr>
      </w:pPr>
    </w:p>
    <w:p w:rsidR="00667C83" w:rsidRPr="00AA1B23" w:rsidRDefault="00667C83" w:rsidP="00ED6C24">
      <w:pPr>
        <w:suppressAutoHyphens/>
        <w:spacing w:line="360" w:lineRule="auto"/>
        <w:rPr>
          <w:b/>
          <w:bCs/>
          <w:sz w:val="28"/>
          <w:szCs w:val="28"/>
        </w:rPr>
      </w:pPr>
    </w:p>
    <w:p w:rsidR="00667C83" w:rsidRPr="00AA1B23" w:rsidRDefault="00667C83" w:rsidP="00ED6C24">
      <w:pPr>
        <w:suppressAutoHyphens/>
        <w:spacing w:line="360" w:lineRule="auto"/>
        <w:rPr>
          <w:b/>
          <w:bCs/>
          <w:sz w:val="28"/>
          <w:szCs w:val="28"/>
        </w:rPr>
      </w:pPr>
    </w:p>
    <w:p w:rsidR="00667C83" w:rsidRPr="00AA1B23" w:rsidRDefault="00667C83" w:rsidP="00ED6C24">
      <w:pPr>
        <w:suppressAutoHyphens/>
        <w:spacing w:line="360" w:lineRule="auto"/>
        <w:rPr>
          <w:b/>
          <w:bCs/>
          <w:sz w:val="28"/>
          <w:szCs w:val="28"/>
        </w:rPr>
      </w:pPr>
    </w:p>
    <w:p w:rsidR="00667C83" w:rsidRPr="00AA1B23" w:rsidRDefault="00667C83" w:rsidP="00ED6C24">
      <w:pPr>
        <w:suppressAutoHyphens/>
        <w:spacing w:line="360" w:lineRule="auto"/>
        <w:rPr>
          <w:b/>
          <w:bCs/>
          <w:sz w:val="28"/>
          <w:szCs w:val="28"/>
        </w:rPr>
      </w:pPr>
    </w:p>
    <w:p w:rsidR="00667C83" w:rsidRPr="00AA1B23" w:rsidRDefault="00667C83" w:rsidP="00ED6C24">
      <w:pPr>
        <w:suppressAutoHyphens/>
        <w:spacing w:line="360" w:lineRule="auto"/>
        <w:rPr>
          <w:b/>
          <w:bCs/>
          <w:sz w:val="28"/>
          <w:szCs w:val="28"/>
        </w:rPr>
      </w:pPr>
    </w:p>
    <w:p w:rsidR="00667C83" w:rsidRPr="00AA1B23" w:rsidRDefault="00667C83" w:rsidP="00ED6C24">
      <w:pPr>
        <w:suppressAutoHyphens/>
        <w:spacing w:line="360" w:lineRule="auto"/>
        <w:rPr>
          <w:b/>
          <w:bCs/>
          <w:sz w:val="28"/>
          <w:szCs w:val="28"/>
        </w:rPr>
      </w:pPr>
    </w:p>
    <w:p w:rsidR="00667C83" w:rsidRPr="00AA1B23" w:rsidRDefault="00667C83" w:rsidP="00ED6C24">
      <w:pPr>
        <w:suppressAutoHyphens/>
        <w:spacing w:line="360" w:lineRule="auto"/>
        <w:ind w:firstLine="709"/>
        <w:jc w:val="center"/>
        <w:rPr>
          <w:b/>
          <w:bCs/>
          <w:sz w:val="28"/>
          <w:szCs w:val="28"/>
        </w:rPr>
      </w:pPr>
      <w:r w:rsidRPr="00AA1B23">
        <w:rPr>
          <w:b/>
          <w:bCs/>
          <w:sz w:val="28"/>
          <w:szCs w:val="28"/>
        </w:rPr>
        <w:t xml:space="preserve">Учебный план 10 класс ФГОС 2020-2021 учебный год </w:t>
      </w:r>
    </w:p>
    <w:p w:rsidR="00667C83" w:rsidRPr="00AA1B23" w:rsidRDefault="00667C83">
      <w:pPr>
        <w:ind w:left="760"/>
        <w:rPr>
          <w:b/>
          <w:bCs/>
          <w:sz w:val="28"/>
          <w:szCs w:val="28"/>
        </w:rPr>
      </w:pPr>
    </w:p>
    <w:p w:rsidR="00667C83" w:rsidRPr="00AA1B23" w:rsidRDefault="00667C83">
      <w:pPr>
        <w:ind w:left="760"/>
        <w:rPr>
          <w:b/>
          <w:bCs/>
          <w:sz w:val="28"/>
          <w:szCs w:val="28"/>
        </w:rPr>
      </w:pPr>
    </w:p>
    <w:p w:rsidR="00667C83" w:rsidRPr="00AA1B23" w:rsidRDefault="00667C83">
      <w:pPr>
        <w:ind w:left="760"/>
        <w:rPr>
          <w:b/>
          <w:bCs/>
          <w:sz w:val="28"/>
          <w:szCs w:val="28"/>
        </w:rPr>
      </w:pPr>
    </w:p>
    <w:p w:rsidR="00667C83" w:rsidRPr="00AA1B23" w:rsidRDefault="00667C83">
      <w:pPr>
        <w:ind w:left="760"/>
        <w:rPr>
          <w:sz w:val="28"/>
          <w:szCs w:val="28"/>
        </w:rPr>
      </w:pPr>
      <w:r w:rsidRPr="00AA1B23">
        <w:rPr>
          <w:b/>
          <w:bCs/>
          <w:sz w:val="28"/>
          <w:szCs w:val="28"/>
        </w:rPr>
        <w:t>III.2. План внеурочной деятельности</w:t>
      </w:r>
    </w:p>
    <w:p w:rsidR="00667C83" w:rsidRPr="00AA1B23" w:rsidRDefault="00667C83">
      <w:pPr>
        <w:spacing w:line="332" w:lineRule="exact"/>
        <w:rPr>
          <w:sz w:val="28"/>
          <w:szCs w:val="28"/>
        </w:rPr>
      </w:pPr>
    </w:p>
    <w:p w:rsidR="00667C83" w:rsidRPr="00AA1B23" w:rsidRDefault="00667C83">
      <w:pPr>
        <w:spacing w:line="237" w:lineRule="auto"/>
        <w:ind w:left="60" w:firstLine="710"/>
        <w:jc w:val="both"/>
        <w:rPr>
          <w:sz w:val="28"/>
          <w:szCs w:val="28"/>
        </w:rPr>
      </w:pPr>
      <w:r w:rsidRPr="00AA1B23">
        <w:rPr>
          <w:sz w:val="28"/>
          <w:szCs w:val="28"/>
        </w:rPr>
        <w:t>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p>
    <w:p w:rsidR="00667C83" w:rsidRPr="00AA1B23" w:rsidRDefault="00667C83">
      <w:pPr>
        <w:spacing w:line="20" w:lineRule="exact"/>
        <w:rPr>
          <w:sz w:val="28"/>
          <w:szCs w:val="28"/>
        </w:rPr>
      </w:pPr>
    </w:p>
    <w:p w:rsidR="00667C83" w:rsidRPr="00AA1B23" w:rsidRDefault="00667C83">
      <w:pPr>
        <w:spacing w:line="236" w:lineRule="auto"/>
        <w:ind w:left="60" w:firstLine="283"/>
        <w:jc w:val="both"/>
        <w:rPr>
          <w:sz w:val="28"/>
          <w:szCs w:val="28"/>
        </w:rPr>
      </w:pPr>
      <w:r w:rsidRPr="00AA1B23">
        <w:rPr>
          <w:sz w:val="28"/>
          <w:szCs w:val="28"/>
        </w:rPr>
        <w:t>– 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667C83" w:rsidRPr="00AA1B23" w:rsidRDefault="00667C83">
      <w:pPr>
        <w:spacing w:line="20" w:lineRule="exact"/>
        <w:rPr>
          <w:sz w:val="28"/>
          <w:szCs w:val="28"/>
        </w:rPr>
      </w:pPr>
    </w:p>
    <w:p w:rsidR="00667C83" w:rsidRPr="00AA1B23" w:rsidRDefault="00667C83">
      <w:pPr>
        <w:spacing w:line="235" w:lineRule="auto"/>
        <w:ind w:left="60" w:firstLine="283"/>
        <w:jc w:val="both"/>
        <w:rPr>
          <w:sz w:val="28"/>
          <w:szCs w:val="28"/>
        </w:rPr>
      </w:pPr>
      <w:r w:rsidRPr="00AA1B23">
        <w:rPr>
          <w:sz w:val="28"/>
          <w:szCs w:val="28"/>
        </w:rPr>
        <w:t>– 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667C83" w:rsidRPr="00AA1B23" w:rsidRDefault="00667C83">
      <w:pPr>
        <w:spacing w:line="3" w:lineRule="exact"/>
        <w:rPr>
          <w:sz w:val="28"/>
          <w:szCs w:val="28"/>
        </w:rPr>
      </w:pPr>
    </w:p>
    <w:p w:rsidR="00667C83" w:rsidRPr="00AA1B23" w:rsidRDefault="00667C83">
      <w:pPr>
        <w:ind w:left="340"/>
        <w:rPr>
          <w:sz w:val="28"/>
          <w:szCs w:val="28"/>
        </w:rPr>
      </w:pPr>
      <w:r w:rsidRPr="00AA1B23">
        <w:rPr>
          <w:sz w:val="28"/>
          <w:szCs w:val="28"/>
        </w:rPr>
        <w:t>–   план воспитательных мероприятий.</w:t>
      </w:r>
    </w:p>
    <w:p w:rsidR="00667C83" w:rsidRPr="00AA1B23" w:rsidRDefault="00667C83">
      <w:pPr>
        <w:ind w:left="760"/>
        <w:rPr>
          <w:sz w:val="28"/>
          <w:szCs w:val="28"/>
        </w:rPr>
      </w:pPr>
      <w:r w:rsidRPr="00AA1B23">
        <w:rPr>
          <w:sz w:val="28"/>
          <w:szCs w:val="28"/>
        </w:rPr>
        <w:t>Согласно   ФГОС   СОО   через   внеурочную   деятельность   организацией,</w:t>
      </w:r>
    </w:p>
    <w:p w:rsidR="00667C83" w:rsidRPr="00AA1B23" w:rsidRDefault="00667C83">
      <w:pPr>
        <w:spacing w:line="15" w:lineRule="exact"/>
        <w:rPr>
          <w:sz w:val="28"/>
          <w:szCs w:val="28"/>
        </w:rPr>
      </w:pPr>
    </w:p>
    <w:p w:rsidR="00667C83" w:rsidRPr="00AA1B23" w:rsidRDefault="00667C83">
      <w:pPr>
        <w:spacing w:line="238" w:lineRule="auto"/>
        <w:ind w:left="60"/>
        <w:jc w:val="both"/>
        <w:rPr>
          <w:sz w:val="28"/>
          <w:szCs w:val="28"/>
        </w:rPr>
      </w:pPr>
      <w:r w:rsidRPr="00AA1B23">
        <w:rPr>
          <w:sz w:val="28"/>
          <w:szCs w:val="28"/>
        </w:rPr>
        <w:t>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667C83" w:rsidRPr="00AA1B23" w:rsidRDefault="00667C83">
      <w:pPr>
        <w:spacing w:line="8" w:lineRule="exact"/>
        <w:rPr>
          <w:sz w:val="28"/>
          <w:szCs w:val="28"/>
        </w:rPr>
      </w:pPr>
    </w:p>
    <w:p w:rsidR="00667C83" w:rsidRPr="00AA1B23" w:rsidRDefault="00667C83">
      <w:pPr>
        <w:ind w:left="760"/>
        <w:rPr>
          <w:sz w:val="28"/>
          <w:szCs w:val="28"/>
        </w:rPr>
      </w:pPr>
      <w:r w:rsidRPr="00AA1B23">
        <w:rPr>
          <w:b/>
          <w:bCs/>
          <w:sz w:val="28"/>
          <w:szCs w:val="28"/>
        </w:rPr>
        <w:t>Содержание плана внеурочной деятельности</w:t>
      </w:r>
    </w:p>
    <w:p w:rsidR="00667C83" w:rsidRPr="00AA1B23" w:rsidRDefault="00667C83">
      <w:pPr>
        <w:spacing w:line="10" w:lineRule="exact"/>
        <w:rPr>
          <w:sz w:val="28"/>
          <w:szCs w:val="28"/>
        </w:rPr>
      </w:pPr>
    </w:p>
    <w:p w:rsidR="00667C83" w:rsidRPr="00AA1B23" w:rsidRDefault="00667C83">
      <w:pPr>
        <w:spacing w:line="239" w:lineRule="auto"/>
        <w:ind w:left="60" w:firstLine="710"/>
        <w:jc w:val="both"/>
        <w:rPr>
          <w:sz w:val="28"/>
          <w:szCs w:val="28"/>
        </w:rPr>
      </w:pPr>
      <w:r w:rsidRPr="00AA1B23">
        <w:rPr>
          <w:sz w:val="28"/>
          <w:szCs w:val="28"/>
        </w:rPr>
        <w:t>Количество часов, выделяемых на внеурочную деятельность, за два года обучения на этапе средней школы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w:t>
      </w:r>
    </w:p>
    <w:p w:rsidR="00667C83" w:rsidRPr="00AA1B23" w:rsidRDefault="00667C83">
      <w:pPr>
        <w:spacing w:line="6" w:lineRule="exact"/>
        <w:rPr>
          <w:sz w:val="28"/>
          <w:szCs w:val="28"/>
        </w:rPr>
      </w:pPr>
    </w:p>
    <w:p w:rsidR="00667C83" w:rsidRPr="00AA1B23" w:rsidRDefault="00667C83">
      <w:pPr>
        <w:ind w:right="-39"/>
        <w:jc w:val="center"/>
        <w:rPr>
          <w:sz w:val="28"/>
          <w:szCs w:val="28"/>
        </w:rPr>
      </w:pPr>
      <w:r w:rsidRPr="00AA1B23">
        <w:rPr>
          <w:b/>
          <w:bCs/>
          <w:sz w:val="28"/>
          <w:szCs w:val="28"/>
        </w:rPr>
        <w:t>Примерный план внеурочной деятельности</w:t>
      </w:r>
    </w:p>
    <w:tbl>
      <w:tblPr>
        <w:tblW w:w="0" w:type="auto"/>
        <w:tblInd w:w="10" w:type="dxa"/>
        <w:tblLayout w:type="fixed"/>
        <w:tblCellMar>
          <w:left w:w="0" w:type="dxa"/>
          <w:right w:w="0" w:type="dxa"/>
        </w:tblCellMar>
        <w:tblLook w:val="00A0"/>
      </w:tblPr>
      <w:tblGrid>
        <w:gridCol w:w="1920"/>
        <w:gridCol w:w="1840"/>
        <w:gridCol w:w="2700"/>
        <w:gridCol w:w="840"/>
        <w:gridCol w:w="1420"/>
        <w:gridCol w:w="940"/>
      </w:tblGrid>
      <w:tr w:rsidR="00667C83" w:rsidRPr="00AA1B23">
        <w:trPr>
          <w:trHeight w:val="65"/>
        </w:trPr>
        <w:tc>
          <w:tcPr>
            <w:tcW w:w="1920" w:type="dxa"/>
            <w:tcBorders>
              <w:left w:val="single" w:sz="8" w:space="0" w:color="auto"/>
              <w:bottom w:val="single" w:sz="8" w:space="0" w:color="auto"/>
              <w:right w:val="single" w:sz="8" w:space="0" w:color="auto"/>
            </w:tcBorders>
            <w:vAlign w:val="bottom"/>
          </w:tcPr>
          <w:p w:rsidR="00667C83" w:rsidRPr="00AA1B23" w:rsidRDefault="00667C83" w:rsidP="00B63D00">
            <w:pPr>
              <w:rPr>
                <w:sz w:val="28"/>
                <w:szCs w:val="28"/>
              </w:rPr>
            </w:pPr>
          </w:p>
        </w:tc>
        <w:tc>
          <w:tcPr>
            <w:tcW w:w="1840" w:type="dxa"/>
            <w:tcBorders>
              <w:bottom w:val="single" w:sz="8" w:space="0" w:color="auto"/>
              <w:right w:val="single" w:sz="8" w:space="0" w:color="auto"/>
            </w:tcBorders>
            <w:vAlign w:val="bottom"/>
          </w:tcPr>
          <w:p w:rsidR="00667C83" w:rsidRPr="00AA1B23" w:rsidRDefault="00667C83">
            <w:pPr>
              <w:rPr>
                <w:sz w:val="28"/>
                <w:szCs w:val="28"/>
              </w:rPr>
            </w:pPr>
          </w:p>
        </w:tc>
        <w:tc>
          <w:tcPr>
            <w:tcW w:w="2700" w:type="dxa"/>
            <w:tcBorders>
              <w:bottom w:val="single" w:sz="8" w:space="0" w:color="auto"/>
              <w:right w:val="single" w:sz="8" w:space="0" w:color="auto"/>
            </w:tcBorders>
            <w:vAlign w:val="bottom"/>
          </w:tcPr>
          <w:p w:rsidR="00667C83" w:rsidRPr="00AA1B23" w:rsidRDefault="00667C83">
            <w:pPr>
              <w:rPr>
                <w:sz w:val="28"/>
                <w:szCs w:val="28"/>
              </w:rPr>
            </w:pPr>
          </w:p>
        </w:tc>
        <w:tc>
          <w:tcPr>
            <w:tcW w:w="840" w:type="dxa"/>
            <w:tcBorders>
              <w:bottom w:val="single" w:sz="8" w:space="0" w:color="auto"/>
            </w:tcBorders>
            <w:vAlign w:val="bottom"/>
          </w:tcPr>
          <w:p w:rsidR="00667C83" w:rsidRPr="00AA1B23" w:rsidRDefault="00667C83">
            <w:pPr>
              <w:rPr>
                <w:sz w:val="28"/>
                <w:szCs w:val="28"/>
              </w:rPr>
            </w:pPr>
          </w:p>
        </w:tc>
        <w:tc>
          <w:tcPr>
            <w:tcW w:w="1420" w:type="dxa"/>
            <w:tcBorders>
              <w:bottom w:val="single" w:sz="8" w:space="0" w:color="auto"/>
              <w:right w:val="single" w:sz="8" w:space="0" w:color="auto"/>
            </w:tcBorders>
            <w:vAlign w:val="bottom"/>
          </w:tcPr>
          <w:p w:rsidR="00667C83" w:rsidRPr="00AA1B23" w:rsidRDefault="00667C83">
            <w:pPr>
              <w:rPr>
                <w:sz w:val="28"/>
                <w:szCs w:val="28"/>
              </w:rPr>
            </w:pPr>
          </w:p>
        </w:tc>
        <w:tc>
          <w:tcPr>
            <w:tcW w:w="940" w:type="dxa"/>
            <w:tcBorders>
              <w:bottom w:val="single" w:sz="8" w:space="0" w:color="auto"/>
              <w:right w:val="single" w:sz="8" w:space="0" w:color="auto"/>
            </w:tcBorders>
            <w:vAlign w:val="bottom"/>
          </w:tcPr>
          <w:p w:rsidR="00667C83" w:rsidRPr="00AA1B23" w:rsidRDefault="00667C83">
            <w:pPr>
              <w:rPr>
                <w:sz w:val="28"/>
                <w:szCs w:val="28"/>
              </w:rPr>
            </w:pPr>
          </w:p>
        </w:tc>
      </w:tr>
    </w:tbl>
    <w:p w:rsidR="00667C83" w:rsidRPr="00AA1B23" w:rsidRDefault="00667C83">
      <w:pPr>
        <w:spacing w:line="330" w:lineRule="exact"/>
        <w:rPr>
          <w:sz w:val="28"/>
          <w:szCs w:val="28"/>
        </w:rPr>
      </w:pPr>
    </w:p>
    <w:p w:rsidR="00667C83" w:rsidRPr="00AA1B23" w:rsidRDefault="00667C83" w:rsidP="00B63D00">
      <w:pPr>
        <w:tabs>
          <w:tab w:val="left" w:pos="4416"/>
        </w:tabs>
        <w:spacing w:line="330" w:lineRule="exact"/>
        <w:rPr>
          <w:color w:val="800000"/>
          <w:sz w:val="28"/>
          <w:szCs w:val="28"/>
        </w:rPr>
      </w:pPr>
      <w:r w:rsidRPr="00AA1B23">
        <w:rPr>
          <w:sz w:val="28"/>
          <w:szCs w:val="28"/>
        </w:rPr>
        <w:tab/>
      </w:r>
      <w:r w:rsidRPr="00AA1B23">
        <w:rPr>
          <w:color w:val="800000"/>
          <w:sz w:val="28"/>
          <w:szCs w:val="28"/>
        </w:rPr>
        <w:t>вставить</w:t>
      </w:r>
    </w:p>
    <w:p w:rsidR="00667C83" w:rsidRPr="00AA1B23" w:rsidRDefault="00667C83">
      <w:pPr>
        <w:spacing w:line="330" w:lineRule="exact"/>
        <w:rPr>
          <w:sz w:val="28"/>
          <w:szCs w:val="28"/>
        </w:rPr>
      </w:pPr>
    </w:p>
    <w:p w:rsidR="00667C83" w:rsidRPr="00AA1B23" w:rsidRDefault="00667C83">
      <w:pPr>
        <w:spacing w:line="330" w:lineRule="exact"/>
        <w:rPr>
          <w:sz w:val="28"/>
          <w:szCs w:val="28"/>
        </w:rPr>
      </w:pPr>
    </w:p>
    <w:p w:rsidR="00667C83" w:rsidRPr="00AA1B23" w:rsidRDefault="00667C83">
      <w:pPr>
        <w:spacing w:line="330" w:lineRule="exact"/>
        <w:rPr>
          <w:sz w:val="28"/>
          <w:szCs w:val="28"/>
        </w:rPr>
      </w:pPr>
    </w:p>
    <w:p w:rsidR="00667C83" w:rsidRPr="00AA1B23" w:rsidRDefault="00667C83">
      <w:pPr>
        <w:spacing w:line="237" w:lineRule="auto"/>
        <w:ind w:left="60" w:firstLine="710"/>
        <w:jc w:val="both"/>
        <w:rPr>
          <w:sz w:val="28"/>
          <w:szCs w:val="28"/>
        </w:rPr>
      </w:pPr>
      <w:r w:rsidRPr="00AA1B23">
        <w:rPr>
          <w:sz w:val="28"/>
          <w:szCs w:val="28"/>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667C83" w:rsidRPr="00AA1B23" w:rsidRDefault="00667C83">
      <w:pPr>
        <w:spacing w:line="19" w:lineRule="exact"/>
        <w:rPr>
          <w:sz w:val="28"/>
          <w:szCs w:val="28"/>
        </w:rPr>
      </w:pPr>
    </w:p>
    <w:p w:rsidR="00667C83" w:rsidRPr="00AA1B23" w:rsidRDefault="00667C83">
      <w:pPr>
        <w:spacing w:line="236" w:lineRule="auto"/>
        <w:ind w:left="60" w:firstLine="710"/>
        <w:jc w:val="both"/>
        <w:rPr>
          <w:sz w:val="28"/>
          <w:szCs w:val="28"/>
        </w:rPr>
      </w:pPr>
      <w:r w:rsidRPr="00AA1B23">
        <w:rPr>
          <w:sz w:val="28"/>
          <w:szCs w:val="28"/>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667C83" w:rsidRPr="00AA1B23" w:rsidRDefault="00667C83">
      <w:pPr>
        <w:spacing w:line="15" w:lineRule="exact"/>
        <w:rPr>
          <w:sz w:val="28"/>
          <w:szCs w:val="28"/>
        </w:rPr>
      </w:pPr>
    </w:p>
    <w:p w:rsidR="00667C83" w:rsidRPr="00AA1B23" w:rsidRDefault="00667C83" w:rsidP="00C8517C">
      <w:pPr>
        <w:numPr>
          <w:ilvl w:val="1"/>
          <w:numId w:val="135"/>
        </w:numPr>
        <w:tabs>
          <w:tab w:val="left" w:pos="1164"/>
        </w:tabs>
        <w:spacing w:line="238" w:lineRule="auto"/>
        <w:ind w:left="60" w:firstLine="704"/>
        <w:jc w:val="both"/>
        <w:rPr>
          <w:sz w:val="28"/>
          <w:szCs w:val="28"/>
        </w:rPr>
      </w:pPr>
      <w:r w:rsidRPr="00AA1B23">
        <w:rPr>
          <w:sz w:val="28"/>
          <w:szCs w:val="28"/>
        </w:rPr>
        <w:t>зависимости от задач на каждом этапе реализации образовательной программы количество часов, отводимых на внеурочную деятельность, может изменяться. В 10-м классе для обеспечения адаптации обучающихся к изменившейся образовательной ситуации выделено больше часов, чем в 11-м классе.</w:t>
      </w:r>
    </w:p>
    <w:p w:rsidR="00667C83" w:rsidRPr="00AA1B23" w:rsidRDefault="00667C83">
      <w:pPr>
        <w:spacing w:line="16" w:lineRule="exact"/>
        <w:rPr>
          <w:sz w:val="28"/>
          <w:szCs w:val="28"/>
        </w:rPr>
      </w:pPr>
    </w:p>
    <w:p w:rsidR="00667C83" w:rsidRPr="00AA1B23" w:rsidRDefault="00667C83">
      <w:pPr>
        <w:spacing w:line="235" w:lineRule="auto"/>
        <w:ind w:left="60" w:firstLine="710"/>
        <w:jc w:val="both"/>
        <w:rPr>
          <w:sz w:val="28"/>
          <w:szCs w:val="28"/>
        </w:rPr>
      </w:pPr>
      <w:r w:rsidRPr="00AA1B23">
        <w:rPr>
          <w:b/>
          <w:bCs/>
          <w:sz w:val="28"/>
          <w:szCs w:val="28"/>
        </w:rPr>
        <w:t xml:space="preserve">Организация жизни ученических сообществ </w:t>
      </w:r>
      <w:r w:rsidRPr="00AA1B23">
        <w:rPr>
          <w:sz w:val="28"/>
          <w:szCs w:val="28"/>
        </w:rPr>
        <w:t>является важной составляющейвнеурочной деятельности, направлена на формирование у обучающихся российской гражданской идентичности и таких компетенций, как:</w:t>
      </w:r>
    </w:p>
    <w:p w:rsidR="00667C83" w:rsidRPr="00AA1B23" w:rsidRDefault="00667C83">
      <w:pPr>
        <w:spacing w:line="19" w:lineRule="exact"/>
        <w:rPr>
          <w:sz w:val="28"/>
          <w:szCs w:val="28"/>
        </w:rPr>
      </w:pPr>
    </w:p>
    <w:p w:rsidR="00667C83" w:rsidRPr="00AA1B23" w:rsidRDefault="00667C83">
      <w:pPr>
        <w:spacing w:line="234" w:lineRule="auto"/>
        <w:ind w:left="60" w:firstLine="283"/>
        <w:rPr>
          <w:sz w:val="28"/>
          <w:szCs w:val="28"/>
        </w:rPr>
      </w:pPr>
      <w:r w:rsidRPr="00AA1B23">
        <w:rPr>
          <w:sz w:val="28"/>
          <w:szCs w:val="28"/>
        </w:rPr>
        <w:t>– 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667C83" w:rsidRPr="00AA1B23" w:rsidRDefault="00667C83">
      <w:pPr>
        <w:spacing w:line="15" w:lineRule="exact"/>
        <w:rPr>
          <w:sz w:val="28"/>
          <w:szCs w:val="28"/>
        </w:rPr>
      </w:pPr>
    </w:p>
    <w:p w:rsidR="00667C83" w:rsidRPr="00AA1B23" w:rsidRDefault="00667C83">
      <w:pPr>
        <w:spacing w:line="235" w:lineRule="auto"/>
        <w:ind w:left="60" w:firstLine="283"/>
        <w:jc w:val="both"/>
        <w:rPr>
          <w:sz w:val="28"/>
          <w:szCs w:val="28"/>
        </w:rPr>
      </w:pPr>
      <w:r w:rsidRPr="00AA1B23">
        <w:rPr>
          <w:sz w:val="28"/>
          <w:szCs w:val="28"/>
        </w:rPr>
        <w:t>– 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667C83" w:rsidRPr="00AA1B23" w:rsidRDefault="00667C83">
      <w:pPr>
        <w:spacing w:line="19" w:lineRule="exact"/>
        <w:rPr>
          <w:sz w:val="28"/>
          <w:szCs w:val="28"/>
        </w:rPr>
      </w:pPr>
    </w:p>
    <w:p w:rsidR="00667C83" w:rsidRPr="00AA1B23" w:rsidRDefault="00667C83">
      <w:pPr>
        <w:spacing w:line="234" w:lineRule="auto"/>
        <w:ind w:left="60" w:firstLine="283"/>
        <w:rPr>
          <w:sz w:val="28"/>
          <w:szCs w:val="28"/>
        </w:rPr>
      </w:pPr>
      <w:r w:rsidRPr="00AA1B23">
        <w:rPr>
          <w:sz w:val="28"/>
          <w:szCs w:val="28"/>
        </w:rPr>
        <w:t>– компетенция в сфере общественной самоорганизации, участия в общественно значимой совместной деятельности.</w:t>
      </w:r>
    </w:p>
    <w:p w:rsidR="00667C83" w:rsidRPr="00AA1B23" w:rsidRDefault="00667C83">
      <w:pPr>
        <w:ind w:left="760"/>
        <w:rPr>
          <w:sz w:val="28"/>
          <w:szCs w:val="28"/>
        </w:rPr>
      </w:pPr>
      <w:r w:rsidRPr="00AA1B23">
        <w:rPr>
          <w:sz w:val="28"/>
          <w:szCs w:val="28"/>
        </w:rPr>
        <w:t>Организация жизни ученических сообществ происходит:</w:t>
      </w:r>
    </w:p>
    <w:p w:rsidR="00667C83" w:rsidRPr="00AA1B23" w:rsidRDefault="00667C83">
      <w:pPr>
        <w:spacing w:line="200" w:lineRule="exact"/>
        <w:rPr>
          <w:sz w:val="28"/>
          <w:szCs w:val="28"/>
        </w:rPr>
      </w:pPr>
    </w:p>
    <w:p w:rsidR="00667C83" w:rsidRPr="00AA1B23" w:rsidRDefault="00667C83">
      <w:pPr>
        <w:spacing w:line="289" w:lineRule="exact"/>
        <w:rPr>
          <w:sz w:val="28"/>
          <w:szCs w:val="28"/>
        </w:rPr>
      </w:pPr>
    </w:p>
    <w:p w:rsidR="00667C83" w:rsidRPr="00AA1B23" w:rsidRDefault="00667C83">
      <w:pPr>
        <w:ind w:right="-59"/>
        <w:jc w:val="center"/>
        <w:rPr>
          <w:sz w:val="28"/>
          <w:szCs w:val="28"/>
        </w:rPr>
      </w:pPr>
    </w:p>
    <w:p w:rsidR="00667C83" w:rsidRPr="00AA1B23" w:rsidRDefault="00667C83">
      <w:pPr>
        <w:rPr>
          <w:sz w:val="28"/>
          <w:szCs w:val="28"/>
        </w:rPr>
        <w:sectPr w:rsidR="00667C83" w:rsidRPr="00AA1B23">
          <w:pgSz w:w="11900" w:h="16838"/>
          <w:pgMar w:top="1133" w:right="564" w:bottom="269" w:left="1080" w:header="0" w:footer="0" w:gutter="0"/>
          <w:cols w:space="720" w:equalWidth="0">
            <w:col w:w="10260"/>
          </w:cols>
        </w:sectPr>
      </w:pPr>
    </w:p>
    <w:p w:rsidR="00667C83" w:rsidRPr="00AA1B23" w:rsidRDefault="00667C83">
      <w:pPr>
        <w:spacing w:line="235" w:lineRule="auto"/>
        <w:ind w:left="7" w:firstLine="283"/>
        <w:jc w:val="both"/>
        <w:rPr>
          <w:sz w:val="28"/>
          <w:szCs w:val="28"/>
        </w:rPr>
      </w:pPr>
      <w:r w:rsidRPr="00AA1B23">
        <w:rPr>
          <w:sz w:val="28"/>
          <w:szCs w:val="28"/>
        </w:rPr>
        <w:t>–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w:t>
      </w:r>
    </w:p>
    <w:p w:rsidR="00667C83" w:rsidRPr="00AA1B23" w:rsidRDefault="00667C83">
      <w:pPr>
        <w:spacing w:line="3" w:lineRule="exact"/>
        <w:rPr>
          <w:sz w:val="28"/>
          <w:szCs w:val="28"/>
        </w:rPr>
      </w:pPr>
    </w:p>
    <w:p w:rsidR="00667C83" w:rsidRPr="00AA1B23" w:rsidRDefault="00667C83" w:rsidP="00C8517C">
      <w:pPr>
        <w:numPr>
          <w:ilvl w:val="0"/>
          <w:numId w:val="136"/>
        </w:numPr>
        <w:tabs>
          <w:tab w:val="left" w:pos="327"/>
        </w:tabs>
        <w:ind w:left="327" w:hanging="327"/>
        <w:rPr>
          <w:sz w:val="28"/>
          <w:szCs w:val="28"/>
        </w:rPr>
      </w:pPr>
      <w:r w:rsidRPr="00AA1B23">
        <w:rPr>
          <w:sz w:val="28"/>
          <w:szCs w:val="28"/>
        </w:rPr>
        <w:t>пределами;</w:t>
      </w:r>
    </w:p>
    <w:p w:rsidR="00667C83" w:rsidRPr="00AA1B23" w:rsidRDefault="00667C83">
      <w:pPr>
        <w:spacing w:line="20" w:lineRule="exact"/>
        <w:rPr>
          <w:sz w:val="28"/>
          <w:szCs w:val="28"/>
        </w:rPr>
      </w:pPr>
    </w:p>
    <w:p w:rsidR="00667C83" w:rsidRPr="00AA1B23" w:rsidRDefault="00667C83">
      <w:pPr>
        <w:spacing w:line="235" w:lineRule="auto"/>
        <w:ind w:left="7" w:firstLine="283"/>
        <w:jc w:val="both"/>
        <w:rPr>
          <w:sz w:val="28"/>
          <w:szCs w:val="28"/>
        </w:rPr>
      </w:pPr>
      <w:r w:rsidRPr="00AA1B23">
        <w:rPr>
          <w:sz w:val="28"/>
          <w:szCs w:val="28"/>
        </w:rPr>
        <w:t>– 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667C83" w:rsidRPr="00AA1B23" w:rsidRDefault="00667C83">
      <w:pPr>
        <w:spacing w:line="19" w:lineRule="exact"/>
        <w:rPr>
          <w:sz w:val="28"/>
          <w:szCs w:val="28"/>
        </w:rPr>
      </w:pPr>
    </w:p>
    <w:p w:rsidR="00667C83" w:rsidRPr="00AA1B23" w:rsidRDefault="00667C83">
      <w:pPr>
        <w:spacing w:line="235" w:lineRule="auto"/>
        <w:ind w:left="7" w:firstLine="283"/>
        <w:jc w:val="both"/>
        <w:rPr>
          <w:sz w:val="28"/>
          <w:szCs w:val="28"/>
        </w:rPr>
      </w:pPr>
      <w:r w:rsidRPr="00AA1B23">
        <w:rPr>
          <w:sz w:val="28"/>
          <w:szCs w:val="28"/>
        </w:rPr>
        <w:t>– 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667C83" w:rsidRPr="00AA1B23" w:rsidRDefault="00667C83">
      <w:pPr>
        <w:spacing w:line="19" w:lineRule="exact"/>
        <w:rPr>
          <w:sz w:val="28"/>
          <w:szCs w:val="28"/>
        </w:rPr>
      </w:pPr>
    </w:p>
    <w:p w:rsidR="00667C83" w:rsidRPr="00AA1B23" w:rsidRDefault="00667C83">
      <w:pPr>
        <w:spacing w:line="15" w:lineRule="exact"/>
        <w:rPr>
          <w:sz w:val="28"/>
          <w:szCs w:val="28"/>
        </w:rPr>
      </w:pPr>
    </w:p>
    <w:p w:rsidR="00667C83" w:rsidRPr="00AA1B23" w:rsidRDefault="00667C83">
      <w:pPr>
        <w:spacing w:line="234" w:lineRule="auto"/>
        <w:ind w:left="7" w:firstLine="710"/>
        <w:rPr>
          <w:sz w:val="28"/>
          <w:szCs w:val="28"/>
        </w:rPr>
      </w:pPr>
      <w:r w:rsidRPr="00AA1B23">
        <w:rPr>
          <w:b/>
          <w:bCs/>
          <w:sz w:val="28"/>
          <w:szCs w:val="28"/>
        </w:rPr>
        <w:t xml:space="preserve">Воспитательные мероприятия </w:t>
      </w:r>
      <w:r w:rsidRPr="00AA1B23">
        <w:rPr>
          <w:sz w:val="28"/>
          <w:szCs w:val="28"/>
        </w:rPr>
        <w:t>нацелены на формирование мотивов иценностей обучающегося в таких сферах, как:</w:t>
      </w:r>
    </w:p>
    <w:p w:rsidR="00667C83" w:rsidRPr="00AA1B23" w:rsidRDefault="00667C83">
      <w:pPr>
        <w:spacing w:line="15" w:lineRule="exact"/>
        <w:rPr>
          <w:sz w:val="28"/>
          <w:szCs w:val="28"/>
        </w:rPr>
      </w:pPr>
    </w:p>
    <w:p w:rsidR="00667C83" w:rsidRPr="00AA1B23" w:rsidRDefault="00667C83">
      <w:pPr>
        <w:spacing w:line="236" w:lineRule="auto"/>
        <w:ind w:left="7" w:firstLine="283"/>
        <w:jc w:val="both"/>
        <w:rPr>
          <w:sz w:val="28"/>
          <w:szCs w:val="28"/>
        </w:rPr>
      </w:pPr>
      <w:r w:rsidRPr="00AA1B23">
        <w:rPr>
          <w:sz w:val="28"/>
          <w:szCs w:val="28"/>
        </w:rPr>
        <w:t>– 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667C83" w:rsidRPr="00AA1B23" w:rsidRDefault="00667C83">
      <w:pPr>
        <w:spacing w:line="15" w:lineRule="exact"/>
        <w:rPr>
          <w:sz w:val="28"/>
          <w:szCs w:val="28"/>
        </w:rPr>
      </w:pPr>
    </w:p>
    <w:p w:rsidR="00667C83" w:rsidRPr="00AA1B23" w:rsidRDefault="00667C83">
      <w:pPr>
        <w:spacing w:line="234" w:lineRule="auto"/>
        <w:ind w:left="7" w:firstLine="283"/>
        <w:rPr>
          <w:sz w:val="28"/>
          <w:szCs w:val="28"/>
        </w:rPr>
      </w:pPr>
      <w:r w:rsidRPr="00AA1B23">
        <w:rPr>
          <w:sz w:val="28"/>
          <w:szCs w:val="28"/>
        </w:rPr>
        <w:t>– отношение обучающихся к России как к Родине (Отечеству) (включает подготовку к патриотическому служению);</w:t>
      </w:r>
    </w:p>
    <w:p w:rsidR="00667C83" w:rsidRPr="00AA1B23" w:rsidRDefault="00667C83">
      <w:pPr>
        <w:spacing w:line="15" w:lineRule="exact"/>
        <w:rPr>
          <w:sz w:val="28"/>
          <w:szCs w:val="28"/>
        </w:rPr>
      </w:pPr>
    </w:p>
    <w:p w:rsidR="00667C83" w:rsidRPr="00AA1B23" w:rsidRDefault="00667C83">
      <w:pPr>
        <w:spacing w:line="235" w:lineRule="auto"/>
        <w:ind w:left="7" w:firstLine="283"/>
        <w:rPr>
          <w:sz w:val="28"/>
          <w:szCs w:val="28"/>
        </w:rPr>
      </w:pPr>
      <w:r w:rsidRPr="00AA1B23">
        <w:rPr>
          <w:sz w:val="28"/>
          <w:szCs w:val="28"/>
        </w:rPr>
        <w:t>– отношения обучающихся с окружающими людьми (включает подготовку к общению со сверстниками, старшими и младшими);</w:t>
      </w:r>
    </w:p>
    <w:p w:rsidR="00667C83" w:rsidRPr="00AA1B23" w:rsidRDefault="00667C83">
      <w:pPr>
        <w:spacing w:line="17" w:lineRule="exact"/>
        <w:rPr>
          <w:sz w:val="28"/>
          <w:szCs w:val="28"/>
        </w:rPr>
      </w:pPr>
    </w:p>
    <w:p w:rsidR="00667C83" w:rsidRPr="00AA1B23" w:rsidRDefault="00667C83" w:rsidP="00B63D00">
      <w:pPr>
        <w:spacing w:line="234" w:lineRule="auto"/>
        <w:ind w:left="7" w:firstLine="283"/>
        <w:rPr>
          <w:sz w:val="28"/>
          <w:szCs w:val="28"/>
        </w:rPr>
        <w:sectPr w:rsidR="00667C83" w:rsidRPr="00AA1B23">
          <w:pgSz w:w="11900" w:h="16838"/>
          <w:pgMar w:top="1141" w:right="564" w:bottom="269" w:left="1133" w:header="0" w:footer="0" w:gutter="0"/>
          <w:cols w:space="720" w:equalWidth="0">
            <w:col w:w="10207"/>
          </w:cols>
        </w:sectPr>
      </w:pPr>
      <w:r w:rsidRPr="00AA1B23">
        <w:rPr>
          <w:sz w:val="28"/>
          <w:szCs w:val="28"/>
        </w:rPr>
        <w:t>– отношение обучающихся к семье и родителям (включает подготовку личности к семейной жизни);</w:t>
      </w:r>
    </w:p>
    <w:p w:rsidR="00667C83" w:rsidRPr="00AA1B23" w:rsidRDefault="00667C83" w:rsidP="00B63D00">
      <w:pPr>
        <w:spacing w:line="234" w:lineRule="auto"/>
        <w:rPr>
          <w:sz w:val="28"/>
          <w:szCs w:val="28"/>
        </w:rPr>
      </w:pPr>
      <w:r w:rsidRPr="00AA1B23">
        <w:rPr>
          <w:sz w:val="28"/>
          <w:szCs w:val="28"/>
        </w:rPr>
        <w:t>– отношение обучающихся к закону, государству и к гражданскому обществу (включает подготовку личности к общественной жизни);</w:t>
      </w:r>
    </w:p>
    <w:p w:rsidR="00667C83" w:rsidRPr="00AA1B23" w:rsidRDefault="00667C83">
      <w:pPr>
        <w:spacing w:line="15" w:lineRule="exact"/>
        <w:rPr>
          <w:sz w:val="28"/>
          <w:szCs w:val="28"/>
        </w:rPr>
      </w:pPr>
    </w:p>
    <w:p w:rsidR="00667C83" w:rsidRPr="00AA1B23" w:rsidRDefault="00667C83">
      <w:pPr>
        <w:spacing w:line="237" w:lineRule="auto"/>
        <w:ind w:left="7" w:firstLine="283"/>
        <w:jc w:val="both"/>
        <w:rPr>
          <w:sz w:val="28"/>
          <w:szCs w:val="28"/>
        </w:rPr>
      </w:pPr>
      <w:r w:rsidRPr="00AA1B23">
        <w:rPr>
          <w:sz w:val="28"/>
          <w:szCs w:val="28"/>
        </w:rPr>
        <w:t>– 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667C83" w:rsidRPr="00AA1B23" w:rsidRDefault="00667C83">
      <w:pPr>
        <w:spacing w:line="16" w:lineRule="exact"/>
        <w:rPr>
          <w:sz w:val="28"/>
          <w:szCs w:val="28"/>
        </w:rPr>
      </w:pPr>
    </w:p>
    <w:p w:rsidR="00667C83" w:rsidRPr="00AA1B23" w:rsidRDefault="00667C83">
      <w:pPr>
        <w:spacing w:line="234" w:lineRule="auto"/>
        <w:ind w:left="7" w:firstLine="283"/>
        <w:rPr>
          <w:sz w:val="28"/>
          <w:szCs w:val="28"/>
        </w:rPr>
      </w:pPr>
      <w:r w:rsidRPr="00AA1B23">
        <w:rPr>
          <w:sz w:val="28"/>
          <w:szCs w:val="28"/>
        </w:rPr>
        <w:t>– трудовые и социально-экономические отношения (включает подготовку личности к трудовой деятельности).</w:t>
      </w:r>
    </w:p>
    <w:p w:rsidR="00667C83" w:rsidRPr="00AA1B23" w:rsidRDefault="00667C83">
      <w:pPr>
        <w:spacing w:line="15" w:lineRule="exact"/>
        <w:rPr>
          <w:sz w:val="28"/>
          <w:szCs w:val="28"/>
        </w:rPr>
      </w:pPr>
    </w:p>
    <w:p w:rsidR="00667C83" w:rsidRPr="00AA1B23" w:rsidRDefault="00667C83">
      <w:pPr>
        <w:spacing w:line="239" w:lineRule="auto"/>
        <w:ind w:left="7" w:firstLine="710"/>
        <w:jc w:val="both"/>
        <w:rPr>
          <w:sz w:val="28"/>
          <w:szCs w:val="28"/>
        </w:rPr>
      </w:pPr>
      <w:r w:rsidRPr="00AA1B23">
        <w:rPr>
          <w:sz w:val="28"/>
          <w:szCs w:val="28"/>
        </w:rPr>
        <w:t>План воспитательных мероприятий разрабатывается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документы органов управления образованием (федеральных, региональных и муниципальных). Органам общественно-государственного управления следует обеспечить недопущение перегрузки обучающихся 10–11-х классов и педагогических работников организации, осуществляющей образовательную деятельность,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или 10-11 классов) предусматривается вовлечение в активную деятельность максимально большего числа обучающихся.</w:t>
      </w:r>
    </w:p>
    <w:p w:rsidR="00667C83" w:rsidRPr="00AA1B23" w:rsidRDefault="00667C83">
      <w:pPr>
        <w:spacing w:line="17" w:lineRule="exact"/>
        <w:rPr>
          <w:sz w:val="28"/>
          <w:szCs w:val="28"/>
        </w:rPr>
      </w:pPr>
    </w:p>
    <w:p w:rsidR="00667C83" w:rsidRPr="00AA1B23" w:rsidRDefault="00667C83">
      <w:pPr>
        <w:spacing w:line="237" w:lineRule="auto"/>
        <w:ind w:left="7" w:firstLine="710"/>
        <w:jc w:val="both"/>
        <w:rPr>
          <w:sz w:val="28"/>
          <w:szCs w:val="28"/>
        </w:rPr>
      </w:pPr>
      <w:r w:rsidRPr="00AA1B23">
        <w:rPr>
          <w:sz w:val="28"/>
          <w:szCs w:val="28"/>
        </w:rPr>
        <w:t>По решению педагогического коллектива, родительской общественности, интересов и запросов детей и родителей план внеурочной деятельности в образовательной организации модифицируется в соответствии с универсальным профилем.</w:t>
      </w:r>
    </w:p>
    <w:p w:rsidR="00667C83" w:rsidRPr="00AA1B23" w:rsidRDefault="00667C83">
      <w:pPr>
        <w:spacing w:line="18" w:lineRule="exact"/>
        <w:rPr>
          <w:sz w:val="28"/>
          <w:szCs w:val="28"/>
        </w:rPr>
      </w:pPr>
    </w:p>
    <w:p w:rsidR="00667C83" w:rsidRPr="00AA1B23" w:rsidRDefault="00667C83">
      <w:pPr>
        <w:spacing w:line="234" w:lineRule="auto"/>
        <w:ind w:left="7" w:firstLine="710"/>
        <w:rPr>
          <w:sz w:val="28"/>
          <w:szCs w:val="28"/>
        </w:rPr>
      </w:pPr>
      <w:r w:rsidRPr="00AA1B23">
        <w:rPr>
          <w:b/>
          <w:bCs/>
          <w:sz w:val="28"/>
          <w:szCs w:val="28"/>
        </w:rPr>
        <w:t xml:space="preserve">Инвариантный компонент </w:t>
      </w:r>
      <w:r w:rsidRPr="00AA1B23">
        <w:rPr>
          <w:sz w:val="28"/>
          <w:szCs w:val="28"/>
        </w:rPr>
        <w:t>плана внеурочной деятельности предполагает:</w:t>
      </w:r>
    </w:p>
    <w:p w:rsidR="00667C83" w:rsidRPr="00AA1B23" w:rsidRDefault="00667C83">
      <w:pPr>
        <w:spacing w:line="15" w:lineRule="exact"/>
        <w:rPr>
          <w:sz w:val="28"/>
          <w:szCs w:val="28"/>
        </w:rPr>
      </w:pPr>
    </w:p>
    <w:p w:rsidR="00667C83" w:rsidRPr="00AA1B23" w:rsidRDefault="00667C83">
      <w:pPr>
        <w:spacing w:line="237" w:lineRule="auto"/>
        <w:ind w:left="7" w:firstLine="283"/>
        <w:jc w:val="both"/>
        <w:rPr>
          <w:sz w:val="28"/>
          <w:szCs w:val="28"/>
        </w:rPr>
      </w:pPr>
      <w:r w:rsidRPr="00AA1B23">
        <w:rPr>
          <w:sz w:val="28"/>
          <w:szCs w:val="28"/>
        </w:rPr>
        <w:t>– 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667C83" w:rsidRPr="00AA1B23" w:rsidRDefault="00667C83">
      <w:pPr>
        <w:spacing w:line="19" w:lineRule="exact"/>
        <w:rPr>
          <w:sz w:val="28"/>
          <w:szCs w:val="28"/>
        </w:rPr>
      </w:pPr>
    </w:p>
    <w:p w:rsidR="00667C83" w:rsidRPr="00AA1B23" w:rsidRDefault="00667C83">
      <w:pPr>
        <w:spacing w:line="236" w:lineRule="auto"/>
        <w:ind w:left="7" w:firstLine="283"/>
        <w:jc w:val="both"/>
        <w:rPr>
          <w:sz w:val="28"/>
          <w:szCs w:val="28"/>
        </w:rPr>
      </w:pPr>
      <w:r w:rsidRPr="00AA1B23">
        <w:rPr>
          <w:sz w:val="28"/>
          <w:szCs w:val="28"/>
        </w:rPr>
        <w:t>– 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w:t>
      </w:r>
    </w:p>
    <w:p w:rsidR="00667C83" w:rsidRPr="00AA1B23" w:rsidRDefault="00667C83" w:rsidP="00C8517C">
      <w:pPr>
        <w:numPr>
          <w:ilvl w:val="0"/>
          <w:numId w:val="137"/>
        </w:numPr>
        <w:tabs>
          <w:tab w:val="left" w:pos="207"/>
        </w:tabs>
        <w:ind w:left="207" w:hanging="207"/>
        <w:rPr>
          <w:sz w:val="28"/>
          <w:szCs w:val="28"/>
        </w:rPr>
      </w:pPr>
      <w:r w:rsidRPr="00AA1B23">
        <w:rPr>
          <w:sz w:val="28"/>
          <w:szCs w:val="28"/>
        </w:rPr>
        <w:t>жизни образовательной организации.</w:t>
      </w:r>
    </w:p>
    <w:p w:rsidR="00667C83" w:rsidRPr="00AA1B23" w:rsidRDefault="00667C83">
      <w:pPr>
        <w:spacing w:line="14" w:lineRule="exact"/>
        <w:rPr>
          <w:sz w:val="28"/>
          <w:szCs w:val="28"/>
        </w:rPr>
      </w:pPr>
    </w:p>
    <w:p w:rsidR="00667C83" w:rsidRPr="00AA1B23" w:rsidRDefault="00667C83" w:rsidP="00C8517C">
      <w:pPr>
        <w:numPr>
          <w:ilvl w:val="2"/>
          <w:numId w:val="137"/>
        </w:numPr>
        <w:tabs>
          <w:tab w:val="left" w:pos="1077"/>
        </w:tabs>
        <w:spacing w:line="238" w:lineRule="auto"/>
        <w:ind w:left="7" w:firstLine="704"/>
        <w:jc w:val="both"/>
        <w:rPr>
          <w:sz w:val="28"/>
          <w:szCs w:val="28"/>
        </w:rPr>
      </w:pPr>
      <w:r w:rsidRPr="00AA1B23">
        <w:rPr>
          <w:sz w:val="28"/>
          <w:szCs w:val="28"/>
        </w:rPr>
        <w:t>весенние каникулы 10-го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667C83" w:rsidRPr="00AA1B23" w:rsidRDefault="00667C83">
      <w:pPr>
        <w:spacing w:line="16" w:lineRule="exact"/>
        <w:rPr>
          <w:sz w:val="28"/>
          <w:szCs w:val="28"/>
        </w:rPr>
      </w:pPr>
    </w:p>
    <w:p w:rsidR="00667C83" w:rsidRPr="00AA1B23" w:rsidRDefault="00667C83" w:rsidP="00C8517C">
      <w:pPr>
        <w:numPr>
          <w:ilvl w:val="2"/>
          <w:numId w:val="137"/>
        </w:numPr>
        <w:tabs>
          <w:tab w:val="left" w:pos="1034"/>
        </w:tabs>
        <w:spacing w:line="237" w:lineRule="auto"/>
        <w:ind w:left="7" w:firstLine="704"/>
        <w:jc w:val="both"/>
        <w:rPr>
          <w:sz w:val="28"/>
          <w:szCs w:val="28"/>
        </w:rPr>
      </w:pPr>
      <w:r w:rsidRPr="00AA1B23">
        <w:rPr>
          <w:sz w:val="28"/>
          <w:szCs w:val="28"/>
        </w:rPr>
        <w:t xml:space="preserve">рамках реализации </w:t>
      </w:r>
      <w:r w:rsidRPr="00AA1B23">
        <w:rPr>
          <w:b/>
          <w:bCs/>
          <w:sz w:val="28"/>
          <w:szCs w:val="28"/>
        </w:rPr>
        <w:t>универсального профиля</w:t>
      </w:r>
      <w:r w:rsidRPr="00AA1B23">
        <w:rPr>
          <w:sz w:val="28"/>
          <w:szCs w:val="28"/>
        </w:rPr>
        <w:t xml:space="preserve"> в первом полугодии 10-го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дебютных</w:t>
      </w:r>
    </w:p>
    <w:p w:rsidR="00667C83" w:rsidRPr="00AA1B23" w:rsidRDefault="00667C83">
      <w:pPr>
        <w:spacing w:line="96"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41" w:right="564" w:bottom="269" w:left="1133" w:header="0" w:footer="0" w:gutter="0"/>
          <w:cols w:space="720" w:equalWidth="0">
            <w:col w:w="10207"/>
          </w:cols>
        </w:sectPr>
      </w:pPr>
    </w:p>
    <w:p w:rsidR="00667C83" w:rsidRPr="00AA1B23" w:rsidRDefault="00667C83">
      <w:pPr>
        <w:spacing w:line="236" w:lineRule="auto"/>
        <w:jc w:val="both"/>
        <w:rPr>
          <w:sz w:val="28"/>
          <w:szCs w:val="28"/>
        </w:rPr>
      </w:pPr>
      <w:r w:rsidRPr="00AA1B23">
        <w:rPr>
          <w:sz w:val="28"/>
          <w:szCs w:val="28"/>
        </w:rPr>
        <w:t>эскизов индивидуального плана), в декабре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667C83" w:rsidRPr="00AA1B23" w:rsidRDefault="00667C83">
      <w:pPr>
        <w:spacing w:line="25" w:lineRule="exact"/>
        <w:rPr>
          <w:sz w:val="28"/>
          <w:szCs w:val="28"/>
        </w:rPr>
      </w:pPr>
    </w:p>
    <w:p w:rsidR="00667C83" w:rsidRPr="00AA1B23" w:rsidRDefault="00667C83" w:rsidP="00C8517C">
      <w:pPr>
        <w:numPr>
          <w:ilvl w:val="0"/>
          <w:numId w:val="138"/>
        </w:numPr>
        <w:tabs>
          <w:tab w:val="left" w:pos="1104"/>
        </w:tabs>
        <w:spacing w:line="238" w:lineRule="auto"/>
        <w:ind w:firstLine="704"/>
        <w:jc w:val="both"/>
        <w:rPr>
          <w:sz w:val="28"/>
          <w:szCs w:val="28"/>
        </w:rPr>
      </w:pPr>
      <w:r w:rsidRPr="00AA1B23">
        <w:rPr>
          <w:sz w:val="28"/>
          <w:szCs w:val="28"/>
        </w:rPr>
        <w:t>осенние (весенние) каникулы 10-го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667C83" w:rsidRPr="00AA1B23" w:rsidRDefault="00667C83">
      <w:pPr>
        <w:spacing w:line="18"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Временными творческими группами обучающихся при поддержке педагогов общеобразовательной организации 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подготавливаются и проводятся исследовательские экспедиции и социальные практики.</w:t>
      </w:r>
    </w:p>
    <w:p w:rsidR="00667C83" w:rsidRPr="00AA1B23" w:rsidRDefault="00667C83">
      <w:pPr>
        <w:spacing w:line="21" w:lineRule="exact"/>
        <w:rPr>
          <w:sz w:val="28"/>
          <w:szCs w:val="28"/>
        </w:rPr>
      </w:pPr>
    </w:p>
    <w:p w:rsidR="00667C83" w:rsidRPr="00AA1B23" w:rsidRDefault="00667C83">
      <w:pPr>
        <w:spacing w:line="238" w:lineRule="auto"/>
        <w:ind w:firstLine="710"/>
        <w:jc w:val="both"/>
        <w:rPr>
          <w:sz w:val="28"/>
          <w:szCs w:val="28"/>
        </w:rPr>
      </w:pPr>
      <w:r w:rsidRPr="00AA1B23">
        <w:rPr>
          <w:sz w:val="28"/>
          <w:szCs w:val="28"/>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667C83" w:rsidRPr="00AA1B23" w:rsidRDefault="00667C83">
      <w:pPr>
        <w:spacing w:line="16" w:lineRule="exact"/>
        <w:rPr>
          <w:sz w:val="28"/>
          <w:szCs w:val="28"/>
        </w:rPr>
      </w:pPr>
    </w:p>
    <w:p w:rsidR="00667C83" w:rsidRPr="00AA1B23" w:rsidRDefault="00667C83" w:rsidP="00C8517C">
      <w:pPr>
        <w:numPr>
          <w:ilvl w:val="0"/>
          <w:numId w:val="138"/>
        </w:numPr>
        <w:tabs>
          <w:tab w:val="left" w:pos="1147"/>
        </w:tabs>
        <w:spacing w:line="238" w:lineRule="auto"/>
        <w:ind w:firstLine="704"/>
        <w:jc w:val="both"/>
        <w:rPr>
          <w:sz w:val="28"/>
          <w:szCs w:val="28"/>
        </w:rPr>
      </w:pPr>
      <w:r w:rsidRPr="00AA1B23">
        <w:rPr>
          <w:sz w:val="28"/>
          <w:szCs w:val="28"/>
        </w:rPr>
        <w:t>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667C83" w:rsidRPr="00AA1B23" w:rsidRDefault="00667C83">
      <w:pPr>
        <w:spacing w:line="21" w:lineRule="exact"/>
        <w:rPr>
          <w:sz w:val="28"/>
          <w:szCs w:val="28"/>
        </w:rPr>
      </w:pPr>
    </w:p>
    <w:p w:rsidR="00667C83" w:rsidRPr="00AA1B23" w:rsidRDefault="00667C83">
      <w:pPr>
        <w:spacing w:line="237" w:lineRule="auto"/>
        <w:ind w:firstLine="710"/>
        <w:jc w:val="both"/>
        <w:rPr>
          <w:sz w:val="28"/>
          <w:szCs w:val="28"/>
        </w:rPr>
      </w:pPr>
      <w:r w:rsidRPr="00AA1B23">
        <w:rPr>
          <w:sz w:val="28"/>
          <w:szCs w:val="28"/>
        </w:rPr>
        <w:t>При планировании внеурочной деятельности учитываются наличные условия: 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33" w:lineRule="exact"/>
        <w:rPr>
          <w:sz w:val="28"/>
          <w:szCs w:val="28"/>
        </w:rPr>
      </w:pPr>
    </w:p>
    <w:p w:rsidR="00667C83" w:rsidRPr="00AA1B23" w:rsidRDefault="00667C83">
      <w:pPr>
        <w:jc w:val="center"/>
        <w:rPr>
          <w:sz w:val="28"/>
          <w:szCs w:val="28"/>
        </w:rPr>
      </w:pPr>
    </w:p>
    <w:p w:rsidR="00667C83" w:rsidRPr="00AA1B23" w:rsidRDefault="00667C83">
      <w:pPr>
        <w:rPr>
          <w:sz w:val="28"/>
          <w:szCs w:val="28"/>
        </w:rPr>
        <w:sectPr w:rsidR="00667C83" w:rsidRPr="00AA1B23">
          <w:pgSz w:w="11900" w:h="16838"/>
          <w:pgMar w:top="1141" w:right="564" w:bottom="269" w:left="1140" w:header="0" w:footer="0" w:gutter="0"/>
          <w:cols w:space="720" w:equalWidth="0">
            <w:col w:w="10200"/>
          </w:cols>
        </w:sectPr>
      </w:pPr>
    </w:p>
    <w:p w:rsidR="00667C83" w:rsidRPr="00AA1B23" w:rsidRDefault="00667C83">
      <w:pPr>
        <w:ind w:left="7"/>
        <w:rPr>
          <w:sz w:val="28"/>
          <w:szCs w:val="28"/>
        </w:rPr>
      </w:pPr>
      <w:r w:rsidRPr="00AA1B23">
        <w:rPr>
          <w:b/>
          <w:bCs/>
          <w:sz w:val="28"/>
          <w:szCs w:val="28"/>
        </w:rPr>
        <w:t>III.3. Система условий реализации основной образовательной программы</w:t>
      </w:r>
    </w:p>
    <w:p w:rsidR="00667C83" w:rsidRPr="00AA1B23" w:rsidRDefault="00667C83">
      <w:pPr>
        <w:spacing w:line="337" w:lineRule="exact"/>
        <w:rPr>
          <w:sz w:val="28"/>
          <w:szCs w:val="28"/>
        </w:rPr>
      </w:pPr>
    </w:p>
    <w:p w:rsidR="00667C83" w:rsidRPr="00AA1B23" w:rsidRDefault="00667C83">
      <w:pPr>
        <w:spacing w:line="234" w:lineRule="auto"/>
        <w:ind w:left="7" w:right="20" w:firstLine="710"/>
        <w:jc w:val="both"/>
        <w:rPr>
          <w:sz w:val="28"/>
          <w:szCs w:val="28"/>
        </w:rPr>
      </w:pPr>
      <w:r w:rsidRPr="00AA1B23">
        <w:rPr>
          <w:b/>
          <w:bCs/>
          <w:sz w:val="28"/>
          <w:szCs w:val="28"/>
        </w:rPr>
        <w:t>III.3.1. Требования к кадровым условиям реализации основной образовательной программы</w:t>
      </w:r>
    </w:p>
    <w:p w:rsidR="00667C83" w:rsidRPr="00AA1B23" w:rsidRDefault="00667C83">
      <w:pPr>
        <w:spacing w:line="338" w:lineRule="exact"/>
        <w:rPr>
          <w:sz w:val="28"/>
          <w:szCs w:val="28"/>
        </w:rPr>
      </w:pPr>
    </w:p>
    <w:p w:rsidR="00667C83" w:rsidRPr="00AA1B23" w:rsidRDefault="00667C83">
      <w:pPr>
        <w:spacing w:line="235" w:lineRule="auto"/>
        <w:ind w:left="7" w:firstLine="566"/>
        <w:jc w:val="both"/>
        <w:rPr>
          <w:sz w:val="28"/>
          <w:szCs w:val="28"/>
        </w:rPr>
      </w:pPr>
      <w:r w:rsidRPr="00AA1B23">
        <w:rPr>
          <w:sz w:val="28"/>
          <w:szCs w:val="28"/>
        </w:rPr>
        <w:t>Школа укомплектована кадрами, имеющими необходимую квалификацию для решения задач, определенных основной образовательной программой школы, способными к инновационной профессиональной деятельности.</w:t>
      </w:r>
    </w:p>
    <w:p w:rsidR="00667C83" w:rsidRPr="00AA1B23" w:rsidRDefault="00667C83">
      <w:pPr>
        <w:spacing w:line="3" w:lineRule="exact"/>
        <w:rPr>
          <w:sz w:val="28"/>
          <w:szCs w:val="28"/>
        </w:rPr>
      </w:pPr>
    </w:p>
    <w:p w:rsidR="00667C83" w:rsidRPr="00AA1B23" w:rsidRDefault="00667C83">
      <w:pPr>
        <w:ind w:left="567"/>
        <w:rPr>
          <w:sz w:val="28"/>
          <w:szCs w:val="28"/>
        </w:rPr>
      </w:pPr>
      <w:r w:rsidRPr="00AA1B23">
        <w:rPr>
          <w:sz w:val="28"/>
          <w:szCs w:val="28"/>
        </w:rPr>
        <w:t>Требования к кадровым условиям включают:</w:t>
      </w:r>
    </w:p>
    <w:p w:rsidR="00667C83" w:rsidRPr="00AA1B23" w:rsidRDefault="00667C83">
      <w:pPr>
        <w:spacing w:line="34" w:lineRule="exact"/>
        <w:rPr>
          <w:sz w:val="28"/>
          <w:szCs w:val="28"/>
        </w:rPr>
      </w:pPr>
    </w:p>
    <w:p w:rsidR="00667C83" w:rsidRPr="00AA1B23" w:rsidRDefault="00667C83" w:rsidP="00C8517C">
      <w:pPr>
        <w:numPr>
          <w:ilvl w:val="1"/>
          <w:numId w:val="139"/>
        </w:numPr>
        <w:tabs>
          <w:tab w:val="left" w:pos="1001"/>
        </w:tabs>
        <w:spacing w:line="226" w:lineRule="auto"/>
        <w:ind w:left="7" w:right="20" w:firstLine="560"/>
        <w:rPr>
          <w:sz w:val="28"/>
          <w:szCs w:val="28"/>
        </w:rPr>
      </w:pPr>
      <w:r w:rsidRPr="00AA1B23">
        <w:rPr>
          <w:sz w:val="28"/>
          <w:szCs w:val="28"/>
        </w:rPr>
        <w:t>укомплектованность школы педагогическими, руководящими и иными работниками;</w:t>
      </w:r>
    </w:p>
    <w:p w:rsidR="00667C83" w:rsidRPr="00AA1B23" w:rsidRDefault="00667C83">
      <w:pPr>
        <w:spacing w:line="2" w:lineRule="exact"/>
        <w:rPr>
          <w:sz w:val="28"/>
          <w:szCs w:val="28"/>
        </w:rPr>
      </w:pPr>
    </w:p>
    <w:p w:rsidR="00667C83" w:rsidRPr="00AA1B23" w:rsidRDefault="00667C83" w:rsidP="00C8517C">
      <w:pPr>
        <w:numPr>
          <w:ilvl w:val="1"/>
          <w:numId w:val="139"/>
        </w:numPr>
        <w:tabs>
          <w:tab w:val="left" w:pos="987"/>
        </w:tabs>
        <w:spacing w:line="238" w:lineRule="auto"/>
        <w:ind w:left="987" w:hanging="420"/>
        <w:rPr>
          <w:sz w:val="28"/>
          <w:szCs w:val="28"/>
        </w:rPr>
      </w:pPr>
      <w:r w:rsidRPr="00AA1B23">
        <w:rPr>
          <w:sz w:val="28"/>
          <w:szCs w:val="28"/>
        </w:rPr>
        <w:t>уровень квалификации педагогических и иных работников школы;</w:t>
      </w:r>
    </w:p>
    <w:p w:rsidR="00667C83" w:rsidRPr="00AA1B23" w:rsidRDefault="00667C83">
      <w:pPr>
        <w:spacing w:line="39" w:lineRule="exact"/>
        <w:rPr>
          <w:sz w:val="28"/>
          <w:szCs w:val="28"/>
        </w:rPr>
      </w:pPr>
    </w:p>
    <w:p w:rsidR="00667C83" w:rsidRPr="00AA1B23" w:rsidRDefault="00667C83" w:rsidP="00C8517C">
      <w:pPr>
        <w:numPr>
          <w:ilvl w:val="1"/>
          <w:numId w:val="139"/>
        </w:numPr>
        <w:tabs>
          <w:tab w:val="left" w:pos="1001"/>
        </w:tabs>
        <w:spacing w:line="226" w:lineRule="auto"/>
        <w:ind w:left="7" w:right="20" w:firstLine="560"/>
        <w:rPr>
          <w:sz w:val="28"/>
          <w:szCs w:val="28"/>
        </w:rPr>
      </w:pPr>
      <w:r w:rsidRPr="00AA1B23">
        <w:rPr>
          <w:sz w:val="28"/>
          <w:szCs w:val="28"/>
        </w:rPr>
        <w:t>непрерывность профессионального развития педагогических работников школы, реализующей образовательную программу среднего общего образования.</w:t>
      </w:r>
    </w:p>
    <w:p w:rsidR="00667C83" w:rsidRPr="00AA1B23" w:rsidRDefault="00667C83">
      <w:pPr>
        <w:spacing w:line="16" w:lineRule="exact"/>
        <w:rPr>
          <w:sz w:val="28"/>
          <w:szCs w:val="28"/>
        </w:rPr>
      </w:pPr>
    </w:p>
    <w:p w:rsidR="00667C83" w:rsidRPr="00AA1B23" w:rsidRDefault="00667C83">
      <w:pPr>
        <w:spacing w:line="237" w:lineRule="auto"/>
        <w:ind w:left="7" w:firstLine="566"/>
        <w:jc w:val="both"/>
        <w:rPr>
          <w:sz w:val="28"/>
          <w:szCs w:val="28"/>
        </w:rPr>
      </w:pPr>
      <w:r w:rsidRPr="00AA1B23">
        <w:rPr>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школы, служат квалификационные характеристики, представленные в Едином квалификационном справочнике должностей руководителей, специалистов</w:t>
      </w:r>
    </w:p>
    <w:p w:rsidR="00667C83" w:rsidRPr="00AA1B23" w:rsidRDefault="00667C83">
      <w:pPr>
        <w:spacing w:line="18" w:lineRule="exact"/>
        <w:rPr>
          <w:sz w:val="28"/>
          <w:szCs w:val="28"/>
        </w:rPr>
      </w:pPr>
    </w:p>
    <w:p w:rsidR="00667C83" w:rsidRPr="00AA1B23" w:rsidRDefault="00667C83" w:rsidP="00C8517C">
      <w:pPr>
        <w:numPr>
          <w:ilvl w:val="0"/>
          <w:numId w:val="139"/>
        </w:numPr>
        <w:tabs>
          <w:tab w:val="left" w:pos="391"/>
        </w:tabs>
        <w:spacing w:line="234" w:lineRule="auto"/>
        <w:ind w:left="7" w:right="20" w:hanging="7"/>
        <w:rPr>
          <w:sz w:val="28"/>
          <w:szCs w:val="28"/>
        </w:rPr>
      </w:pPr>
      <w:r w:rsidRPr="00AA1B23">
        <w:rPr>
          <w:sz w:val="28"/>
          <w:szCs w:val="28"/>
        </w:rPr>
        <w:t>служащих (ЕКС), раздел «Квалификационные характеристики должностей работников образования».</w:t>
      </w:r>
    </w:p>
    <w:p w:rsidR="00667C83" w:rsidRPr="00AA1B23" w:rsidRDefault="00667C83">
      <w:pPr>
        <w:spacing w:line="15" w:lineRule="exact"/>
        <w:rPr>
          <w:sz w:val="28"/>
          <w:szCs w:val="28"/>
        </w:rPr>
      </w:pPr>
    </w:p>
    <w:p w:rsidR="00667C83" w:rsidRPr="00AA1B23" w:rsidRDefault="00667C83">
      <w:pPr>
        <w:spacing w:line="238" w:lineRule="auto"/>
        <w:ind w:left="7" w:firstLine="566"/>
        <w:jc w:val="both"/>
        <w:rPr>
          <w:sz w:val="28"/>
          <w:szCs w:val="28"/>
        </w:rPr>
      </w:pPr>
      <w:r w:rsidRPr="00AA1B23">
        <w:rPr>
          <w:sz w:val="28"/>
          <w:szCs w:val="28"/>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поручены работнику, занимающему данную должность.</w:t>
      </w:r>
    </w:p>
    <w:p w:rsidR="00667C83" w:rsidRPr="00AA1B23" w:rsidRDefault="00667C83">
      <w:pPr>
        <w:spacing w:line="1" w:lineRule="exact"/>
        <w:rPr>
          <w:sz w:val="28"/>
          <w:szCs w:val="28"/>
        </w:rPr>
      </w:pPr>
    </w:p>
    <w:p w:rsidR="00667C83" w:rsidRPr="00AA1B23" w:rsidRDefault="00667C83">
      <w:pPr>
        <w:ind w:left="567"/>
        <w:rPr>
          <w:sz w:val="28"/>
          <w:szCs w:val="28"/>
        </w:rPr>
      </w:pPr>
      <w:r w:rsidRPr="00AA1B23">
        <w:rPr>
          <w:sz w:val="28"/>
          <w:szCs w:val="28"/>
        </w:rPr>
        <w:t>Аттестация педагогических работников в соответствии с Федеральным законом</w:t>
      </w:r>
    </w:p>
    <w:p w:rsidR="00667C83" w:rsidRPr="00AA1B23" w:rsidRDefault="00667C83">
      <w:pPr>
        <w:spacing w:line="15" w:lineRule="exact"/>
        <w:rPr>
          <w:sz w:val="28"/>
          <w:szCs w:val="28"/>
        </w:rPr>
      </w:pPr>
    </w:p>
    <w:p w:rsidR="00667C83" w:rsidRPr="00AA1B23" w:rsidRDefault="00667C83">
      <w:pPr>
        <w:spacing w:line="237" w:lineRule="auto"/>
        <w:ind w:left="7"/>
        <w:jc w:val="both"/>
        <w:rPr>
          <w:sz w:val="28"/>
          <w:szCs w:val="28"/>
        </w:rPr>
      </w:pPr>
      <w:r w:rsidRPr="00AA1B23">
        <w:rPr>
          <w:sz w:val="28"/>
          <w:szCs w:val="28"/>
        </w:rPr>
        <w:t>«Об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w:t>
      </w:r>
    </w:p>
    <w:p w:rsidR="00667C83" w:rsidRPr="00AA1B23" w:rsidRDefault="00667C83">
      <w:pPr>
        <w:spacing w:line="23" w:lineRule="exact"/>
        <w:rPr>
          <w:sz w:val="28"/>
          <w:szCs w:val="28"/>
        </w:rPr>
      </w:pPr>
    </w:p>
    <w:p w:rsidR="00667C83" w:rsidRPr="00AA1B23" w:rsidRDefault="00667C83">
      <w:pPr>
        <w:spacing w:line="234" w:lineRule="auto"/>
        <w:ind w:left="7"/>
        <w:jc w:val="both"/>
        <w:rPr>
          <w:sz w:val="28"/>
          <w:szCs w:val="28"/>
        </w:rPr>
      </w:pPr>
      <w:r w:rsidRPr="00AA1B23">
        <w:rPr>
          <w:sz w:val="28"/>
          <w:szCs w:val="28"/>
        </w:rPr>
        <w:t>профессиональной деятельности школьной аттестационной комиссией, самостоятельно формируемой школой.</w:t>
      </w:r>
    </w:p>
    <w:p w:rsidR="00667C83" w:rsidRPr="00AA1B23" w:rsidRDefault="00667C83">
      <w:pPr>
        <w:spacing w:line="20" w:lineRule="exact"/>
        <w:rPr>
          <w:sz w:val="28"/>
          <w:szCs w:val="28"/>
        </w:rPr>
      </w:pPr>
    </w:p>
    <w:p w:rsidR="00667C83" w:rsidRPr="00AA1B23" w:rsidRDefault="00667C83">
      <w:pPr>
        <w:spacing w:line="238" w:lineRule="auto"/>
        <w:ind w:left="7" w:firstLine="566"/>
        <w:jc w:val="both"/>
        <w:rPr>
          <w:sz w:val="28"/>
          <w:szCs w:val="28"/>
        </w:rPr>
      </w:pPr>
      <w:r w:rsidRPr="00AA1B23">
        <w:rPr>
          <w:sz w:val="28"/>
          <w:szCs w:val="28"/>
        </w:rP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школы осуществляется аттестационными комиссиями, формируемыми уполномоченными органами государственной власти субъектов Российской Федерации.</w:t>
      </w:r>
    </w:p>
    <w:p w:rsidR="00667C83" w:rsidRPr="00AA1B23" w:rsidRDefault="00667C83">
      <w:pPr>
        <w:spacing w:line="17" w:lineRule="exact"/>
        <w:rPr>
          <w:sz w:val="28"/>
          <w:szCs w:val="28"/>
        </w:rPr>
      </w:pPr>
    </w:p>
    <w:p w:rsidR="00667C83" w:rsidRPr="00AA1B23" w:rsidRDefault="00667C83">
      <w:pPr>
        <w:spacing w:line="236" w:lineRule="auto"/>
        <w:ind w:left="7" w:firstLine="566"/>
        <w:jc w:val="both"/>
        <w:rPr>
          <w:sz w:val="28"/>
          <w:szCs w:val="28"/>
        </w:rPr>
      </w:pPr>
      <w:r w:rsidRPr="00AA1B23">
        <w:rPr>
          <w:sz w:val="28"/>
          <w:szCs w:val="28"/>
        </w:rPr>
        <w:t>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w:t>
      </w:r>
    </w:p>
    <w:p w:rsidR="00667C83" w:rsidRPr="00AA1B23" w:rsidRDefault="00667C83">
      <w:pPr>
        <w:spacing w:line="34" w:lineRule="exact"/>
        <w:rPr>
          <w:sz w:val="28"/>
          <w:szCs w:val="28"/>
        </w:rPr>
      </w:pPr>
    </w:p>
    <w:p w:rsidR="00667C83" w:rsidRPr="00AA1B23" w:rsidRDefault="00667C83">
      <w:pPr>
        <w:ind w:right="-6"/>
        <w:jc w:val="center"/>
        <w:rPr>
          <w:sz w:val="28"/>
          <w:szCs w:val="28"/>
        </w:rPr>
      </w:pPr>
    </w:p>
    <w:p w:rsidR="00667C83" w:rsidRPr="00AA1B23" w:rsidRDefault="00667C83">
      <w:pPr>
        <w:rPr>
          <w:sz w:val="28"/>
          <w:szCs w:val="28"/>
        </w:rPr>
        <w:sectPr w:rsidR="00667C83" w:rsidRPr="00AA1B23">
          <w:pgSz w:w="11900" w:h="16838"/>
          <w:pgMar w:top="1130" w:right="564" w:bottom="269" w:left="1133" w:header="0" w:footer="0" w:gutter="0"/>
          <w:cols w:space="720" w:equalWidth="0">
            <w:col w:w="10207"/>
          </w:cols>
        </w:sectPr>
      </w:pPr>
    </w:p>
    <w:p w:rsidR="00667C83" w:rsidRPr="00AA1B23" w:rsidRDefault="00667C83">
      <w:pPr>
        <w:spacing w:line="235" w:lineRule="auto"/>
        <w:jc w:val="both"/>
        <w:rPr>
          <w:sz w:val="28"/>
          <w:szCs w:val="28"/>
        </w:rPr>
      </w:pPr>
      <w:r w:rsidRPr="00AA1B23">
        <w:rPr>
          <w:sz w:val="28"/>
          <w:szCs w:val="28"/>
        </w:rPr>
        <w:t>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667C83" w:rsidRPr="00AA1B23" w:rsidRDefault="00667C83">
      <w:pPr>
        <w:spacing w:line="19" w:lineRule="exact"/>
        <w:rPr>
          <w:sz w:val="28"/>
          <w:szCs w:val="28"/>
        </w:rPr>
      </w:pPr>
    </w:p>
    <w:p w:rsidR="00667C83" w:rsidRPr="00AA1B23" w:rsidRDefault="00667C83">
      <w:pPr>
        <w:spacing w:line="238" w:lineRule="auto"/>
        <w:ind w:firstLine="566"/>
        <w:jc w:val="both"/>
        <w:rPr>
          <w:sz w:val="28"/>
          <w:szCs w:val="28"/>
        </w:rPr>
      </w:pPr>
      <w:r w:rsidRPr="00AA1B23">
        <w:rPr>
          <w:sz w:val="28"/>
          <w:szCs w:val="28"/>
        </w:rPr>
        <w:t>Школа укомплектована вспомогательным персоналом. Описание кадровых условий школы реализовано в виде таблицы. В ней соотнесены должностные обязанности и уровень квалификации специалистов в соответствии с профессиональным стандартом "Педагог (педагогическая деятельность в сфере дошкольного, начального общего, основного общего, среднего общего образования) (воспитатель, учитель)", с имеющимся кадровым потенциалом школы. Это позволяет определить состояние кадрового потенциала и наметить пути необходимой работы по его дальнейшему изменению.</w:t>
      </w:r>
    </w:p>
    <w:p w:rsidR="00667C83" w:rsidRPr="00AA1B23" w:rsidRDefault="00667C83">
      <w:pPr>
        <w:spacing w:line="24" w:lineRule="exact"/>
        <w:rPr>
          <w:sz w:val="28"/>
          <w:szCs w:val="28"/>
        </w:rPr>
      </w:pPr>
    </w:p>
    <w:p w:rsidR="00667C83" w:rsidRPr="00AA1B23" w:rsidRDefault="00667C83">
      <w:pPr>
        <w:spacing w:line="234" w:lineRule="auto"/>
        <w:ind w:right="20" w:firstLine="566"/>
        <w:jc w:val="both"/>
        <w:rPr>
          <w:sz w:val="28"/>
          <w:szCs w:val="28"/>
        </w:rPr>
      </w:pPr>
      <w:r w:rsidRPr="00AA1B23">
        <w:rPr>
          <w:sz w:val="28"/>
          <w:szCs w:val="28"/>
        </w:rPr>
        <w:t>Кадровое обеспечение реализации основной образовательной программы среднего общего образования строится по схеме:</w:t>
      </w:r>
    </w:p>
    <w:p w:rsidR="00667C83" w:rsidRPr="00AA1B23" w:rsidRDefault="00667C83" w:rsidP="00C8517C">
      <w:pPr>
        <w:numPr>
          <w:ilvl w:val="0"/>
          <w:numId w:val="140"/>
        </w:numPr>
        <w:tabs>
          <w:tab w:val="left" w:pos="980"/>
        </w:tabs>
        <w:ind w:left="980" w:hanging="420"/>
        <w:rPr>
          <w:sz w:val="28"/>
          <w:szCs w:val="28"/>
        </w:rPr>
      </w:pPr>
      <w:r w:rsidRPr="00AA1B23">
        <w:rPr>
          <w:sz w:val="28"/>
          <w:szCs w:val="28"/>
        </w:rPr>
        <w:t>должность;</w:t>
      </w:r>
    </w:p>
    <w:p w:rsidR="00667C83" w:rsidRPr="00AA1B23" w:rsidRDefault="00667C83" w:rsidP="00C8517C">
      <w:pPr>
        <w:numPr>
          <w:ilvl w:val="0"/>
          <w:numId w:val="140"/>
        </w:numPr>
        <w:tabs>
          <w:tab w:val="left" w:pos="980"/>
        </w:tabs>
        <w:ind w:left="980" w:hanging="420"/>
        <w:rPr>
          <w:sz w:val="28"/>
          <w:szCs w:val="28"/>
        </w:rPr>
      </w:pPr>
      <w:r w:rsidRPr="00AA1B23">
        <w:rPr>
          <w:sz w:val="28"/>
          <w:szCs w:val="28"/>
        </w:rPr>
        <w:t>должностные обязанности;</w:t>
      </w:r>
    </w:p>
    <w:p w:rsidR="00667C83" w:rsidRPr="00AA1B23" w:rsidRDefault="00667C83" w:rsidP="00C8517C">
      <w:pPr>
        <w:numPr>
          <w:ilvl w:val="0"/>
          <w:numId w:val="140"/>
        </w:numPr>
        <w:tabs>
          <w:tab w:val="left" w:pos="980"/>
        </w:tabs>
        <w:ind w:left="980" w:hanging="420"/>
        <w:rPr>
          <w:sz w:val="28"/>
          <w:szCs w:val="28"/>
        </w:rPr>
      </w:pPr>
      <w:r w:rsidRPr="00AA1B23">
        <w:rPr>
          <w:sz w:val="28"/>
          <w:szCs w:val="28"/>
        </w:rPr>
        <w:t>количество работников в школе (требуется/имеется);</w:t>
      </w:r>
    </w:p>
    <w:p w:rsidR="00667C83" w:rsidRPr="00AA1B23" w:rsidRDefault="00667C83">
      <w:pPr>
        <w:spacing w:line="15" w:lineRule="exact"/>
        <w:rPr>
          <w:sz w:val="28"/>
          <w:szCs w:val="28"/>
        </w:rPr>
      </w:pPr>
    </w:p>
    <w:p w:rsidR="00667C83" w:rsidRPr="00AA1B23" w:rsidRDefault="00667C83" w:rsidP="00C8517C">
      <w:pPr>
        <w:numPr>
          <w:ilvl w:val="0"/>
          <w:numId w:val="140"/>
        </w:numPr>
        <w:tabs>
          <w:tab w:val="left" w:pos="994"/>
        </w:tabs>
        <w:spacing w:line="235" w:lineRule="auto"/>
        <w:ind w:right="20" w:firstLine="560"/>
        <w:rPr>
          <w:sz w:val="28"/>
          <w:szCs w:val="28"/>
        </w:rPr>
      </w:pPr>
      <w:r w:rsidRPr="00AA1B23">
        <w:rPr>
          <w:sz w:val="28"/>
          <w:szCs w:val="28"/>
        </w:rPr>
        <w:t>уровень работников школы: требования к уровню квалификации, фактический уровень.</w:t>
      </w:r>
    </w:p>
    <w:p w:rsidR="00667C83" w:rsidRPr="00AA1B23" w:rsidRDefault="00667C83">
      <w:pPr>
        <w:spacing w:line="17"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361" w:lineRule="exact"/>
        <w:rPr>
          <w:sz w:val="28"/>
          <w:szCs w:val="28"/>
        </w:rPr>
      </w:pPr>
    </w:p>
    <w:p w:rsidR="00667C83" w:rsidRPr="00AA1B23" w:rsidRDefault="00667C83" w:rsidP="00F71577">
      <w:pPr>
        <w:jc w:val="center"/>
        <w:rPr>
          <w:sz w:val="28"/>
          <w:szCs w:val="28"/>
        </w:rPr>
      </w:pPr>
    </w:p>
    <w:p w:rsidR="00667C83" w:rsidRPr="00AA1B23" w:rsidRDefault="00667C83" w:rsidP="00F71577">
      <w:pPr>
        <w:jc w:val="center"/>
        <w:rPr>
          <w:sz w:val="28"/>
          <w:szCs w:val="28"/>
        </w:rPr>
      </w:pPr>
    </w:p>
    <w:p w:rsidR="00667C83" w:rsidRPr="00AA1B23" w:rsidRDefault="00667C83" w:rsidP="00F71577">
      <w:pPr>
        <w:jc w:val="center"/>
        <w:rPr>
          <w:sz w:val="28"/>
          <w:szCs w:val="28"/>
        </w:rPr>
      </w:pPr>
    </w:p>
    <w:p w:rsidR="00667C83" w:rsidRPr="00AA1B23" w:rsidRDefault="00667C83" w:rsidP="00F71577">
      <w:pPr>
        <w:jc w:val="center"/>
        <w:rPr>
          <w:sz w:val="28"/>
          <w:szCs w:val="28"/>
        </w:rPr>
      </w:pPr>
    </w:p>
    <w:p w:rsidR="00667C83" w:rsidRPr="00AA1B23" w:rsidRDefault="00667C83" w:rsidP="00F71577">
      <w:pPr>
        <w:jc w:val="center"/>
        <w:rPr>
          <w:sz w:val="28"/>
          <w:szCs w:val="28"/>
        </w:rPr>
      </w:pPr>
    </w:p>
    <w:p w:rsidR="00667C83" w:rsidRPr="00AA1B23" w:rsidRDefault="00667C83" w:rsidP="00F71577">
      <w:pPr>
        <w:jc w:val="center"/>
        <w:rPr>
          <w:sz w:val="28"/>
          <w:szCs w:val="28"/>
        </w:rPr>
      </w:pPr>
    </w:p>
    <w:p w:rsidR="00667C83" w:rsidRPr="00AA1B23" w:rsidRDefault="00667C83" w:rsidP="00F71577">
      <w:pPr>
        <w:jc w:val="center"/>
        <w:rPr>
          <w:sz w:val="28"/>
          <w:szCs w:val="28"/>
        </w:rPr>
      </w:pPr>
    </w:p>
    <w:p w:rsidR="00667C83" w:rsidRPr="00AA1B23" w:rsidRDefault="00667C83" w:rsidP="00F71577">
      <w:pPr>
        <w:jc w:val="center"/>
        <w:rPr>
          <w:sz w:val="28"/>
          <w:szCs w:val="28"/>
        </w:rPr>
      </w:pPr>
    </w:p>
    <w:p w:rsidR="00667C83" w:rsidRPr="00AA1B23" w:rsidRDefault="00667C83" w:rsidP="00F71577">
      <w:pPr>
        <w:jc w:val="center"/>
        <w:rPr>
          <w:sz w:val="28"/>
          <w:szCs w:val="28"/>
        </w:rPr>
      </w:pPr>
    </w:p>
    <w:p w:rsidR="00667C83" w:rsidRPr="00AA1B23" w:rsidRDefault="00667C83" w:rsidP="00F71577">
      <w:pPr>
        <w:jc w:val="center"/>
        <w:rPr>
          <w:sz w:val="28"/>
          <w:szCs w:val="28"/>
        </w:rPr>
      </w:pPr>
    </w:p>
    <w:p w:rsidR="00667C83" w:rsidRPr="00AA1B23" w:rsidRDefault="00667C83" w:rsidP="00F71577">
      <w:pPr>
        <w:jc w:val="center"/>
        <w:rPr>
          <w:sz w:val="28"/>
          <w:szCs w:val="28"/>
        </w:rPr>
      </w:pPr>
    </w:p>
    <w:p w:rsidR="00667C83" w:rsidRPr="00AA1B23" w:rsidRDefault="00667C83" w:rsidP="00F71577">
      <w:pPr>
        <w:jc w:val="center"/>
        <w:rPr>
          <w:sz w:val="28"/>
          <w:szCs w:val="28"/>
        </w:rPr>
      </w:pPr>
    </w:p>
    <w:p w:rsidR="00667C83" w:rsidRPr="00AA1B23" w:rsidRDefault="00667C83" w:rsidP="00F71577">
      <w:pPr>
        <w:jc w:val="center"/>
        <w:rPr>
          <w:sz w:val="28"/>
          <w:szCs w:val="28"/>
        </w:rPr>
      </w:pPr>
    </w:p>
    <w:p w:rsidR="00667C83" w:rsidRPr="00AA1B23" w:rsidRDefault="00667C83" w:rsidP="00F71577">
      <w:pPr>
        <w:jc w:val="center"/>
        <w:rPr>
          <w:sz w:val="28"/>
          <w:szCs w:val="28"/>
        </w:rPr>
      </w:pPr>
    </w:p>
    <w:p w:rsidR="00667C83" w:rsidRPr="00AA1B23" w:rsidRDefault="00667C83" w:rsidP="00F71577">
      <w:pPr>
        <w:jc w:val="center"/>
        <w:rPr>
          <w:sz w:val="28"/>
          <w:szCs w:val="28"/>
        </w:rPr>
      </w:pPr>
    </w:p>
    <w:p w:rsidR="00667C83" w:rsidRPr="00AA1B23" w:rsidRDefault="00667C83" w:rsidP="00F71577">
      <w:pPr>
        <w:jc w:val="center"/>
        <w:rPr>
          <w:b/>
          <w:sz w:val="28"/>
          <w:szCs w:val="28"/>
        </w:rPr>
        <w:sectPr w:rsidR="00667C83" w:rsidRPr="00AA1B23">
          <w:pgSz w:w="11900" w:h="16838"/>
          <w:pgMar w:top="1141" w:right="564" w:bottom="269" w:left="1140" w:header="0" w:footer="0" w:gutter="0"/>
          <w:cols w:space="720" w:equalWidth="0">
            <w:col w:w="10200"/>
          </w:cols>
        </w:sectPr>
      </w:pPr>
      <w:r w:rsidRPr="00AA1B23">
        <w:rPr>
          <w:b/>
          <w:sz w:val="28"/>
          <w:szCs w:val="28"/>
        </w:rPr>
        <w:t>Кадровое обеспечение</w:t>
      </w:r>
    </w:p>
    <w:p w:rsidR="00667C83" w:rsidRPr="00AA1B23" w:rsidRDefault="00667C83">
      <w:pPr>
        <w:spacing w:line="20" w:lineRule="exact"/>
        <w:rPr>
          <w:sz w:val="28"/>
          <w:szCs w:val="28"/>
        </w:rPr>
      </w:pPr>
    </w:p>
    <w:p w:rsidR="00667C83" w:rsidRPr="00AA1B23" w:rsidRDefault="00667C83">
      <w:pPr>
        <w:spacing w:line="20" w:lineRule="exact"/>
        <w:rPr>
          <w:sz w:val="28"/>
          <w:szCs w:val="28"/>
        </w:rPr>
      </w:pPr>
    </w:p>
    <w:p w:rsidR="00667C83" w:rsidRPr="00AA1B23" w:rsidRDefault="00667C83">
      <w:pPr>
        <w:spacing w:line="20" w:lineRule="exact"/>
        <w:rPr>
          <w:sz w:val="28"/>
          <w:szCs w:val="28"/>
        </w:rPr>
      </w:pPr>
    </w:p>
    <w:p w:rsidR="00667C83" w:rsidRPr="00AA1B23" w:rsidRDefault="00667C83">
      <w:pPr>
        <w:spacing w:line="20" w:lineRule="exact"/>
        <w:rPr>
          <w:sz w:val="28"/>
          <w:szCs w:val="28"/>
        </w:rPr>
      </w:pPr>
    </w:p>
    <w:p w:rsidR="00667C83" w:rsidRPr="00AA1B23" w:rsidRDefault="00667C83">
      <w:pPr>
        <w:spacing w:line="20" w:lineRule="exact"/>
        <w:rPr>
          <w:sz w:val="28"/>
          <w:szCs w:val="28"/>
        </w:rPr>
      </w:pPr>
    </w:p>
    <w:p w:rsidR="00667C83" w:rsidRPr="00AA1B23" w:rsidRDefault="00667C83">
      <w:pPr>
        <w:spacing w:line="20" w:lineRule="exact"/>
        <w:rPr>
          <w:sz w:val="28"/>
          <w:szCs w:val="28"/>
        </w:rPr>
      </w:pPr>
    </w:p>
    <w:p w:rsidR="00667C83" w:rsidRPr="00AA1B23" w:rsidRDefault="00667C83">
      <w:pPr>
        <w:spacing w:line="20" w:lineRule="exact"/>
        <w:rPr>
          <w:sz w:val="28"/>
          <w:szCs w:val="28"/>
        </w:rPr>
      </w:pPr>
    </w:p>
    <w:p w:rsidR="00667C83" w:rsidRPr="00AA1B23" w:rsidRDefault="00667C83">
      <w:pPr>
        <w:spacing w:line="20" w:lineRule="exact"/>
        <w:rPr>
          <w:sz w:val="28"/>
          <w:szCs w:val="28"/>
        </w:rPr>
      </w:pPr>
    </w:p>
    <w:p w:rsidR="00667C83" w:rsidRPr="00AA1B23" w:rsidRDefault="00667C83">
      <w:pPr>
        <w:spacing w:line="20" w:lineRule="exact"/>
        <w:rPr>
          <w:sz w:val="28"/>
          <w:szCs w:val="28"/>
        </w:rPr>
      </w:pPr>
    </w:p>
    <w:p w:rsidR="00667C83" w:rsidRPr="00AA1B23" w:rsidRDefault="00667C83">
      <w:pPr>
        <w:spacing w:line="20" w:lineRule="exact"/>
        <w:rPr>
          <w:sz w:val="28"/>
          <w:szCs w:val="28"/>
        </w:rPr>
      </w:pPr>
    </w:p>
    <w:p w:rsidR="00667C83" w:rsidRPr="00AA1B23" w:rsidRDefault="00667C83">
      <w:pPr>
        <w:spacing w:line="20" w:lineRule="exact"/>
        <w:rPr>
          <w:sz w:val="28"/>
          <w:szCs w:val="28"/>
        </w:rPr>
      </w:pPr>
    </w:p>
    <w:p w:rsidR="00667C83" w:rsidRPr="00AA1B23" w:rsidRDefault="00667C83">
      <w:pPr>
        <w:spacing w:line="20" w:lineRule="exact"/>
        <w:rPr>
          <w:sz w:val="28"/>
          <w:szCs w:val="28"/>
        </w:rPr>
      </w:pPr>
    </w:p>
    <w:p w:rsidR="00667C83" w:rsidRPr="00AA1B23" w:rsidRDefault="00667C83">
      <w:pPr>
        <w:spacing w:line="20" w:lineRule="exact"/>
        <w:rPr>
          <w:sz w:val="28"/>
          <w:szCs w:val="28"/>
        </w:rPr>
      </w:pPr>
    </w:p>
    <w:p w:rsidR="00667C83" w:rsidRPr="00AA1B23" w:rsidRDefault="00667C83">
      <w:pPr>
        <w:spacing w:line="20" w:lineRule="exact"/>
        <w:rPr>
          <w:sz w:val="28"/>
          <w:szCs w:val="28"/>
        </w:rPr>
      </w:pPr>
    </w:p>
    <w:p w:rsidR="00667C83" w:rsidRPr="00AA1B23" w:rsidRDefault="00667C83">
      <w:pPr>
        <w:spacing w:line="20" w:lineRule="exact"/>
        <w:rPr>
          <w:sz w:val="28"/>
          <w:szCs w:val="28"/>
        </w:rPr>
      </w:pPr>
    </w:p>
    <w:p w:rsidR="00667C83" w:rsidRPr="00AA1B23" w:rsidRDefault="00667C83">
      <w:pPr>
        <w:spacing w:line="20" w:lineRule="exact"/>
        <w:rPr>
          <w:sz w:val="28"/>
          <w:szCs w:val="28"/>
        </w:rPr>
      </w:pPr>
    </w:p>
    <w:p w:rsidR="00667C83" w:rsidRPr="00AA1B23" w:rsidRDefault="00667C83">
      <w:pPr>
        <w:spacing w:line="20" w:lineRule="exact"/>
        <w:rPr>
          <w:sz w:val="28"/>
          <w:szCs w:val="28"/>
        </w:rPr>
      </w:pPr>
    </w:p>
    <w:p w:rsidR="00667C83" w:rsidRPr="00AA1B23" w:rsidRDefault="00667C83">
      <w:pPr>
        <w:spacing w:line="20" w:lineRule="exact"/>
        <w:rPr>
          <w:sz w:val="28"/>
          <w:szCs w:val="28"/>
        </w:rPr>
      </w:pPr>
    </w:p>
    <w:p w:rsidR="00667C83" w:rsidRPr="00AA1B23" w:rsidRDefault="00667C83">
      <w:pPr>
        <w:spacing w:line="20" w:lineRule="exact"/>
        <w:rPr>
          <w:sz w:val="28"/>
          <w:szCs w:val="28"/>
        </w:rPr>
      </w:pPr>
    </w:p>
    <w:p w:rsidR="00667C83" w:rsidRPr="00AA1B23" w:rsidRDefault="00667C83">
      <w:pPr>
        <w:spacing w:line="20" w:lineRule="exact"/>
        <w:rPr>
          <w:sz w:val="28"/>
          <w:szCs w:val="28"/>
        </w:rPr>
      </w:pPr>
      <w:r>
        <w:rPr>
          <w:noProof/>
        </w:rPr>
        <w:pict>
          <v:rect id="Shape 129" o:spid="_x0000_s1063" style="position:absolute;margin-left:779.75pt;margin-top:-.7pt;width:1pt;height:.95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" o:allowincell="f" fillcolor="black" stroked="f">
            <v:path arrowok="t"/>
          </v:rect>
        </w:pict>
      </w:r>
    </w:p>
    <w:tbl>
      <w:tblPr>
        <w:tblpPr w:leftFromText="180" w:rightFromText="180" w:horzAnchor="page" w:tblpX="1" w:tblpY="690"/>
        <w:tblW w:w="17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1675"/>
        <w:gridCol w:w="1134"/>
        <w:gridCol w:w="3111"/>
        <w:gridCol w:w="1800"/>
        <w:gridCol w:w="1042"/>
        <w:gridCol w:w="3098"/>
        <w:gridCol w:w="3240"/>
        <w:gridCol w:w="1788"/>
      </w:tblGrid>
      <w:tr w:rsidR="00667C83" w:rsidRPr="00AA1B23" w:rsidTr="00023F11">
        <w:trPr>
          <w:gridAfter w:val="1"/>
          <w:wAfter w:w="1788" w:type="dxa"/>
          <w:trHeight w:val="550"/>
        </w:trPr>
        <w:tc>
          <w:tcPr>
            <w:tcW w:w="560" w:type="dxa"/>
          </w:tcPr>
          <w:p w:rsidR="00667C83" w:rsidRPr="00AA1B23" w:rsidRDefault="00667C83" w:rsidP="00023F11">
            <w:pPr>
              <w:spacing w:line="276" w:lineRule="auto"/>
              <w:jc w:val="center"/>
              <w:rPr>
                <w:b/>
                <w:sz w:val="28"/>
                <w:szCs w:val="28"/>
              </w:rPr>
            </w:pPr>
            <w:r w:rsidRPr="00AA1B23">
              <w:rPr>
                <w:b/>
                <w:sz w:val="28"/>
                <w:szCs w:val="28"/>
              </w:rPr>
              <w:t>№</w:t>
            </w:r>
          </w:p>
          <w:p w:rsidR="00667C83" w:rsidRPr="00AA1B23" w:rsidRDefault="00667C83" w:rsidP="00023F11">
            <w:pPr>
              <w:spacing w:line="276" w:lineRule="auto"/>
              <w:jc w:val="center"/>
              <w:rPr>
                <w:b/>
                <w:sz w:val="28"/>
                <w:szCs w:val="28"/>
              </w:rPr>
            </w:pPr>
            <w:r w:rsidRPr="00AA1B23">
              <w:rPr>
                <w:b/>
                <w:sz w:val="28"/>
                <w:szCs w:val="28"/>
              </w:rPr>
              <w:t>п/п</w:t>
            </w:r>
          </w:p>
        </w:tc>
        <w:tc>
          <w:tcPr>
            <w:tcW w:w="1675" w:type="dxa"/>
          </w:tcPr>
          <w:p w:rsidR="00667C83" w:rsidRPr="00AA1B23" w:rsidRDefault="00667C83" w:rsidP="00023F11">
            <w:pPr>
              <w:spacing w:line="276" w:lineRule="auto"/>
              <w:jc w:val="center"/>
              <w:rPr>
                <w:b/>
                <w:sz w:val="28"/>
                <w:szCs w:val="28"/>
              </w:rPr>
            </w:pPr>
            <w:r w:rsidRPr="00AA1B23">
              <w:rPr>
                <w:b/>
                <w:sz w:val="28"/>
                <w:szCs w:val="28"/>
              </w:rPr>
              <w:t>Ф.И.О.</w:t>
            </w:r>
          </w:p>
          <w:p w:rsidR="00667C83" w:rsidRPr="00AA1B23" w:rsidRDefault="00667C83" w:rsidP="00023F11">
            <w:pPr>
              <w:spacing w:line="276" w:lineRule="auto"/>
              <w:jc w:val="center"/>
              <w:rPr>
                <w:b/>
                <w:sz w:val="28"/>
                <w:szCs w:val="28"/>
              </w:rPr>
            </w:pPr>
            <w:r w:rsidRPr="00AA1B23">
              <w:rPr>
                <w:b/>
                <w:sz w:val="28"/>
                <w:szCs w:val="28"/>
              </w:rPr>
              <w:t>учителя</w:t>
            </w:r>
          </w:p>
        </w:tc>
        <w:tc>
          <w:tcPr>
            <w:tcW w:w="1134" w:type="dxa"/>
          </w:tcPr>
          <w:p w:rsidR="00667C83" w:rsidRPr="00AA1B23" w:rsidRDefault="00667C83" w:rsidP="00023F11">
            <w:pPr>
              <w:spacing w:line="276" w:lineRule="auto"/>
              <w:jc w:val="center"/>
              <w:rPr>
                <w:b/>
                <w:sz w:val="28"/>
                <w:szCs w:val="28"/>
              </w:rPr>
            </w:pPr>
            <w:r w:rsidRPr="00AA1B23">
              <w:rPr>
                <w:b/>
                <w:sz w:val="28"/>
                <w:szCs w:val="28"/>
              </w:rPr>
              <w:t>Дата</w:t>
            </w:r>
          </w:p>
          <w:p w:rsidR="00667C83" w:rsidRPr="00AA1B23" w:rsidRDefault="00667C83" w:rsidP="00023F11">
            <w:pPr>
              <w:spacing w:line="276" w:lineRule="auto"/>
              <w:jc w:val="center"/>
              <w:rPr>
                <w:b/>
                <w:sz w:val="28"/>
                <w:szCs w:val="28"/>
              </w:rPr>
            </w:pPr>
            <w:r w:rsidRPr="00AA1B23">
              <w:rPr>
                <w:b/>
                <w:sz w:val="28"/>
                <w:szCs w:val="28"/>
              </w:rPr>
              <w:t>рождения</w:t>
            </w:r>
          </w:p>
        </w:tc>
        <w:tc>
          <w:tcPr>
            <w:tcW w:w="3111" w:type="dxa"/>
          </w:tcPr>
          <w:p w:rsidR="00667C83" w:rsidRPr="00AA1B23" w:rsidRDefault="00667C83" w:rsidP="00023F11">
            <w:pPr>
              <w:spacing w:line="276" w:lineRule="auto"/>
              <w:jc w:val="center"/>
              <w:rPr>
                <w:b/>
                <w:sz w:val="28"/>
                <w:szCs w:val="28"/>
              </w:rPr>
            </w:pPr>
            <w:r w:rsidRPr="00AA1B23">
              <w:rPr>
                <w:b/>
                <w:sz w:val="28"/>
                <w:szCs w:val="28"/>
              </w:rPr>
              <w:t>Образование</w:t>
            </w:r>
          </w:p>
        </w:tc>
        <w:tc>
          <w:tcPr>
            <w:tcW w:w="1800" w:type="dxa"/>
          </w:tcPr>
          <w:p w:rsidR="00667C83" w:rsidRPr="00AA1B23" w:rsidRDefault="00667C83" w:rsidP="00023F11">
            <w:pPr>
              <w:spacing w:line="276" w:lineRule="auto"/>
              <w:jc w:val="center"/>
              <w:rPr>
                <w:b/>
                <w:sz w:val="28"/>
                <w:szCs w:val="28"/>
              </w:rPr>
            </w:pPr>
            <w:r w:rsidRPr="00AA1B23">
              <w:rPr>
                <w:b/>
                <w:sz w:val="28"/>
                <w:szCs w:val="28"/>
              </w:rPr>
              <w:t>Преподаваемый предмет</w:t>
            </w:r>
          </w:p>
        </w:tc>
        <w:tc>
          <w:tcPr>
            <w:tcW w:w="1042" w:type="dxa"/>
          </w:tcPr>
          <w:p w:rsidR="00667C83" w:rsidRPr="00AA1B23" w:rsidRDefault="00667C83" w:rsidP="00023F11">
            <w:pPr>
              <w:spacing w:line="276" w:lineRule="auto"/>
              <w:jc w:val="center"/>
              <w:rPr>
                <w:b/>
                <w:sz w:val="28"/>
                <w:szCs w:val="28"/>
              </w:rPr>
            </w:pPr>
            <w:r w:rsidRPr="00AA1B23">
              <w:rPr>
                <w:b/>
                <w:sz w:val="28"/>
                <w:szCs w:val="28"/>
              </w:rPr>
              <w:t>Педстаж</w:t>
            </w:r>
          </w:p>
          <w:p w:rsidR="00667C83" w:rsidRPr="00AA1B23" w:rsidRDefault="00667C83" w:rsidP="00023F11">
            <w:pPr>
              <w:spacing w:line="276" w:lineRule="auto"/>
              <w:jc w:val="center"/>
              <w:rPr>
                <w:b/>
                <w:sz w:val="28"/>
                <w:szCs w:val="28"/>
              </w:rPr>
            </w:pPr>
            <w:r w:rsidRPr="00AA1B23">
              <w:rPr>
                <w:b/>
                <w:sz w:val="28"/>
                <w:szCs w:val="28"/>
              </w:rPr>
              <w:t>01.09.20</w:t>
            </w:r>
          </w:p>
        </w:tc>
        <w:tc>
          <w:tcPr>
            <w:tcW w:w="3098" w:type="dxa"/>
          </w:tcPr>
          <w:p w:rsidR="00667C83" w:rsidRPr="00AA1B23" w:rsidRDefault="00667C83" w:rsidP="00023F11">
            <w:pPr>
              <w:spacing w:line="276" w:lineRule="auto"/>
              <w:jc w:val="center"/>
              <w:rPr>
                <w:b/>
                <w:sz w:val="28"/>
                <w:szCs w:val="28"/>
              </w:rPr>
            </w:pPr>
            <w:r w:rsidRPr="00AA1B23">
              <w:rPr>
                <w:b/>
                <w:sz w:val="28"/>
                <w:szCs w:val="28"/>
              </w:rPr>
              <w:t>Категория,</w:t>
            </w:r>
          </w:p>
          <w:p w:rsidR="00667C83" w:rsidRPr="00AA1B23" w:rsidRDefault="00667C83" w:rsidP="00023F11">
            <w:pPr>
              <w:spacing w:line="276" w:lineRule="auto"/>
              <w:jc w:val="center"/>
              <w:rPr>
                <w:b/>
                <w:sz w:val="28"/>
                <w:szCs w:val="28"/>
              </w:rPr>
            </w:pPr>
            <w:r w:rsidRPr="00AA1B23">
              <w:rPr>
                <w:b/>
                <w:sz w:val="28"/>
                <w:szCs w:val="28"/>
              </w:rPr>
              <w:t>Год аттестации</w:t>
            </w:r>
          </w:p>
        </w:tc>
        <w:tc>
          <w:tcPr>
            <w:tcW w:w="3240" w:type="dxa"/>
          </w:tcPr>
          <w:p w:rsidR="00667C83" w:rsidRPr="00AA1B23" w:rsidRDefault="00667C83" w:rsidP="00023F11">
            <w:pPr>
              <w:spacing w:line="276" w:lineRule="auto"/>
              <w:jc w:val="center"/>
              <w:rPr>
                <w:b/>
                <w:sz w:val="28"/>
                <w:szCs w:val="28"/>
              </w:rPr>
            </w:pPr>
            <w:r w:rsidRPr="00AA1B23">
              <w:rPr>
                <w:b/>
                <w:sz w:val="28"/>
                <w:szCs w:val="28"/>
              </w:rPr>
              <w:t>Курсы ПК</w:t>
            </w:r>
          </w:p>
        </w:tc>
      </w:tr>
      <w:tr w:rsidR="00667C83" w:rsidRPr="00AA1B23" w:rsidTr="00023F11">
        <w:trPr>
          <w:trHeight w:val="750"/>
        </w:trPr>
        <w:tc>
          <w:tcPr>
            <w:tcW w:w="560" w:type="dxa"/>
          </w:tcPr>
          <w:p w:rsidR="00667C83" w:rsidRPr="00AA1B23" w:rsidRDefault="00667C83" w:rsidP="00023F11">
            <w:pPr>
              <w:spacing w:line="276" w:lineRule="auto"/>
              <w:rPr>
                <w:sz w:val="28"/>
                <w:szCs w:val="28"/>
              </w:rPr>
            </w:pPr>
            <w:r w:rsidRPr="00AA1B23">
              <w:rPr>
                <w:sz w:val="28"/>
                <w:szCs w:val="28"/>
              </w:rPr>
              <w:t>1.</w:t>
            </w:r>
          </w:p>
        </w:tc>
        <w:tc>
          <w:tcPr>
            <w:tcW w:w="1675" w:type="dxa"/>
          </w:tcPr>
          <w:p w:rsidR="00667C83" w:rsidRPr="00AA1B23" w:rsidRDefault="00667C83" w:rsidP="00023F11">
            <w:pPr>
              <w:rPr>
                <w:sz w:val="28"/>
                <w:szCs w:val="28"/>
              </w:rPr>
            </w:pPr>
            <w:r w:rsidRPr="00AA1B23">
              <w:rPr>
                <w:sz w:val="28"/>
                <w:szCs w:val="28"/>
              </w:rPr>
              <w:t>Панова Виктория Анатольевна</w:t>
            </w:r>
          </w:p>
        </w:tc>
        <w:tc>
          <w:tcPr>
            <w:tcW w:w="1134" w:type="dxa"/>
          </w:tcPr>
          <w:p w:rsidR="00667C83" w:rsidRPr="00AA1B23" w:rsidRDefault="00667C83" w:rsidP="00023F11">
            <w:pPr>
              <w:rPr>
                <w:sz w:val="28"/>
                <w:szCs w:val="28"/>
              </w:rPr>
            </w:pPr>
            <w:r w:rsidRPr="00AA1B23">
              <w:rPr>
                <w:sz w:val="28"/>
                <w:szCs w:val="28"/>
              </w:rPr>
              <w:t xml:space="preserve">01. 12. 64        </w:t>
            </w:r>
          </w:p>
        </w:tc>
        <w:tc>
          <w:tcPr>
            <w:tcW w:w="3111" w:type="dxa"/>
          </w:tcPr>
          <w:p w:rsidR="00667C83" w:rsidRPr="00AA1B23" w:rsidRDefault="00667C83" w:rsidP="00023F11">
            <w:pPr>
              <w:rPr>
                <w:sz w:val="28"/>
                <w:szCs w:val="28"/>
              </w:rPr>
            </w:pPr>
            <w:r w:rsidRPr="00AA1B23">
              <w:rPr>
                <w:b/>
                <w:sz w:val="28"/>
                <w:szCs w:val="28"/>
              </w:rPr>
              <w:t xml:space="preserve">Высшее </w:t>
            </w:r>
            <w:r w:rsidRPr="00AA1B23">
              <w:rPr>
                <w:sz w:val="28"/>
                <w:szCs w:val="28"/>
              </w:rPr>
              <w:t>Мичуринский государственный педагогический институт, факультет биологии и химии 1986</w:t>
            </w:r>
          </w:p>
        </w:tc>
        <w:tc>
          <w:tcPr>
            <w:tcW w:w="1800" w:type="dxa"/>
          </w:tcPr>
          <w:p w:rsidR="00667C83" w:rsidRPr="00AA1B23" w:rsidRDefault="00667C83" w:rsidP="00023F11">
            <w:pPr>
              <w:rPr>
                <w:sz w:val="28"/>
                <w:szCs w:val="28"/>
              </w:rPr>
            </w:pPr>
            <w:r w:rsidRPr="00AA1B23">
              <w:rPr>
                <w:sz w:val="28"/>
                <w:szCs w:val="28"/>
              </w:rPr>
              <w:t>химия</w:t>
            </w:r>
          </w:p>
        </w:tc>
        <w:tc>
          <w:tcPr>
            <w:tcW w:w="1042" w:type="dxa"/>
          </w:tcPr>
          <w:p w:rsidR="00667C83" w:rsidRPr="00AA1B23" w:rsidRDefault="00667C83" w:rsidP="00023F11">
            <w:pPr>
              <w:rPr>
                <w:sz w:val="28"/>
                <w:szCs w:val="28"/>
              </w:rPr>
            </w:pPr>
            <w:r w:rsidRPr="00AA1B23">
              <w:rPr>
                <w:sz w:val="28"/>
                <w:szCs w:val="28"/>
              </w:rPr>
              <w:t>34</w:t>
            </w:r>
          </w:p>
        </w:tc>
        <w:tc>
          <w:tcPr>
            <w:tcW w:w="3098" w:type="dxa"/>
          </w:tcPr>
          <w:p w:rsidR="00667C83" w:rsidRPr="00AA1B23" w:rsidRDefault="00667C83" w:rsidP="00023F11">
            <w:pPr>
              <w:rPr>
                <w:sz w:val="28"/>
                <w:szCs w:val="28"/>
              </w:rPr>
            </w:pPr>
            <w:r w:rsidRPr="00AA1B23">
              <w:rPr>
                <w:sz w:val="28"/>
                <w:szCs w:val="28"/>
              </w:rPr>
              <w:t>В</w:t>
            </w:r>
          </w:p>
          <w:p w:rsidR="00667C83" w:rsidRPr="00AA1B23" w:rsidRDefault="00667C83" w:rsidP="00023F11">
            <w:pPr>
              <w:rPr>
                <w:sz w:val="28"/>
                <w:szCs w:val="28"/>
              </w:rPr>
            </w:pPr>
            <w:r w:rsidRPr="00AA1B23">
              <w:rPr>
                <w:sz w:val="28"/>
                <w:szCs w:val="28"/>
              </w:rPr>
              <w:t>2017</w:t>
            </w:r>
          </w:p>
          <w:p w:rsidR="00667C83" w:rsidRPr="00AA1B23" w:rsidRDefault="00667C83" w:rsidP="00023F11">
            <w:pPr>
              <w:rPr>
                <w:sz w:val="28"/>
                <w:szCs w:val="28"/>
              </w:rPr>
            </w:pPr>
            <w:r w:rsidRPr="00AA1B23">
              <w:rPr>
                <w:sz w:val="28"/>
                <w:szCs w:val="28"/>
              </w:rPr>
              <w:t xml:space="preserve"> Почетный работник общего образования</w:t>
            </w:r>
          </w:p>
        </w:tc>
        <w:tc>
          <w:tcPr>
            <w:tcW w:w="3240" w:type="dxa"/>
          </w:tcPr>
          <w:p w:rsidR="00667C83" w:rsidRPr="00AA1B23" w:rsidRDefault="00667C83" w:rsidP="00023F11">
            <w:pPr>
              <w:rPr>
                <w:sz w:val="28"/>
                <w:szCs w:val="28"/>
              </w:rPr>
            </w:pPr>
            <w:r w:rsidRPr="00AA1B23">
              <w:rPr>
                <w:sz w:val="28"/>
                <w:szCs w:val="28"/>
              </w:rPr>
              <w:t>2017</w:t>
            </w:r>
          </w:p>
          <w:p w:rsidR="00667C83" w:rsidRPr="00AA1B23" w:rsidRDefault="00667C83" w:rsidP="00023F11">
            <w:pPr>
              <w:rPr>
                <w:sz w:val="28"/>
                <w:szCs w:val="28"/>
              </w:rPr>
            </w:pPr>
            <w:r w:rsidRPr="00AA1B23">
              <w:rPr>
                <w:sz w:val="28"/>
                <w:szCs w:val="28"/>
              </w:rPr>
              <w:t>«ФГОС при изучеиии  химии»</w:t>
            </w:r>
          </w:p>
        </w:tc>
        <w:tc>
          <w:tcPr>
            <w:tcW w:w="1788" w:type="dxa"/>
            <w:tcBorders>
              <w:top w:val="nil"/>
            </w:tcBorders>
          </w:tcPr>
          <w:p w:rsidR="00667C83" w:rsidRPr="00AA1B23" w:rsidRDefault="00667C83" w:rsidP="00023F11">
            <w:pPr>
              <w:rPr>
                <w:sz w:val="28"/>
                <w:szCs w:val="28"/>
              </w:rPr>
            </w:pPr>
            <w:r w:rsidRPr="00AA1B23">
              <w:rPr>
                <w:sz w:val="28"/>
                <w:szCs w:val="28"/>
              </w:rPr>
              <w:t>.</w:t>
            </w:r>
          </w:p>
        </w:tc>
      </w:tr>
      <w:tr w:rsidR="00667C83" w:rsidRPr="00AA1B23" w:rsidTr="00023F11">
        <w:trPr>
          <w:gridAfter w:val="1"/>
          <w:wAfter w:w="1788" w:type="dxa"/>
          <w:trHeight w:val="705"/>
        </w:trPr>
        <w:tc>
          <w:tcPr>
            <w:tcW w:w="560" w:type="dxa"/>
          </w:tcPr>
          <w:p w:rsidR="00667C83" w:rsidRPr="00AA1B23" w:rsidRDefault="00667C83" w:rsidP="00023F11">
            <w:pPr>
              <w:spacing w:line="276" w:lineRule="auto"/>
              <w:rPr>
                <w:sz w:val="28"/>
                <w:szCs w:val="28"/>
              </w:rPr>
            </w:pPr>
            <w:r w:rsidRPr="00AA1B23">
              <w:rPr>
                <w:sz w:val="28"/>
                <w:szCs w:val="28"/>
              </w:rPr>
              <w:t>2</w:t>
            </w:r>
          </w:p>
        </w:tc>
        <w:tc>
          <w:tcPr>
            <w:tcW w:w="1675" w:type="dxa"/>
          </w:tcPr>
          <w:p w:rsidR="00667C83" w:rsidRPr="00AA1B23" w:rsidRDefault="00667C83" w:rsidP="00023F11">
            <w:pPr>
              <w:rPr>
                <w:sz w:val="28"/>
                <w:szCs w:val="28"/>
              </w:rPr>
            </w:pPr>
            <w:r w:rsidRPr="00AA1B23">
              <w:rPr>
                <w:sz w:val="28"/>
                <w:szCs w:val="28"/>
              </w:rPr>
              <w:t>Удалова Галина Николаевна</w:t>
            </w:r>
          </w:p>
        </w:tc>
        <w:tc>
          <w:tcPr>
            <w:tcW w:w="1134" w:type="dxa"/>
          </w:tcPr>
          <w:p w:rsidR="00667C83" w:rsidRPr="00AA1B23" w:rsidRDefault="00667C83" w:rsidP="00023F11">
            <w:pPr>
              <w:jc w:val="center"/>
              <w:rPr>
                <w:sz w:val="28"/>
                <w:szCs w:val="28"/>
              </w:rPr>
            </w:pPr>
            <w:r w:rsidRPr="00AA1B23">
              <w:rPr>
                <w:sz w:val="28"/>
                <w:szCs w:val="28"/>
              </w:rPr>
              <w:t>22. 08. 64</w:t>
            </w:r>
          </w:p>
        </w:tc>
        <w:tc>
          <w:tcPr>
            <w:tcW w:w="3111" w:type="dxa"/>
          </w:tcPr>
          <w:p w:rsidR="00667C83" w:rsidRPr="00AA1B23" w:rsidRDefault="00667C83" w:rsidP="00023F11">
            <w:pPr>
              <w:rPr>
                <w:sz w:val="28"/>
                <w:szCs w:val="28"/>
              </w:rPr>
            </w:pPr>
            <w:r w:rsidRPr="00AA1B23">
              <w:rPr>
                <w:b/>
                <w:sz w:val="28"/>
                <w:szCs w:val="28"/>
              </w:rPr>
              <w:t>Высшее</w:t>
            </w:r>
            <w:r w:rsidRPr="00AA1B23">
              <w:rPr>
                <w:sz w:val="28"/>
                <w:szCs w:val="28"/>
              </w:rPr>
              <w:t xml:space="preserve"> Московский государственный институт культуры 1990 </w:t>
            </w:r>
          </w:p>
        </w:tc>
        <w:tc>
          <w:tcPr>
            <w:tcW w:w="1800" w:type="dxa"/>
          </w:tcPr>
          <w:p w:rsidR="00667C83" w:rsidRPr="00AA1B23" w:rsidRDefault="00667C83" w:rsidP="00023F11">
            <w:pPr>
              <w:rPr>
                <w:sz w:val="28"/>
                <w:szCs w:val="28"/>
              </w:rPr>
            </w:pPr>
            <w:r w:rsidRPr="00AA1B23">
              <w:rPr>
                <w:sz w:val="28"/>
                <w:szCs w:val="28"/>
              </w:rPr>
              <w:t>МХК</w:t>
            </w:r>
          </w:p>
          <w:p w:rsidR="00667C83" w:rsidRPr="00AA1B23" w:rsidRDefault="00667C83" w:rsidP="00023F11">
            <w:pPr>
              <w:rPr>
                <w:sz w:val="28"/>
                <w:szCs w:val="28"/>
              </w:rPr>
            </w:pPr>
            <w:r w:rsidRPr="00AA1B23">
              <w:rPr>
                <w:sz w:val="28"/>
                <w:szCs w:val="28"/>
              </w:rPr>
              <w:t>ОДНК</w:t>
            </w:r>
          </w:p>
        </w:tc>
        <w:tc>
          <w:tcPr>
            <w:tcW w:w="1042" w:type="dxa"/>
          </w:tcPr>
          <w:p w:rsidR="00667C83" w:rsidRPr="00AA1B23" w:rsidRDefault="00667C83" w:rsidP="00023F11">
            <w:pPr>
              <w:rPr>
                <w:sz w:val="28"/>
                <w:szCs w:val="28"/>
              </w:rPr>
            </w:pPr>
            <w:r w:rsidRPr="00AA1B23">
              <w:rPr>
                <w:sz w:val="28"/>
                <w:szCs w:val="28"/>
              </w:rPr>
              <w:t>33</w:t>
            </w:r>
          </w:p>
        </w:tc>
        <w:tc>
          <w:tcPr>
            <w:tcW w:w="3098" w:type="dxa"/>
          </w:tcPr>
          <w:p w:rsidR="00667C83" w:rsidRPr="00AA1B23" w:rsidRDefault="00667C83" w:rsidP="00023F11">
            <w:pPr>
              <w:rPr>
                <w:sz w:val="28"/>
                <w:szCs w:val="28"/>
              </w:rPr>
            </w:pPr>
            <w:r w:rsidRPr="00AA1B23">
              <w:rPr>
                <w:sz w:val="28"/>
                <w:szCs w:val="28"/>
                <w:lang w:val="en-US"/>
              </w:rPr>
              <w:t>I</w:t>
            </w:r>
          </w:p>
          <w:p w:rsidR="00667C83" w:rsidRPr="00AA1B23" w:rsidRDefault="00667C83" w:rsidP="00023F11">
            <w:pPr>
              <w:rPr>
                <w:sz w:val="28"/>
                <w:szCs w:val="28"/>
              </w:rPr>
            </w:pPr>
            <w:r w:rsidRPr="00AA1B23">
              <w:rPr>
                <w:sz w:val="28"/>
                <w:szCs w:val="28"/>
              </w:rPr>
              <w:t>2017</w:t>
            </w:r>
          </w:p>
        </w:tc>
        <w:tc>
          <w:tcPr>
            <w:tcW w:w="3240" w:type="dxa"/>
          </w:tcPr>
          <w:p w:rsidR="00667C83" w:rsidRPr="00AA1B23" w:rsidRDefault="00667C83" w:rsidP="00023F11">
            <w:pPr>
              <w:rPr>
                <w:sz w:val="28"/>
                <w:szCs w:val="28"/>
              </w:rPr>
            </w:pPr>
            <w:r w:rsidRPr="00AA1B23">
              <w:rPr>
                <w:sz w:val="28"/>
                <w:szCs w:val="28"/>
              </w:rPr>
              <w:t>2016</w:t>
            </w:r>
          </w:p>
        </w:tc>
      </w:tr>
      <w:tr w:rsidR="00667C83" w:rsidRPr="00AA1B23" w:rsidTr="00023F11">
        <w:trPr>
          <w:gridAfter w:val="1"/>
          <w:wAfter w:w="1788" w:type="dxa"/>
          <w:trHeight w:val="525"/>
        </w:trPr>
        <w:tc>
          <w:tcPr>
            <w:tcW w:w="560" w:type="dxa"/>
          </w:tcPr>
          <w:p w:rsidR="00667C83" w:rsidRPr="00AA1B23" w:rsidRDefault="00667C83" w:rsidP="00023F11">
            <w:pPr>
              <w:spacing w:line="276" w:lineRule="auto"/>
              <w:rPr>
                <w:sz w:val="28"/>
                <w:szCs w:val="28"/>
              </w:rPr>
            </w:pPr>
            <w:r w:rsidRPr="00AA1B23">
              <w:rPr>
                <w:sz w:val="28"/>
                <w:szCs w:val="28"/>
              </w:rPr>
              <w:t>3</w:t>
            </w:r>
          </w:p>
        </w:tc>
        <w:tc>
          <w:tcPr>
            <w:tcW w:w="1675" w:type="dxa"/>
          </w:tcPr>
          <w:p w:rsidR="00667C83" w:rsidRPr="00AA1B23" w:rsidRDefault="00667C83" w:rsidP="00023F11">
            <w:pPr>
              <w:rPr>
                <w:sz w:val="28"/>
                <w:szCs w:val="28"/>
              </w:rPr>
            </w:pPr>
            <w:r w:rsidRPr="00AA1B23">
              <w:rPr>
                <w:sz w:val="28"/>
                <w:szCs w:val="28"/>
              </w:rPr>
              <w:t>Румянцева Надежда Валентиновна</w:t>
            </w:r>
          </w:p>
        </w:tc>
        <w:tc>
          <w:tcPr>
            <w:tcW w:w="1134" w:type="dxa"/>
          </w:tcPr>
          <w:p w:rsidR="00667C83" w:rsidRPr="00AA1B23" w:rsidRDefault="00667C83" w:rsidP="00023F11">
            <w:pPr>
              <w:jc w:val="center"/>
              <w:rPr>
                <w:sz w:val="28"/>
                <w:szCs w:val="28"/>
              </w:rPr>
            </w:pPr>
            <w:r w:rsidRPr="00AA1B23">
              <w:rPr>
                <w:sz w:val="28"/>
                <w:szCs w:val="28"/>
              </w:rPr>
              <w:t>22. 12. 62</w:t>
            </w:r>
          </w:p>
        </w:tc>
        <w:tc>
          <w:tcPr>
            <w:tcW w:w="3111" w:type="dxa"/>
          </w:tcPr>
          <w:p w:rsidR="00667C83" w:rsidRPr="00AA1B23" w:rsidRDefault="00667C83" w:rsidP="00023F11">
            <w:pPr>
              <w:rPr>
                <w:sz w:val="28"/>
                <w:szCs w:val="28"/>
              </w:rPr>
            </w:pPr>
            <w:r w:rsidRPr="00AA1B23">
              <w:rPr>
                <w:sz w:val="28"/>
                <w:szCs w:val="28"/>
              </w:rPr>
              <w:t>Высшее Новгородский пединститут , факультет филологии 1987</w:t>
            </w:r>
          </w:p>
        </w:tc>
        <w:tc>
          <w:tcPr>
            <w:tcW w:w="1800" w:type="dxa"/>
          </w:tcPr>
          <w:p w:rsidR="00667C83" w:rsidRPr="00AA1B23" w:rsidRDefault="00667C83" w:rsidP="00023F11">
            <w:pPr>
              <w:rPr>
                <w:sz w:val="28"/>
                <w:szCs w:val="28"/>
              </w:rPr>
            </w:pPr>
            <w:r w:rsidRPr="00AA1B23">
              <w:rPr>
                <w:sz w:val="28"/>
                <w:szCs w:val="28"/>
              </w:rPr>
              <w:t>Русский язык</w:t>
            </w:r>
          </w:p>
          <w:p w:rsidR="00667C83" w:rsidRPr="00AA1B23" w:rsidRDefault="00667C83" w:rsidP="00023F11">
            <w:pPr>
              <w:rPr>
                <w:sz w:val="28"/>
                <w:szCs w:val="28"/>
              </w:rPr>
            </w:pPr>
            <w:r w:rsidRPr="00AA1B23">
              <w:rPr>
                <w:sz w:val="28"/>
                <w:szCs w:val="28"/>
              </w:rPr>
              <w:t>литература</w:t>
            </w:r>
          </w:p>
        </w:tc>
        <w:tc>
          <w:tcPr>
            <w:tcW w:w="1042" w:type="dxa"/>
          </w:tcPr>
          <w:p w:rsidR="00667C83" w:rsidRPr="00AA1B23" w:rsidRDefault="00667C83" w:rsidP="00023F11">
            <w:pPr>
              <w:rPr>
                <w:sz w:val="28"/>
                <w:szCs w:val="28"/>
              </w:rPr>
            </w:pPr>
            <w:r w:rsidRPr="00AA1B23">
              <w:rPr>
                <w:sz w:val="28"/>
                <w:szCs w:val="28"/>
              </w:rPr>
              <w:t>38</w:t>
            </w:r>
          </w:p>
        </w:tc>
        <w:tc>
          <w:tcPr>
            <w:tcW w:w="3098" w:type="dxa"/>
          </w:tcPr>
          <w:p w:rsidR="00667C83" w:rsidRPr="00AA1B23" w:rsidRDefault="00667C83" w:rsidP="00023F11">
            <w:pPr>
              <w:rPr>
                <w:sz w:val="28"/>
                <w:szCs w:val="28"/>
              </w:rPr>
            </w:pPr>
            <w:r w:rsidRPr="00AA1B23">
              <w:rPr>
                <w:sz w:val="28"/>
                <w:szCs w:val="28"/>
                <w:lang w:val="en-US"/>
              </w:rPr>
              <w:t>I</w:t>
            </w:r>
          </w:p>
          <w:p w:rsidR="00667C83" w:rsidRPr="00AA1B23" w:rsidRDefault="00667C83" w:rsidP="00023F11">
            <w:pPr>
              <w:rPr>
                <w:sz w:val="28"/>
                <w:szCs w:val="28"/>
              </w:rPr>
            </w:pPr>
            <w:r w:rsidRPr="00AA1B23">
              <w:rPr>
                <w:sz w:val="28"/>
                <w:szCs w:val="28"/>
              </w:rPr>
              <w:t>.2015</w:t>
            </w:r>
          </w:p>
        </w:tc>
        <w:tc>
          <w:tcPr>
            <w:tcW w:w="3240" w:type="dxa"/>
          </w:tcPr>
          <w:p w:rsidR="00667C83" w:rsidRPr="00AA1B23" w:rsidRDefault="00667C83" w:rsidP="00023F11">
            <w:pPr>
              <w:rPr>
                <w:sz w:val="28"/>
                <w:szCs w:val="28"/>
              </w:rPr>
            </w:pPr>
            <w:r w:rsidRPr="00AA1B23">
              <w:rPr>
                <w:sz w:val="28"/>
                <w:szCs w:val="28"/>
              </w:rPr>
              <w:t>2018</w:t>
            </w:r>
          </w:p>
        </w:tc>
      </w:tr>
      <w:tr w:rsidR="00667C83" w:rsidRPr="00AA1B23" w:rsidTr="00023F11">
        <w:trPr>
          <w:gridAfter w:val="1"/>
          <w:wAfter w:w="1788" w:type="dxa"/>
          <w:trHeight w:val="705"/>
        </w:trPr>
        <w:tc>
          <w:tcPr>
            <w:tcW w:w="560" w:type="dxa"/>
          </w:tcPr>
          <w:p w:rsidR="00667C83" w:rsidRPr="00AA1B23" w:rsidRDefault="00667C83" w:rsidP="00023F11">
            <w:pPr>
              <w:spacing w:line="276" w:lineRule="auto"/>
              <w:rPr>
                <w:sz w:val="28"/>
                <w:szCs w:val="28"/>
              </w:rPr>
            </w:pPr>
            <w:r w:rsidRPr="00AA1B23">
              <w:rPr>
                <w:sz w:val="28"/>
                <w:szCs w:val="28"/>
              </w:rPr>
              <w:t>4</w:t>
            </w:r>
          </w:p>
        </w:tc>
        <w:tc>
          <w:tcPr>
            <w:tcW w:w="1675" w:type="dxa"/>
          </w:tcPr>
          <w:p w:rsidR="00667C83" w:rsidRPr="00AA1B23" w:rsidRDefault="00667C83" w:rsidP="00023F11">
            <w:pPr>
              <w:rPr>
                <w:sz w:val="28"/>
                <w:szCs w:val="28"/>
              </w:rPr>
            </w:pPr>
            <w:r w:rsidRPr="00AA1B23">
              <w:rPr>
                <w:sz w:val="28"/>
                <w:szCs w:val="28"/>
              </w:rPr>
              <w:t>Мячикова Любовь Николаевна</w:t>
            </w:r>
          </w:p>
        </w:tc>
        <w:tc>
          <w:tcPr>
            <w:tcW w:w="1134" w:type="dxa"/>
          </w:tcPr>
          <w:p w:rsidR="00667C83" w:rsidRPr="00AA1B23" w:rsidRDefault="00667C83" w:rsidP="00023F11">
            <w:pPr>
              <w:rPr>
                <w:sz w:val="28"/>
                <w:szCs w:val="28"/>
              </w:rPr>
            </w:pPr>
            <w:r w:rsidRPr="00AA1B23">
              <w:rPr>
                <w:sz w:val="28"/>
                <w:szCs w:val="28"/>
              </w:rPr>
              <w:t>16. 06. 65</w:t>
            </w:r>
          </w:p>
        </w:tc>
        <w:tc>
          <w:tcPr>
            <w:tcW w:w="3111" w:type="dxa"/>
          </w:tcPr>
          <w:p w:rsidR="00667C83" w:rsidRPr="00AA1B23" w:rsidRDefault="00667C83" w:rsidP="00023F11">
            <w:pPr>
              <w:rPr>
                <w:sz w:val="28"/>
                <w:szCs w:val="28"/>
              </w:rPr>
            </w:pPr>
            <w:r w:rsidRPr="00AA1B23">
              <w:rPr>
                <w:sz w:val="28"/>
                <w:szCs w:val="28"/>
              </w:rPr>
              <w:t>Высшее Калининский государственный университет, факультет математики 1987</w:t>
            </w:r>
          </w:p>
        </w:tc>
        <w:tc>
          <w:tcPr>
            <w:tcW w:w="1800" w:type="dxa"/>
          </w:tcPr>
          <w:p w:rsidR="00667C83" w:rsidRPr="00AA1B23" w:rsidRDefault="00667C83" w:rsidP="00023F11">
            <w:pPr>
              <w:rPr>
                <w:sz w:val="28"/>
                <w:szCs w:val="28"/>
              </w:rPr>
            </w:pPr>
            <w:r w:rsidRPr="00AA1B23">
              <w:rPr>
                <w:sz w:val="28"/>
                <w:szCs w:val="28"/>
              </w:rPr>
              <w:t>математика</w:t>
            </w:r>
          </w:p>
        </w:tc>
        <w:tc>
          <w:tcPr>
            <w:tcW w:w="1042" w:type="dxa"/>
          </w:tcPr>
          <w:p w:rsidR="00667C83" w:rsidRPr="00AA1B23" w:rsidRDefault="00667C83" w:rsidP="00023F11">
            <w:pPr>
              <w:rPr>
                <w:sz w:val="28"/>
                <w:szCs w:val="28"/>
              </w:rPr>
            </w:pPr>
            <w:r w:rsidRPr="00AA1B23">
              <w:rPr>
                <w:sz w:val="28"/>
                <w:szCs w:val="28"/>
              </w:rPr>
              <w:t>33</w:t>
            </w:r>
          </w:p>
        </w:tc>
        <w:tc>
          <w:tcPr>
            <w:tcW w:w="3098" w:type="dxa"/>
          </w:tcPr>
          <w:p w:rsidR="00667C83" w:rsidRPr="00AA1B23" w:rsidRDefault="00667C83" w:rsidP="00023F11">
            <w:pPr>
              <w:rPr>
                <w:sz w:val="28"/>
                <w:szCs w:val="28"/>
              </w:rPr>
            </w:pPr>
            <w:r w:rsidRPr="00AA1B23">
              <w:rPr>
                <w:sz w:val="28"/>
                <w:szCs w:val="28"/>
                <w:lang w:val="en-US"/>
              </w:rPr>
              <w:t>I</w:t>
            </w:r>
            <w:r w:rsidRPr="00AA1B23">
              <w:rPr>
                <w:sz w:val="28"/>
                <w:szCs w:val="28"/>
              </w:rPr>
              <w:t xml:space="preserve"> </w:t>
            </w:r>
          </w:p>
          <w:p w:rsidR="00667C83" w:rsidRPr="00AA1B23" w:rsidRDefault="00667C83" w:rsidP="00023F11">
            <w:pPr>
              <w:rPr>
                <w:sz w:val="28"/>
                <w:szCs w:val="28"/>
              </w:rPr>
            </w:pPr>
            <w:r w:rsidRPr="00AA1B23">
              <w:rPr>
                <w:sz w:val="28"/>
                <w:szCs w:val="28"/>
              </w:rPr>
              <w:t>2015</w:t>
            </w:r>
          </w:p>
        </w:tc>
        <w:tc>
          <w:tcPr>
            <w:tcW w:w="3240" w:type="dxa"/>
          </w:tcPr>
          <w:p w:rsidR="00667C83" w:rsidRPr="00AA1B23" w:rsidRDefault="00667C83" w:rsidP="00023F11">
            <w:pPr>
              <w:rPr>
                <w:sz w:val="28"/>
                <w:szCs w:val="28"/>
              </w:rPr>
            </w:pPr>
            <w:r w:rsidRPr="00AA1B23">
              <w:rPr>
                <w:sz w:val="28"/>
                <w:szCs w:val="28"/>
              </w:rPr>
              <w:t>2018</w:t>
            </w:r>
          </w:p>
        </w:tc>
      </w:tr>
      <w:tr w:rsidR="00667C83" w:rsidRPr="00AA1B23" w:rsidTr="00023F11">
        <w:trPr>
          <w:gridAfter w:val="1"/>
          <w:wAfter w:w="1788" w:type="dxa"/>
          <w:trHeight w:val="705"/>
        </w:trPr>
        <w:tc>
          <w:tcPr>
            <w:tcW w:w="560" w:type="dxa"/>
          </w:tcPr>
          <w:p w:rsidR="00667C83" w:rsidRPr="00AA1B23" w:rsidRDefault="00667C83" w:rsidP="00023F11">
            <w:pPr>
              <w:spacing w:line="276" w:lineRule="auto"/>
              <w:rPr>
                <w:sz w:val="28"/>
                <w:szCs w:val="28"/>
              </w:rPr>
            </w:pPr>
            <w:r w:rsidRPr="00AA1B23">
              <w:rPr>
                <w:sz w:val="28"/>
                <w:szCs w:val="28"/>
              </w:rPr>
              <w:t>5</w:t>
            </w:r>
          </w:p>
        </w:tc>
        <w:tc>
          <w:tcPr>
            <w:tcW w:w="1675" w:type="dxa"/>
          </w:tcPr>
          <w:p w:rsidR="00667C83" w:rsidRPr="00AA1B23" w:rsidRDefault="00667C83" w:rsidP="00023F11">
            <w:pPr>
              <w:rPr>
                <w:sz w:val="28"/>
                <w:szCs w:val="28"/>
              </w:rPr>
            </w:pPr>
            <w:r w:rsidRPr="00AA1B23">
              <w:rPr>
                <w:sz w:val="28"/>
                <w:szCs w:val="28"/>
              </w:rPr>
              <w:t>Графов Александр Викторович</w:t>
            </w:r>
          </w:p>
        </w:tc>
        <w:tc>
          <w:tcPr>
            <w:tcW w:w="1134" w:type="dxa"/>
          </w:tcPr>
          <w:p w:rsidR="00667C83" w:rsidRPr="00AA1B23" w:rsidRDefault="00667C83" w:rsidP="00023F11">
            <w:pPr>
              <w:jc w:val="center"/>
              <w:rPr>
                <w:sz w:val="28"/>
                <w:szCs w:val="28"/>
              </w:rPr>
            </w:pPr>
            <w:r w:rsidRPr="00AA1B23">
              <w:rPr>
                <w:sz w:val="28"/>
                <w:szCs w:val="28"/>
              </w:rPr>
              <w:t>28.10. 60.</w:t>
            </w:r>
          </w:p>
        </w:tc>
        <w:tc>
          <w:tcPr>
            <w:tcW w:w="3111" w:type="dxa"/>
          </w:tcPr>
          <w:p w:rsidR="00667C83" w:rsidRPr="00AA1B23" w:rsidRDefault="00667C83" w:rsidP="00023F11">
            <w:pPr>
              <w:rPr>
                <w:sz w:val="28"/>
                <w:szCs w:val="28"/>
              </w:rPr>
            </w:pPr>
            <w:r w:rsidRPr="00AA1B23">
              <w:rPr>
                <w:sz w:val="28"/>
                <w:szCs w:val="28"/>
              </w:rPr>
              <w:t>Высшее  Тверской государственный университет, факультет истории 1994</w:t>
            </w:r>
          </w:p>
        </w:tc>
        <w:tc>
          <w:tcPr>
            <w:tcW w:w="1800" w:type="dxa"/>
          </w:tcPr>
          <w:p w:rsidR="00667C83" w:rsidRPr="00AA1B23" w:rsidRDefault="00667C83" w:rsidP="00023F11">
            <w:pPr>
              <w:rPr>
                <w:sz w:val="28"/>
                <w:szCs w:val="28"/>
              </w:rPr>
            </w:pPr>
            <w:r w:rsidRPr="00AA1B23">
              <w:rPr>
                <w:sz w:val="28"/>
                <w:szCs w:val="28"/>
              </w:rPr>
              <w:t>История</w:t>
            </w:r>
          </w:p>
          <w:p w:rsidR="00667C83" w:rsidRPr="00AA1B23" w:rsidRDefault="00667C83" w:rsidP="00023F11">
            <w:pPr>
              <w:rPr>
                <w:sz w:val="28"/>
                <w:szCs w:val="28"/>
              </w:rPr>
            </w:pPr>
            <w:r w:rsidRPr="00AA1B23">
              <w:rPr>
                <w:sz w:val="28"/>
                <w:szCs w:val="28"/>
              </w:rPr>
              <w:t>обществоведение</w:t>
            </w:r>
          </w:p>
        </w:tc>
        <w:tc>
          <w:tcPr>
            <w:tcW w:w="1042" w:type="dxa"/>
          </w:tcPr>
          <w:p w:rsidR="00667C83" w:rsidRPr="00AA1B23" w:rsidRDefault="00667C83" w:rsidP="00023F11">
            <w:pPr>
              <w:rPr>
                <w:sz w:val="28"/>
                <w:szCs w:val="28"/>
              </w:rPr>
            </w:pPr>
            <w:r w:rsidRPr="00AA1B23">
              <w:rPr>
                <w:sz w:val="28"/>
                <w:szCs w:val="28"/>
              </w:rPr>
              <w:t>34</w:t>
            </w:r>
          </w:p>
        </w:tc>
        <w:tc>
          <w:tcPr>
            <w:tcW w:w="3098" w:type="dxa"/>
          </w:tcPr>
          <w:p w:rsidR="00667C83" w:rsidRPr="00AA1B23" w:rsidRDefault="00667C83" w:rsidP="00023F11">
            <w:pPr>
              <w:rPr>
                <w:sz w:val="28"/>
                <w:szCs w:val="28"/>
              </w:rPr>
            </w:pPr>
            <w:r w:rsidRPr="00AA1B23">
              <w:rPr>
                <w:sz w:val="28"/>
                <w:szCs w:val="28"/>
              </w:rPr>
              <w:t>В</w:t>
            </w:r>
          </w:p>
          <w:p w:rsidR="00667C83" w:rsidRPr="00AA1B23" w:rsidRDefault="00667C83" w:rsidP="00023F11">
            <w:pPr>
              <w:rPr>
                <w:sz w:val="28"/>
                <w:szCs w:val="28"/>
              </w:rPr>
            </w:pPr>
            <w:r w:rsidRPr="00AA1B23">
              <w:rPr>
                <w:sz w:val="28"/>
                <w:szCs w:val="28"/>
              </w:rPr>
              <w:t>2015</w:t>
            </w:r>
          </w:p>
        </w:tc>
        <w:tc>
          <w:tcPr>
            <w:tcW w:w="3240" w:type="dxa"/>
          </w:tcPr>
          <w:p w:rsidR="00667C83" w:rsidRPr="00AA1B23" w:rsidRDefault="00667C83" w:rsidP="00023F11">
            <w:pPr>
              <w:rPr>
                <w:sz w:val="28"/>
                <w:szCs w:val="28"/>
              </w:rPr>
            </w:pPr>
            <w:r w:rsidRPr="00AA1B23">
              <w:rPr>
                <w:sz w:val="28"/>
                <w:szCs w:val="28"/>
              </w:rPr>
              <w:t>2019</w:t>
            </w:r>
          </w:p>
        </w:tc>
      </w:tr>
      <w:tr w:rsidR="00667C83" w:rsidRPr="00AA1B23" w:rsidTr="00023F11">
        <w:trPr>
          <w:gridAfter w:val="1"/>
          <w:wAfter w:w="1788" w:type="dxa"/>
          <w:trHeight w:val="705"/>
        </w:trPr>
        <w:tc>
          <w:tcPr>
            <w:tcW w:w="560" w:type="dxa"/>
          </w:tcPr>
          <w:p w:rsidR="00667C83" w:rsidRPr="00AA1B23" w:rsidRDefault="00667C83" w:rsidP="00023F11">
            <w:pPr>
              <w:spacing w:line="276" w:lineRule="auto"/>
              <w:rPr>
                <w:sz w:val="28"/>
                <w:szCs w:val="28"/>
              </w:rPr>
            </w:pPr>
            <w:r w:rsidRPr="00AA1B23">
              <w:rPr>
                <w:sz w:val="28"/>
                <w:szCs w:val="28"/>
              </w:rPr>
              <w:t>6</w:t>
            </w:r>
          </w:p>
        </w:tc>
        <w:tc>
          <w:tcPr>
            <w:tcW w:w="1675" w:type="dxa"/>
          </w:tcPr>
          <w:p w:rsidR="00667C83" w:rsidRPr="00AA1B23" w:rsidRDefault="00667C83" w:rsidP="00023F11">
            <w:pPr>
              <w:rPr>
                <w:sz w:val="28"/>
                <w:szCs w:val="28"/>
              </w:rPr>
            </w:pPr>
            <w:r w:rsidRPr="00AA1B23">
              <w:rPr>
                <w:sz w:val="28"/>
                <w:szCs w:val="28"/>
              </w:rPr>
              <w:t>Графова Лариса  Александровна</w:t>
            </w:r>
          </w:p>
        </w:tc>
        <w:tc>
          <w:tcPr>
            <w:tcW w:w="1134" w:type="dxa"/>
          </w:tcPr>
          <w:p w:rsidR="00667C83" w:rsidRPr="00AA1B23" w:rsidRDefault="00667C83" w:rsidP="00023F11">
            <w:pPr>
              <w:jc w:val="center"/>
              <w:rPr>
                <w:sz w:val="28"/>
                <w:szCs w:val="28"/>
              </w:rPr>
            </w:pPr>
            <w:r w:rsidRPr="00AA1B23">
              <w:rPr>
                <w:sz w:val="28"/>
                <w:szCs w:val="28"/>
              </w:rPr>
              <w:t>21. 02. 63</w:t>
            </w:r>
          </w:p>
        </w:tc>
        <w:tc>
          <w:tcPr>
            <w:tcW w:w="3111" w:type="dxa"/>
          </w:tcPr>
          <w:p w:rsidR="00667C83" w:rsidRPr="00AA1B23" w:rsidRDefault="00667C83" w:rsidP="00023F11">
            <w:pPr>
              <w:rPr>
                <w:sz w:val="28"/>
                <w:szCs w:val="28"/>
              </w:rPr>
            </w:pPr>
            <w:r w:rsidRPr="00AA1B23">
              <w:rPr>
                <w:sz w:val="28"/>
                <w:szCs w:val="28"/>
              </w:rPr>
              <w:t>Высшее Калининский государственный университет, факультет романно-германский 1987</w:t>
            </w:r>
          </w:p>
        </w:tc>
        <w:tc>
          <w:tcPr>
            <w:tcW w:w="1800" w:type="dxa"/>
          </w:tcPr>
          <w:p w:rsidR="00667C83" w:rsidRPr="00AA1B23" w:rsidRDefault="00667C83" w:rsidP="00023F11">
            <w:pPr>
              <w:rPr>
                <w:sz w:val="28"/>
                <w:szCs w:val="28"/>
              </w:rPr>
            </w:pPr>
            <w:r w:rsidRPr="00AA1B23">
              <w:rPr>
                <w:sz w:val="28"/>
                <w:szCs w:val="28"/>
              </w:rPr>
              <w:t>Немецкий язык</w:t>
            </w:r>
          </w:p>
        </w:tc>
        <w:tc>
          <w:tcPr>
            <w:tcW w:w="1042" w:type="dxa"/>
          </w:tcPr>
          <w:p w:rsidR="00667C83" w:rsidRPr="00AA1B23" w:rsidRDefault="00667C83" w:rsidP="00023F11">
            <w:pPr>
              <w:rPr>
                <w:sz w:val="28"/>
                <w:szCs w:val="28"/>
              </w:rPr>
            </w:pPr>
            <w:r w:rsidRPr="00AA1B23">
              <w:rPr>
                <w:sz w:val="28"/>
                <w:szCs w:val="28"/>
              </w:rPr>
              <w:t>39</w:t>
            </w:r>
          </w:p>
        </w:tc>
        <w:tc>
          <w:tcPr>
            <w:tcW w:w="3098" w:type="dxa"/>
          </w:tcPr>
          <w:p w:rsidR="00667C83" w:rsidRPr="00AA1B23" w:rsidRDefault="00667C83" w:rsidP="00023F11">
            <w:pPr>
              <w:rPr>
                <w:sz w:val="28"/>
                <w:szCs w:val="28"/>
              </w:rPr>
            </w:pPr>
            <w:r w:rsidRPr="00AA1B23">
              <w:rPr>
                <w:sz w:val="28"/>
                <w:szCs w:val="28"/>
              </w:rPr>
              <w:t>В</w:t>
            </w:r>
          </w:p>
          <w:p w:rsidR="00667C83" w:rsidRPr="00AA1B23" w:rsidRDefault="00667C83" w:rsidP="00023F11">
            <w:pPr>
              <w:rPr>
                <w:sz w:val="28"/>
                <w:szCs w:val="28"/>
              </w:rPr>
            </w:pPr>
            <w:r w:rsidRPr="00AA1B23">
              <w:rPr>
                <w:sz w:val="28"/>
                <w:szCs w:val="28"/>
              </w:rPr>
              <w:t>2015</w:t>
            </w:r>
          </w:p>
        </w:tc>
        <w:tc>
          <w:tcPr>
            <w:tcW w:w="3240" w:type="dxa"/>
          </w:tcPr>
          <w:p w:rsidR="00667C83" w:rsidRPr="00AA1B23" w:rsidRDefault="00667C83" w:rsidP="00023F11">
            <w:pPr>
              <w:rPr>
                <w:sz w:val="28"/>
                <w:szCs w:val="28"/>
              </w:rPr>
            </w:pPr>
            <w:r w:rsidRPr="00AA1B23">
              <w:rPr>
                <w:sz w:val="28"/>
                <w:szCs w:val="28"/>
              </w:rPr>
              <w:t>2016</w:t>
            </w:r>
          </w:p>
        </w:tc>
      </w:tr>
      <w:tr w:rsidR="00667C83" w:rsidRPr="00AA1B23" w:rsidTr="00023F11">
        <w:trPr>
          <w:gridAfter w:val="1"/>
          <w:wAfter w:w="1788" w:type="dxa"/>
          <w:trHeight w:val="435"/>
        </w:trPr>
        <w:tc>
          <w:tcPr>
            <w:tcW w:w="560" w:type="dxa"/>
          </w:tcPr>
          <w:p w:rsidR="00667C83" w:rsidRPr="00AA1B23" w:rsidRDefault="00667C83" w:rsidP="00023F11">
            <w:pPr>
              <w:spacing w:line="276" w:lineRule="auto"/>
              <w:rPr>
                <w:sz w:val="28"/>
                <w:szCs w:val="28"/>
              </w:rPr>
            </w:pPr>
            <w:r w:rsidRPr="00AA1B23">
              <w:rPr>
                <w:sz w:val="28"/>
                <w:szCs w:val="28"/>
              </w:rPr>
              <w:t>7</w:t>
            </w:r>
          </w:p>
        </w:tc>
        <w:tc>
          <w:tcPr>
            <w:tcW w:w="1675" w:type="dxa"/>
          </w:tcPr>
          <w:p w:rsidR="00667C83" w:rsidRPr="00AA1B23" w:rsidRDefault="00667C83" w:rsidP="00023F11">
            <w:pPr>
              <w:rPr>
                <w:sz w:val="28"/>
                <w:szCs w:val="28"/>
              </w:rPr>
            </w:pPr>
            <w:r w:rsidRPr="00AA1B23">
              <w:rPr>
                <w:sz w:val="28"/>
                <w:szCs w:val="28"/>
              </w:rPr>
              <w:t xml:space="preserve">Иванов Валерий Владимирович </w:t>
            </w:r>
          </w:p>
        </w:tc>
        <w:tc>
          <w:tcPr>
            <w:tcW w:w="1134" w:type="dxa"/>
          </w:tcPr>
          <w:p w:rsidR="00667C83" w:rsidRPr="00AA1B23" w:rsidRDefault="00667C83" w:rsidP="00023F11">
            <w:pPr>
              <w:rPr>
                <w:sz w:val="28"/>
                <w:szCs w:val="28"/>
              </w:rPr>
            </w:pPr>
            <w:r w:rsidRPr="00AA1B23">
              <w:rPr>
                <w:sz w:val="28"/>
                <w:szCs w:val="28"/>
              </w:rPr>
              <w:t>22. 08. 66</w:t>
            </w:r>
          </w:p>
        </w:tc>
        <w:tc>
          <w:tcPr>
            <w:tcW w:w="3111" w:type="dxa"/>
          </w:tcPr>
          <w:p w:rsidR="00667C83" w:rsidRPr="00AA1B23" w:rsidRDefault="00667C83" w:rsidP="00023F11">
            <w:pPr>
              <w:rPr>
                <w:sz w:val="28"/>
                <w:szCs w:val="28"/>
              </w:rPr>
            </w:pPr>
            <w:r w:rsidRPr="00AA1B23">
              <w:rPr>
                <w:sz w:val="28"/>
                <w:szCs w:val="28"/>
              </w:rPr>
              <w:t>Высшее С-Питербургский государственный университет им. Герцена  , факультет физической культуры 1986</w:t>
            </w:r>
          </w:p>
        </w:tc>
        <w:tc>
          <w:tcPr>
            <w:tcW w:w="1800" w:type="dxa"/>
          </w:tcPr>
          <w:p w:rsidR="00667C83" w:rsidRPr="00AA1B23" w:rsidRDefault="00667C83" w:rsidP="00023F11">
            <w:pPr>
              <w:rPr>
                <w:sz w:val="28"/>
                <w:szCs w:val="28"/>
              </w:rPr>
            </w:pPr>
            <w:r w:rsidRPr="00AA1B23">
              <w:rPr>
                <w:sz w:val="28"/>
                <w:szCs w:val="28"/>
              </w:rPr>
              <w:t>Физическая культура</w:t>
            </w:r>
          </w:p>
        </w:tc>
        <w:tc>
          <w:tcPr>
            <w:tcW w:w="1042" w:type="dxa"/>
          </w:tcPr>
          <w:p w:rsidR="00667C83" w:rsidRPr="00AA1B23" w:rsidRDefault="00667C83" w:rsidP="00023F11">
            <w:pPr>
              <w:rPr>
                <w:sz w:val="28"/>
                <w:szCs w:val="28"/>
              </w:rPr>
            </w:pPr>
            <w:r w:rsidRPr="00AA1B23">
              <w:rPr>
                <w:sz w:val="28"/>
                <w:szCs w:val="28"/>
              </w:rPr>
              <w:t>33</w:t>
            </w:r>
          </w:p>
        </w:tc>
        <w:tc>
          <w:tcPr>
            <w:tcW w:w="3098" w:type="dxa"/>
          </w:tcPr>
          <w:p w:rsidR="00667C83" w:rsidRPr="00AA1B23" w:rsidRDefault="00667C83" w:rsidP="00023F11">
            <w:pPr>
              <w:rPr>
                <w:sz w:val="28"/>
                <w:szCs w:val="28"/>
              </w:rPr>
            </w:pPr>
            <w:r w:rsidRPr="00AA1B23">
              <w:rPr>
                <w:sz w:val="28"/>
                <w:szCs w:val="28"/>
              </w:rPr>
              <w:t>В</w:t>
            </w:r>
          </w:p>
          <w:p w:rsidR="00667C83" w:rsidRPr="00AA1B23" w:rsidRDefault="00667C83" w:rsidP="00023F11">
            <w:pPr>
              <w:rPr>
                <w:sz w:val="28"/>
                <w:szCs w:val="28"/>
              </w:rPr>
            </w:pPr>
            <w:r w:rsidRPr="00AA1B23">
              <w:rPr>
                <w:sz w:val="28"/>
                <w:szCs w:val="28"/>
              </w:rPr>
              <w:t>2015</w:t>
            </w:r>
          </w:p>
        </w:tc>
        <w:tc>
          <w:tcPr>
            <w:tcW w:w="3240" w:type="dxa"/>
          </w:tcPr>
          <w:p w:rsidR="00667C83" w:rsidRPr="00AA1B23" w:rsidRDefault="00667C83" w:rsidP="00023F11">
            <w:pPr>
              <w:rPr>
                <w:sz w:val="28"/>
                <w:szCs w:val="28"/>
              </w:rPr>
            </w:pPr>
            <w:r w:rsidRPr="00AA1B23">
              <w:rPr>
                <w:sz w:val="28"/>
                <w:szCs w:val="28"/>
              </w:rPr>
              <w:t>2019</w:t>
            </w:r>
          </w:p>
        </w:tc>
      </w:tr>
      <w:tr w:rsidR="00667C83" w:rsidRPr="00AA1B23" w:rsidTr="00023F11">
        <w:trPr>
          <w:gridAfter w:val="1"/>
          <w:wAfter w:w="1788" w:type="dxa"/>
          <w:trHeight w:val="435"/>
        </w:trPr>
        <w:tc>
          <w:tcPr>
            <w:tcW w:w="560" w:type="dxa"/>
          </w:tcPr>
          <w:p w:rsidR="00667C83" w:rsidRPr="00AA1B23" w:rsidRDefault="00667C83" w:rsidP="00023F11">
            <w:pPr>
              <w:spacing w:line="276" w:lineRule="auto"/>
              <w:rPr>
                <w:sz w:val="28"/>
                <w:szCs w:val="28"/>
              </w:rPr>
            </w:pPr>
            <w:r w:rsidRPr="00AA1B23">
              <w:rPr>
                <w:sz w:val="28"/>
                <w:szCs w:val="28"/>
              </w:rPr>
              <w:t>8</w:t>
            </w:r>
          </w:p>
        </w:tc>
        <w:tc>
          <w:tcPr>
            <w:tcW w:w="1675" w:type="dxa"/>
          </w:tcPr>
          <w:p w:rsidR="00667C83" w:rsidRPr="00AA1B23" w:rsidRDefault="00667C83" w:rsidP="00023F11">
            <w:pPr>
              <w:rPr>
                <w:sz w:val="28"/>
                <w:szCs w:val="28"/>
              </w:rPr>
            </w:pPr>
            <w:r w:rsidRPr="00AA1B23">
              <w:rPr>
                <w:sz w:val="28"/>
                <w:szCs w:val="28"/>
              </w:rPr>
              <w:t>Харитонова Ирина Борисовна</w:t>
            </w:r>
          </w:p>
        </w:tc>
        <w:tc>
          <w:tcPr>
            <w:tcW w:w="1134" w:type="dxa"/>
          </w:tcPr>
          <w:p w:rsidR="00667C83" w:rsidRPr="00AA1B23" w:rsidRDefault="00667C83" w:rsidP="00023F11">
            <w:pPr>
              <w:rPr>
                <w:sz w:val="28"/>
                <w:szCs w:val="28"/>
              </w:rPr>
            </w:pPr>
            <w:r w:rsidRPr="00AA1B23">
              <w:rPr>
                <w:sz w:val="28"/>
                <w:szCs w:val="28"/>
              </w:rPr>
              <w:t>31. 03. 71</w:t>
            </w:r>
          </w:p>
        </w:tc>
        <w:tc>
          <w:tcPr>
            <w:tcW w:w="3111" w:type="dxa"/>
          </w:tcPr>
          <w:p w:rsidR="00667C83" w:rsidRPr="00AA1B23" w:rsidRDefault="00667C83" w:rsidP="00023F11">
            <w:pPr>
              <w:rPr>
                <w:sz w:val="28"/>
                <w:szCs w:val="28"/>
              </w:rPr>
            </w:pPr>
            <w:r w:rsidRPr="00AA1B23">
              <w:rPr>
                <w:sz w:val="28"/>
                <w:szCs w:val="28"/>
              </w:rPr>
              <w:t>Высшее  Тверской государственный университет, факультет начальных классов 1995</w:t>
            </w:r>
          </w:p>
        </w:tc>
        <w:tc>
          <w:tcPr>
            <w:tcW w:w="1800" w:type="dxa"/>
          </w:tcPr>
          <w:p w:rsidR="00667C83" w:rsidRPr="00AA1B23" w:rsidRDefault="00667C83" w:rsidP="00023F11">
            <w:pPr>
              <w:rPr>
                <w:sz w:val="28"/>
                <w:szCs w:val="28"/>
              </w:rPr>
            </w:pPr>
            <w:r w:rsidRPr="00AA1B23">
              <w:rPr>
                <w:sz w:val="28"/>
                <w:szCs w:val="28"/>
              </w:rPr>
              <w:t>Начальные классы-2 класс</w:t>
            </w:r>
          </w:p>
        </w:tc>
        <w:tc>
          <w:tcPr>
            <w:tcW w:w="1042" w:type="dxa"/>
          </w:tcPr>
          <w:p w:rsidR="00667C83" w:rsidRPr="00AA1B23" w:rsidRDefault="00667C83" w:rsidP="00023F11">
            <w:pPr>
              <w:rPr>
                <w:sz w:val="28"/>
                <w:szCs w:val="28"/>
              </w:rPr>
            </w:pPr>
            <w:r w:rsidRPr="00AA1B23">
              <w:rPr>
                <w:sz w:val="28"/>
                <w:szCs w:val="28"/>
              </w:rPr>
              <w:t>30</w:t>
            </w:r>
          </w:p>
        </w:tc>
        <w:tc>
          <w:tcPr>
            <w:tcW w:w="3098" w:type="dxa"/>
          </w:tcPr>
          <w:p w:rsidR="00667C83" w:rsidRPr="00AA1B23" w:rsidRDefault="00667C83" w:rsidP="00023F11">
            <w:pPr>
              <w:rPr>
                <w:sz w:val="28"/>
                <w:szCs w:val="28"/>
              </w:rPr>
            </w:pPr>
            <w:r w:rsidRPr="00AA1B23">
              <w:rPr>
                <w:sz w:val="28"/>
                <w:szCs w:val="28"/>
              </w:rPr>
              <w:t>В</w:t>
            </w:r>
          </w:p>
          <w:p w:rsidR="00667C83" w:rsidRPr="00AA1B23" w:rsidRDefault="00667C83" w:rsidP="00023F11">
            <w:pPr>
              <w:rPr>
                <w:sz w:val="28"/>
                <w:szCs w:val="28"/>
              </w:rPr>
            </w:pPr>
            <w:r w:rsidRPr="00AA1B23">
              <w:rPr>
                <w:sz w:val="28"/>
                <w:szCs w:val="28"/>
              </w:rPr>
              <w:t>2018</w:t>
            </w:r>
          </w:p>
        </w:tc>
        <w:tc>
          <w:tcPr>
            <w:tcW w:w="3240" w:type="dxa"/>
          </w:tcPr>
          <w:p w:rsidR="00667C83" w:rsidRPr="00AA1B23" w:rsidRDefault="00667C83" w:rsidP="00023F11">
            <w:pPr>
              <w:rPr>
                <w:sz w:val="28"/>
                <w:szCs w:val="28"/>
              </w:rPr>
            </w:pPr>
            <w:r w:rsidRPr="00AA1B23">
              <w:rPr>
                <w:sz w:val="28"/>
                <w:szCs w:val="28"/>
              </w:rPr>
              <w:t>2017</w:t>
            </w:r>
          </w:p>
        </w:tc>
      </w:tr>
      <w:tr w:rsidR="00667C83" w:rsidRPr="00AA1B23" w:rsidTr="00023F11">
        <w:trPr>
          <w:gridAfter w:val="1"/>
          <w:wAfter w:w="1788" w:type="dxa"/>
          <w:trHeight w:val="660"/>
        </w:trPr>
        <w:tc>
          <w:tcPr>
            <w:tcW w:w="560" w:type="dxa"/>
          </w:tcPr>
          <w:p w:rsidR="00667C83" w:rsidRPr="00AA1B23" w:rsidRDefault="00667C83" w:rsidP="00023F11">
            <w:pPr>
              <w:spacing w:line="276" w:lineRule="auto"/>
              <w:rPr>
                <w:sz w:val="28"/>
                <w:szCs w:val="28"/>
              </w:rPr>
            </w:pPr>
            <w:r w:rsidRPr="00AA1B23">
              <w:rPr>
                <w:sz w:val="28"/>
                <w:szCs w:val="28"/>
              </w:rPr>
              <w:t>9</w:t>
            </w:r>
          </w:p>
        </w:tc>
        <w:tc>
          <w:tcPr>
            <w:tcW w:w="1675" w:type="dxa"/>
          </w:tcPr>
          <w:p w:rsidR="00667C83" w:rsidRPr="00AA1B23" w:rsidRDefault="00667C83" w:rsidP="00023F11">
            <w:pPr>
              <w:rPr>
                <w:sz w:val="28"/>
                <w:szCs w:val="28"/>
              </w:rPr>
            </w:pPr>
            <w:r w:rsidRPr="00AA1B23">
              <w:rPr>
                <w:sz w:val="28"/>
                <w:szCs w:val="28"/>
              </w:rPr>
              <w:t>Иванова Татьяна Евгеньевна</w:t>
            </w:r>
          </w:p>
        </w:tc>
        <w:tc>
          <w:tcPr>
            <w:tcW w:w="1134" w:type="dxa"/>
          </w:tcPr>
          <w:p w:rsidR="00667C83" w:rsidRPr="00AA1B23" w:rsidRDefault="00667C83" w:rsidP="00023F11">
            <w:pPr>
              <w:rPr>
                <w:sz w:val="28"/>
                <w:szCs w:val="28"/>
              </w:rPr>
            </w:pPr>
            <w:r w:rsidRPr="00AA1B23">
              <w:rPr>
                <w:sz w:val="28"/>
                <w:szCs w:val="28"/>
              </w:rPr>
              <w:t>30.10.66</w:t>
            </w:r>
          </w:p>
        </w:tc>
        <w:tc>
          <w:tcPr>
            <w:tcW w:w="3111" w:type="dxa"/>
          </w:tcPr>
          <w:p w:rsidR="00667C83" w:rsidRPr="00AA1B23" w:rsidRDefault="00667C83" w:rsidP="00023F11">
            <w:pPr>
              <w:rPr>
                <w:sz w:val="28"/>
                <w:szCs w:val="28"/>
              </w:rPr>
            </w:pPr>
            <w:r w:rsidRPr="00AA1B23">
              <w:rPr>
                <w:sz w:val="28"/>
                <w:szCs w:val="28"/>
              </w:rPr>
              <w:t>Высшее  Тверской государственный университет, факультет нач. классов1995</w:t>
            </w:r>
          </w:p>
        </w:tc>
        <w:tc>
          <w:tcPr>
            <w:tcW w:w="1800" w:type="dxa"/>
          </w:tcPr>
          <w:p w:rsidR="00667C83" w:rsidRPr="00AA1B23" w:rsidRDefault="00667C83" w:rsidP="00023F11">
            <w:pPr>
              <w:rPr>
                <w:sz w:val="28"/>
                <w:szCs w:val="28"/>
              </w:rPr>
            </w:pPr>
            <w:r w:rsidRPr="00AA1B23">
              <w:rPr>
                <w:sz w:val="28"/>
                <w:szCs w:val="28"/>
              </w:rPr>
              <w:t>Музыка</w:t>
            </w:r>
          </w:p>
          <w:p w:rsidR="00667C83" w:rsidRPr="00AA1B23" w:rsidRDefault="00667C83" w:rsidP="00023F11">
            <w:pPr>
              <w:rPr>
                <w:sz w:val="28"/>
                <w:szCs w:val="28"/>
              </w:rPr>
            </w:pPr>
            <w:r w:rsidRPr="00AA1B23">
              <w:rPr>
                <w:sz w:val="28"/>
                <w:szCs w:val="28"/>
              </w:rPr>
              <w:t>Биология 9-11</w:t>
            </w:r>
          </w:p>
        </w:tc>
        <w:tc>
          <w:tcPr>
            <w:tcW w:w="1042" w:type="dxa"/>
          </w:tcPr>
          <w:p w:rsidR="00667C83" w:rsidRPr="00AA1B23" w:rsidRDefault="00667C83" w:rsidP="00023F11">
            <w:pPr>
              <w:rPr>
                <w:sz w:val="28"/>
                <w:szCs w:val="28"/>
              </w:rPr>
            </w:pPr>
            <w:r w:rsidRPr="00AA1B23">
              <w:rPr>
                <w:sz w:val="28"/>
                <w:szCs w:val="28"/>
              </w:rPr>
              <w:t>34</w:t>
            </w:r>
          </w:p>
        </w:tc>
        <w:tc>
          <w:tcPr>
            <w:tcW w:w="3098" w:type="dxa"/>
          </w:tcPr>
          <w:p w:rsidR="00667C83" w:rsidRPr="00AA1B23" w:rsidRDefault="00667C83" w:rsidP="00023F11">
            <w:pPr>
              <w:rPr>
                <w:sz w:val="28"/>
                <w:szCs w:val="28"/>
              </w:rPr>
            </w:pPr>
            <w:r w:rsidRPr="00AA1B23">
              <w:rPr>
                <w:sz w:val="28"/>
                <w:szCs w:val="28"/>
                <w:lang w:val="en-US"/>
              </w:rPr>
              <w:t>I</w:t>
            </w:r>
          </w:p>
          <w:p w:rsidR="00667C83" w:rsidRPr="00AA1B23" w:rsidRDefault="00667C83" w:rsidP="00023F11">
            <w:pPr>
              <w:rPr>
                <w:sz w:val="28"/>
                <w:szCs w:val="28"/>
              </w:rPr>
            </w:pPr>
            <w:r w:rsidRPr="00AA1B23">
              <w:rPr>
                <w:sz w:val="28"/>
                <w:szCs w:val="28"/>
              </w:rPr>
              <w:t>2017</w:t>
            </w:r>
          </w:p>
        </w:tc>
        <w:tc>
          <w:tcPr>
            <w:tcW w:w="3240" w:type="dxa"/>
          </w:tcPr>
          <w:p w:rsidR="00667C83" w:rsidRPr="00AA1B23" w:rsidRDefault="00667C83" w:rsidP="00023F11">
            <w:pPr>
              <w:rPr>
                <w:sz w:val="28"/>
                <w:szCs w:val="28"/>
              </w:rPr>
            </w:pPr>
            <w:r w:rsidRPr="00AA1B23">
              <w:rPr>
                <w:sz w:val="28"/>
                <w:szCs w:val="28"/>
              </w:rPr>
              <w:t>2019</w:t>
            </w:r>
          </w:p>
        </w:tc>
      </w:tr>
      <w:tr w:rsidR="00667C83" w:rsidRPr="00AA1B23" w:rsidTr="00023F11">
        <w:trPr>
          <w:gridAfter w:val="1"/>
          <w:wAfter w:w="1788" w:type="dxa"/>
          <w:trHeight w:val="600"/>
        </w:trPr>
        <w:tc>
          <w:tcPr>
            <w:tcW w:w="560" w:type="dxa"/>
          </w:tcPr>
          <w:p w:rsidR="00667C83" w:rsidRPr="00AA1B23" w:rsidRDefault="00667C83" w:rsidP="00023F11">
            <w:pPr>
              <w:spacing w:line="276" w:lineRule="auto"/>
              <w:rPr>
                <w:sz w:val="28"/>
                <w:szCs w:val="28"/>
              </w:rPr>
            </w:pPr>
            <w:r w:rsidRPr="00AA1B23">
              <w:rPr>
                <w:sz w:val="28"/>
                <w:szCs w:val="28"/>
              </w:rPr>
              <w:t>10</w:t>
            </w:r>
          </w:p>
        </w:tc>
        <w:tc>
          <w:tcPr>
            <w:tcW w:w="1675" w:type="dxa"/>
          </w:tcPr>
          <w:p w:rsidR="00667C83" w:rsidRPr="00AA1B23" w:rsidRDefault="00667C83" w:rsidP="00023F11">
            <w:pPr>
              <w:rPr>
                <w:sz w:val="28"/>
                <w:szCs w:val="28"/>
              </w:rPr>
            </w:pPr>
            <w:r w:rsidRPr="00AA1B23">
              <w:rPr>
                <w:sz w:val="28"/>
                <w:szCs w:val="28"/>
              </w:rPr>
              <w:t>Гуляева Людмила Николаевна</w:t>
            </w:r>
          </w:p>
        </w:tc>
        <w:tc>
          <w:tcPr>
            <w:tcW w:w="1134" w:type="dxa"/>
          </w:tcPr>
          <w:p w:rsidR="00667C83" w:rsidRPr="00AA1B23" w:rsidRDefault="00667C83" w:rsidP="00023F11">
            <w:pPr>
              <w:rPr>
                <w:sz w:val="28"/>
                <w:szCs w:val="28"/>
              </w:rPr>
            </w:pPr>
            <w:r w:rsidRPr="00AA1B23">
              <w:rPr>
                <w:sz w:val="28"/>
                <w:szCs w:val="28"/>
              </w:rPr>
              <w:t>25.12.70г.</w:t>
            </w:r>
          </w:p>
        </w:tc>
        <w:tc>
          <w:tcPr>
            <w:tcW w:w="3111" w:type="dxa"/>
          </w:tcPr>
          <w:p w:rsidR="00667C83" w:rsidRPr="00AA1B23" w:rsidRDefault="00667C83" w:rsidP="00023F11">
            <w:pPr>
              <w:rPr>
                <w:sz w:val="28"/>
                <w:szCs w:val="28"/>
              </w:rPr>
            </w:pPr>
            <w:r w:rsidRPr="00AA1B23">
              <w:rPr>
                <w:sz w:val="28"/>
                <w:szCs w:val="28"/>
              </w:rPr>
              <w:t>Высшее Сахаровская с/х академия факультет экономический</w:t>
            </w:r>
          </w:p>
        </w:tc>
        <w:tc>
          <w:tcPr>
            <w:tcW w:w="1800" w:type="dxa"/>
          </w:tcPr>
          <w:p w:rsidR="00667C83" w:rsidRPr="00AA1B23" w:rsidRDefault="00667C83" w:rsidP="00023F11">
            <w:pPr>
              <w:rPr>
                <w:sz w:val="28"/>
                <w:szCs w:val="28"/>
              </w:rPr>
            </w:pPr>
            <w:r w:rsidRPr="00AA1B23">
              <w:rPr>
                <w:sz w:val="28"/>
                <w:szCs w:val="28"/>
              </w:rPr>
              <w:t>География</w:t>
            </w:r>
          </w:p>
          <w:p w:rsidR="00667C83" w:rsidRPr="00AA1B23" w:rsidRDefault="00667C83" w:rsidP="00023F11">
            <w:pPr>
              <w:rPr>
                <w:sz w:val="28"/>
                <w:szCs w:val="28"/>
              </w:rPr>
            </w:pPr>
            <w:r w:rsidRPr="00AA1B23">
              <w:rPr>
                <w:sz w:val="28"/>
                <w:szCs w:val="28"/>
              </w:rPr>
              <w:t>Биология 5-8 кл.</w:t>
            </w:r>
          </w:p>
        </w:tc>
        <w:tc>
          <w:tcPr>
            <w:tcW w:w="1042" w:type="dxa"/>
          </w:tcPr>
          <w:p w:rsidR="00667C83" w:rsidRPr="00AA1B23" w:rsidRDefault="00667C83" w:rsidP="00023F11">
            <w:pPr>
              <w:rPr>
                <w:sz w:val="28"/>
                <w:szCs w:val="28"/>
              </w:rPr>
            </w:pPr>
            <w:r w:rsidRPr="00AA1B23">
              <w:rPr>
                <w:sz w:val="28"/>
                <w:szCs w:val="28"/>
              </w:rPr>
              <w:t>18</w:t>
            </w:r>
          </w:p>
        </w:tc>
        <w:tc>
          <w:tcPr>
            <w:tcW w:w="3098" w:type="dxa"/>
          </w:tcPr>
          <w:p w:rsidR="00667C83" w:rsidRPr="00AA1B23" w:rsidRDefault="00667C83" w:rsidP="00023F11">
            <w:pPr>
              <w:rPr>
                <w:sz w:val="28"/>
                <w:szCs w:val="28"/>
              </w:rPr>
            </w:pPr>
            <w:r w:rsidRPr="00AA1B23">
              <w:rPr>
                <w:sz w:val="28"/>
                <w:szCs w:val="28"/>
              </w:rPr>
              <w:t>В</w:t>
            </w:r>
          </w:p>
          <w:p w:rsidR="00667C83" w:rsidRPr="00AA1B23" w:rsidRDefault="00667C83" w:rsidP="00023F11">
            <w:pPr>
              <w:rPr>
                <w:sz w:val="28"/>
                <w:szCs w:val="28"/>
              </w:rPr>
            </w:pPr>
            <w:r w:rsidRPr="00AA1B23">
              <w:rPr>
                <w:sz w:val="28"/>
                <w:szCs w:val="28"/>
              </w:rPr>
              <w:t>2015</w:t>
            </w:r>
          </w:p>
        </w:tc>
        <w:tc>
          <w:tcPr>
            <w:tcW w:w="3240" w:type="dxa"/>
          </w:tcPr>
          <w:p w:rsidR="00667C83" w:rsidRPr="00AA1B23" w:rsidRDefault="00667C83" w:rsidP="00023F11">
            <w:pPr>
              <w:rPr>
                <w:sz w:val="28"/>
                <w:szCs w:val="28"/>
              </w:rPr>
            </w:pPr>
            <w:r w:rsidRPr="00AA1B23">
              <w:rPr>
                <w:sz w:val="28"/>
                <w:szCs w:val="28"/>
              </w:rPr>
              <w:t>2016</w:t>
            </w:r>
          </w:p>
        </w:tc>
      </w:tr>
      <w:tr w:rsidR="00667C83" w:rsidRPr="00AA1B23" w:rsidTr="00023F11">
        <w:trPr>
          <w:gridAfter w:val="1"/>
          <w:wAfter w:w="1788" w:type="dxa"/>
          <w:trHeight w:val="600"/>
        </w:trPr>
        <w:tc>
          <w:tcPr>
            <w:tcW w:w="560" w:type="dxa"/>
          </w:tcPr>
          <w:p w:rsidR="00667C83" w:rsidRPr="00AA1B23" w:rsidRDefault="00667C83" w:rsidP="00023F11">
            <w:pPr>
              <w:spacing w:line="276" w:lineRule="auto"/>
              <w:rPr>
                <w:sz w:val="28"/>
                <w:szCs w:val="28"/>
              </w:rPr>
            </w:pPr>
            <w:r w:rsidRPr="00AA1B23">
              <w:rPr>
                <w:sz w:val="28"/>
                <w:szCs w:val="28"/>
              </w:rPr>
              <w:t>11</w:t>
            </w:r>
          </w:p>
        </w:tc>
        <w:tc>
          <w:tcPr>
            <w:tcW w:w="1675" w:type="dxa"/>
          </w:tcPr>
          <w:p w:rsidR="00667C83" w:rsidRPr="00AA1B23" w:rsidRDefault="00667C83" w:rsidP="00023F11">
            <w:pPr>
              <w:rPr>
                <w:sz w:val="28"/>
                <w:szCs w:val="28"/>
              </w:rPr>
            </w:pPr>
            <w:r w:rsidRPr="00AA1B23">
              <w:rPr>
                <w:sz w:val="28"/>
                <w:szCs w:val="28"/>
              </w:rPr>
              <w:t>Гуляева Надежда Александровна</w:t>
            </w:r>
          </w:p>
        </w:tc>
        <w:tc>
          <w:tcPr>
            <w:tcW w:w="1134" w:type="dxa"/>
          </w:tcPr>
          <w:p w:rsidR="00667C83" w:rsidRPr="00AA1B23" w:rsidRDefault="00667C83" w:rsidP="00023F11">
            <w:pPr>
              <w:rPr>
                <w:sz w:val="28"/>
                <w:szCs w:val="28"/>
              </w:rPr>
            </w:pPr>
          </w:p>
        </w:tc>
        <w:tc>
          <w:tcPr>
            <w:tcW w:w="3111" w:type="dxa"/>
          </w:tcPr>
          <w:p w:rsidR="00667C83" w:rsidRPr="00AA1B23" w:rsidRDefault="00667C83" w:rsidP="00023F11">
            <w:pPr>
              <w:rPr>
                <w:sz w:val="28"/>
                <w:szCs w:val="28"/>
              </w:rPr>
            </w:pPr>
            <w:r w:rsidRPr="00AA1B23">
              <w:rPr>
                <w:sz w:val="28"/>
                <w:szCs w:val="28"/>
              </w:rPr>
              <w:t>Высшее ТГУ факультет биологии</w:t>
            </w:r>
          </w:p>
        </w:tc>
        <w:tc>
          <w:tcPr>
            <w:tcW w:w="1800" w:type="dxa"/>
          </w:tcPr>
          <w:p w:rsidR="00667C83" w:rsidRPr="00AA1B23" w:rsidRDefault="00667C83" w:rsidP="00023F11">
            <w:pPr>
              <w:rPr>
                <w:sz w:val="28"/>
                <w:szCs w:val="28"/>
              </w:rPr>
            </w:pPr>
            <w:r w:rsidRPr="00AA1B23">
              <w:rPr>
                <w:sz w:val="28"/>
                <w:szCs w:val="28"/>
              </w:rPr>
              <w:t>Химия, физика</w:t>
            </w:r>
          </w:p>
        </w:tc>
        <w:tc>
          <w:tcPr>
            <w:tcW w:w="1042" w:type="dxa"/>
          </w:tcPr>
          <w:p w:rsidR="00667C83" w:rsidRPr="00AA1B23" w:rsidRDefault="00667C83" w:rsidP="00023F11">
            <w:pPr>
              <w:rPr>
                <w:sz w:val="28"/>
                <w:szCs w:val="28"/>
              </w:rPr>
            </w:pPr>
            <w:r w:rsidRPr="00AA1B23">
              <w:rPr>
                <w:sz w:val="28"/>
                <w:szCs w:val="28"/>
              </w:rPr>
              <w:t>1</w:t>
            </w:r>
          </w:p>
        </w:tc>
        <w:tc>
          <w:tcPr>
            <w:tcW w:w="3098" w:type="dxa"/>
          </w:tcPr>
          <w:p w:rsidR="00667C83" w:rsidRPr="00AA1B23" w:rsidRDefault="00667C83" w:rsidP="00023F11">
            <w:pPr>
              <w:rPr>
                <w:sz w:val="28"/>
                <w:szCs w:val="28"/>
              </w:rPr>
            </w:pPr>
            <w:r w:rsidRPr="00AA1B23">
              <w:rPr>
                <w:sz w:val="28"/>
                <w:szCs w:val="28"/>
              </w:rPr>
              <w:t>-</w:t>
            </w:r>
          </w:p>
        </w:tc>
        <w:tc>
          <w:tcPr>
            <w:tcW w:w="3240" w:type="dxa"/>
          </w:tcPr>
          <w:p w:rsidR="00667C83" w:rsidRPr="00AA1B23" w:rsidRDefault="00667C83" w:rsidP="00023F11">
            <w:pPr>
              <w:rPr>
                <w:sz w:val="28"/>
                <w:szCs w:val="28"/>
              </w:rPr>
            </w:pPr>
            <w:r w:rsidRPr="00AA1B23">
              <w:rPr>
                <w:sz w:val="28"/>
                <w:szCs w:val="28"/>
              </w:rPr>
              <w:t>2019</w:t>
            </w:r>
          </w:p>
        </w:tc>
      </w:tr>
      <w:tr w:rsidR="00667C83" w:rsidRPr="00AA1B23" w:rsidTr="00023F11">
        <w:trPr>
          <w:gridAfter w:val="1"/>
          <w:wAfter w:w="1788" w:type="dxa"/>
          <w:trHeight w:val="600"/>
        </w:trPr>
        <w:tc>
          <w:tcPr>
            <w:tcW w:w="560" w:type="dxa"/>
          </w:tcPr>
          <w:p w:rsidR="00667C83" w:rsidRPr="00AA1B23" w:rsidRDefault="00667C83" w:rsidP="00023F11">
            <w:pPr>
              <w:spacing w:line="276" w:lineRule="auto"/>
              <w:rPr>
                <w:sz w:val="28"/>
                <w:szCs w:val="28"/>
              </w:rPr>
            </w:pPr>
            <w:r w:rsidRPr="00AA1B23">
              <w:rPr>
                <w:sz w:val="28"/>
                <w:szCs w:val="28"/>
              </w:rPr>
              <w:t>12</w:t>
            </w:r>
          </w:p>
        </w:tc>
        <w:tc>
          <w:tcPr>
            <w:tcW w:w="1675" w:type="dxa"/>
          </w:tcPr>
          <w:p w:rsidR="00667C83" w:rsidRPr="00AA1B23" w:rsidRDefault="00667C83" w:rsidP="00023F11">
            <w:pPr>
              <w:rPr>
                <w:sz w:val="28"/>
                <w:szCs w:val="28"/>
              </w:rPr>
            </w:pPr>
            <w:r w:rsidRPr="00AA1B23">
              <w:rPr>
                <w:sz w:val="28"/>
                <w:szCs w:val="28"/>
              </w:rPr>
              <w:t>Чапорова Светлана Евгеньевна</w:t>
            </w:r>
          </w:p>
          <w:p w:rsidR="00667C83" w:rsidRPr="00AA1B23" w:rsidRDefault="00667C83" w:rsidP="00023F11">
            <w:pPr>
              <w:rPr>
                <w:sz w:val="28"/>
                <w:szCs w:val="28"/>
              </w:rPr>
            </w:pPr>
          </w:p>
          <w:p w:rsidR="00667C83" w:rsidRPr="00AA1B23" w:rsidRDefault="00667C83" w:rsidP="00023F11">
            <w:pPr>
              <w:rPr>
                <w:sz w:val="28"/>
                <w:szCs w:val="28"/>
              </w:rPr>
            </w:pPr>
          </w:p>
        </w:tc>
        <w:tc>
          <w:tcPr>
            <w:tcW w:w="1134" w:type="dxa"/>
          </w:tcPr>
          <w:p w:rsidR="00667C83" w:rsidRPr="00AA1B23" w:rsidRDefault="00667C83" w:rsidP="00023F11">
            <w:pPr>
              <w:rPr>
                <w:sz w:val="28"/>
                <w:szCs w:val="28"/>
              </w:rPr>
            </w:pPr>
            <w:r w:rsidRPr="00AA1B23">
              <w:rPr>
                <w:sz w:val="28"/>
                <w:szCs w:val="28"/>
              </w:rPr>
              <w:t>3.09.72</w:t>
            </w:r>
          </w:p>
        </w:tc>
        <w:tc>
          <w:tcPr>
            <w:tcW w:w="3111" w:type="dxa"/>
          </w:tcPr>
          <w:p w:rsidR="00667C83" w:rsidRPr="00AA1B23" w:rsidRDefault="00667C83" w:rsidP="00023F11">
            <w:pPr>
              <w:rPr>
                <w:sz w:val="28"/>
                <w:szCs w:val="28"/>
              </w:rPr>
            </w:pPr>
            <w:r w:rsidRPr="00AA1B23">
              <w:rPr>
                <w:sz w:val="28"/>
                <w:szCs w:val="28"/>
              </w:rPr>
              <w:t>С-специальное Торжокское педучилище, отделение- начальных классов 1989г.</w:t>
            </w:r>
          </w:p>
        </w:tc>
        <w:tc>
          <w:tcPr>
            <w:tcW w:w="1800" w:type="dxa"/>
          </w:tcPr>
          <w:p w:rsidR="00667C83" w:rsidRPr="00AA1B23" w:rsidRDefault="00667C83" w:rsidP="00023F11">
            <w:pPr>
              <w:rPr>
                <w:sz w:val="28"/>
                <w:szCs w:val="28"/>
              </w:rPr>
            </w:pPr>
            <w:r w:rsidRPr="00AA1B23">
              <w:rPr>
                <w:sz w:val="28"/>
                <w:szCs w:val="28"/>
              </w:rPr>
              <w:t>Технология</w:t>
            </w:r>
          </w:p>
          <w:p w:rsidR="00667C83" w:rsidRPr="00AA1B23" w:rsidRDefault="00667C83" w:rsidP="00023F11">
            <w:pPr>
              <w:rPr>
                <w:sz w:val="28"/>
                <w:szCs w:val="28"/>
              </w:rPr>
            </w:pPr>
            <w:r w:rsidRPr="00AA1B23">
              <w:rPr>
                <w:sz w:val="28"/>
                <w:szCs w:val="28"/>
              </w:rPr>
              <w:t>ИЗО</w:t>
            </w:r>
          </w:p>
          <w:p w:rsidR="00667C83" w:rsidRPr="00AA1B23" w:rsidRDefault="00667C83" w:rsidP="00023F11">
            <w:pPr>
              <w:rPr>
                <w:sz w:val="28"/>
                <w:szCs w:val="28"/>
              </w:rPr>
            </w:pPr>
            <w:r w:rsidRPr="00AA1B23">
              <w:rPr>
                <w:sz w:val="28"/>
                <w:szCs w:val="28"/>
              </w:rPr>
              <w:t>ГПД</w:t>
            </w:r>
          </w:p>
        </w:tc>
        <w:tc>
          <w:tcPr>
            <w:tcW w:w="1042" w:type="dxa"/>
          </w:tcPr>
          <w:p w:rsidR="00667C83" w:rsidRPr="00AA1B23" w:rsidRDefault="00667C83" w:rsidP="00023F11">
            <w:pPr>
              <w:rPr>
                <w:sz w:val="28"/>
                <w:szCs w:val="28"/>
              </w:rPr>
            </w:pPr>
            <w:r w:rsidRPr="00AA1B23">
              <w:rPr>
                <w:sz w:val="28"/>
                <w:szCs w:val="28"/>
              </w:rPr>
              <w:t>18</w:t>
            </w:r>
          </w:p>
        </w:tc>
        <w:tc>
          <w:tcPr>
            <w:tcW w:w="3098" w:type="dxa"/>
          </w:tcPr>
          <w:p w:rsidR="00667C83" w:rsidRPr="00AA1B23" w:rsidRDefault="00667C83" w:rsidP="00023F11">
            <w:pPr>
              <w:rPr>
                <w:sz w:val="28"/>
                <w:szCs w:val="28"/>
              </w:rPr>
            </w:pPr>
            <w:r w:rsidRPr="00AA1B23">
              <w:rPr>
                <w:sz w:val="28"/>
                <w:szCs w:val="28"/>
                <w:lang w:val="en-US"/>
              </w:rPr>
              <w:t>I</w:t>
            </w:r>
          </w:p>
          <w:p w:rsidR="00667C83" w:rsidRPr="00AA1B23" w:rsidRDefault="00667C83" w:rsidP="00023F11">
            <w:pPr>
              <w:rPr>
                <w:sz w:val="28"/>
                <w:szCs w:val="28"/>
              </w:rPr>
            </w:pPr>
            <w:r w:rsidRPr="00AA1B23">
              <w:rPr>
                <w:sz w:val="28"/>
                <w:szCs w:val="28"/>
              </w:rPr>
              <w:t>2017</w:t>
            </w:r>
          </w:p>
        </w:tc>
        <w:tc>
          <w:tcPr>
            <w:tcW w:w="3240" w:type="dxa"/>
          </w:tcPr>
          <w:p w:rsidR="00667C83" w:rsidRPr="00AA1B23" w:rsidRDefault="00667C83" w:rsidP="00023F11">
            <w:pPr>
              <w:rPr>
                <w:sz w:val="28"/>
                <w:szCs w:val="28"/>
              </w:rPr>
            </w:pPr>
            <w:r w:rsidRPr="00AA1B23">
              <w:rPr>
                <w:sz w:val="28"/>
                <w:szCs w:val="28"/>
              </w:rPr>
              <w:t>2016</w:t>
            </w:r>
          </w:p>
        </w:tc>
      </w:tr>
      <w:tr w:rsidR="00667C83" w:rsidRPr="00AA1B23" w:rsidTr="00023F11">
        <w:trPr>
          <w:gridAfter w:val="1"/>
          <w:wAfter w:w="1788" w:type="dxa"/>
          <w:trHeight w:val="600"/>
        </w:trPr>
        <w:tc>
          <w:tcPr>
            <w:tcW w:w="560" w:type="dxa"/>
          </w:tcPr>
          <w:p w:rsidR="00667C83" w:rsidRPr="00AA1B23" w:rsidRDefault="00667C83" w:rsidP="00023F11">
            <w:pPr>
              <w:spacing w:line="276" w:lineRule="auto"/>
              <w:rPr>
                <w:sz w:val="28"/>
                <w:szCs w:val="28"/>
              </w:rPr>
            </w:pPr>
            <w:r w:rsidRPr="00AA1B23">
              <w:rPr>
                <w:sz w:val="28"/>
                <w:szCs w:val="28"/>
              </w:rPr>
              <w:t>13</w:t>
            </w:r>
          </w:p>
        </w:tc>
        <w:tc>
          <w:tcPr>
            <w:tcW w:w="1675" w:type="dxa"/>
          </w:tcPr>
          <w:p w:rsidR="00667C83" w:rsidRPr="00AA1B23" w:rsidRDefault="00667C83" w:rsidP="00023F11">
            <w:pPr>
              <w:rPr>
                <w:sz w:val="28"/>
                <w:szCs w:val="28"/>
              </w:rPr>
            </w:pPr>
            <w:r w:rsidRPr="00AA1B23">
              <w:rPr>
                <w:sz w:val="28"/>
                <w:szCs w:val="28"/>
              </w:rPr>
              <w:t>Демидов Антон Игоревич</w:t>
            </w:r>
          </w:p>
        </w:tc>
        <w:tc>
          <w:tcPr>
            <w:tcW w:w="1134" w:type="dxa"/>
          </w:tcPr>
          <w:p w:rsidR="00667C83" w:rsidRPr="00AA1B23" w:rsidRDefault="00667C83" w:rsidP="00023F11">
            <w:pPr>
              <w:rPr>
                <w:sz w:val="28"/>
                <w:szCs w:val="28"/>
              </w:rPr>
            </w:pPr>
          </w:p>
        </w:tc>
        <w:tc>
          <w:tcPr>
            <w:tcW w:w="3111" w:type="dxa"/>
          </w:tcPr>
          <w:p w:rsidR="00667C83" w:rsidRPr="00AA1B23" w:rsidRDefault="00667C83" w:rsidP="00023F11">
            <w:pPr>
              <w:rPr>
                <w:sz w:val="28"/>
                <w:szCs w:val="28"/>
              </w:rPr>
            </w:pPr>
            <w:r w:rsidRPr="00AA1B23">
              <w:rPr>
                <w:sz w:val="28"/>
                <w:szCs w:val="28"/>
              </w:rPr>
              <w:t>Среднее-спец. Торжокское педучилище отделение- информатика 2012г.</w:t>
            </w:r>
          </w:p>
        </w:tc>
        <w:tc>
          <w:tcPr>
            <w:tcW w:w="1800" w:type="dxa"/>
          </w:tcPr>
          <w:p w:rsidR="00667C83" w:rsidRPr="00AA1B23" w:rsidRDefault="00667C83" w:rsidP="00023F11">
            <w:pPr>
              <w:rPr>
                <w:sz w:val="28"/>
                <w:szCs w:val="28"/>
              </w:rPr>
            </w:pPr>
            <w:r w:rsidRPr="00AA1B23">
              <w:rPr>
                <w:sz w:val="28"/>
                <w:szCs w:val="28"/>
              </w:rPr>
              <w:t>Информатика</w:t>
            </w:r>
          </w:p>
          <w:p w:rsidR="00667C83" w:rsidRPr="00AA1B23" w:rsidRDefault="00667C83" w:rsidP="00023F11">
            <w:pPr>
              <w:rPr>
                <w:sz w:val="28"/>
                <w:szCs w:val="28"/>
              </w:rPr>
            </w:pPr>
            <w:r w:rsidRPr="00AA1B23">
              <w:rPr>
                <w:sz w:val="28"/>
                <w:szCs w:val="28"/>
              </w:rPr>
              <w:t>математика</w:t>
            </w:r>
          </w:p>
        </w:tc>
        <w:tc>
          <w:tcPr>
            <w:tcW w:w="1042" w:type="dxa"/>
          </w:tcPr>
          <w:p w:rsidR="00667C83" w:rsidRPr="00AA1B23" w:rsidRDefault="00667C83" w:rsidP="00023F11">
            <w:pPr>
              <w:rPr>
                <w:sz w:val="28"/>
                <w:szCs w:val="28"/>
              </w:rPr>
            </w:pPr>
            <w:r w:rsidRPr="00AA1B23">
              <w:rPr>
                <w:sz w:val="28"/>
                <w:szCs w:val="28"/>
              </w:rPr>
              <w:t>8</w:t>
            </w:r>
          </w:p>
        </w:tc>
        <w:tc>
          <w:tcPr>
            <w:tcW w:w="3098" w:type="dxa"/>
          </w:tcPr>
          <w:p w:rsidR="00667C83" w:rsidRPr="00AA1B23" w:rsidRDefault="00667C83" w:rsidP="00023F11">
            <w:pPr>
              <w:rPr>
                <w:sz w:val="28"/>
                <w:szCs w:val="28"/>
              </w:rPr>
            </w:pPr>
            <w:r w:rsidRPr="00AA1B23">
              <w:rPr>
                <w:sz w:val="28"/>
                <w:szCs w:val="28"/>
              </w:rPr>
              <w:t xml:space="preserve">  А аттестация 2020</w:t>
            </w:r>
          </w:p>
        </w:tc>
        <w:tc>
          <w:tcPr>
            <w:tcW w:w="3240" w:type="dxa"/>
          </w:tcPr>
          <w:p w:rsidR="00667C83" w:rsidRPr="00AA1B23" w:rsidRDefault="00667C83" w:rsidP="00023F11">
            <w:pPr>
              <w:rPr>
                <w:sz w:val="28"/>
                <w:szCs w:val="28"/>
              </w:rPr>
            </w:pPr>
            <w:r w:rsidRPr="00AA1B23">
              <w:rPr>
                <w:sz w:val="28"/>
                <w:szCs w:val="28"/>
              </w:rPr>
              <w:t>2017</w:t>
            </w:r>
          </w:p>
        </w:tc>
      </w:tr>
      <w:tr w:rsidR="00667C83" w:rsidRPr="00AA1B23" w:rsidTr="00023F11">
        <w:trPr>
          <w:gridAfter w:val="1"/>
          <w:wAfter w:w="1788" w:type="dxa"/>
          <w:trHeight w:val="826"/>
        </w:trPr>
        <w:tc>
          <w:tcPr>
            <w:tcW w:w="560" w:type="dxa"/>
          </w:tcPr>
          <w:p w:rsidR="00667C83" w:rsidRPr="00AA1B23" w:rsidRDefault="00667C83" w:rsidP="00023F11">
            <w:pPr>
              <w:spacing w:line="276" w:lineRule="auto"/>
              <w:rPr>
                <w:sz w:val="28"/>
                <w:szCs w:val="28"/>
              </w:rPr>
            </w:pPr>
            <w:r w:rsidRPr="00AA1B23">
              <w:rPr>
                <w:sz w:val="28"/>
                <w:szCs w:val="28"/>
              </w:rPr>
              <w:t>14</w:t>
            </w:r>
          </w:p>
        </w:tc>
        <w:tc>
          <w:tcPr>
            <w:tcW w:w="1675" w:type="dxa"/>
          </w:tcPr>
          <w:p w:rsidR="00667C83" w:rsidRPr="00AA1B23" w:rsidRDefault="00667C83" w:rsidP="00023F11">
            <w:pPr>
              <w:rPr>
                <w:sz w:val="28"/>
                <w:szCs w:val="28"/>
              </w:rPr>
            </w:pPr>
            <w:r w:rsidRPr="00AA1B23">
              <w:rPr>
                <w:sz w:val="28"/>
                <w:szCs w:val="28"/>
              </w:rPr>
              <w:t>Машина Виктория Олеговна</w:t>
            </w:r>
          </w:p>
        </w:tc>
        <w:tc>
          <w:tcPr>
            <w:tcW w:w="1134" w:type="dxa"/>
          </w:tcPr>
          <w:p w:rsidR="00667C83" w:rsidRPr="00AA1B23" w:rsidRDefault="00667C83" w:rsidP="00023F11">
            <w:pPr>
              <w:rPr>
                <w:sz w:val="28"/>
                <w:szCs w:val="28"/>
              </w:rPr>
            </w:pPr>
          </w:p>
        </w:tc>
        <w:tc>
          <w:tcPr>
            <w:tcW w:w="3111" w:type="dxa"/>
          </w:tcPr>
          <w:p w:rsidR="00667C83" w:rsidRPr="00AA1B23" w:rsidRDefault="00667C83" w:rsidP="00023F11">
            <w:pPr>
              <w:rPr>
                <w:sz w:val="28"/>
                <w:szCs w:val="28"/>
              </w:rPr>
            </w:pPr>
            <w:r w:rsidRPr="00AA1B23">
              <w:rPr>
                <w:sz w:val="28"/>
                <w:szCs w:val="28"/>
              </w:rPr>
              <w:t>Среднее-спец. Ульяновское педучилище  . отделение- начальных классов 2012г</w:t>
            </w:r>
          </w:p>
        </w:tc>
        <w:tc>
          <w:tcPr>
            <w:tcW w:w="1800" w:type="dxa"/>
          </w:tcPr>
          <w:p w:rsidR="00667C83" w:rsidRPr="00AA1B23" w:rsidRDefault="00667C83" w:rsidP="00023F11">
            <w:pPr>
              <w:rPr>
                <w:sz w:val="28"/>
                <w:szCs w:val="28"/>
              </w:rPr>
            </w:pPr>
            <w:r w:rsidRPr="00AA1B23">
              <w:rPr>
                <w:sz w:val="28"/>
                <w:szCs w:val="28"/>
              </w:rPr>
              <w:t>Начальные классы-1 класс</w:t>
            </w:r>
          </w:p>
        </w:tc>
        <w:tc>
          <w:tcPr>
            <w:tcW w:w="1042" w:type="dxa"/>
          </w:tcPr>
          <w:p w:rsidR="00667C83" w:rsidRPr="00AA1B23" w:rsidRDefault="00667C83" w:rsidP="00023F11">
            <w:pPr>
              <w:rPr>
                <w:sz w:val="28"/>
                <w:szCs w:val="28"/>
              </w:rPr>
            </w:pPr>
            <w:r w:rsidRPr="00AA1B23">
              <w:rPr>
                <w:sz w:val="28"/>
                <w:szCs w:val="28"/>
              </w:rPr>
              <w:t>8</w:t>
            </w:r>
          </w:p>
        </w:tc>
        <w:tc>
          <w:tcPr>
            <w:tcW w:w="3098" w:type="dxa"/>
          </w:tcPr>
          <w:p w:rsidR="00667C83" w:rsidRPr="00AA1B23" w:rsidRDefault="00667C83" w:rsidP="00023F11">
            <w:pPr>
              <w:rPr>
                <w:sz w:val="28"/>
                <w:szCs w:val="28"/>
              </w:rPr>
            </w:pPr>
            <w:r w:rsidRPr="00AA1B23">
              <w:rPr>
                <w:sz w:val="28"/>
                <w:szCs w:val="28"/>
              </w:rPr>
              <w:t>А аттестация 2020</w:t>
            </w:r>
          </w:p>
        </w:tc>
        <w:tc>
          <w:tcPr>
            <w:tcW w:w="3240" w:type="dxa"/>
          </w:tcPr>
          <w:p w:rsidR="00667C83" w:rsidRPr="00AA1B23" w:rsidRDefault="00667C83" w:rsidP="00023F11">
            <w:pPr>
              <w:rPr>
                <w:sz w:val="28"/>
                <w:szCs w:val="28"/>
              </w:rPr>
            </w:pPr>
            <w:r w:rsidRPr="00AA1B23">
              <w:rPr>
                <w:sz w:val="28"/>
                <w:szCs w:val="28"/>
              </w:rPr>
              <w:t>2017</w:t>
            </w:r>
          </w:p>
        </w:tc>
      </w:tr>
      <w:tr w:rsidR="00667C83" w:rsidRPr="00AA1B23" w:rsidTr="00023F11">
        <w:trPr>
          <w:gridAfter w:val="1"/>
          <w:wAfter w:w="1788" w:type="dxa"/>
          <w:trHeight w:val="620"/>
        </w:trPr>
        <w:tc>
          <w:tcPr>
            <w:tcW w:w="560" w:type="dxa"/>
          </w:tcPr>
          <w:p w:rsidR="00667C83" w:rsidRPr="00AA1B23" w:rsidRDefault="00667C83" w:rsidP="00023F11">
            <w:pPr>
              <w:spacing w:line="276" w:lineRule="auto"/>
              <w:rPr>
                <w:sz w:val="28"/>
                <w:szCs w:val="28"/>
              </w:rPr>
            </w:pPr>
            <w:r w:rsidRPr="00AA1B23">
              <w:rPr>
                <w:sz w:val="28"/>
                <w:szCs w:val="28"/>
              </w:rPr>
              <w:t>15</w:t>
            </w:r>
          </w:p>
        </w:tc>
        <w:tc>
          <w:tcPr>
            <w:tcW w:w="1675" w:type="dxa"/>
          </w:tcPr>
          <w:p w:rsidR="00667C83" w:rsidRPr="00AA1B23" w:rsidRDefault="00667C83" w:rsidP="00023F11">
            <w:pPr>
              <w:rPr>
                <w:sz w:val="28"/>
                <w:szCs w:val="28"/>
              </w:rPr>
            </w:pPr>
            <w:r w:rsidRPr="00AA1B23">
              <w:rPr>
                <w:sz w:val="28"/>
                <w:szCs w:val="28"/>
              </w:rPr>
              <w:t>Чапоров Константин Владимирович</w:t>
            </w:r>
          </w:p>
        </w:tc>
        <w:tc>
          <w:tcPr>
            <w:tcW w:w="1134" w:type="dxa"/>
          </w:tcPr>
          <w:p w:rsidR="00667C83" w:rsidRPr="00AA1B23" w:rsidRDefault="00667C83" w:rsidP="00023F11">
            <w:pPr>
              <w:rPr>
                <w:sz w:val="28"/>
                <w:szCs w:val="28"/>
              </w:rPr>
            </w:pPr>
            <w:r w:rsidRPr="00AA1B23">
              <w:rPr>
                <w:sz w:val="28"/>
                <w:szCs w:val="28"/>
              </w:rPr>
              <w:t>24.05.1969 г</w:t>
            </w:r>
          </w:p>
        </w:tc>
        <w:tc>
          <w:tcPr>
            <w:tcW w:w="3111" w:type="dxa"/>
          </w:tcPr>
          <w:p w:rsidR="00667C83" w:rsidRPr="00AA1B23" w:rsidRDefault="00667C83" w:rsidP="00023F11">
            <w:pPr>
              <w:rPr>
                <w:sz w:val="28"/>
                <w:szCs w:val="28"/>
              </w:rPr>
            </w:pPr>
            <w:r w:rsidRPr="00AA1B23">
              <w:rPr>
                <w:sz w:val="28"/>
                <w:szCs w:val="28"/>
              </w:rPr>
              <w:t>Среднее-спец. Торжокский политехнический техникум1988г.</w:t>
            </w:r>
          </w:p>
        </w:tc>
        <w:tc>
          <w:tcPr>
            <w:tcW w:w="1800" w:type="dxa"/>
          </w:tcPr>
          <w:p w:rsidR="00667C83" w:rsidRPr="00AA1B23" w:rsidRDefault="00667C83" w:rsidP="00023F11">
            <w:pPr>
              <w:rPr>
                <w:sz w:val="28"/>
                <w:szCs w:val="28"/>
              </w:rPr>
            </w:pPr>
            <w:r w:rsidRPr="00AA1B23">
              <w:rPr>
                <w:sz w:val="28"/>
                <w:szCs w:val="28"/>
              </w:rPr>
              <w:t>Технология</w:t>
            </w:r>
          </w:p>
          <w:p w:rsidR="00667C83" w:rsidRPr="00AA1B23" w:rsidRDefault="00667C83" w:rsidP="00023F11">
            <w:pPr>
              <w:rPr>
                <w:sz w:val="28"/>
                <w:szCs w:val="28"/>
              </w:rPr>
            </w:pPr>
            <w:r w:rsidRPr="00AA1B23">
              <w:rPr>
                <w:sz w:val="28"/>
                <w:szCs w:val="28"/>
              </w:rPr>
              <w:t>черчение</w:t>
            </w:r>
          </w:p>
        </w:tc>
        <w:tc>
          <w:tcPr>
            <w:tcW w:w="1042" w:type="dxa"/>
          </w:tcPr>
          <w:p w:rsidR="00667C83" w:rsidRPr="00AA1B23" w:rsidRDefault="00667C83" w:rsidP="00023F11">
            <w:pPr>
              <w:rPr>
                <w:sz w:val="28"/>
                <w:szCs w:val="28"/>
              </w:rPr>
            </w:pPr>
            <w:r w:rsidRPr="00AA1B23">
              <w:rPr>
                <w:sz w:val="28"/>
                <w:szCs w:val="28"/>
              </w:rPr>
              <w:t>6</w:t>
            </w:r>
          </w:p>
        </w:tc>
        <w:tc>
          <w:tcPr>
            <w:tcW w:w="3098" w:type="dxa"/>
          </w:tcPr>
          <w:p w:rsidR="00667C83" w:rsidRPr="00AA1B23" w:rsidRDefault="00667C83" w:rsidP="00023F11">
            <w:pPr>
              <w:rPr>
                <w:sz w:val="28"/>
                <w:szCs w:val="28"/>
              </w:rPr>
            </w:pPr>
            <w:r w:rsidRPr="00AA1B23">
              <w:rPr>
                <w:sz w:val="28"/>
                <w:szCs w:val="28"/>
              </w:rPr>
              <w:t>Аттестация  2020</w:t>
            </w:r>
          </w:p>
        </w:tc>
        <w:tc>
          <w:tcPr>
            <w:tcW w:w="3240" w:type="dxa"/>
          </w:tcPr>
          <w:p w:rsidR="00667C83" w:rsidRPr="00AA1B23" w:rsidRDefault="00667C83" w:rsidP="00023F11">
            <w:pPr>
              <w:rPr>
                <w:sz w:val="28"/>
                <w:szCs w:val="28"/>
                <w:lang w:val="en-US"/>
              </w:rPr>
            </w:pPr>
            <w:r w:rsidRPr="00AA1B23">
              <w:rPr>
                <w:sz w:val="28"/>
                <w:szCs w:val="28"/>
              </w:rPr>
              <w:t>2019</w:t>
            </w:r>
          </w:p>
        </w:tc>
      </w:tr>
      <w:tr w:rsidR="00667C83" w:rsidRPr="00AA1B23" w:rsidTr="00023F11">
        <w:trPr>
          <w:gridAfter w:val="1"/>
          <w:wAfter w:w="1788" w:type="dxa"/>
          <w:trHeight w:val="540"/>
        </w:trPr>
        <w:tc>
          <w:tcPr>
            <w:tcW w:w="560" w:type="dxa"/>
          </w:tcPr>
          <w:p w:rsidR="00667C83" w:rsidRPr="00AA1B23" w:rsidRDefault="00667C83" w:rsidP="00023F11">
            <w:pPr>
              <w:spacing w:line="276" w:lineRule="auto"/>
              <w:rPr>
                <w:sz w:val="28"/>
                <w:szCs w:val="28"/>
              </w:rPr>
            </w:pPr>
            <w:r w:rsidRPr="00AA1B23">
              <w:rPr>
                <w:sz w:val="28"/>
                <w:szCs w:val="28"/>
              </w:rPr>
              <w:t>16</w:t>
            </w:r>
          </w:p>
        </w:tc>
        <w:tc>
          <w:tcPr>
            <w:tcW w:w="1675" w:type="dxa"/>
          </w:tcPr>
          <w:p w:rsidR="00667C83" w:rsidRPr="00AA1B23" w:rsidRDefault="00667C83" w:rsidP="00023F11">
            <w:pPr>
              <w:rPr>
                <w:sz w:val="28"/>
                <w:szCs w:val="28"/>
              </w:rPr>
            </w:pPr>
            <w:r w:rsidRPr="00AA1B23">
              <w:rPr>
                <w:sz w:val="28"/>
                <w:szCs w:val="28"/>
              </w:rPr>
              <w:t>Гутенко Татьяна Андреевна</w:t>
            </w:r>
          </w:p>
        </w:tc>
        <w:tc>
          <w:tcPr>
            <w:tcW w:w="1134" w:type="dxa"/>
          </w:tcPr>
          <w:p w:rsidR="00667C83" w:rsidRPr="00AA1B23" w:rsidRDefault="00667C83" w:rsidP="00023F11">
            <w:pPr>
              <w:rPr>
                <w:sz w:val="28"/>
                <w:szCs w:val="28"/>
              </w:rPr>
            </w:pPr>
            <w:r w:rsidRPr="00AA1B23">
              <w:rPr>
                <w:sz w:val="28"/>
                <w:szCs w:val="28"/>
                <w:lang w:val="en-US"/>
              </w:rPr>
              <w:t>2.11.74г.</w:t>
            </w:r>
          </w:p>
        </w:tc>
        <w:tc>
          <w:tcPr>
            <w:tcW w:w="3111" w:type="dxa"/>
          </w:tcPr>
          <w:p w:rsidR="00667C83" w:rsidRPr="00AA1B23" w:rsidRDefault="00667C83" w:rsidP="00023F11">
            <w:pPr>
              <w:rPr>
                <w:sz w:val="28"/>
                <w:szCs w:val="28"/>
              </w:rPr>
            </w:pPr>
            <w:r w:rsidRPr="00AA1B23">
              <w:rPr>
                <w:sz w:val="28"/>
                <w:szCs w:val="28"/>
              </w:rPr>
              <w:t>Среднее-спец. Торжокское педучилище отделение- начальных классов 1984г.</w:t>
            </w:r>
          </w:p>
        </w:tc>
        <w:tc>
          <w:tcPr>
            <w:tcW w:w="1800" w:type="dxa"/>
          </w:tcPr>
          <w:p w:rsidR="00667C83" w:rsidRPr="00AA1B23" w:rsidRDefault="00667C83" w:rsidP="00023F11">
            <w:pPr>
              <w:rPr>
                <w:sz w:val="28"/>
                <w:szCs w:val="28"/>
              </w:rPr>
            </w:pPr>
            <w:r w:rsidRPr="00AA1B23">
              <w:rPr>
                <w:sz w:val="28"/>
                <w:szCs w:val="28"/>
              </w:rPr>
              <w:t>Начальные классы-4 класс</w:t>
            </w:r>
          </w:p>
        </w:tc>
        <w:tc>
          <w:tcPr>
            <w:tcW w:w="1042" w:type="dxa"/>
          </w:tcPr>
          <w:p w:rsidR="00667C83" w:rsidRPr="00AA1B23" w:rsidRDefault="00667C83" w:rsidP="00023F11">
            <w:pPr>
              <w:rPr>
                <w:sz w:val="28"/>
                <w:szCs w:val="28"/>
              </w:rPr>
            </w:pPr>
            <w:r w:rsidRPr="00AA1B23">
              <w:rPr>
                <w:sz w:val="28"/>
                <w:szCs w:val="28"/>
              </w:rPr>
              <w:t>27</w:t>
            </w:r>
          </w:p>
        </w:tc>
        <w:tc>
          <w:tcPr>
            <w:tcW w:w="3098" w:type="dxa"/>
          </w:tcPr>
          <w:p w:rsidR="00667C83" w:rsidRPr="00AA1B23" w:rsidRDefault="00667C83" w:rsidP="00023F11">
            <w:pPr>
              <w:rPr>
                <w:sz w:val="28"/>
                <w:szCs w:val="28"/>
              </w:rPr>
            </w:pPr>
            <w:r w:rsidRPr="00AA1B23">
              <w:rPr>
                <w:sz w:val="28"/>
                <w:szCs w:val="28"/>
                <w:lang w:val="en-US"/>
              </w:rPr>
              <w:t>I</w:t>
            </w:r>
          </w:p>
          <w:p w:rsidR="00667C83" w:rsidRPr="00AA1B23" w:rsidRDefault="00667C83" w:rsidP="00023F11">
            <w:pPr>
              <w:rPr>
                <w:sz w:val="28"/>
                <w:szCs w:val="28"/>
              </w:rPr>
            </w:pPr>
            <w:r w:rsidRPr="00AA1B23">
              <w:rPr>
                <w:sz w:val="28"/>
                <w:szCs w:val="28"/>
              </w:rPr>
              <w:t>2015</w:t>
            </w:r>
          </w:p>
        </w:tc>
        <w:tc>
          <w:tcPr>
            <w:tcW w:w="3240" w:type="dxa"/>
          </w:tcPr>
          <w:p w:rsidR="00667C83" w:rsidRPr="00AA1B23" w:rsidRDefault="00667C83" w:rsidP="00023F11">
            <w:pPr>
              <w:rPr>
                <w:sz w:val="28"/>
                <w:szCs w:val="28"/>
              </w:rPr>
            </w:pPr>
            <w:r w:rsidRPr="00AA1B23">
              <w:rPr>
                <w:sz w:val="28"/>
                <w:szCs w:val="28"/>
              </w:rPr>
              <w:t>2019</w:t>
            </w:r>
          </w:p>
        </w:tc>
      </w:tr>
      <w:tr w:rsidR="00667C83" w:rsidRPr="00AA1B23" w:rsidTr="00023F11">
        <w:trPr>
          <w:gridAfter w:val="1"/>
          <w:wAfter w:w="1788" w:type="dxa"/>
          <w:trHeight w:val="340"/>
        </w:trPr>
        <w:tc>
          <w:tcPr>
            <w:tcW w:w="560" w:type="dxa"/>
          </w:tcPr>
          <w:p w:rsidR="00667C83" w:rsidRPr="00AA1B23" w:rsidRDefault="00667C83" w:rsidP="00023F11">
            <w:pPr>
              <w:spacing w:line="276" w:lineRule="auto"/>
              <w:rPr>
                <w:sz w:val="28"/>
                <w:szCs w:val="28"/>
              </w:rPr>
            </w:pPr>
            <w:r w:rsidRPr="00AA1B23">
              <w:rPr>
                <w:sz w:val="28"/>
                <w:szCs w:val="28"/>
              </w:rPr>
              <w:t>17</w:t>
            </w:r>
          </w:p>
        </w:tc>
        <w:tc>
          <w:tcPr>
            <w:tcW w:w="1675" w:type="dxa"/>
          </w:tcPr>
          <w:p w:rsidR="00667C83" w:rsidRPr="00AA1B23" w:rsidRDefault="00667C83" w:rsidP="00023F11">
            <w:pPr>
              <w:rPr>
                <w:sz w:val="28"/>
                <w:szCs w:val="28"/>
              </w:rPr>
            </w:pPr>
            <w:r w:rsidRPr="00AA1B23">
              <w:rPr>
                <w:sz w:val="28"/>
                <w:szCs w:val="28"/>
              </w:rPr>
              <w:t>Данилина Надежда Сергеевна</w:t>
            </w:r>
          </w:p>
        </w:tc>
        <w:tc>
          <w:tcPr>
            <w:tcW w:w="1134" w:type="dxa"/>
          </w:tcPr>
          <w:p w:rsidR="00667C83" w:rsidRPr="00AA1B23" w:rsidRDefault="00667C83" w:rsidP="00023F11">
            <w:pPr>
              <w:rPr>
                <w:sz w:val="28"/>
                <w:szCs w:val="28"/>
              </w:rPr>
            </w:pPr>
          </w:p>
        </w:tc>
        <w:tc>
          <w:tcPr>
            <w:tcW w:w="3111" w:type="dxa"/>
          </w:tcPr>
          <w:p w:rsidR="00667C83" w:rsidRPr="00AA1B23" w:rsidRDefault="00667C83" w:rsidP="00023F11">
            <w:pPr>
              <w:rPr>
                <w:sz w:val="28"/>
                <w:szCs w:val="28"/>
              </w:rPr>
            </w:pPr>
            <w:r w:rsidRPr="00AA1B23">
              <w:rPr>
                <w:sz w:val="28"/>
                <w:szCs w:val="28"/>
              </w:rPr>
              <w:t>Среднее-спец. Торжокское педучилище  отделение- начальных классов 1990</w:t>
            </w:r>
          </w:p>
        </w:tc>
        <w:tc>
          <w:tcPr>
            <w:tcW w:w="1800" w:type="dxa"/>
          </w:tcPr>
          <w:p w:rsidR="00667C83" w:rsidRPr="00AA1B23" w:rsidRDefault="00667C83" w:rsidP="00023F11">
            <w:pPr>
              <w:rPr>
                <w:sz w:val="28"/>
                <w:szCs w:val="28"/>
              </w:rPr>
            </w:pPr>
            <w:r w:rsidRPr="00AA1B23">
              <w:rPr>
                <w:sz w:val="28"/>
                <w:szCs w:val="28"/>
              </w:rPr>
              <w:t>Немецкий язык-2-4 класс</w:t>
            </w:r>
          </w:p>
          <w:p w:rsidR="00667C83" w:rsidRPr="00AA1B23" w:rsidRDefault="00667C83" w:rsidP="00023F11">
            <w:pPr>
              <w:rPr>
                <w:sz w:val="28"/>
                <w:szCs w:val="28"/>
              </w:rPr>
            </w:pPr>
            <w:r w:rsidRPr="00AA1B23">
              <w:rPr>
                <w:sz w:val="28"/>
                <w:szCs w:val="28"/>
              </w:rPr>
              <w:t xml:space="preserve">Русский яз </w:t>
            </w:r>
          </w:p>
          <w:p w:rsidR="00667C83" w:rsidRPr="00AA1B23" w:rsidRDefault="00667C83" w:rsidP="00023F11">
            <w:pPr>
              <w:rPr>
                <w:sz w:val="28"/>
                <w:szCs w:val="28"/>
              </w:rPr>
            </w:pPr>
            <w:r w:rsidRPr="00AA1B23">
              <w:rPr>
                <w:sz w:val="28"/>
                <w:szCs w:val="28"/>
              </w:rPr>
              <w:t>литература</w:t>
            </w:r>
          </w:p>
        </w:tc>
        <w:tc>
          <w:tcPr>
            <w:tcW w:w="1042" w:type="dxa"/>
          </w:tcPr>
          <w:p w:rsidR="00667C83" w:rsidRPr="00AA1B23" w:rsidRDefault="00667C83" w:rsidP="00023F11">
            <w:pPr>
              <w:rPr>
                <w:sz w:val="28"/>
                <w:szCs w:val="28"/>
              </w:rPr>
            </w:pPr>
            <w:r w:rsidRPr="00AA1B23">
              <w:rPr>
                <w:sz w:val="28"/>
                <w:szCs w:val="28"/>
              </w:rPr>
              <w:t>29</w:t>
            </w:r>
          </w:p>
        </w:tc>
        <w:tc>
          <w:tcPr>
            <w:tcW w:w="3098" w:type="dxa"/>
          </w:tcPr>
          <w:p w:rsidR="00667C83" w:rsidRPr="00AA1B23" w:rsidRDefault="00667C83" w:rsidP="00023F11">
            <w:pPr>
              <w:rPr>
                <w:sz w:val="28"/>
                <w:szCs w:val="28"/>
              </w:rPr>
            </w:pPr>
            <w:r w:rsidRPr="00AA1B23">
              <w:rPr>
                <w:sz w:val="28"/>
                <w:szCs w:val="28"/>
              </w:rPr>
              <w:t>-</w:t>
            </w:r>
          </w:p>
        </w:tc>
        <w:tc>
          <w:tcPr>
            <w:tcW w:w="3240" w:type="dxa"/>
          </w:tcPr>
          <w:p w:rsidR="00667C83" w:rsidRPr="00AA1B23" w:rsidRDefault="00667C83" w:rsidP="00023F11">
            <w:pPr>
              <w:rPr>
                <w:sz w:val="28"/>
                <w:szCs w:val="28"/>
              </w:rPr>
            </w:pPr>
            <w:r w:rsidRPr="00AA1B23">
              <w:rPr>
                <w:sz w:val="28"/>
                <w:szCs w:val="28"/>
              </w:rPr>
              <w:t>2018</w:t>
            </w:r>
          </w:p>
        </w:tc>
      </w:tr>
    </w:tbl>
    <w:p w:rsidR="00667C83" w:rsidRPr="00AA1B23" w:rsidRDefault="00667C83" w:rsidP="00023F11">
      <w:pPr>
        <w:rPr>
          <w:sz w:val="28"/>
          <w:szCs w:val="28"/>
        </w:rPr>
      </w:pPr>
    </w:p>
    <w:p w:rsidR="00667C83" w:rsidRPr="00AA1B23" w:rsidRDefault="00667C83">
      <w:pPr>
        <w:spacing w:line="200" w:lineRule="exact"/>
        <w:rPr>
          <w:sz w:val="28"/>
          <w:szCs w:val="28"/>
        </w:rPr>
      </w:pPr>
    </w:p>
    <w:p w:rsidR="00667C83" w:rsidRPr="00AA1B23" w:rsidRDefault="00667C83">
      <w:pPr>
        <w:spacing w:line="28" w:lineRule="exact"/>
        <w:rPr>
          <w:sz w:val="28"/>
          <w:szCs w:val="28"/>
        </w:rPr>
      </w:pPr>
    </w:p>
    <w:p w:rsidR="00667C83" w:rsidRPr="00AA1B23" w:rsidRDefault="00667C83">
      <w:pPr>
        <w:spacing w:line="235" w:lineRule="auto"/>
        <w:ind w:left="260" w:firstLine="711"/>
        <w:jc w:val="both"/>
        <w:rPr>
          <w:sz w:val="28"/>
          <w:szCs w:val="28"/>
        </w:rPr>
      </w:pPr>
      <w:r w:rsidRPr="00AA1B23">
        <w:rPr>
          <w:b/>
          <w:bCs/>
          <w:sz w:val="28"/>
          <w:szCs w:val="28"/>
        </w:rPr>
        <w:t>Описание уровня квалификации педагогических, руководящих и иных работников организации, осуществляющей образовательную деятельность</w:t>
      </w:r>
    </w:p>
    <w:p w:rsidR="00667C83" w:rsidRPr="00AA1B23" w:rsidRDefault="00667C83">
      <w:pPr>
        <w:spacing w:line="20" w:lineRule="exact"/>
        <w:rPr>
          <w:sz w:val="28"/>
          <w:szCs w:val="28"/>
        </w:rPr>
      </w:pPr>
    </w:p>
    <w:p w:rsidR="00667C83" w:rsidRPr="00AA1B23" w:rsidRDefault="00667C83">
      <w:pPr>
        <w:spacing w:line="234" w:lineRule="auto"/>
        <w:ind w:left="260" w:firstLine="711"/>
        <w:jc w:val="both"/>
        <w:rPr>
          <w:sz w:val="28"/>
          <w:szCs w:val="28"/>
        </w:rPr>
      </w:pPr>
      <w:r w:rsidRPr="00AA1B23">
        <w:rPr>
          <w:sz w:val="28"/>
          <w:szCs w:val="28"/>
        </w:rPr>
        <w:t xml:space="preserve">Уровень квалификации работников </w:t>
      </w:r>
      <w:r w:rsidRPr="00AA1B23">
        <w:rPr>
          <w:color w:val="000000"/>
          <w:sz w:val="28"/>
          <w:szCs w:val="28"/>
          <w:lang w:eastAsia="en-US"/>
        </w:rPr>
        <w:t>МБОУ Б-Вишенской СОШ</w:t>
      </w:r>
      <w:r w:rsidRPr="00AA1B23">
        <w:rPr>
          <w:sz w:val="28"/>
          <w:szCs w:val="28"/>
        </w:rPr>
        <w:t>, осуществляющей образовательную деятельность, реализующей основную образовательную</w:t>
      </w:r>
    </w:p>
    <w:p w:rsidR="00667C83" w:rsidRPr="00AA1B23" w:rsidRDefault="00667C83">
      <w:pPr>
        <w:spacing w:line="15" w:lineRule="exact"/>
        <w:rPr>
          <w:sz w:val="28"/>
          <w:szCs w:val="28"/>
        </w:rPr>
      </w:pPr>
    </w:p>
    <w:p w:rsidR="00667C83" w:rsidRPr="00AA1B23" w:rsidRDefault="00667C83">
      <w:pPr>
        <w:spacing w:line="237" w:lineRule="auto"/>
        <w:ind w:left="260"/>
        <w:jc w:val="both"/>
        <w:rPr>
          <w:sz w:val="28"/>
          <w:szCs w:val="28"/>
        </w:rPr>
      </w:pPr>
      <w:r w:rsidRPr="00AA1B23">
        <w:rPr>
          <w:sz w:val="28"/>
          <w:szCs w:val="28"/>
        </w:rPr>
        <w:t>программу, для каждой занимаемой должности соответствует квалификационным характеристикам ЕКС и требованиям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по соответствующей должности.</w:t>
      </w:r>
    </w:p>
    <w:p w:rsidR="00667C83" w:rsidRPr="00AA1B23" w:rsidRDefault="00667C83">
      <w:pPr>
        <w:spacing w:line="19" w:lineRule="exact"/>
        <w:rPr>
          <w:sz w:val="28"/>
          <w:szCs w:val="28"/>
        </w:rPr>
      </w:pPr>
    </w:p>
    <w:p w:rsidR="00667C83" w:rsidRPr="00AA1B23" w:rsidRDefault="00667C83">
      <w:pPr>
        <w:spacing w:line="234" w:lineRule="auto"/>
        <w:ind w:left="260" w:firstLine="711"/>
        <w:jc w:val="both"/>
        <w:rPr>
          <w:sz w:val="28"/>
          <w:szCs w:val="28"/>
        </w:rPr>
      </w:pPr>
      <w:r w:rsidRPr="00AA1B23">
        <w:rPr>
          <w:sz w:val="28"/>
          <w:szCs w:val="28"/>
        </w:rPr>
        <w:t xml:space="preserve">Соответствие уровня квалификации работников </w:t>
      </w:r>
      <w:r w:rsidRPr="00AA1B23">
        <w:rPr>
          <w:color w:val="000000"/>
          <w:sz w:val="28"/>
          <w:szCs w:val="28"/>
          <w:lang w:eastAsia="en-US"/>
        </w:rPr>
        <w:t>МБОУ Б-Вишенской СОШ</w:t>
      </w:r>
      <w:r w:rsidRPr="00AA1B23">
        <w:rPr>
          <w:sz w:val="28"/>
          <w:szCs w:val="28"/>
        </w:rPr>
        <w:t>, осуществляющей образовательную деятельность, реализующей основную</w:t>
      </w:r>
    </w:p>
    <w:p w:rsidR="00667C83" w:rsidRPr="00AA1B23" w:rsidRDefault="00667C83">
      <w:pPr>
        <w:spacing w:line="15" w:lineRule="exact"/>
        <w:rPr>
          <w:sz w:val="28"/>
          <w:szCs w:val="28"/>
        </w:rPr>
      </w:pPr>
    </w:p>
    <w:p w:rsidR="00667C83" w:rsidRPr="00AA1B23" w:rsidRDefault="00667C83">
      <w:pPr>
        <w:spacing w:line="235" w:lineRule="auto"/>
        <w:ind w:left="260" w:right="20"/>
        <w:jc w:val="both"/>
        <w:rPr>
          <w:sz w:val="28"/>
          <w:szCs w:val="28"/>
        </w:rPr>
      </w:pPr>
      <w:r w:rsidRPr="00AA1B23">
        <w:rPr>
          <w:sz w:val="28"/>
          <w:szCs w:val="28"/>
        </w:rPr>
        <w:t>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667C83" w:rsidRPr="00AA1B23" w:rsidRDefault="00667C83">
      <w:pPr>
        <w:spacing w:line="20" w:lineRule="exact"/>
        <w:rPr>
          <w:sz w:val="28"/>
          <w:szCs w:val="28"/>
        </w:rPr>
      </w:pPr>
    </w:p>
    <w:p w:rsidR="00667C83" w:rsidRPr="00AA1B23" w:rsidRDefault="00667C83">
      <w:pPr>
        <w:spacing w:line="235" w:lineRule="auto"/>
        <w:ind w:left="260" w:right="20" w:firstLine="711"/>
        <w:jc w:val="both"/>
        <w:rPr>
          <w:sz w:val="28"/>
          <w:szCs w:val="28"/>
        </w:rPr>
      </w:pPr>
      <w:r w:rsidRPr="00AA1B23">
        <w:rPr>
          <w:sz w:val="28"/>
          <w:szCs w:val="28"/>
        </w:rPr>
        <w:t>Квалификация педагогических работников организаций, осуществляющих образовательную деятельность, должна отражать:</w:t>
      </w:r>
    </w:p>
    <w:p w:rsidR="00667C83" w:rsidRPr="00AA1B23" w:rsidRDefault="00667C83">
      <w:pPr>
        <w:spacing w:line="17" w:lineRule="exact"/>
        <w:rPr>
          <w:sz w:val="28"/>
          <w:szCs w:val="28"/>
        </w:rPr>
      </w:pPr>
    </w:p>
    <w:p w:rsidR="00667C83" w:rsidRPr="00AA1B23" w:rsidRDefault="00667C83">
      <w:pPr>
        <w:spacing w:line="234" w:lineRule="auto"/>
        <w:ind w:left="260" w:firstLine="284"/>
        <w:rPr>
          <w:sz w:val="28"/>
          <w:szCs w:val="28"/>
        </w:rPr>
      </w:pPr>
      <w:r w:rsidRPr="00AA1B23">
        <w:rPr>
          <w:sz w:val="28"/>
          <w:szCs w:val="28"/>
        </w:rPr>
        <w:t>– компетентность в соответствующих предметных областях знания и методах обучения;</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сформированность гуманистической позиции, позитивной направленности на педагогическую деятельность;</w:t>
      </w:r>
    </w:p>
    <w:p w:rsidR="00667C83" w:rsidRPr="00AA1B23" w:rsidRDefault="00667C83">
      <w:pPr>
        <w:spacing w:line="15" w:lineRule="exact"/>
        <w:rPr>
          <w:sz w:val="28"/>
          <w:szCs w:val="28"/>
        </w:rPr>
      </w:pPr>
    </w:p>
    <w:p w:rsidR="00667C83" w:rsidRPr="00AA1B23" w:rsidRDefault="00667C83">
      <w:pPr>
        <w:spacing w:line="235" w:lineRule="auto"/>
        <w:ind w:left="260" w:firstLine="284"/>
        <w:jc w:val="both"/>
        <w:rPr>
          <w:sz w:val="28"/>
          <w:szCs w:val="28"/>
        </w:rPr>
      </w:pPr>
      <w:r w:rsidRPr="00AA1B23">
        <w:rPr>
          <w:sz w:val="28"/>
          <w:szCs w:val="28"/>
        </w:rPr>
        <w:t>– 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667C83" w:rsidRPr="00AA1B23" w:rsidRDefault="00667C83">
      <w:pPr>
        <w:spacing w:line="3" w:lineRule="exact"/>
        <w:rPr>
          <w:sz w:val="28"/>
          <w:szCs w:val="28"/>
        </w:rPr>
      </w:pPr>
    </w:p>
    <w:p w:rsidR="00667C83" w:rsidRPr="00AA1B23" w:rsidRDefault="00667C83">
      <w:pPr>
        <w:ind w:left="540"/>
        <w:rPr>
          <w:sz w:val="28"/>
          <w:szCs w:val="28"/>
        </w:rPr>
      </w:pPr>
      <w:r w:rsidRPr="00AA1B23">
        <w:rPr>
          <w:sz w:val="28"/>
          <w:szCs w:val="28"/>
        </w:rPr>
        <w:t>–   самоорганизованность, эмоциональную устойчивость.</w:t>
      </w:r>
    </w:p>
    <w:p w:rsidR="00667C83" w:rsidRPr="00AA1B23" w:rsidRDefault="00667C83">
      <w:pPr>
        <w:spacing w:line="14" w:lineRule="exact"/>
        <w:rPr>
          <w:sz w:val="28"/>
          <w:szCs w:val="28"/>
        </w:rPr>
      </w:pPr>
    </w:p>
    <w:p w:rsidR="00667C83" w:rsidRPr="00AA1B23" w:rsidRDefault="00667C83" w:rsidP="00C8517C">
      <w:pPr>
        <w:numPr>
          <w:ilvl w:val="2"/>
          <w:numId w:val="141"/>
        </w:numPr>
        <w:tabs>
          <w:tab w:val="left" w:pos="1259"/>
        </w:tabs>
        <w:spacing w:line="238" w:lineRule="auto"/>
        <w:ind w:left="260" w:right="20" w:firstLine="711"/>
        <w:jc w:val="both"/>
        <w:rPr>
          <w:sz w:val="28"/>
          <w:szCs w:val="28"/>
        </w:rPr>
      </w:pPr>
      <w:r w:rsidRPr="00AA1B23">
        <w:rPr>
          <w:sz w:val="28"/>
          <w:szCs w:val="28"/>
        </w:rPr>
        <w:t>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w:t>
      </w:r>
    </w:p>
    <w:p w:rsidR="00667C83" w:rsidRPr="00AA1B23" w:rsidRDefault="00667C83">
      <w:pPr>
        <w:spacing w:line="16" w:lineRule="exact"/>
        <w:rPr>
          <w:sz w:val="28"/>
          <w:szCs w:val="28"/>
        </w:rPr>
      </w:pPr>
    </w:p>
    <w:p w:rsidR="00667C83" w:rsidRPr="00AA1B23" w:rsidRDefault="00667C83">
      <w:pPr>
        <w:spacing w:line="234" w:lineRule="auto"/>
        <w:ind w:left="260" w:firstLine="284"/>
        <w:rPr>
          <w:sz w:val="28"/>
          <w:szCs w:val="28"/>
        </w:rPr>
      </w:pPr>
      <w:r w:rsidRPr="00AA1B23">
        <w:rPr>
          <w:sz w:val="28"/>
          <w:szCs w:val="28"/>
        </w:rPr>
        <w:t>– обеспечивать условия для успешной деятельности, позитивной мотивации, а также самомотивирования обучающихся;</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осуществлять самостоятельный поиск и анализ информации с помощью современных информационно-поисковых технологий;</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разрабатывать программы учебных предметов, курсов, методические и дидактические материалы;</w:t>
      </w:r>
    </w:p>
    <w:p w:rsidR="00667C83" w:rsidRPr="00AA1B23" w:rsidRDefault="00667C83">
      <w:pPr>
        <w:spacing w:line="15"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667C83" w:rsidRPr="00AA1B23" w:rsidRDefault="00667C83">
      <w:pPr>
        <w:spacing w:line="15" w:lineRule="exact"/>
        <w:rPr>
          <w:sz w:val="28"/>
          <w:szCs w:val="28"/>
        </w:rPr>
      </w:pPr>
    </w:p>
    <w:p w:rsidR="00667C83" w:rsidRPr="00AA1B23" w:rsidRDefault="00667C83">
      <w:pPr>
        <w:spacing w:line="234" w:lineRule="auto"/>
        <w:ind w:left="260" w:firstLine="284"/>
        <w:jc w:val="both"/>
        <w:rPr>
          <w:sz w:val="28"/>
          <w:szCs w:val="28"/>
        </w:rPr>
      </w:pPr>
      <w:r w:rsidRPr="00AA1B23">
        <w:rPr>
          <w:sz w:val="28"/>
          <w:szCs w:val="28"/>
        </w:rPr>
        <w:t>– выявлять и отражать в основной образовательной программе специфику особых образовательных потребностей (включая региональные, национальные</w:t>
      </w:r>
    </w:p>
    <w:p w:rsidR="00667C83" w:rsidRPr="00AA1B23" w:rsidRDefault="00667C83">
      <w:pPr>
        <w:spacing w:line="20" w:lineRule="exact"/>
        <w:rPr>
          <w:sz w:val="28"/>
          <w:szCs w:val="28"/>
        </w:rPr>
      </w:pPr>
    </w:p>
    <w:p w:rsidR="00667C83" w:rsidRPr="00AA1B23" w:rsidRDefault="00667C83" w:rsidP="00C8517C">
      <w:pPr>
        <w:numPr>
          <w:ilvl w:val="0"/>
          <w:numId w:val="141"/>
        </w:numPr>
        <w:tabs>
          <w:tab w:val="left" w:pos="573"/>
        </w:tabs>
        <w:spacing w:line="234" w:lineRule="auto"/>
        <w:ind w:left="260"/>
        <w:rPr>
          <w:sz w:val="28"/>
          <w:szCs w:val="28"/>
        </w:rPr>
      </w:pPr>
      <w:r w:rsidRPr="00AA1B23">
        <w:rPr>
          <w:sz w:val="28"/>
          <w:szCs w:val="28"/>
        </w:rPr>
        <w:t>(или) этнокультурные, личностные, в том числе потребности одаренных детей, детей с ограниченными возможностями здоровья и детей-инвалидов);</w:t>
      </w:r>
    </w:p>
    <w:p w:rsidR="00667C83" w:rsidRPr="00AA1B23" w:rsidRDefault="00667C83">
      <w:pPr>
        <w:rPr>
          <w:sz w:val="28"/>
          <w:szCs w:val="28"/>
        </w:rPr>
        <w:sectPr w:rsidR="00667C83" w:rsidRPr="00AA1B23" w:rsidSect="00023F11">
          <w:pgSz w:w="11900" w:h="16838"/>
          <w:pgMar w:top="360" w:right="564" w:bottom="975" w:left="1440" w:header="0" w:footer="0" w:gutter="0"/>
          <w:cols w:space="720" w:equalWidth="0">
            <w:col w:w="9900"/>
          </w:cols>
        </w:sectPr>
      </w:pPr>
    </w:p>
    <w:p w:rsidR="00667C83" w:rsidRPr="00AA1B23" w:rsidRDefault="00667C83">
      <w:pPr>
        <w:spacing w:line="234" w:lineRule="auto"/>
        <w:ind w:left="260" w:firstLine="284"/>
        <w:rPr>
          <w:sz w:val="28"/>
          <w:szCs w:val="28"/>
        </w:rPr>
      </w:pPr>
      <w:r w:rsidRPr="00AA1B23">
        <w:rPr>
          <w:sz w:val="28"/>
          <w:szCs w:val="28"/>
        </w:rPr>
        <w:t>– организовывать и сопровождать учебно-исследовательскую и проектную деятельность обучающихся, выполнение ими индивидуального проекта;</w:t>
      </w:r>
    </w:p>
    <w:p w:rsidR="00667C83" w:rsidRPr="00AA1B23" w:rsidRDefault="00667C83">
      <w:pPr>
        <w:spacing w:line="15" w:lineRule="exact"/>
        <w:rPr>
          <w:sz w:val="28"/>
          <w:szCs w:val="28"/>
        </w:rPr>
      </w:pPr>
    </w:p>
    <w:p w:rsidR="00667C83" w:rsidRPr="00AA1B23" w:rsidRDefault="00667C83">
      <w:pPr>
        <w:spacing w:line="238" w:lineRule="auto"/>
        <w:ind w:left="260" w:firstLine="284"/>
        <w:jc w:val="both"/>
        <w:rPr>
          <w:sz w:val="28"/>
          <w:szCs w:val="28"/>
        </w:rPr>
      </w:pPr>
      <w:r w:rsidRPr="00AA1B23">
        <w:rPr>
          <w:sz w:val="28"/>
          <w:szCs w:val="28"/>
        </w:rPr>
        <w:t>– 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667C83" w:rsidRPr="00AA1B23" w:rsidRDefault="00667C83">
      <w:pPr>
        <w:spacing w:line="1" w:lineRule="exact"/>
        <w:rPr>
          <w:sz w:val="28"/>
          <w:szCs w:val="28"/>
        </w:rPr>
      </w:pPr>
    </w:p>
    <w:p w:rsidR="00667C83" w:rsidRPr="00AA1B23" w:rsidRDefault="00667C83">
      <w:pPr>
        <w:ind w:left="540"/>
        <w:rPr>
          <w:sz w:val="28"/>
          <w:szCs w:val="28"/>
        </w:rPr>
      </w:pPr>
      <w:r w:rsidRPr="00AA1B23">
        <w:rPr>
          <w:sz w:val="28"/>
          <w:szCs w:val="28"/>
        </w:rPr>
        <w:t>–   интерпретировать результаты достижений обучающихся;</w:t>
      </w:r>
    </w:p>
    <w:p w:rsidR="00667C83" w:rsidRPr="00AA1B23" w:rsidRDefault="00667C83">
      <w:pPr>
        <w:spacing w:line="14"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667C83" w:rsidRPr="00AA1B23" w:rsidRDefault="00667C83">
      <w:pPr>
        <w:spacing w:line="342" w:lineRule="exact"/>
        <w:rPr>
          <w:sz w:val="28"/>
          <w:szCs w:val="28"/>
        </w:rPr>
      </w:pPr>
    </w:p>
    <w:p w:rsidR="00667C83" w:rsidRPr="00AA1B23" w:rsidRDefault="00667C83">
      <w:pPr>
        <w:spacing w:line="234" w:lineRule="auto"/>
        <w:ind w:left="260" w:firstLine="711"/>
        <w:jc w:val="both"/>
        <w:rPr>
          <w:sz w:val="28"/>
          <w:szCs w:val="28"/>
        </w:rPr>
      </w:pPr>
      <w:r w:rsidRPr="00AA1B23">
        <w:rPr>
          <w:b/>
          <w:bCs/>
          <w:sz w:val="28"/>
          <w:szCs w:val="28"/>
        </w:rPr>
        <w:t>Описание реализуемой системы непрерывного профессионального развития и повышения квалификации педагогических и руководящих</w:t>
      </w:r>
    </w:p>
    <w:p w:rsidR="00667C83" w:rsidRPr="00AA1B23" w:rsidRDefault="00667C83">
      <w:pPr>
        <w:spacing w:line="15" w:lineRule="exact"/>
        <w:rPr>
          <w:sz w:val="28"/>
          <w:szCs w:val="28"/>
        </w:rPr>
      </w:pPr>
    </w:p>
    <w:p w:rsidR="00667C83" w:rsidRPr="00AA1B23" w:rsidRDefault="00667C83">
      <w:pPr>
        <w:spacing w:line="234" w:lineRule="auto"/>
        <w:ind w:left="260" w:right="20"/>
        <w:jc w:val="both"/>
        <w:rPr>
          <w:sz w:val="28"/>
          <w:szCs w:val="28"/>
        </w:rPr>
      </w:pPr>
      <w:r w:rsidRPr="00AA1B23">
        <w:rPr>
          <w:b/>
          <w:bCs/>
          <w:sz w:val="28"/>
          <w:szCs w:val="28"/>
        </w:rPr>
        <w:t>работников организации, осуществляющей образовательную деятельность, реализующей основную образовательную программу</w:t>
      </w:r>
    </w:p>
    <w:p w:rsidR="00667C83" w:rsidRPr="00AA1B23" w:rsidRDefault="00667C83">
      <w:pPr>
        <w:spacing w:line="11" w:lineRule="exact"/>
        <w:rPr>
          <w:sz w:val="28"/>
          <w:szCs w:val="28"/>
        </w:rPr>
      </w:pPr>
    </w:p>
    <w:p w:rsidR="00667C83" w:rsidRPr="00AA1B23" w:rsidRDefault="00667C83">
      <w:pPr>
        <w:spacing w:line="237" w:lineRule="auto"/>
        <w:ind w:left="260" w:firstLine="711"/>
        <w:jc w:val="both"/>
        <w:rPr>
          <w:sz w:val="28"/>
          <w:szCs w:val="28"/>
        </w:rPr>
      </w:pPr>
      <w:r w:rsidRPr="00AA1B23">
        <w:rPr>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w:t>
      </w:r>
    </w:p>
    <w:p w:rsidR="00667C83" w:rsidRPr="00AA1B23" w:rsidRDefault="00667C83">
      <w:pPr>
        <w:spacing w:line="16" w:lineRule="exact"/>
        <w:rPr>
          <w:sz w:val="28"/>
          <w:szCs w:val="28"/>
        </w:rPr>
      </w:pPr>
    </w:p>
    <w:p w:rsidR="00667C83" w:rsidRPr="00AA1B23" w:rsidRDefault="00667C83">
      <w:pPr>
        <w:spacing w:line="234" w:lineRule="auto"/>
        <w:ind w:left="260" w:right="20"/>
        <w:jc w:val="both"/>
        <w:rPr>
          <w:sz w:val="28"/>
          <w:szCs w:val="28"/>
        </w:rPr>
      </w:pPr>
      <w:r w:rsidRPr="00AA1B23">
        <w:rPr>
          <w:sz w:val="28"/>
          <w:szCs w:val="28"/>
        </w:rPr>
        <w:t>адекватности системы непрерывного педагогического образования происходящим изменениям в системе образования в целом.</w:t>
      </w:r>
    </w:p>
    <w:p w:rsidR="00667C83" w:rsidRPr="00AA1B23" w:rsidRDefault="00667C83">
      <w:pPr>
        <w:spacing w:line="16" w:lineRule="exact"/>
        <w:rPr>
          <w:sz w:val="28"/>
          <w:szCs w:val="28"/>
        </w:rPr>
      </w:pPr>
    </w:p>
    <w:p w:rsidR="00667C83" w:rsidRPr="00AA1B23" w:rsidRDefault="00667C83">
      <w:pPr>
        <w:spacing w:line="237" w:lineRule="auto"/>
        <w:ind w:left="260" w:firstLine="711"/>
        <w:jc w:val="both"/>
        <w:rPr>
          <w:sz w:val="28"/>
          <w:szCs w:val="28"/>
        </w:rPr>
      </w:pPr>
      <w:r w:rsidRPr="00AA1B23">
        <w:rPr>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rsidR="00667C83" w:rsidRPr="00AA1B23" w:rsidRDefault="00667C83">
      <w:pPr>
        <w:spacing w:line="3" w:lineRule="exact"/>
        <w:rPr>
          <w:sz w:val="28"/>
          <w:szCs w:val="28"/>
        </w:rPr>
      </w:pPr>
    </w:p>
    <w:p w:rsidR="00667C83" w:rsidRPr="00AA1B23" w:rsidRDefault="00667C83">
      <w:pPr>
        <w:ind w:left="980"/>
        <w:rPr>
          <w:sz w:val="28"/>
          <w:szCs w:val="28"/>
        </w:rPr>
      </w:pPr>
      <w:r w:rsidRPr="00AA1B23">
        <w:rPr>
          <w:sz w:val="28"/>
          <w:szCs w:val="28"/>
        </w:rPr>
        <w:t>Формами повышения квалификации могут быть:</w:t>
      </w:r>
    </w:p>
    <w:p w:rsidR="00667C83" w:rsidRPr="00AA1B23" w:rsidRDefault="00667C83">
      <w:pPr>
        <w:spacing w:line="16" w:lineRule="exact"/>
        <w:rPr>
          <w:sz w:val="28"/>
          <w:szCs w:val="28"/>
        </w:rPr>
      </w:pPr>
    </w:p>
    <w:p w:rsidR="00667C83" w:rsidRPr="00AA1B23" w:rsidRDefault="00667C83">
      <w:pPr>
        <w:spacing w:line="234" w:lineRule="auto"/>
        <w:ind w:left="260" w:firstLine="284"/>
        <w:jc w:val="both"/>
        <w:rPr>
          <w:sz w:val="28"/>
          <w:szCs w:val="28"/>
        </w:rPr>
      </w:pPr>
      <w:r w:rsidRPr="00AA1B23">
        <w:rPr>
          <w:sz w:val="28"/>
          <w:szCs w:val="28"/>
        </w:rPr>
        <w:t>– послевузовское обучение в высших учебных заведениях, в том числе в магистратуре, аспирантуре, докторантуре, на курсах повышения квалификации;</w:t>
      </w:r>
    </w:p>
    <w:p w:rsidR="00667C83" w:rsidRPr="00AA1B23" w:rsidRDefault="00667C83">
      <w:pPr>
        <w:spacing w:line="20" w:lineRule="exact"/>
        <w:rPr>
          <w:sz w:val="28"/>
          <w:szCs w:val="28"/>
        </w:rPr>
      </w:pPr>
    </w:p>
    <w:p w:rsidR="00667C83" w:rsidRPr="00AA1B23" w:rsidRDefault="00667C83">
      <w:pPr>
        <w:spacing w:line="235" w:lineRule="auto"/>
        <w:ind w:left="260" w:firstLine="284"/>
        <w:jc w:val="both"/>
        <w:rPr>
          <w:sz w:val="28"/>
          <w:szCs w:val="28"/>
        </w:rPr>
      </w:pPr>
      <w:r w:rsidRPr="00AA1B23">
        <w:rPr>
          <w:sz w:val="28"/>
          <w:szCs w:val="28"/>
        </w:rPr>
        <w:t>– стажировки, участие в конференциях, обучающих семинарах и мастер-классах по отдельным направлениям реализации основной образовательной программы;</w:t>
      </w:r>
    </w:p>
    <w:p w:rsidR="00667C83" w:rsidRPr="00AA1B23" w:rsidRDefault="00667C83">
      <w:pPr>
        <w:spacing w:line="19" w:lineRule="exact"/>
        <w:rPr>
          <w:sz w:val="28"/>
          <w:szCs w:val="28"/>
        </w:rPr>
      </w:pPr>
    </w:p>
    <w:p w:rsidR="00667C83" w:rsidRPr="00AA1B23" w:rsidRDefault="00667C83">
      <w:pPr>
        <w:spacing w:line="234" w:lineRule="auto"/>
        <w:ind w:left="260" w:firstLine="284"/>
        <w:rPr>
          <w:sz w:val="28"/>
          <w:szCs w:val="28"/>
        </w:rPr>
      </w:pPr>
      <w:r w:rsidRPr="00AA1B23">
        <w:rPr>
          <w:sz w:val="28"/>
          <w:szCs w:val="28"/>
        </w:rPr>
        <w:t>– дистанционное образование; участие в различных педагогических проектах; создание и публикация методических материалов и др.</w:t>
      </w:r>
    </w:p>
    <w:p w:rsidR="00667C83" w:rsidRPr="00AA1B23" w:rsidRDefault="00667C83">
      <w:pPr>
        <w:spacing w:line="15" w:lineRule="exact"/>
        <w:rPr>
          <w:sz w:val="28"/>
          <w:szCs w:val="28"/>
        </w:rPr>
      </w:pPr>
    </w:p>
    <w:p w:rsidR="00667C83" w:rsidRPr="00AA1B23" w:rsidRDefault="00667C83">
      <w:pPr>
        <w:spacing w:line="236" w:lineRule="auto"/>
        <w:ind w:left="260" w:firstLine="711"/>
        <w:jc w:val="both"/>
        <w:rPr>
          <w:sz w:val="28"/>
          <w:szCs w:val="28"/>
        </w:rPr>
      </w:pPr>
      <w:r w:rsidRPr="00AA1B23">
        <w:rPr>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667C83" w:rsidRPr="00AA1B23" w:rsidRDefault="00667C83">
      <w:pPr>
        <w:spacing w:line="20" w:lineRule="exact"/>
        <w:rPr>
          <w:sz w:val="28"/>
          <w:szCs w:val="28"/>
        </w:rPr>
      </w:pPr>
    </w:p>
    <w:p w:rsidR="00667C83" w:rsidRPr="00AA1B23" w:rsidRDefault="00667C83">
      <w:pPr>
        <w:spacing w:line="234" w:lineRule="auto"/>
        <w:ind w:left="260" w:firstLine="711"/>
        <w:rPr>
          <w:sz w:val="28"/>
          <w:szCs w:val="28"/>
        </w:rPr>
      </w:pPr>
      <w:r w:rsidRPr="00AA1B23">
        <w:rPr>
          <w:sz w:val="28"/>
          <w:szCs w:val="28"/>
        </w:rPr>
        <w:t>Ожидаемый результат повышения квалификации – профессиональная готовность работников образования к реализации ФГОС СОО:</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обеспечение оптимального вхождения работников образования в систему ценностей современного образования;</w:t>
      </w:r>
    </w:p>
    <w:p w:rsidR="00667C83" w:rsidRPr="00AA1B23" w:rsidRDefault="00667C83">
      <w:pPr>
        <w:spacing w:line="20"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667C83" w:rsidRPr="00AA1B23" w:rsidRDefault="00667C83">
      <w:pPr>
        <w:spacing w:line="110"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0" w:left="1440" w:header="0" w:footer="0" w:gutter="0"/>
          <w:cols w:space="720" w:equalWidth="0">
            <w:col w:w="9900"/>
          </w:cols>
        </w:sectPr>
      </w:pPr>
    </w:p>
    <w:p w:rsidR="00667C83" w:rsidRPr="00AA1B23" w:rsidRDefault="00667C83">
      <w:pPr>
        <w:spacing w:line="234" w:lineRule="auto"/>
        <w:ind w:left="260" w:firstLine="284"/>
        <w:rPr>
          <w:sz w:val="28"/>
          <w:szCs w:val="28"/>
        </w:rPr>
      </w:pPr>
      <w:r w:rsidRPr="00AA1B23">
        <w:rPr>
          <w:sz w:val="28"/>
          <w:szCs w:val="28"/>
        </w:rPr>
        <w:t>– овладение учебно-методическими и информационно-методическими ресурсами, необходимыми для успешного решения задач ФГОС СОО.</w:t>
      </w:r>
    </w:p>
    <w:p w:rsidR="00667C83" w:rsidRPr="00AA1B23" w:rsidRDefault="00667C83">
      <w:pPr>
        <w:spacing w:line="15" w:lineRule="exact"/>
        <w:rPr>
          <w:sz w:val="28"/>
          <w:szCs w:val="28"/>
        </w:rPr>
      </w:pPr>
    </w:p>
    <w:p w:rsidR="00667C83" w:rsidRPr="00AA1B23" w:rsidRDefault="00667C83">
      <w:pPr>
        <w:spacing w:line="238" w:lineRule="auto"/>
        <w:ind w:left="260" w:firstLine="711"/>
        <w:jc w:val="both"/>
        <w:rPr>
          <w:sz w:val="28"/>
          <w:szCs w:val="28"/>
        </w:rPr>
      </w:pPr>
      <w:r w:rsidRPr="00AA1B23">
        <w:rPr>
          <w:sz w:val="28"/>
          <w:szCs w:val="28"/>
        </w:rPr>
        <w:t xml:space="preserve">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w:t>
      </w:r>
      <w:r w:rsidRPr="00AA1B23">
        <w:rPr>
          <w:color w:val="000000"/>
          <w:sz w:val="28"/>
          <w:szCs w:val="28"/>
          <w:lang w:eastAsia="en-US"/>
        </w:rPr>
        <w:t>МБОУ Б-Вишенской СОШ</w:t>
      </w:r>
      <w:r w:rsidRPr="00AA1B23">
        <w:rPr>
          <w:sz w:val="28"/>
          <w:szCs w:val="28"/>
        </w:rPr>
        <w:t>планируется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667C83" w:rsidRPr="00AA1B23" w:rsidRDefault="00667C83">
      <w:pPr>
        <w:spacing w:line="8" w:lineRule="exact"/>
        <w:rPr>
          <w:sz w:val="28"/>
          <w:szCs w:val="28"/>
        </w:rPr>
      </w:pPr>
    </w:p>
    <w:p w:rsidR="00667C83" w:rsidRPr="00AA1B23" w:rsidRDefault="00667C83">
      <w:pPr>
        <w:ind w:left="980"/>
        <w:rPr>
          <w:sz w:val="28"/>
          <w:szCs w:val="28"/>
        </w:rPr>
      </w:pPr>
      <w:r w:rsidRPr="00AA1B23">
        <w:rPr>
          <w:sz w:val="28"/>
          <w:szCs w:val="28"/>
        </w:rPr>
        <w:t>При этом могут быть использованы мероприятия:</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семинары, посвященные содержанию и ключевым особенностям ФГОС СОО;</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тренинги для педагогов с целью выявления и соотнесения собственной профессиональной позиции с целями и задачами ФГОС СОО;</w:t>
      </w:r>
    </w:p>
    <w:p w:rsidR="00667C83" w:rsidRPr="00AA1B23" w:rsidRDefault="00667C83">
      <w:pPr>
        <w:ind w:left="540"/>
        <w:rPr>
          <w:sz w:val="28"/>
          <w:szCs w:val="28"/>
        </w:rPr>
      </w:pPr>
      <w:r w:rsidRPr="00AA1B23">
        <w:rPr>
          <w:sz w:val="28"/>
          <w:szCs w:val="28"/>
        </w:rPr>
        <w:t>–   заседания методических объединений учителей по проблемам введения</w:t>
      </w:r>
    </w:p>
    <w:p w:rsidR="00667C83" w:rsidRPr="00AA1B23" w:rsidRDefault="00667C83">
      <w:pPr>
        <w:ind w:left="260"/>
        <w:rPr>
          <w:sz w:val="28"/>
          <w:szCs w:val="28"/>
        </w:rPr>
      </w:pPr>
      <w:r w:rsidRPr="00AA1B23">
        <w:rPr>
          <w:sz w:val="28"/>
          <w:szCs w:val="28"/>
        </w:rPr>
        <w:t>ФГОС СОО;</w:t>
      </w:r>
    </w:p>
    <w:p w:rsidR="00667C83" w:rsidRPr="00AA1B23" w:rsidRDefault="00667C83">
      <w:pPr>
        <w:spacing w:line="20" w:lineRule="exact"/>
        <w:rPr>
          <w:sz w:val="28"/>
          <w:szCs w:val="28"/>
        </w:rPr>
      </w:pPr>
    </w:p>
    <w:p w:rsidR="00667C83" w:rsidRPr="00AA1B23" w:rsidRDefault="00667C83">
      <w:pPr>
        <w:spacing w:line="234" w:lineRule="auto"/>
        <w:ind w:left="260" w:firstLine="284"/>
        <w:rPr>
          <w:sz w:val="28"/>
          <w:szCs w:val="28"/>
        </w:rPr>
      </w:pPr>
      <w:r w:rsidRPr="00AA1B23">
        <w:rPr>
          <w:sz w:val="28"/>
          <w:szCs w:val="28"/>
        </w:rPr>
        <w:t>– участие педагогов в разработке разделов и компонентов основной образовательной программы образовательной организации;</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участие педагогов в разработке и апробации оценки эффективности работы в условиях внедрения ФГОС СОО и новой системы оплаты труда;</w:t>
      </w:r>
    </w:p>
    <w:p w:rsidR="00667C83" w:rsidRPr="00AA1B23" w:rsidRDefault="00667C83">
      <w:pPr>
        <w:spacing w:line="15"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СОО.</w:t>
      </w:r>
    </w:p>
    <w:p w:rsidR="00667C83" w:rsidRPr="00AA1B23" w:rsidRDefault="00667C83">
      <w:pPr>
        <w:spacing w:line="15" w:lineRule="exact"/>
        <w:rPr>
          <w:sz w:val="28"/>
          <w:szCs w:val="28"/>
        </w:rPr>
      </w:pPr>
    </w:p>
    <w:p w:rsidR="00667C83" w:rsidRPr="00AA1B23" w:rsidRDefault="00667C83">
      <w:pPr>
        <w:spacing w:line="237" w:lineRule="auto"/>
        <w:ind w:left="260" w:right="20" w:firstLine="711"/>
        <w:jc w:val="both"/>
        <w:rPr>
          <w:sz w:val="28"/>
          <w:szCs w:val="28"/>
        </w:rPr>
      </w:pPr>
      <w:r w:rsidRPr="00AA1B23">
        <w:rPr>
          <w:sz w:val="28"/>
          <w:szCs w:val="28"/>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w:t>
      </w:r>
    </w:p>
    <w:p w:rsidR="00667C83" w:rsidRPr="00AA1B23" w:rsidRDefault="00667C83">
      <w:pPr>
        <w:spacing w:line="346" w:lineRule="exact"/>
        <w:rPr>
          <w:sz w:val="28"/>
          <w:szCs w:val="28"/>
        </w:rPr>
      </w:pPr>
    </w:p>
    <w:p w:rsidR="00667C83" w:rsidRPr="00AA1B23" w:rsidRDefault="00667C83">
      <w:pPr>
        <w:spacing w:line="234" w:lineRule="auto"/>
        <w:ind w:left="260" w:firstLine="711"/>
        <w:jc w:val="both"/>
        <w:rPr>
          <w:sz w:val="28"/>
          <w:szCs w:val="28"/>
        </w:rPr>
      </w:pPr>
      <w:r w:rsidRPr="00AA1B23">
        <w:rPr>
          <w:b/>
          <w:bCs/>
          <w:sz w:val="28"/>
          <w:szCs w:val="28"/>
        </w:rPr>
        <w:t>III.3.2. Психолого-педагогические условия реализации основной образовательной программы</w:t>
      </w:r>
    </w:p>
    <w:p w:rsidR="00667C83" w:rsidRPr="00AA1B23" w:rsidRDefault="00667C83">
      <w:pPr>
        <w:spacing w:line="15" w:lineRule="exact"/>
        <w:rPr>
          <w:sz w:val="28"/>
          <w:szCs w:val="28"/>
        </w:rPr>
      </w:pPr>
    </w:p>
    <w:p w:rsidR="00667C83" w:rsidRPr="00AA1B23" w:rsidRDefault="00667C83">
      <w:pPr>
        <w:spacing w:line="235" w:lineRule="auto"/>
        <w:ind w:left="260" w:right="20" w:firstLine="711"/>
        <w:jc w:val="both"/>
        <w:rPr>
          <w:sz w:val="28"/>
          <w:szCs w:val="28"/>
        </w:rPr>
      </w:pPr>
      <w:r w:rsidRPr="00AA1B23">
        <w:rPr>
          <w:b/>
          <w:bCs/>
          <w:sz w:val="28"/>
          <w:szCs w:val="28"/>
        </w:rPr>
        <w:t>Обеспечение преемственности содержания и форм организации образовательной деятельности при получении среднего общего образования</w:t>
      </w:r>
    </w:p>
    <w:p w:rsidR="00667C83" w:rsidRPr="00AA1B23" w:rsidRDefault="00667C83">
      <w:pPr>
        <w:spacing w:line="15" w:lineRule="exact"/>
        <w:rPr>
          <w:sz w:val="28"/>
          <w:szCs w:val="28"/>
        </w:rPr>
      </w:pPr>
    </w:p>
    <w:p w:rsidR="00667C83" w:rsidRPr="00AA1B23" w:rsidRDefault="00667C83">
      <w:pPr>
        <w:spacing w:line="238" w:lineRule="auto"/>
        <w:ind w:left="260" w:firstLine="711"/>
        <w:jc w:val="both"/>
        <w:rPr>
          <w:sz w:val="28"/>
          <w:szCs w:val="28"/>
        </w:rPr>
      </w:pPr>
      <w:r w:rsidRPr="00AA1B23">
        <w:rPr>
          <w:sz w:val="28"/>
          <w:szCs w:val="28"/>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w:t>
      </w:r>
    </w:p>
    <w:p w:rsidR="00667C83" w:rsidRPr="00AA1B23" w:rsidRDefault="00667C83">
      <w:pPr>
        <w:spacing w:line="200" w:lineRule="exact"/>
        <w:rPr>
          <w:sz w:val="28"/>
          <w:szCs w:val="28"/>
        </w:rPr>
      </w:pPr>
    </w:p>
    <w:p w:rsidR="00667C83" w:rsidRPr="00AA1B23" w:rsidRDefault="00667C83">
      <w:pPr>
        <w:spacing w:line="236"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0" w:left="1440" w:header="0" w:footer="0" w:gutter="0"/>
          <w:cols w:space="720" w:equalWidth="0">
            <w:col w:w="9900"/>
          </w:cols>
        </w:sectPr>
      </w:pPr>
    </w:p>
    <w:p w:rsidR="00667C83" w:rsidRPr="00AA1B23" w:rsidRDefault="00667C83">
      <w:pPr>
        <w:spacing w:line="234" w:lineRule="auto"/>
        <w:ind w:left="260"/>
        <w:jc w:val="both"/>
        <w:rPr>
          <w:sz w:val="28"/>
          <w:szCs w:val="28"/>
        </w:rPr>
      </w:pPr>
      <w:r w:rsidRPr="00AA1B23">
        <w:rPr>
          <w:sz w:val="28"/>
          <w:szCs w:val="28"/>
        </w:rPr>
        <w:t>постепенным расширением возможностей обучающихся осуществлять выбор характера самостоятельной работы.</w:t>
      </w:r>
    </w:p>
    <w:p w:rsidR="00667C83" w:rsidRPr="00AA1B23" w:rsidRDefault="00667C83">
      <w:pPr>
        <w:spacing w:line="326" w:lineRule="exact"/>
        <w:rPr>
          <w:sz w:val="28"/>
          <w:szCs w:val="28"/>
        </w:rPr>
      </w:pPr>
    </w:p>
    <w:p w:rsidR="00667C83" w:rsidRPr="00AA1B23" w:rsidRDefault="00667C83">
      <w:pPr>
        <w:tabs>
          <w:tab w:val="left" w:pos="2040"/>
          <w:tab w:val="left" w:pos="3920"/>
          <w:tab w:val="left" w:pos="5920"/>
          <w:tab w:val="left" w:pos="8700"/>
        </w:tabs>
        <w:ind w:left="980"/>
        <w:rPr>
          <w:sz w:val="28"/>
          <w:szCs w:val="28"/>
        </w:rPr>
      </w:pPr>
      <w:r w:rsidRPr="00AA1B23">
        <w:rPr>
          <w:b/>
          <w:bCs/>
          <w:sz w:val="28"/>
          <w:szCs w:val="28"/>
        </w:rPr>
        <w:t>Учет</w:t>
      </w:r>
      <w:r w:rsidRPr="00AA1B23">
        <w:rPr>
          <w:sz w:val="28"/>
          <w:szCs w:val="28"/>
        </w:rPr>
        <w:tab/>
      </w:r>
      <w:r w:rsidRPr="00AA1B23">
        <w:rPr>
          <w:b/>
          <w:bCs/>
          <w:sz w:val="28"/>
          <w:szCs w:val="28"/>
        </w:rPr>
        <w:t>специфики</w:t>
      </w:r>
      <w:r w:rsidRPr="00AA1B23">
        <w:rPr>
          <w:sz w:val="28"/>
          <w:szCs w:val="28"/>
        </w:rPr>
        <w:tab/>
      </w:r>
      <w:r w:rsidRPr="00AA1B23">
        <w:rPr>
          <w:b/>
          <w:bCs/>
          <w:sz w:val="28"/>
          <w:szCs w:val="28"/>
        </w:rPr>
        <w:t>возрастного</w:t>
      </w:r>
      <w:r w:rsidRPr="00AA1B23">
        <w:rPr>
          <w:sz w:val="28"/>
          <w:szCs w:val="28"/>
        </w:rPr>
        <w:tab/>
      </w:r>
      <w:r w:rsidRPr="00AA1B23">
        <w:rPr>
          <w:b/>
          <w:bCs/>
          <w:sz w:val="28"/>
          <w:szCs w:val="28"/>
        </w:rPr>
        <w:t>психофизического</w:t>
      </w:r>
      <w:r w:rsidRPr="00AA1B23">
        <w:rPr>
          <w:sz w:val="28"/>
          <w:szCs w:val="28"/>
        </w:rPr>
        <w:tab/>
      </w:r>
      <w:r w:rsidRPr="00AA1B23">
        <w:rPr>
          <w:b/>
          <w:bCs/>
          <w:sz w:val="28"/>
          <w:szCs w:val="28"/>
        </w:rPr>
        <w:t>развития</w:t>
      </w:r>
    </w:p>
    <w:p w:rsidR="00667C83" w:rsidRPr="00AA1B23" w:rsidRDefault="00667C83">
      <w:pPr>
        <w:spacing w:line="5" w:lineRule="exact"/>
        <w:rPr>
          <w:sz w:val="28"/>
          <w:szCs w:val="28"/>
        </w:rPr>
      </w:pPr>
    </w:p>
    <w:p w:rsidR="00667C83" w:rsidRPr="00AA1B23" w:rsidRDefault="00667C83">
      <w:pPr>
        <w:ind w:left="260"/>
        <w:rPr>
          <w:sz w:val="28"/>
          <w:szCs w:val="28"/>
        </w:rPr>
      </w:pPr>
      <w:r w:rsidRPr="00AA1B23">
        <w:rPr>
          <w:b/>
          <w:bCs/>
          <w:sz w:val="28"/>
          <w:szCs w:val="28"/>
        </w:rPr>
        <w:t>обучающихся</w:t>
      </w:r>
    </w:p>
    <w:p w:rsidR="00667C83" w:rsidRPr="00AA1B23" w:rsidRDefault="00667C83">
      <w:pPr>
        <w:spacing w:line="10" w:lineRule="exact"/>
        <w:rPr>
          <w:sz w:val="28"/>
          <w:szCs w:val="28"/>
        </w:rPr>
      </w:pPr>
    </w:p>
    <w:p w:rsidR="00667C83" w:rsidRPr="00AA1B23" w:rsidRDefault="00667C83">
      <w:pPr>
        <w:spacing w:line="236" w:lineRule="auto"/>
        <w:ind w:left="260" w:right="20" w:firstLine="711"/>
        <w:jc w:val="both"/>
        <w:rPr>
          <w:sz w:val="28"/>
          <w:szCs w:val="28"/>
        </w:rPr>
      </w:pPr>
      <w:r w:rsidRPr="00AA1B23">
        <w:rPr>
          <w:sz w:val="28"/>
          <w:szCs w:val="28"/>
        </w:rPr>
        <w:t>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w:t>
      </w:r>
    </w:p>
    <w:p w:rsidR="00667C83" w:rsidRPr="00AA1B23" w:rsidRDefault="00667C83">
      <w:pPr>
        <w:spacing w:line="20" w:lineRule="exact"/>
        <w:rPr>
          <w:sz w:val="28"/>
          <w:szCs w:val="28"/>
        </w:rPr>
      </w:pPr>
    </w:p>
    <w:p w:rsidR="00667C83" w:rsidRPr="00AA1B23" w:rsidRDefault="00667C83">
      <w:pPr>
        <w:spacing w:line="236" w:lineRule="auto"/>
        <w:ind w:left="260" w:right="20" w:firstLine="711"/>
        <w:jc w:val="both"/>
        <w:rPr>
          <w:sz w:val="28"/>
          <w:szCs w:val="28"/>
        </w:rPr>
      </w:pPr>
      <w:r w:rsidRPr="00AA1B23">
        <w:rPr>
          <w:sz w:val="28"/>
          <w:szCs w:val="28"/>
        </w:rP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w:t>
      </w:r>
    </w:p>
    <w:p w:rsidR="00667C83" w:rsidRPr="00AA1B23" w:rsidRDefault="00667C83">
      <w:pPr>
        <w:spacing w:line="15" w:lineRule="exact"/>
        <w:rPr>
          <w:sz w:val="28"/>
          <w:szCs w:val="28"/>
        </w:rPr>
      </w:pPr>
    </w:p>
    <w:p w:rsidR="00667C83" w:rsidRPr="00AA1B23" w:rsidRDefault="00667C83">
      <w:pPr>
        <w:spacing w:line="234" w:lineRule="auto"/>
        <w:ind w:left="260"/>
        <w:jc w:val="both"/>
        <w:rPr>
          <w:sz w:val="28"/>
          <w:szCs w:val="28"/>
        </w:rPr>
      </w:pPr>
      <w:r w:rsidRPr="00AA1B23">
        <w:rPr>
          <w:sz w:val="28"/>
          <w:szCs w:val="28"/>
        </w:rPr>
        <w:t>определения индивидуальной психолого-педагогической помощи обучающимся, испытывающим разного рода трудности.</w:t>
      </w:r>
    </w:p>
    <w:p w:rsidR="00667C83" w:rsidRPr="00AA1B23" w:rsidRDefault="00667C83">
      <w:pPr>
        <w:spacing w:line="342" w:lineRule="exact"/>
        <w:rPr>
          <w:sz w:val="28"/>
          <w:szCs w:val="28"/>
        </w:rPr>
      </w:pPr>
    </w:p>
    <w:p w:rsidR="00667C83" w:rsidRPr="00AA1B23" w:rsidRDefault="00667C83">
      <w:pPr>
        <w:spacing w:line="237" w:lineRule="auto"/>
        <w:ind w:left="260" w:firstLine="711"/>
        <w:jc w:val="both"/>
        <w:rPr>
          <w:sz w:val="28"/>
          <w:szCs w:val="28"/>
        </w:rPr>
      </w:pPr>
      <w:r w:rsidRPr="00AA1B23">
        <w:rPr>
          <w:b/>
          <w:bCs/>
          <w:sz w:val="28"/>
          <w:szCs w:val="28"/>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667C83" w:rsidRPr="00AA1B23" w:rsidRDefault="00667C83">
      <w:pPr>
        <w:spacing w:line="12" w:lineRule="exact"/>
        <w:rPr>
          <w:sz w:val="28"/>
          <w:szCs w:val="28"/>
        </w:rPr>
      </w:pPr>
    </w:p>
    <w:p w:rsidR="00667C83" w:rsidRPr="00AA1B23" w:rsidRDefault="00667C83" w:rsidP="00C8517C">
      <w:pPr>
        <w:numPr>
          <w:ilvl w:val="0"/>
          <w:numId w:val="142"/>
        </w:numPr>
        <w:tabs>
          <w:tab w:val="left" w:pos="1311"/>
        </w:tabs>
        <w:spacing w:line="236" w:lineRule="auto"/>
        <w:ind w:left="260" w:firstLine="711"/>
        <w:jc w:val="both"/>
        <w:rPr>
          <w:sz w:val="28"/>
          <w:szCs w:val="28"/>
        </w:rPr>
      </w:pPr>
      <w:r w:rsidRPr="00AA1B23">
        <w:rPr>
          <w:sz w:val="28"/>
          <w:szCs w:val="28"/>
        </w:rPr>
        <w:t>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w:t>
      </w:r>
    </w:p>
    <w:p w:rsidR="00667C83" w:rsidRPr="00AA1B23" w:rsidRDefault="00667C83">
      <w:pPr>
        <w:spacing w:line="20" w:lineRule="exact"/>
        <w:rPr>
          <w:sz w:val="28"/>
          <w:szCs w:val="28"/>
        </w:rPr>
      </w:pPr>
    </w:p>
    <w:p w:rsidR="00667C83" w:rsidRPr="00AA1B23" w:rsidRDefault="00667C83">
      <w:pPr>
        <w:spacing w:line="237" w:lineRule="auto"/>
        <w:ind w:left="260"/>
        <w:jc w:val="both"/>
        <w:rPr>
          <w:sz w:val="28"/>
          <w:szCs w:val="28"/>
        </w:rPr>
      </w:pPr>
      <w:r w:rsidRPr="00AA1B23">
        <w:rPr>
          <w:sz w:val="28"/>
          <w:szCs w:val="28"/>
        </w:rPr>
        <w:t>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667C83" w:rsidRPr="00AA1B23" w:rsidRDefault="00667C83">
      <w:pPr>
        <w:spacing w:line="3" w:lineRule="exact"/>
        <w:rPr>
          <w:sz w:val="28"/>
          <w:szCs w:val="28"/>
        </w:rPr>
      </w:pPr>
    </w:p>
    <w:p w:rsidR="00667C83" w:rsidRPr="00AA1B23" w:rsidRDefault="00667C83">
      <w:pPr>
        <w:ind w:left="980"/>
        <w:rPr>
          <w:sz w:val="28"/>
          <w:szCs w:val="28"/>
        </w:rPr>
      </w:pPr>
      <w:r w:rsidRPr="00AA1B23">
        <w:rPr>
          <w:sz w:val="28"/>
          <w:szCs w:val="28"/>
        </w:rPr>
        <w:t>Психологическое   просвещение   обучающихся   осуществляется   на</w:t>
      </w:r>
    </w:p>
    <w:p w:rsidR="00667C83" w:rsidRPr="00AA1B23" w:rsidRDefault="00667C83">
      <w:pPr>
        <w:spacing w:line="15" w:lineRule="exact"/>
        <w:rPr>
          <w:sz w:val="28"/>
          <w:szCs w:val="28"/>
        </w:rPr>
      </w:pPr>
    </w:p>
    <w:p w:rsidR="00667C83" w:rsidRPr="00AA1B23" w:rsidRDefault="00667C83">
      <w:pPr>
        <w:spacing w:line="235" w:lineRule="auto"/>
        <w:ind w:left="260" w:right="20"/>
        <w:rPr>
          <w:sz w:val="28"/>
          <w:szCs w:val="28"/>
        </w:rPr>
      </w:pPr>
      <w:r w:rsidRPr="00AA1B23">
        <w:rPr>
          <w:sz w:val="28"/>
          <w:szCs w:val="28"/>
        </w:rPr>
        <w:t>психологических занятиях, тренингах, интегрированных уроках, консультациях, дистанционно.</w:t>
      </w:r>
    </w:p>
    <w:p w:rsidR="00667C83" w:rsidRPr="00AA1B23" w:rsidRDefault="00667C83">
      <w:pPr>
        <w:spacing w:line="344" w:lineRule="exact"/>
        <w:rPr>
          <w:sz w:val="28"/>
          <w:szCs w:val="28"/>
        </w:rPr>
      </w:pPr>
    </w:p>
    <w:p w:rsidR="00667C83" w:rsidRPr="00AA1B23" w:rsidRDefault="00667C83">
      <w:pPr>
        <w:spacing w:line="234" w:lineRule="auto"/>
        <w:ind w:left="260" w:firstLine="711"/>
        <w:rPr>
          <w:sz w:val="28"/>
          <w:szCs w:val="28"/>
        </w:rPr>
      </w:pPr>
      <w:r w:rsidRPr="00AA1B23">
        <w:rPr>
          <w:b/>
          <w:bCs/>
          <w:sz w:val="28"/>
          <w:szCs w:val="28"/>
        </w:rPr>
        <w:t>Вариативность направлений психолого-педагогического сопровождения участников образовательных отношений</w:t>
      </w:r>
    </w:p>
    <w:p w:rsidR="00667C83" w:rsidRPr="00AA1B23" w:rsidRDefault="00667C83">
      <w:pPr>
        <w:spacing w:line="11" w:lineRule="exact"/>
        <w:rPr>
          <w:sz w:val="28"/>
          <w:szCs w:val="28"/>
        </w:rPr>
      </w:pPr>
    </w:p>
    <w:p w:rsidR="00667C83" w:rsidRPr="00AA1B23" w:rsidRDefault="00667C83" w:rsidP="00C8517C">
      <w:pPr>
        <w:numPr>
          <w:ilvl w:val="1"/>
          <w:numId w:val="143"/>
        </w:numPr>
        <w:tabs>
          <w:tab w:val="left" w:pos="1330"/>
        </w:tabs>
        <w:spacing w:line="234" w:lineRule="auto"/>
        <w:ind w:left="260" w:firstLine="711"/>
        <w:rPr>
          <w:sz w:val="28"/>
          <w:szCs w:val="28"/>
        </w:rPr>
      </w:pPr>
      <w:r w:rsidRPr="00AA1B23">
        <w:rPr>
          <w:sz w:val="28"/>
          <w:szCs w:val="28"/>
        </w:rPr>
        <w:t>основным направлениям психолого-педагогического сопровождения обучающихся можно отнести:</w:t>
      </w:r>
    </w:p>
    <w:p w:rsidR="00667C83" w:rsidRPr="00AA1B23" w:rsidRDefault="00667C83">
      <w:pPr>
        <w:ind w:left="540"/>
        <w:rPr>
          <w:sz w:val="28"/>
          <w:szCs w:val="28"/>
        </w:rPr>
      </w:pPr>
      <w:r w:rsidRPr="00AA1B23">
        <w:rPr>
          <w:sz w:val="28"/>
          <w:szCs w:val="28"/>
        </w:rPr>
        <w:t>–   сохранение и укрепление психического здоровья обучающихся;</w:t>
      </w:r>
    </w:p>
    <w:p w:rsidR="00667C83" w:rsidRPr="00AA1B23" w:rsidRDefault="00667C83">
      <w:pPr>
        <w:ind w:left="540"/>
        <w:rPr>
          <w:sz w:val="28"/>
          <w:szCs w:val="28"/>
        </w:rPr>
      </w:pPr>
      <w:r w:rsidRPr="00AA1B23">
        <w:rPr>
          <w:sz w:val="28"/>
          <w:szCs w:val="28"/>
        </w:rPr>
        <w:t>–   формирование ценности здоровья и безопасного образа жизни;</w:t>
      </w:r>
    </w:p>
    <w:p w:rsidR="00667C83" w:rsidRPr="00AA1B23" w:rsidRDefault="00667C83">
      <w:pPr>
        <w:ind w:left="540"/>
        <w:rPr>
          <w:sz w:val="28"/>
          <w:szCs w:val="28"/>
        </w:rPr>
      </w:pPr>
      <w:r w:rsidRPr="00AA1B23">
        <w:rPr>
          <w:sz w:val="28"/>
          <w:szCs w:val="28"/>
        </w:rPr>
        <w:t>–   развитие экологической культуры;</w:t>
      </w:r>
    </w:p>
    <w:p w:rsidR="00667C83" w:rsidRPr="00AA1B23" w:rsidRDefault="00667C83">
      <w:pPr>
        <w:ind w:left="540"/>
        <w:rPr>
          <w:sz w:val="28"/>
          <w:szCs w:val="28"/>
        </w:rPr>
      </w:pPr>
      <w:r w:rsidRPr="00AA1B23">
        <w:rPr>
          <w:sz w:val="28"/>
          <w:szCs w:val="28"/>
        </w:rPr>
        <w:t>–   дифференциацию и индивидуализацию обучения;</w:t>
      </w:r>
    </w:p>
    <w:p w:rsidR="00667C83" w:rsidRPr="00AA1B23" w:rsidRDefault="00667C83">
      <w:pPr>
        <w:ind w:left="540"/>
        <w:rPr>
          <w:sz w:val="28"/>
          <w:szCs w:val="28"/>
        </w:rPr>
      </w:pPr>
      <w:r w:rsidRPr="00AA1B23">
        <w:rPr>
          <w:sz w:val="28"/>
          <w:szCs w:val="28"/>
        </w:rPr>
        <w:t>–   мониторинг возможностей и способностей обучающихся;</w:t>
      </w:r>
    </w:p>
    <w:p w:rsidR="00667C83" w:rsidRPr="00AA1B23" w:rsidRDefault="00667C83">
      <w:pPr>
        <w:spacing w:line="14" w:lineRule="exact"/>
        <w:rPr>
          <w:sz w:val="28"/>
          <w:szCs w:val="28"/>
        </w:rPr>
      </w:pPr>
    </w:p>
    <w:p w:rsidR="00667C83" w:rsidRPr="00AA1B23" w:rsidRDefault="00667C83">
      <w:pPr>
        <w:spacing w:line="234" w:lineRule="auto"/>
        <w:ind w:left="260" w:firstLine="284"/>
        <w:rPr>
          <w:sz w:val="28"/>
          <w:szCs w:val="28"/>
        </w:rPr>
      </w:pPr>
      <w:r w:rsidRPr="00AA1B23">
        <w:rPr>
          <w:sz w:val="28"/>
          <w:szCs w:val="28"/>
        </w:rPr>
        <w:t>– выявление и поддержку одаренных обучающихся, поддержку обучающихся с особыми образовательными потребностями;</w:t>
      </w:r>
    </w:p>
    <w:p w:rsidR="00667C83" w:rsidRPr="00AA1B23" w:rsidRDefault="00667C83">
      <w:pPr>
        <w:spacing w:line="20" w:lineRule="exact"/>
        <w:rPr>
          <w:sz w:val="28"/>
          <w:szCs w:val="28"/>
        </w:rPr>
      </w:pPr>
    </w:p>
    <w:p w:rsidR="00667C83" w:rsidRPr="00AA1B23" w:rsidRDefault="00667C83">
      <w:pPr>
        <w:spacing w:line="234" w:lineRule="auto"/>
        <w:ind w:left="260" w:firstLine="284"/>
        <w:rPr>
          <w:sz w:val="28"/>
          <w:szCs w:val="28"/>
        </w:rPr>
      </w:pPr>
      <w:r w:rsidRPr="00AA1B23">
        <w:rPr>
          <w:sz w:val="28"/>
          <w:szCs w:val="28"/>
        </w:rPr>
        <w:t>– психолого-педагогическую поддержку участников олимпиадного движения;</w:t>
      </w:r>
    </w:p>
    <w:p w:rsidR="00667C83" w:rsidRPr="00AA1B23" w:rsidRDefault="00667C83">
      <w:pPr>
        <w:spacing w:line="200" w:lineRule="exact"/>
        <w:rPr>
          <w:sz w:val="28"/>
          <w:szCs w:val="28"/>
        </w:rPr>
      </w:pPr>
    </w:p>
    <w:p w:rsidR="00667C83" w:rsidRPr="00AA1B23" w:rsidRDefault="00667C83">
      <w:pPr>
        <w:spacing w:line="232"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0" w:left="1440" w:header="0" w:footer="0" w:gutter="0"/>
          <w:cols w:space="720" w:equalWidth="0">
            <w:col w:w="9900"/>
          </w:cols>
        </w:sectPr>
      </w:pPr>
    </w:p>
    <w:p w:rsidR="00667C83" w:rsidRPr="00AA1B23" w:rsidRDefault="00667C83">
      <w:pPr>
        <w:spacing w:line="234" w:lineRule="auto"/>
        <w:ind w:left="260" w:firstLine="284"/>
        <w:rPr>
          <w:sz w:val="28"/>
          <w:szCs w:val="28"/>
        </w:rPr>
      </w:pPr>
      <w:r w:rsidRPr="00AA1B23">
        <w:rPr>
          <w:sz w:val="28"/>
          <w:szCs w:val="28"/>
        </w:rPr>
        <w:t>– обеспечение осознанного и ответственного выбора дальнейшей профессиональной сферы деятельности;</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формирование коммуникативных навыков в разновозрастной среде и среде сверстников;</w:t>
      </w:r>
    </w:p>
    <w:p w:rsidR="00667C83" w:rsidRPr="00AA1B23" w:rsidRDefault="00667C83">
      <w:pPr>
        <w:spacing w:line="20" w:lineRule="exact"/>
        <w:rPr>
          <w:sz w:val="28"/>
          <w:szCs w:val="28"/>
        </w:rPr>
      </w:pPr>
    </w:p>
    <w:p w:rsidR="00667C83" w:rsidRPr="00AA1B23" w:rsidRDefault="00667C83">
      <w:pPr>
        <w:spacing w:line="234" w:lineRule="auto"/>
        <w:ind w:left="980" w:right="20" w:hanging="427"/>
        <w:rPr>
          <w:sz w:val="28"/>
          <w:szCs w:val="28"/>
        </w:rPr>
      </w:pPr>
      <w:r w:rsidRPr="00AA1B23">
        <w:rPr>
          <w:sz w:val="28"/>
          <w:szCs w:val="28"/>
        </w:rPr>
        <w:t xml:space="preserve">– поддержку  ученического самоуправления. </w:t>
      </w:r>
    </w:p>
    <w:p w:rsidR="00667C83" w:rsidRPr="00AA1B23" w:rsidRDefault="00667C83" w:rsidP="008C2FF3">
      <w:pPr>
        <w:spacing w:line="234" w:lineRule="auto"/>
        <w:ind w:right="20"/>
        <w:rPr>
          <w:sz w:val="28"/>
          <w:szCs w:val="28"/>
        </w:rPr>
      </w:pPr>
      <w:r w:rsidRPr="00AA1B23">
        <w:rPr>
          <w:sz w:val="28"/>
          <w:szCs w:val="28"/>
        </w:rPr>
        <w:t>Важной составляющей деятельности образовательных организаций</w:t>
      </w:r>
    </w:p>
    <w:p w:rsidR="00667C83" w:rsidRPr="00AA1B23" w:rsidRDefault="00667C83">
      <w:pPr>
        <w:spacing w:line="15" w:lineRule="exact"/>
        <w:rPr>
          <w:sz w:val="28"/>
          <w:szCs w:val="28"/>
        </w:rPr>
      </w:pPr>
    </w:p>
    <w:p w:rsidR="00667C83" w:rsidRPr="00AA1B23" w:rsidRDefault="00667C83">
      <w:pPr>
        <w:spacing w:line="237" w:lineRule="auto"/>
        <w:ind w:left="260"/>
        <w:jc w:val="both"/>
        <w:rPr>
          <w:sz w:val="28"/>
          <w:szCs w:val="28"/>
        </w:rPr>
      </w:pPr>
      <w:r w:rsidRPr="00AA1B23">
        <w:rPr>
          <w:sz w:val="28"/>
          <w:szCs w:val="28"/>
        </w:rPr>
        <w:t>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667C83" w:rsidRPr="00AA1B23" w:rsidRDefault="00667C83">
      <w:pPr>
        <w:spacing w:line="19" w:lineRule="exact"/>
        <w:rPr>
          <w:sz w:val="28"/>
          <w:szCs w:val="28"/>
        </w:rPr>
      </w:pPr>
    </w:p>
    <w:p w:rsidR="00667C83" w:rsidRPr="00AA1B23" w:rsidRDefault="00667C83">
      <w:pPr>
        <w:spacing w:line="234" w:lineRule="auto"/>
        <w:ind w:left="260" w:firstLine="711"/>
        <w:jc w:val="both"/>
        <w:rPr>
          <w:sz w:val="28"/>
          <w:szCs w:val="28"/>
        </w:rPr>
      </w:pPr>
      <w:r w:rsidRPr="00AA1B23">
        <w:rPr>
          <w:sz w:val="28"/>
          <w:szCs w:val="28"/>
        </w:rPr>
        <w:t>Значительное место в психолого-педагогическом сопровождении педагогов занимает профилактическая работа, в процессе которой педагоги</w:t>
      </w:r>
    </w:p>
    <w:p w:rsidR="00667C83" w:rsidRPr="00AA1B23" w:rsidRDefault="00667C83">
      <w:pPr>
        <w:spacing w:line="15" w:lineRule="exact"/>
        <w:rPr>
          <w:sz w:val="28"/>
          <w:szCs w:val="28"/>
        </w:rPr>
      </w:pPr>
    </w:p>
    <w:p w:rsidR="00667C83" w:rsidRPr="00AA1B23" w:rsidRDefault="00667C83">
      <w:pPr>
        <w:spacing w:line="238" w:lineRule="auto"/>
        <w:ind w:left="260"/>
        <w:jc w:val="both"/>
        <w:rPr>
          <w:sz w:val="28"/>
          <w:szCs w:val="28"/>
        </w:rPr>
      </w:pPr>
      <w:r w:rsidRPr="00AA1B23">
        <w:rPr>
          <w:sz w:val="28"/>
          <w:szCs w:val="28"/>
        </w:rPr>
        <w:t>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667C83" w:rsidRPr="00AA1B23" w:rsidRDefault="00667C83">
      <w:pPr>
        <w:spacing w:line="17" w:lineRule="exact"/>
        <w:rPr>
          <w:sz w:val="28"/>
          <w:szCs w:val="28"/>
        </w:rPr>
      </w:pPr>
    </w:p>
    <w:p w:rsidR="00667C83" w:rsidRPr="00AA1B23" w:rsidRDefault="00667C83">
      <w:pPr>
        <w:spacing w:line="235" w:lineRule="auto"/>
        <w:ind w:left="260" w:firstLine="711"/>
        <w:jc w:val="both"/>
        <w:rPr>
          <w:sz w:val="28"/>
          <w:szCs w:val="28"/>
        </w:rPr>
      </w:pPr>
      <w:r w:rsidRPr="00AA1B23">
        <w:rPr>
          <w:sz w:val="28"/>
          <w:szCs w:val="28"/>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667C83" w:rsidRPr="00AA1B23" w:rsidRDefault="00667C83">
      <w:pPr>
        <w:spacing w:line="346" w:lineRule="exact"/>
        <w:rPr>
          <w:sz w:val="28"/>
          <w:szCs w:val="28"/>
        </w:rPr>
      </w:pPr>
    </w:p>
    <w:p w:rsidR="00667C83" w:rsidRPr="00AA1B23" w:rsidRDefault="00667C83" w:rsidP="008C2FF3">
      <w:pPr>
        <w:spacing w:line="236" w:lineRule="auto"/>
        <w:ind w:left="260"/>
        <w:jc w:val="center"/>
        <w:rPr>
          <w:b/>
          <w:bCs/>
          <w:sz w:val="28"/>
          <w:szCs w:val="28"/>
        </w:rPr>
      </w:pPr>
      <w:r w:rsidRPr="00AA1B23">
        <w:rPr>
          <w:b/>
          <w:bCs/>
          <w:sz w:val="28"/>
          <w:szCs w:val="28"/>
        </w:rPr>
        <w:t>Диверсификация уровней психолого-педагогического сопровождения</w:t>
      </w:r>
    </w:p>
    <w:p w:rsidR="00667C83" w:rsidRPr="00AA1B23" w:rsidRDefault="00667C83" w:rsidP="008C2FF3">
      <w:pPr>
        <w:spacing w:line="236" w:lineRule="auto"/>
        <w:ind w:left="260"/>
        <w:jc w:val="both"/>
        <w:rPr>
          <w:sz w:val="28"/>
          <w:szCs w:val="28"/>
        </w:rPr>
      </w:pPr>
      <w:r w:rsidRPr="00AA1B23">
        <w:rPr>
          <w:sz w:val="28"/>
          <w:szCs w:val="28"/>
        </w:rP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w:t>
      </w:r>
    </w:p>
    <w:p w:rsidR="00667C83" w:rsidRPr="00AA1B23" w:rsidRDefault="00667C83" w:rsidP="008C2FF3">
      <w:pPr>
        <w:spacing w:line="5" w:lineRule="exact"/>
        <w:jc w:val="both"/>
        <w:rPr>
          <w:sz w:val="28"/>
          <w:szCs w:val="28"/>
        </w:rPr>
      </w:pPr>
    </w:p>
    <w:p w:rsidR="00667C83" w:rsidRPr="00AA1B23" w:rsidRDefault="00667C83" w:rsidP="008C2FF3">
      <w:pPr>
        <w:ind w:left="260"/>
        <w:jc w:val="both"/>
        <w:rPr>
          <w:sz w:val="28"/>
          <w:szCs w:val="28"/>
        </w:rPr>
      </w:pPr>
      <w:r w:rsidRPr="00AA1B23">
        <w:rPr>
          <w:sz w:val="28"/>
          <w:szCs w:val="28"/>
        </w:rPr>
        <w:t>организации.</w:t>
      </w:r>
    </w:p>
    <w:p w:rsidR="00667C83" w:rsidRPr="00AA1B23" w:rsidRDefault="00667C83" w:rsidP="008C2FF3">
      <w:pPr>
        <w:spacing w:line="15" w:lineRule="exact"/>
        <w:jc w:val="both"/>
        <w:rPr>
          <w:sz w:val="28"/>
          <w:szCs w:val="28"/>
        </w:rPr>
      </w:pPr>
    </w:p>
    <w:p w:rsidR="00667C83" w:rsidRPr="00AA1B23" w:rsidRDefault="00667C83" w:rsidP="008C2FF3">
      <w:pPr>
        <w:spacing w:line="238" w:lineRule="auto"/>
        <w:ind w:left="260" w:firstLine="711"/>
        <w:jc w:val="both"/>
        <w:rPr>
          <w:sz w:val="28"/>
          <w:szCs w:val="28"/>
        </w:rPr>
      </w:pPr>
      <w:r w:rsidRPr="00AA1B23">
        <w:rPr>
          <w:sz w:val="28"/>
          <w:szCs w:val="28"/>
        </w:rPr>
        <w:t>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w:t>
      </w:r>
    </w:p>
    <w:p w:rsidR="00667C83" w:rsidRPr="00AA1B23" w:rsidRDefault="00667C83">
      <w:pPr>
        <w:spacing w:line="346" w:lineRule="exact"/>
        <w:rPr>
          <w:sz w:val="28"/>
          <w:szCs w:val="28"/>
        </w:rPr>
      </w:pPr>
    </w:p>
    <w:p w:rsidR="00667C83" w:rsidRPr="00AA1B23" w:rsidRDefault="00667C83">
      <w:pPr>
        <w:spacing w:line="234" w:lineRule="auto"/>
        <w:ind w:left="260" w:firstLine="711"/>
        <w:jc w:val="both"/>
        <w:rPr>
          <w:sz w:val="28"/>
          <w:szCs w:val="28"/>
        </w:rPr>
      </w:pPr>
      <w:r w:rsidRPr="00AA1B23">
        <w:rPr>
          <w:b/>
          <w:bCs/>
          <w:sz w:val="28"/>
          <w:szCs w:val="28"/>
        </w:rPr>
        <w:t>Вариативность форм психолого-педагогического сопровождения участников образовательных отношений</w:t>
      </w:r>
    </w:p>
    <w:p w:rsidR="00667C83" w:rsidRPr="00AA1B23" w:rsidRDefault="00667C83">
      <w:pPr>
        <w:spacing w:line="11" w:lineRule="exact"/>
        <w:rPr>
          <w:sz w:val="28"/>
          <w:szCs w:val="28"/>
        </w:rPr>
      </w:pPr>
    </w:p>
    <w:p w:rsidR="00667C83" w:rsidRPr="00AA1B23" w:rsidRDefault="00667C83">
      <w:pPr>
        <w:spacing w:line="234" w:lineRule="auto"/>
        <w:ind w:left="260" w:firstLine="711"/>
        <w:jc w:val="both"/>
        <w:rPr>
          <w:sz w:val="28"/>
          <w:szCs w:val="28"/>
        </w:rPr>
      </w:pPr>
      <w:r w:rsidRPr="00AA1B23">
        <w:rPr>
          <w:sz w:val="28"/>
          <w:szCs w:val="28"/>
        </w:rPr>
        <w:t>Основными формами психолого-педагогического сопровождения могут выступать:</w:t>
      </w:r>
    </w:p>
    <w:p w:rsidR="00667C83" w:rsidRPr="00AA1B23" w:rsidRDefault="00667C83">
      <w:pPr>
        <w:spacing w:line="16" w:lineRule="exact"/>
        <w:rPr>
          <w:sz w:val="28"/>
          <w:szCs w:val="28"/>
        </w:rPr>
      </w:pPr>
    </w:p>
    <w:p w:rsidR="00667C83" w:rsidRPr="00AA1B23" w:rsidRDefault="00667C83">
      <w:pPr>
        <w:spacing w:line="235" w:lineRule="auto"/>
        <w:ind w:left="260" w:firstLine="284"/>
        <w:jc w:val="both"/>
        <w:rPr>
          <w:sz w:val="28"/>
          <w:szCs w:val="28"/>
        </w:rPr>
      </w:pPr>
      <w:r w:rsidRPr="00AA1B23">
        <w:rPr>
          <w:sz w:val="28"/>
          <w:szCs w:val="28"/>
        </w:rPr>
        <w:t>– 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667C83" w:rsidRPr="00AA1B23" w:rsidRDefault="00667C83">
      <w:pPr>
        <w:spacing w:line="23" w:lineRule="exact"/>
        <w:rPr>
          <w:sz w:val="28"/>
          <w:szCs w:val="28"/>
        </w:rPr>
      </w:pPr>
    </w:p>
    <w:p w:rsidR="00667C83" w:rsidRPr="00AA1B23" w:rsidRDefault="00667C83">
      <w:pPr>
        <w:spacing w:line="236" w:lineRule="auto"/>
        <w:ind w:left="260" w:firstLine="284"/>
        <w:jc w:val="both"/>
        <w:rPr>
          <w:sz w:val="28"/>
          <w:szCs w:val="28"/>
        </w:rPr>
      </w:pPr>
      <w:r w:rsidRPr="00AA1B23">
        <w:rPr>
          <w:sz w:val="28"/>
          <w:szCs w:val="28"/>
        </w:rPr>
        <w:t>– 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667C83" w:rsidRPr="00AA1B23" w:rsidRDefault="00667C83">
      <w:pPr>
        <w:spacing w:line="110"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0" w:left="1440" w:header="0" w:footer="0" w:gutter="0"/>
          <w:cols w:space="720" w:equalWidth="0">
            <w:col w:w="9900"/>
          </w:cols>
        </w:sectPr>
      </w:pPr>
    </w:p>
    <w:p w:rsidR="00667C83" w:rsidRPr="00AA1B23" w:rsidRDefault="00667C83">
      <w:pPr>
        <w:spacing w:line="234" w:lineRule="auto"/>
        <w:ind w:left="260" w:firstLine="284"/>
        <w:rPr>
          <w:sz w:val="28"/>
          <w:szCs w:val="28"/>
        </w:rPr>
      </w:pPr>
      <w:r w:rsidRPr="00AA1B23">
        <w:rPr>
          <w:sz w:val="28"/>
          <w:szCs w:val="28"/>
        </w:rPr>
        <w:t>– профилактика, экспертиза, развивающая работа, просвещение, коррекционная работа, осуществляемая в течение всего учебного времени.</w:t>
      </w:r>
    </w:p>
    <w:p w:rsidR="00667C83" w:rsidRPr="00AA1B23" w:rsidRDefault="00667C83">
      <w:pPr>
        <w:spacing w:line="342" w:lineRule="exact"/>
        <w:rPr>
          <w:sz w:val="28"/>
          <w:szCs w:val="28"/>
        </w:rPr>
      </w:pPr>
    </w:p>
    <w:p w:rsidR="00667C83" w:rsidRPr="00AA1B23" w:rsidRDefault="00667C83">
      <w:pPr>
        <w:spacing w:line="236" w:lineRule="auto"/>
        <w:ind w:left="260" w:right="20" w:firstLine="711"/>
        <w:rPr>
          <w:sz w:val="28"/>
          <w:szCs w:val="28"/>
        </w:rPr>
      </w:pPr>
      <w:r w:rsidRPr="00AA1B23">
        <w:rPr>
          <w:b/>
          <w:bCs/>
          <w:sz w:val="28"/>
          <w:szCs w:val="28"/>
        </w:rPr>
        <w:t>III.3.3. Финансовое обеспечение реализации образовательной программы среднего общего образования</w:t>
      </w:r>
    </w:p>
    <w:p w:rsidR="00667C83" w:rsidRPr="00AA1B23" w:rsidRDefault="00667C83">
      <w:pPr>
        <w:spacing w:line="11" w:lineRule="exact"/>
        <w:rPr>
          <w:sz w:val="28"/>
          <w:szCs w:val="28"/>
        </w:rPr>
      </w:pPr>
    </w:p>
    <w:p w:rsidR="00667C83" w:rsidRPr="00AA1B23" w:rsidRDefault="00667C83">
      <w:pPr>
        <w:spacing w:line="234" w:lineRule="auto"/>
        <w:ind w:left="260" w:right="20" w:firstLine="711"/>
        <w:rPr>
          <w:sz w:val="28"/>
          <w:szCs w:val="28"/>
        </w:rPr>
      </w:pPr>
      <w:r w:rsidRPr="00AA1B23">
        <w:rPr>
          <w:sz w:val="28"/>
          <w:szCs w:val="28"/>
        </w:rPr>
        <w:t>Финансовое обеспечение реализации основной образовательной программы среднего общего образования включает в себя:</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обеспечение государственных гарантий прав граждан на получение бесплатного общедоступного среднего общего образования;</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исполнение требований ФГОС СОО организацией, осуществляющей образовательную деятельность;</w:t>
      </w:r>
    </w:p>
    <w:p w:rsidR="00667C83" w:rsidRPr="00AA1B23" w:rsidRDefault="00667C83">
      <w:pPr>
        <w:spacing w:line="15" w:lineRule="exact"/>
        <w:rPr>
          <w:sz w:val="28"/>
          <w:szCs w:val="28"/>
        </w:rPr>
      </w:pPr>
    </w:p>
    <w:p w:rsidR="00667C83" w:rsidRPr="00AA1B23" w:rsidRDefault="00667C83">
      <w:pPr>
        <w:spacing w:line="235" w:lineRule="auto"/>
        <w:ind w:left="260" w:firstLine="284"/>
        <w:jc w:val="both"/>
        <w:rPr>
          <w:sz w:val="28"/>
          <w:szCs w:val="28"/>
        </w:rPr>
      </w:pPr>
      <w:r w:rsidRPr="00AA1B23">
        <w:rPr>
          <w:sz w:val="28"/>
          <w:szCs w:val="28"/>
        </w:rPr>
        <w:t>–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667C83" w:rsidRPr="00AA1B23" w:rsidRDefault="00667C83">
      <w:pPr>
        <w:spacing w:line="19" w:lineRule="exact"/>
        <w:rPr>
          <w:sz w:val="28"/>
          <w:szCs w:val="28"/>
        </w:rPr>
      </w:pPr>
    </w:p>
    <w:p w:rsidR="00667C83" w:rsidRPr="00AA1B23" w:rsidRDefault="00667C83">
      <w:pPr>
        <w:spacing w:line="237" w:lineRule="auto"/>
        <w:ind w:left="260" w:right="20" w:firstLine="711"/>
        <w:jc w:val="both"/>
        <w:rPr>
          <w:sz w:val="28"/>
          <w:szCs w:val="28"/>
        </w:rPr>
      </w:pPr>
      <w:r w:rsidRPr="00AA1B23">
        <w:rPr>
          <w:sz w:val="28"/>
          <w:szCs w:val="28"/>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667C83" w:rsidRPr="00AA1B23" w:rsidRDefault="00667C83">
      <w:pPr>
        <w:spacing w:line="20" w:lineRule="exact"/>
        <w:rPr>
          <w:sz w:val="28"/>
          <w:szCs w:val="28"/>
        </w:rPr>
      </w:pPr>
    </w:p>
    <w:p w:rsidR="00667C83" w:rsidRPr="00AA1B23" w:rsidRDefault="00667C83">
      <w:pPr>
        <w:spacing w:line="239" w:lineRule="auto"/>
        <w:ind w:left="260" w:firstLine="711"/>
        <w:jc w:val="both"/>
        <w:rPr>
          <w:sz w:val="28"/>
          <w:szCs w:val="28"/>
        </w:rPr>
      </w:pPr>
      <w:r w:rsidRPr="00AA1B23">
        <w:rPr>
          <w:sz w:val="28"/>
          <w:szCs w:val="28"/>
        </w:rPr>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w:t>
      </w:r>
      <w:smartTag w:uri="urn:schemas-microsoft-com:office:smarttags" w:element="metricconverter">
        <w:smartTagPr>
          <w:attr w:name="ProductID" w:val="2010 г"/>
        </w:smartTagPr>
        <w:r w:rsidRPr="00AA1B23">
          <w:rPr>
            <w:sz w:val="28"/>
            <w:szCs w:val="28"/>
          </w:rPr>
          <w:t>2012 г</w:t>
        </w:r>
      </w:smartTag>
      <w:r w:rsidRPr="00AA1B23">
        <w:rPr>
          <w:sz w:val="28"/>
          <w:szCs w:val="28"/>
        </w:rPr>
        <w:t>. № 273-ФЗ «Об образовании в Российской Федерации», нормативных затрат оказания государственных (муниципальных) услуг по реализации образовательной программы 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667C83" w:rsidRPr="00AA1B23" w:rsidRDefault="00667C83">
      <w:pPr>
        <w:spacing w:line="21" w:lineRule="exact"/>
        <w:rPr>
          <w:sz w:val="28"/>
          <w:szCs w:val="28"/>
        </w:rPr>
      </w:pPr>
    </w:p>
    <w:p w:rsidR="00667C83" w:rsidRPr="00AA1B23" w:rsidRDefault="00667C83">
      <w:pPr>
        <w:spacing w:line="236" w:lineRule="auto"/>
        <w:ind w:left="260" w:firstLine="711"/>
        <w:jc w:val="both"/>
        <w:rPr>
          <w:sz w:val="28"/>
          <w:szCs w:val="28"/>
        </w:rPr>
      </w:pPr>
      <w:r w:rsidRPr="00AA1B23">
        <w:rPr>
          <w:sz w:val="28"/>
          <w:szCs w:val="28"/>
        </w:rPr>
        <w:t>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среднего общего образования, нормативные затраты на оказание государственных или муниципальных услуг</w:t>
      </w:r>
    </w:p>
    <w:p w:rsidR="00667C83" w:rsidRPr="00AA1B23" w:rsidRDefault="00667C83">
      <w:pPr>
        <w:spacing w:line="20" w:lineRule="exact"/>
        <w:rPr>
          <w:sz w:val="28"/>
          <w:szCs w:val="28"/>
        </w:rPr>
      </w:pPr>
    </w:p>
    <w:p w:rsidR="00667C83" w:rsidRPr="00AA1B23" w:rsidRDefault="00667C83" w:rsidP="00C8517C">
      <w:pPr>
        <w:numPr>
          <w:ilvl w:val="0"/>
          <w:numId w:val="144"/>
        </w:numPr>
        <w:tabs>
          <w:tab w:val="left" w:pos="466"/>
        </w:tabs>
        <w:spacing w:line="234" w:lineRule="auto"/>
        <w:ind w:left="260" w:right="20"/>
        <w:rPr>
          <w:sz w:val="28"/>
          <w:szCs w:val="28"/>
        </w:rPr>
      </w:pPr>
      <w:r w:rsidRPr="00AA1B23">
        <w:rPr>
          <w:sz w:val="28"/>
          <w:szCs w:val="28"/>
        </w:rPr>
        <w:t>сфере образования предусматриваются в том числе затраты на осуществление образовательной деятельности, не зависящие от количества обучающихся.</w:t>
      </w:r>
    </w:p>
    <w:p w:rsidR="00667C83" w:rsidRPr="00AA1B23" w:rsidRDefault="00667C83">
      <w:pPr>
        <w:spacing w:line="15" w:lineRule="exact"/>
        <w:rPr>
          <w:sz w:val="28"/>
          <w:szCs w:val="28"/>
        </w:rPr>
      </w:pPr>
    </w:p>
    <w:p w:rsidR="00667C83" w:rsidRPr="00AA1B23" w:rsidRDefault="00667C83">
      <w:pPr>
        <w:spacing w:line="238" w:lineRule="auto"/>
        <w:ind w:left="260" w:firstLine="711"/>
        <w:jc w:val="both"/>
        <w:rPr>
          <w:sz w:val="28"/>
          <w:szCs w:val="28"/>
        </w:rPr>
      </w:pPr>
      <w:r w:rsidRPr="00AA1B23">
        <w:rPr>
          <w:sz w:val="28"/>
          <w:szCs w:val="28"/>
        </w:rPr>
        <w:t>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w:t>
      </w:r>
    </w:p>
    <w:p w:rsidR="00667C83" w:rsidRPr="00AA1B23" w:rsidRDefault="00667C83">
      <w:pPr>
        <w:spacing w:line="112"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141" w:right="564" w:bottom="250" w:left="1440" w:header="0" w:footer="0" w:gutter="0"/>
          <w:cols w:space="720" w:equalWidth="0">
            <w:col w:w="9900"/>
          </w:cols>
        </w:sectPr>
      </w:pPr>
    </w:p>
    <w:p w:rsidR="00667C83" w:rsidRPr="00AA1B23" w:rsidRDefault="00667C83">
      <w:pPr>
        <w:spacing w:line="238" w:lineRule="auto"/>
        <w:ind w:left="260"/>
        <w:jc w:val="both"/>
        <w:rPr>
          <w:sz w:val="28"/>
          <w:szCs w:val="28"/>
        </w:rPr>
      </w:pPr>
      <w:r w:rsidRPr="00AA1B23">
        <w:rPr>
          <w:sz w:val="28"/>
          <w:szCs w:val="28"/>
        </w:rPr>
        <w:t xml:space="preserve">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w:t>
      </w:r>
      <w:smartTag w:uri="urn:schemas-microsoft-com:office:smarttags" w:element="metricconverter">
        <w:smartTagPr>
          <w:attr w:name="ProductID" w:val="2010 г"/>
        </w:smartTagPr>
        <w:r w:rsidRPr="00AA1B23">
          <w:rPr>
            <w:sz w:val="28"/>
            <w:szCs w:val="28"/>
          </w:rPr>
          <w:t>2012 г</w:t>
        </w:r>
      </w:smartTag>
      <w:r w:rsidRPr="00AA1B23">
        <w:rPr>
          <w:sz w:val="28"/>
          <w:szCs w:val="28"/>
        </w:rPr>
        <w:t>. № 273-ФЗ «Об образовании в Российской Федерации».</w:t>
      </w:r>
    </w:p>
    <w:p w:rsidR="00667C83" w:rsidRPr="00AA1B23" w:rsidRDefault="00667C83">
      <w:pPr>
        <w:spacing w:line="350" w:lineRule="exact"/>
        <w:rPr>
          <w:sz w:val="28"/>
          <w:szCs w:val="28"/>
        </w:rPr>
      </w:pPr>
    </w:p>
    <w:p w:rsidR="00667C83" w:rsidRPr="00AA1B23" w:rsidRDefault="00667C83">
      <w:pPr>
        <w:spacing w:line="234" w:lineRule="auto"/>
        <w:ind w:left="260" w:firstLine="711"/>
        <w:jc w:val="both"/>
        <w:rPr>
          <w:sz w:val="28"/>
          <w:szCs w:val="28"/>
        </w:rPr>
      </w:pPr>
      <w:r w:rsidRPr="00AA1B23">
        <w:rPr>
          <w:b/>
          <w:bCs/>
          <w:sz w:val="28"/>
          <w:szCs w:val="28"/>
        </w:rPr>
        <w:t>III.3.4. Материально-технические условия реализации основной образовательной программы</w:t>
      </w:r>
    </w:p>
    <w:p w:rsidR="00667C83" w:rsidRPr="00AA1B23" w:rsidRDefault="00667C83">
      <w:pPr>
        <w:spacing w:line="11" w:lineRule="exact"/>
        <w:rPr>
          <w:sz w:val="28"/>
          <w:szCs w:val="28"/>
        </w:rPr>
      </w:pPr>
    </w:p>
    <w:p w:rsidR="00667C83" w:rsidRPr="00AA1B23" w:rsidRDefault="00667C83">
      <w:pPr>
        <w:spacing w:line="234" w:lineRule="auto"/>
        <w:ind w:left="260" w:right="20" w:firstLine="711"/>
        <w:jc w:val="both"/>
        <w:rPr>
          <w:color w:val="FF0000"/>
          <w:sz w:val="28"/>
          <w:szCs w:val="28"/>
        </w:rPr>
      </w:pPr>
      <w:r w:rsidRPr="00AA1B23">
        <w:rPr>
          <w:color w:val="FF0000"/>
          <w:sz w:val="28"/>
          <w:szCs w:val="28"/>
        </w:rPr>
        <w:t>Материально-технические условия реализации основной образовательной программы формируются с учетом:</w:t>
      </w:r>
    </w:p>
    <w:p w:rsidR="00667C83" w:rsidRPr="00AA1B23" w:rsidRDefault="00667C83">
      <w:pPr>
        <w:ind w:left="540"/>
        <w:rPr>
          <w:color w:val="FF0000"/>
          <w:sz w:val="28"/>
          <w:szCs w:val="28"/>
        </w:rPr>
      </w:pPr>
      <w:r w:rsidRPr="00AA1B23">
        <w:rPr>
          <w:color w:val="FF0000"/>
          <w:sz w:val="28"/>
          <w:szCs w:val="28"/>
        </w:rPr>
        <w:t>–   требований ФГОС СОО;</w:t>
      </w:r>
    </w:p>
    <w:p w:rsidR="00667C83" w:rsidRPr="00AA1B23" w:rsidRDefault="00667C83">
      <w:pPr>
        <w:spacing w:line="14" w:lineRule="exact"/>
        <w:rPr>
          <w:color w:val="FF0000"/>
          <w:sz w:val="28"/>
          <w:szCs w:val="28"/>
        </w:rPr>
      </w:pPr>
    </w:p>
    <w:p w:rsidR="00667C83" w:rsidRPr="00AA1B23" w:rsidRDefault="00667C83">
      <w:pPr>
        <w:spacing w:line="236" w:lineRule="auto"/>
        <w:ind w:left="260" w:firstLine="284"/>
        <w:jc w:val="both"/>
        <w:rPr>
          <w:color w:val="FF0000"/>
          <w:sz w:val="28"/>
          <w:szCs w:val="28"/>
        </w:rPr>
      </w:pPr>
      <w:r w:rsidRPr="00AA1B23">
        <w:rPr>
          <w:color w:val="FF0000"/>
          <w:sz w:val="28"/>
          <w:szCs w:val="28"/>
        </w:rPr>
        <w:t xml:space="preserve">– положения о лицензировании образовательной деятельности, утвержденного постановлением Правительства Российской Федерации от 28 октября </w:t>
      </w:r>
      <w:smartTag w:uri="urn:schemas-microsoft-com:office:smarttags" w:element="metricconverter">
        <w:smartTagPr>
          <w:attr w:name="ProductID" w:val="2010 г"/>
        </w:smartTagPr>
        <w:r w:rsidRPr="00AA1B23">
          <w:rPr>
            <w:color w:val="FF0000"/>
            <w:sz w:val="28"/>
            <w:szCs w:val="28"/>
          </w:rPr>
          <w:t>2013 г</w:t>
        </w:r>
      </w:smartTag>
      <w:r w:rsidRPr="00AA1B23">
        <w:rPr>
          <w:color w:val="FF0000"/>
          <w:sz w:val="28"/>
          <w:szCs w:val="28"/>
        </w:rPr>
        <w:t>. № 966;</w:t>
      </w:r>
    </w:p>
    <w:p w:rsidR="00667C83" w:rsidRPr="00AA1B23" w:rsidRDefault="00667C83">
      <w:pPr>
        <w:spacing w:line="20" w:lineRule="exact"/>
        <w:rPr>
          <w:color w:val="FF0000"/>
          <w:sz w:val="28"/>
          <w:szCs w:val="28"/>
        </w:rPr>
      </w:pPr>
    </w:p>
    <w:p w:rsidR="00667C83" w:rsidRPr="00AA1B23" w:rsidRDefault="00667C83">
      <w:pPr>
        <w:spacing w:line="24" w:lineRule="exact"/>
        <w:rPr>
          <w:color w:val="FF0000"/>
          <w:sz w:val="28"/>
          <w:szCs w:val="28"/>
        </w:rPr>
      </w:pPr>
    </w:p>
    <w:p w:rsidR="00667C83" w:rsidRPr="00AA1B23" w:rsidRDefault="00667C83">
      <w:pPr>
        <w:spacing w:line="238" w:lineRule="auto"/>
        <w:ind w:left="260" w:firstLine="284"/>
        <w:jc w:val="both"/>
        <w:rPr>
          <w:color w:val="FF0000"/>
          <w:sz w:val="28"/>
          <w:szCs w:val="28"/>
        </w:rPr>
      </w:pPr>
      <w:r w:rsidRPr="00AA1B23">
        <w:rPr>
          <w:color w:val="FF0000"/>
          <w:sz w:val="28"/>
          <w:szCs w:val="28"/>
        </w:rPr>
        <w:t xml:space="preserve">– 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w:t>
      </w:r>
      <w:smartTag w:uri="urn:schemas-microsoft-com:office:smarttags" w:element="metricconverter">
        <w:smartTagPr>
          <w:attr w:name="ProductID" w:val="2010 г"/>
        </w:smartTagPr>
        <w:r w:rsidRPr="00AA1B23">
          <w:rPr>
            <w:color w:val="FF0000"/>
            <w:sz w:val="28"/>
            <w:szCs w:val="28"/>
          </w:rPr>
          <w:t>2010 г</w:t>
        </w:r>
      </w:smartTag>
      <w:r w:rsidRPr="00AA1B23">
        <w:rPr>
          <w:color w:val="FF0000"/>
          <w:sz w:val="28"/>
          <w:szCs w:val="28"/>
        </w:rPr>
        <w:t>. № 58 (зарегистрированных Министерством юстиции Российской Федерации 9.08.2010 г., регистрационный № 18094. Бюллетень нормативных актов федеральных органов исполнительной власти, 2010, № 36);</w:t>
      </w:r>
    </w:p>
    <w:p w:rsidR="00667C83" w:rsidRPr="00AA1B23" w:rsidRDefault="00667C83">
      <w:pPr>
        <w:spacing w:line="16" w:lineRule="exact"/>
        <w:rPr>
          <w:color w:val="FF0000"/>
          <w:sz w:val="28"/>
          <w:szCs w:val="28"/>
        </w:rPr>
      </w:pPr>
    </w:p>
    <w:p w:rsidR="00667C83" w:rsidRPr="00AA1B23" w:rsidRDefault="00667C83">
      <w:pPr>
        <w:spacing w:line="237" w:lineRule="auto"/>
        <w:ind w:left="260" w:firstLine="284"/>
        <w:jc w:val="both"/>
        <w:rPr>
          <w:color w:val="FF0000"/>
          <w:sz w:val="28"/>
          <w:szCs w:val="28"/>
        </w:rPr>
      </w:pPr>
      <w:r w:rsidRPr="00AA1B23">
        <w:rPr>
          <w:color w:val="FF0000"/>
          <w:sz w:val="28"/>
          <w:szCs w:val="28"/>
        </w:rPr>
        <w:t>– 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w:t>
      </w:r>
    </w:p>
    <w:p w:rsidR="00667C83" w:rsidRPr="00AA1B23" w:rsidRDefault="00667C83">
      <w:pPr>
        <w:spacing w:line="19" w:lineRule="exact"/>
        <w:rPr>
          <w:color w:val="FF0000"/>
          <w:sz w:val="28"/>
          <w:szCs w:val="28"/>
        </w:rPr>
      </w:pPr>
    </w:p>
    <w:p w:rsidR="00667C83" w:rsidRPr="00AA1B23" w:rsidRDefault="00667C83">
      <w:pPr>
        <w:spacing w:line="234" w:lineRule="auto"/>
        <w:ind w:left="260" w:right="20" w:firstLine="284"/>
        <w:rPr>
          <w:color w:val="FF0000"/>
          <w:sz w:val="28"/>
          <w:szCs w:val="28"/>
        </w:rPr>
      </w:pPr>
      <w:r w:rsidRPr="00AA1B23">
        <w:rPr>
          <w:color w:val="FF0000"/>
          <w:sz w:val="28"/>
          <w:szCs w:val="28"/>
        </w:rPr>
        <w:t>– иных действующих федеральных/региональных/муниципальных/ локальных нормативных актов и рекомендаций.</w:t>
      </w:r>
    </w:p>
    <w:p w:rsidR="00667C83" w:rsidRPr="00AA1B23" w:rsidRDefault="00667C83">
      <w:pPr>
        <w:spacing w:line="110" w:lineRule="exact"/>
        <w:rPr>
          <w:color w:val="FF0000"/>
          <w:sz w:val="28"/>
          <w:szCs w:val="28"/>
        </w:rPr>
      </w:pPr>
    </w:p>
    <w:p w:rsidR="00667C83" w:rsidRPr="00AA1B23" w:rsidRDefault="00667C83" w:rsidP="008C2FF3">
      <w:pPr>
        <w:spacing w:line="234" w:lineRule="auto"/>
        <w:ind w:left="260" w:right="20" w:firstLine="711"/>
        <w:rPr>
          <w:color w:val="FF0000"/>
          <w:sz w:val="28"/>
          <w:szCs w:val="28"/>
        </w:rPr>
      </w:pPr>
      <w:r w:rsidRPr="00AA1B23">
        <w:rPr>
          <w:color w:val="FF0000"/>
          <w:sz w:val="28"/>
          <w:szCs w:val="28"/>
        </w:rPr>
        <w:t>Материально-технические условия реализации основной образовательной программы:</w:t>
      </w:r>
    </w:p>
    <w:p w:rsidR="00667C83" w:rsidRPr="00AA1B23" w:rsidRDefault="00667C83" w:rsidP="008C2FF3">
      <w:pPr>
        <w:spacing w:line="15" w:lineRule="exact"/>
        <w:rPr>
          <w:color w:val="FF0000"/>
          <w:sz w:val="28"/>
          <w:szCs w:val="28"/>
        </w:rPr>
      </w:pPr>
    </w:p>
    <w:p w:rsidR="00667C83" w:rsidRPr="00AA1B23" w:rsidRDefault="00667C83" w:rsidP="008C2FF3">
      <w:pPr>
        <w:spacing w:line="238" w:lineRule="auto"/>
        <w:ind w:left="260" w:firstLine="284"/>
        <w:jc w:val="both"/>
        <w:rPr>
          <w:color w:val="FF0000"/>
          <w:sz w:val="28"/>
          <w:szCs w:val="28"/>
        </w:rPr>
      </w:pPr>
      <w:r w:rsidRPr="00AA1B23">
        <w:rPr>
          <w:color w:val="FF0000"/>
          <w:sz w:val="28"/>
          <w:szCs w:val="28"/>
        </w:rPr>
        <w:t>– 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667C83" w:rsidRPr="00AA1B23" w:rsidRDefault="00667C83" w:rsidP="008C2FF3">
      <w:pPr>
        <w:spacing w:line="4" w:lineRule="exact"/>
        <w:rPr>
          <w:color w:val="FF0000"/>
          <w:sz w:val="28"/>
          <w:szCs w:val="28"/>
        </w:rPr>
      </w:pPr>
    </w:p>
    <w:p w:rsidR="00667C83" w:rsidRPr="00AA1B23" w:rsidRDefault="00667C83" w:rsidP="008C2FF3">
      <w:pPr>
        <w:ind w:left="540"/>
        <w:rPr>
          <w:color w:val="FF0000"/>
          <w:sz w:val="28"/>
          <w:szCs w:val="28"/>
        </w:rPr>
      </w:pPr>
      <w:r w:rsidRPr="00AA1B23">
        <w:rPr>
          <w:color w:val="FF0000"/>
          <w:sz w:val="28"/>
          <w:szCs w:val="28"/>
        </w:rPr>
        <w:t>–   учитывают:</w:t>
      </w:r>
    </w:p>
    <w:p w:rsidR="00667C83" w:rsidRPr="00AA1B23" w:rsidRDefault="00667C83" w:rsidP="008C2FF3">
      <w:pPr>
        <w:numPr>
          <w:ilvl w:val="1"/>
          <w:numId w:val="145"/>
        </w:numPr>
        <w:tabs>
          <w:tab w:val="left" w:pos="1680"/>
        </w:tabs>
        <w:spacing w:line="238" w:lineRule="auto"/>
        <w:ind w:left="1680" w:hanging="709"/>
        <w:rPr>
          <w:color w:val="FF0000"/>
          <w:sz w:val="28"/>
          <w:szCs w:val="28"/>
        </w:rPr>
      </w:pPr>
      <w:r w:rsidRPr="00AA1B23">
        <w:rPr>
          <w:color w:val="FF0000"/>
          <w:sz w:val="28"/>
          <w:szCs w:val="28"/>
        </w:rPr>
        <w:t>специальные  потребности  различных  категорий  обучающихся  (с</w:t>
      </w:r>
    </w:p>
    <w:p w:rsidR="00667C83" w:rsidRPr="00AA1B23" w:rsidRDefault="00667C83" w:rsidP="008C2FF3">
      <w:pPr>
        <w:spacing w:line="16" w:lineRule="exact"/>
        <w:rPr>
          <w:color w:val="FF0000"/>
          <w:sz w:val="28"/>
          <w:szCs w:val="28"/>
        </w:rPr>
      </w:pPr>
    </w:p>
    <w:p w:rsidR="00667C83" w:rsidRPr="00AA1B23" w:rsidRDefault="00667C83" w:rsidP="008C2FF3">
      <w:pPr>
        <w:spacing w:line="234" w:lineRule="auto"/>
        <w:ind w:left="260"/>
        <w:rPr>
          <w:color w:val="FF0000"/>
          <w:sz w:val="28"/>
          <w:szCs w:val="28"/>
        </w:rPr>
      </w:pPr>
      <w:r w:rsidRPr="00AA1B23">
        <w:rPr>
          <w:color w:val="FF0000"/>
          <w:sz w:val="28"/>
          <w:szCs w:val="28"/>
        </w:rPr>
        <w:t>повышенными образовательными потребностями, с ограниченными возможностями здоровья и пр.);</w:t>
      </w:r>
    </w:p>
    <w:p w:rsidR="00667C83" w:rsidRPr="00AA1B23" w:rsidRDefault="00667C83" w:rsidP="008C2FF3">
      <w:pPr>
        <w:spacing w:line="34" w:lineRule="exact"/>
        <w:rPr>
          <w:color w:val="FF0000"/>
          <w:sz w:val="28"/>
          <w:szCs w:val="28"/>
        </w:rPr>
      </w:pPr>
    </w:p>
    <w:p w:rsidR="00667C83" w:rsidRPr="00AA1B23" w:rsidRDefault="00667C83" w:rsidP="008C2FF3">
      <w:pPr>
        <w:numPr>
          <w:ilvl w:val="1"/>
          <w:numId w:val="145"/>
        </w:numPr>
        <w:tabs>
          <w:tab w:val="left" w:pos="1677"/>
        </w:tabs>
        <w:spacing w:line="235" w:lineRule="auto"/>
        <w:ind w:left="260" w:firstLine="711"/>
        <w:jc w:val="both"/>
        <w:rPr>
          <w:color w:val="FF0000"/>
          <w:sz w:val="28"/>
          <w:szCs w:val="28"/>
        </w:rPr>
      </w:pPr>
      <w:r w:rsidRPr="00AA1B23">
        <w:rPr>
          <w:color w:val="FF0000"/>
          <w:sz w:val="28"/>
          <w:szCs w:val="28"/>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667C83" w:rsidRPr="00AA1B23" w:rsidRDefault="00667C83" w:rsidP="008C2FF3">
      <w:pPr>
        <w:numPr>
          <w:ilvl w:val="1"/>
          <w:numId w:val="145"/>
        </w:numPr>
        <w:tabs>
          <w:tab w:val="left" w:pos="1677"/>
        </w:tabs>
        <w:spacing w:line="231" w:lineRule="auto"/>
        <w:ind w:left="260" w:firstLine="711"/>
        <w:jc w:val="both"/>
        <w:rPr>
          <w:color w:val="FF0000"/>
          <w:sz w:val="28"/>
          <w:szCs w:val="28"/>
        </w:rPr>
      </w:pPr>
      <w:r w:rsidRPr="00AA1B23">
        <w:rPr>
          <w:color w:val="FF0000"/>
          <w:sz w:val="28"/>
          <w:szCs w:val="28"/>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667C83" w:rsidRPr="00AA1B23" w:rsidRDefault="00667C83" w:rsidP="008C2FF3">
      <w:pPr>
        <w:spacing w:line="4" w:lineRule="exact"/>
        <w:rPr>
          <w:color w:val="FF0000"/>
          <w:sz w:val="28"/>
          <w:szCs w:val="28"/>
        </w:rPr>
      </w:pPr>
    </w:p>
    <w:p w:rsidR="00667C83" w:rsidRPr="00AA1B23" w:rsidRDefault="00667C83" w:rsidP="008C2FF3">
      <w:pPr>
        <w:ind w:left="540"/>
        <w:rPr>
          <w:color w:val="FF0000"/>
          <w:sz w:val="28"/>
          <w:szCs w:val="28"/>
        </w:rPr>
      </w:pPr>
      <w:r w:rsidRPr="00AA1B23">
        <w:rPr>
          <w:color w:val="FF0000"/>
          <w:sz w:val="28"/>
          <w:szCs w:val="28"/>
        </w:rPr>
        <w:t>–   обеспечивают:</w:t>
      </w:r>
    </w:p>
    <w:p w:rsidR="00667C83" w:rsidRPr="00AA1B23" w:rsidRDefault="00667C83" w:rsidP="008C2FF3">
      <w:pPr>
        <w:spacing w:line="34" w:lineRule="exact"/>
        <w:rPr>
          <w:color w:val="FF0000"/>
          <w:sz w:val="28"/>
          <w:szCs w:val="28"/>
        </w:rPr>
      </w:pPr>
    </w:p>
    <w:p w:rsidR="00667C83" w:rsidRPr="00AA1B23" w:rsidRDefault="00667C83" w:rsidP="008C2FF3">
      <w:pPr>
        <w:numPr>
          <w:ilvl w:val="1"/>
          <w:numId w:val="145"/>
        </w:numPr>
        <w:tabs>
          <w:tab w:val="left" w:pos="1677"/>
        </w:tabs>
        <w:spacing w:line="226" w:lineRule="auto"/>
        <w:ind w:left="260" w:firstLine="711"/>
        <w:rPr>
          <w:color w:val="FF0000"/>
          <w:sz w:val="28"/>
          <w:szCs w:val="28"/>
        </w:rPr>
      </w:pPr>
      <w:r w:rsidRPr="00AA1B23">
        <w:rPr>
          <w:color w:val="FF0000"/>
          <w:sz w:val="28"/>
          <w:szCs w:val="28"/>
        </w:rPr>
        <w:t>подготовку обучающихся к саморазвитию и непрерывному образованию;</w:t>
      </w:r>
    </w:p>
    <w:p w:rsidR="00667C83" w:rsidRPr="00AA1B23" w:rsidRDefault="00667C83" w:rsidP="008C2FF3">
      <w:pPr>
        <w:spacing w:line="36" w:lineRule="exact"/>
        <w:rPr>
          <w:color w:val="FF0000"/>
          <w:sz w:val="28"/>
          <w:szCs w:val="28"/>
        </w:rPr>
      </w:pPr>
    </w:p>
    <w:p w:rsidR="00667C83" w:rsidRPr="00AA1B23" w:rsidRDefault="00667C83" w:rsidP="008C2FF3">
      <w:pPr>
        <w:numPr>
          <w:ilvl w:val="1"/>
          <w:numId w:val="145"/>
        </w:numPr>
        <w:tabs>
          <w:tab w:val="left" w:pos="1677"/>
        </w:tabs>
        <w:spacing w:line="226" w:lineRule="auto"/>
        <w:ind w:left="260" w:firstLine="711"/>
        <w:rPr>
          <w:color w:val="FF0000"/>
          <w:sz w:val="28"/>
          <w:szCs w:val="28"/>
        </w:rPr>
      </w:pPr>
      <w:r w:rsidRPr="00AA1B23">
        <w:rPr>
          <w:color w:val="FF0000"/>
          <w:sz w:val="28"/>
          <w:szCs w:val="28"/>
        </w:rPr>
        <w:t>формирование и развитие мотивации к познанию, творчеству и инновационной деятельности;</w:t>
      </w:r>
    </w:p>
    <w:p w:rsidR="00667C83" w:rsidRPr="00AA1B23" w:rsidRDefault="00667C83" w:rsidP="008C2FF3">
      <w:pPr>
        <w:spacing w:line="2" w:lineRule="exact"/>
        <w:rPr>
          <w:color w:val="FF0000"/>
          <w:sz w:val="28"/>
          <w:szCs w:val="28"/>
        </w:rPr>
      </w:pPr>
    </w:p>
    <w:p w:rsidR="00667C83" w:rsidRPr="00AA1B23" w:rsidRDefault="00667C83" w:rsidP="008C2FF3">
      <w:pPr>
        <w:numPr>
          <w:ilvl w:val="1"/>
          <w:numId w:val="145"/>
        </w:numPr>
        <w:tabs>
          <w:tab w:val="left" w:pos="1680"/>
        </w:tabs>
        <w:spacing w:line="238" w:lineRule="auto"/>
        <w:ind w:left="1680" w:hanging="709"/>
        <w:rPr>
          <w:color w:val="FF0000"/>
          <w:sz w:val="28"/>
          <w:szCs w:val="28"/>
        </w:rPr>
      </w:pPr>
      <w:r w:rsidRPr="00AA1B23">
        <w:rPr>
          <w:color w:val="FF0000"/>
          <w:sz w:val="28"/>
          <w:szCs w:val="28"/>
        </w:rPr>
        <w:t>формирование  основы  научных  методов  познания  окружающего</w:t>
      </w:r>
    </w:p>
    <w:p w:rsidR="00667C83" w:rsidRPr="00AA1B23" w:rsidRDefault="00667C83" w:rsidP="008C2FF3">
      <w:pPr>
        <w:spacing w:line="5" w:lineRule="exact"/>
        <w:rPr>
          <w:color w:val="FF0000"/>
          <w:sz w:val="28"/>
          <w:szCs w:val="28"/>
        </w:rPr>
      </w:pPr>
    </w:p>
    <w:p w:rsidR="00667C83" w:rsidRPr="00AA1B23" w:rsidRDefault="00667C83" w:rsidP="008C2FF3">
      <w:pPr>
        <w:ind w:left="260"/>
        <w:rPr>
          <w:color w:val="FF0000"/>
          <w:sz w:val="28"/>
          <w:szCs w:val="28"/>
        </w:rPr>
      </w:pPr>
      <w:r w:rsidRPr="00AA1B23">
        <w:rPr>
          <w:color w:val="FF0000"/>
          <w:sz w:val="28"/>
          <w:szCs w:val="28"/>
        </w:rPr>
        <w:t>мира;</w:t>
      </w:r>
    </w:p>
    <w:p w:rsidR="00667C83" w:rsidRPr="00AA1B23" w:rsidRDefault="00667C83" w:rsidP="008C2FF3">
      <w:pPr>
        <w:numPr>
          <w:ilvl w:val="1"/>
          <w:numId w:val="145"/>
        </w:numPr>
        <w:tabs>
          <w:tab w:val="left" w:pos="1680"/>
        </w:tabs>
        <w:spacing w:line="238" w:lineRule="auto"/>
        <w:ind w:left="1680" w:hanging="709"/>
        <w:rPr>
          <w:color w:val="FF0000"/>
          <w:sz w:val="28"/>
          <w:szCs w:val="28"/>
        </w:rPr>
      </w:pPr>
      <w:r w:rsidRPr="00AA1B23">
        <w:rPr>
          <w:color w:val="FF0000"/>
          <w:sz w:val="28"/>
          <w:szCs w:val="28"/>
        </w:rPr>
        <w:t>условия для активной учебно-познавательной деятельности;</w:t>
      </w:r>
    </w:p>
    <w:p w:rsidR="00667C83" w:rsidRPr="00AA1B23" w:rsidRDefault="00667C83" w:rsidP="008C2FF3">
      <w:pPr>
        <w:spacing w:line="35" w:lineRule="exact"/>
        <w:rPr>
          <w:color w:val="FF0000"/>
          <w:sz w:val="28"/>
          <w:szCs w:val="28"/>
        </w:rPr>
      </w:pPr>
    </w:p>
    <w:p w:rsidR="00667C83" w:rsidRPr="00AA1B23" w:rsidRDefault="00667C83" w:rsidP="008C2FF3">
      <w:pPr>
        <w:numPr>
          <w:ilvl w:val="1"/>
          <w:numId w:val="145"/>
        </w:numPr>
        <w:tabs>
          <w:tab w:val="left" w:pos="1677"/>
        </w:tabs>
        <w:spacing w:line="226" w:lineRule="auto"/>
        <w:ind w:left="260" w:firstLine="711"/>
        <w:rPr>
          <w:color w:val="FF0000"/>
          <w:sz w:val="28"/>
          <w:szCs w:val="28"/>
        </w:rPr>
      </w:pPr>
      <w:r w:rsidRPr="00AA1B23">
        <w:rPr>
          <w:color w:val="FF0000"/>
          <w:sz w:val="28"/>
          <w:szCs w:val="28"/>
        </w:rPr>
        <w:t>воспитание патриотизма и установок толерантности, умения жить с непохожими людьми;</w:t>
      </w:r>
    </w:p>
    <w:p w:rsidR="00667C83" w:rsidRPr="00AA1B23" w:rsidRDefault="00667C83" w:rsidP="008C2FF3">
      <w:pPr>
        <w:spacing w:line="1" w:lineRule="exact"/>
        <w:rPr>
          <w:color w:val="FF0000"/>
          <w:sz w:val="28"/>
          <w:szCs w:val="28"/>
        </w:rPr>
      </w:pPr>
    </w:p>
    <w:p w:rsidR="00667C83" w:rsidRPr="00AA1B23" w:rsidRDefault="00667C83" w:rsidP="008C2FF3">
      <w:pPr>
        <w:numPr>
          <w:ilvl w:val="1"/>
          <w:numId w:val="145"/>
        </w:numPr>
        <w:tabs>
          <w:tab w:val="left" w:pos="1680"/>
        </w:tabs>
        <w:spacing w:line="238" w:lineRule="auto"/>
        <w:ind w:left="1680" w:hanging="709"/>
        <w:rPr>
          <w:color w:val="FF0000"/>
          <w:sz w:val="28"/>
          <w:szCs w:val="28"/>
        </w:rPr>
      </w:pPr>
      <w:r w:rsidRPr="00AA1B23">
        <w:rPr>
          <w:color w:val="FF0000"/>
          <w:sz w:val="28"/>
          <w:szCs w:val="28"/>
        </w:rPr>
        <w:t>развитие креативности, критического мышления;</w:t>
      </w:r>
    </w:p>
    <w:p w:rsidR="00667C83" w:rsidRPr="00AA1B23" w:rsidRDefault="00667C83" w:rsidP="008C2FF3">
      <w:pPr>
        <w:spacing w:line="1" w:lineRule="exact"/>
        <w:rPr>
          <w:color w:val="FF0000"/>
          <w:sz w:val="28"/>
          <w:szCs w:val="28"/>
        </w:rPr>
      </w:pPr>
    </w:p>
    <w:p w:rsidR="00667C83" w:rsidRPr="00AA1B23" w:rsidRDefault="00667C83" w:rsidP="008C2FF3">
      <w:pPr>
        <w:numPr>
          <w:ilvl w:val="1"/>
          <w:numId w:val="145"/>
        </w:numPr>
        <w:tabs>
          <w:tab w:val="left" w:pos="1680"/>
        </w:tabs>
        <w:spacing w:line="238" w:lineRule="auto"/>
        <w:ind w:left="1680" w:hanging="709"/>
        <w:rPr>
          <w:color w:val="FF0000"/>
          <w:sz w:val="28"/>
          <w:szCs w:val="28"/>
        </w:rPr>
      </w:pPr>
      <w:r w:rsidRPr="00AA1B23">
        <w:rPr>
          <w:color w:val="FF0000"/>
          <w:sz w:val="28"/>
          <w:szCs w:val="28"/>
        </w:rPr>
        <w:t>поддержку   социальной   активности   и   осознанного   выбора</w:t>
      </w:r>
    </w:p>
    <w:p w:rsidR="00667C83" w:rsidRPr="00AA1B23" w:rsidRDefault="00667C83" w:rsidP="008C2FF3">
      <w:pPr>
        <w:spacing w:line="5" w:lineRule="exact"/>
        <w:rPr>
          <w:color w:val="FF0000"/>
          <w:sz w:val="28"/>
          <w:szCs w:val="28"/>
        </w:rPr>
      </w:pPr>
    </w:p>
    <w:p w:rsidR="00667C83" w:rsidRPr="00AA1B23" w:rsidRDefault="00667C83" w:rsidP="008C2FF3">
      <w:pPr>
        <w:ind w:left="260"/>
        <w:rPr>
          <w:color w:val="FF0000"/>
          <w:sz w:val="28"/>
          <w:szCs w:val="28"/>
        </w:rPr>
      </w:pPr>
      <w:r w:rsidRPr="00AA1B23">
        <w:rPr>
          <w:color w:val="FF0000"/>
          <w:sz w:val="28"/>
          <w:szCs w:val="28"/>
        </w:rPr>
        <w:t>профессии;</w:t>
      </w:r>
    </w:p>
    <w:p w:rsidR="00667C83" w:rsidRPr="00AA1B23" w:rsidRDefault="00667C83" w:rsidP="008C2FF3">
      <w:pPr>
        <w:numPr>
          <w:ilvl w:val="1"/>
          <w:numId w:val="145"/>
        </w:numPr>
        <w:tabs>
          <w:tab w:val="left" w:pos="1680"/>
        </w:tabs>
        <w:ind w:left="1680" w:hanging="709"/>
        <w:rPr>
          <w:color w:val="FF0000"/>
          <w:sz w:val="28"/>
          <w:szCs w:val="28"/>
        </w:rPr>
      </w:pPr>
      <w:r w:rsidRPr="00AA1B23">
        <w:rPr>
          <w:color w:val="FF0000"/>
          <w:sz w:val="28"/>
          <w:szCs w:val="28"/>
        </w:rPr>
        <w:t>возможность достижения обучающимися предметных,</w:t>
      </w:r>
    </w:p>
    <w:p w:rsidR="00667C83" w:rsidRPr="00AA1B23" w:rsidRDefault="00667C83" w:rsidP="008C2FF3">
      <w:pPr>
        <w:spacing w:line="15" w:lineRule="exact"/>
        <w:rPr>
          <w:color w:val="FF0000"/>
          <w:sz w:val="28"/>
          <w:szCs w:val="28"/>
        </w:rPr>
      </w:pPr>
    </w:p>
    <w:p w:rsidR="00667C83" w:rsidRPr="00AA1B23" w:rsidRDefault="00667C83" w:rsidP="008C2FF3">
      <w:pPr>
        <w:spacing w:line="234" w:lineRule="auto"/>
        <w:ind w:left="260"/>
        <w:rPr>
          <w:color w:val="FF0000"/>
          <w:sz w:val="28"/>
          <w:szCs w:val="28"/>
        </w:rPr>
      </w:pPr>
      <w:r w:rsidRPr="00AA1B23">
        <w:rPr>
          <w:color w:val="FF0000"/>
          <w:sz w:val="28"/>
          <w:szCs w:val="28"/>
        </w:rPr>
        <w:t>метапредметных и личностных результатов освоения основной образовательной программы;</w:t>
      </w:r>
    </w:p>
    <w:p w:rsidR="00667C83" w:rsidRPr="00AA1B23" w:rsidRDefault="00667C83" w:rsidP="008C2FF3">
      <w:pPr>
        <w:spacing w:line="34" w:lineRule="exact"/>
        <w:rPr>
          <w:color w:val="FF0000"/>
          <w:sz w:val="28"/>
          <w:szCs w:val="28"/>
        </w:rPr>
      </w:pPr>
    </w:p>
    <w:p w:rsidR="00667C83" w:rsidRPr="00AA1B23" w:rsidRDefault="00667C83" w:rsidP="008C2FF3">
      <w:pPr>
        <w:numPr>
          <w:ilvl w:val="1"/>
          <w:numId w:val="145"/>
        </w:numPr>
        <w:tabs>
          <w:tab w:val="left" w:pos="1677"/>
        </w:tabs>
        <w:spacing w:line="232" w:lineRule="auto"/>
        <w:ind w:left="260" w:firstLine="711"/>
        <w:jc w:val="both"/>
        <w:rPr>
          <w:color w:val="FF0000"/>
          <w:sz w:val="28"/>
          <w:szCs w:val="28"/>
        </w:rPr>
      </w:pPr>
      <w:r w:rsidRPr="00AA1B23">
        <w:rPr>
          <w:color w:val="FF0000"/>
          <w:sz w:val="28"/>
          <w:szCs w:val="28"/>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667C83" w:rsidRPr="00AA1B23" w:rsidRDefault="00667C83" w:rsidP="008C2FF3">
      <w:pPr>
        <w:spacing w:line="34" w:lineRule="exact"/>
        <w:rPr>
          <w:color w:val="FF0000"/>
          <w:sz w:val="28"/>
          <w:szCs w:val="28"/>
        </w:rPr>
      </w:pPr>
    </w:p>
    <w:p w:rsidR="00667C83" w:rsidRPr="00AA1B23" w:rsidRDefault="00667C83" w:rsidP="008C2FF3">
      <w:pPr>
        <w:numPr>
          <w:ilvl w:val="1"/>
          <w:numId w:val="145"/>
        </w:numPr>
        <w:tabs>
          <w:tab w:val="left" w:pos="1677"/>
        </w:tabs>
        <w:spacing w:line="226" w:lineRule="auto"/>
        <w:ind w:left="260" w:firstLine="711"/>
        <w:rPr>
          <w:color w:val="FF0000"/>
          <w:sz w:val="28"/>
          <w:szCs w:val="28"/>
        </w:rPr>
      </w:pPr>
      <w:r w:rsidRPr="00AA1B23">
        <w:rPr>
          <w:color w:val="FF0000"/>
          <w:sz w:val="28"/>
          <w:szCs w:val="28"/>
        </w:rPr>
        <w:t>эргономичность, мультифункциональность и трансформируемость помещений образовательной организации.</w:t>
      </w:r>
    </w:p>
    <w:p w:rsidR="00667C83" w:rsidRPr="00AA1B23" w:rsidRDefault="00667C83" w:rsidP="008C2FF3">
      <w:pPr>
        <w:spacing w:line="200" w:lineRule="exact"/>
        <w:rPr>
          <w:color w:val="FF0000"/>
          <w:sz w:val="28"/>
          <w:szCs w:val="28"/>
        </w:rPr>
      </w:pPr>
    </w:p>
    <w:p w:rsidR="00667C83" w:rsidRPr="00AA1B23" w:rsidRDefault="00667C83" w:rsidP="008C2FF3">
      <w:pPr>
        <w:spacing w:line="238" w:lineRule="auto"/>
        <w:ind w:left="260" w:firstLine="711"/>
        <w:jc w:val="both"/>
        <w:rPr>
          <w:color w:val="FF0000"/>
          <w:sz w:val="28"/>
          <w:szCs w:val="28"/>
        </w:rPr>
      </w:pPr>
      <w:r w:rsidRPr="00AA1B23">
        <w:rPr>
          <w:color w:val="FF0000"/>
          <w:sz w:val="28"/>
          <w:szCs w:val="28"/>
        </w:rPr>
        <w:t>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w:t>
      </w:r>
    </w:p>
    <w:p w:rsidR="00667C83" w:rsidRPr="00AA1B23" w:rsidRDefault="00667C83" w:rsidP="008C2FF3">
      <w:pPr>
        <w:spacing w:line="8" w:lineRule="exact"/>
        <w:rPr>
          <w:color w:val="FF0000"/>
          <w:sz w:val="28"/>
          <w:szCs w:val="28"/>
        </w:rPr>
      </w:pPr>
    </w:p>
    <w:p w:rsidR="00667C83" w:rsidRPr="00AA1B23" w:rsidRDefault="00667C83" w:rsidP="008C2FF3">
      <w:pPr>
        <w:numPr>
          <w:ilvl w:val="1"/>
          <w:numId w:val="146"/>
        </w:numPr>
        <w:tabs>
          <w:tab w:val="left" w:pos="1280"/>
        </w:tabs>
        <w:ind w:left="1280" w:hanging="309"/>
        <w:rPr>
          <w:color w:val="FF0000"/>
          <w:sz w:val="28"/>
          <w:szCs w:val="28"/>
        </w:rPr>
      </w:pPr>
      <w:r w:rsidRPr="00AA1B23">
        <w:rPr>
          <w:color w:val="FF0000"/>
          <w:sz w:val="28"/>
          <w:szCs w:val="28"/>
        </w:rPr>
        <w:t>образовательной организации выделяются и оборудуются помещения</w:t>
      </w:r>
    </w:p>
    <w:p w:rsidR="00667C83" w:rsidRPr="00AA1B23" w:rsidRDefault="00667C83" w:rsidP="008C2FF3">
      <w:pPr>
        <w:spacing w:line="15" w:lineRule="exact"/>
        <w:rPr>
          <w:color w:val="FF0000"/>
          <w:sz w:val="28"/>
          <w:szCs w:val="28"/>
        </w:rPr>
      </w:pPr>
    </w:p>
    <w:p w:rsidR="00667C83" w:rsidRPr="00AA1B23" w:rsidRDefault="00667C83" w:rsidP="008C2FF3">
      <w:pPr>
        <w:spacing w:line="237" w:lineRule="auto"/>
        <w:ind w:left="260"/>
        <w:jc w:val="both"/>
        <w:rPr>
          <w:color w:val="FF0000"/>
          <w:sz w:val="28"/>
          <w:szCs w:val="28"/>
        </w:rPr>
      </w:pPr>
      <w:r w:rsidRPr="00AA1B23">
        <w:rPr>
          <w:color w:val="FF0000"/>
          <w:sz w:val="28"/>
          <w:szCs w:val="28"/>
        </w:rPr>
        <w:t>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(универсальный профиль) и программы развития, а также иных особенностей реализуемой основной образовательной программы.</w:t>
      </w:r>
    </w:p>
    <w:p w:rsidR="00667C83" w:rsidRPr="00AA1B23" w:rsidRDefault="00667C83" w:rsidP="00263283">
      <w:pPr>
        <w:numPr>
          <w:ilvl w:val="1"/>
          <w:numId w:val="146"/>
        </w:numPr>
        <w:tabs>
          <w:tab w:val="left" w:pos="1220"/>
        </w:tabs>
        <w:ind w:left="1220" w:hanging="249"/>
        <w:jc w:val="both"/>
        <w:rPr>
          <w:color w:val="FF0000"/>
          <w:sz w:val="28"/>
          <w:szCs w:val="28"/>
        </w:rPr>
      </w:pPr>
      <w:r w:rsidRPr="00AA1B23">
        <w:rPr>
          <w:color w:val="FF0000"/>
          <w:sz w:val="28"/>
          <w:szCs w:val="28"/>
        </w:rPr>
        <w:t>образовательной организации  предусмотрены:</w:t>
      </w:r>
    </w:p>
    <w:p w:rsidR="00667C83" w:rsidRPr="00AA1B23" w:rsidRDefault="00667C83" w:rsidP="00263283">
      <w:pPr>
        <w:spacing w:line="15" w:lineRule="exact"/>
        <w:jc w:val="both"/>
        <w:rPr>
          <w:color w:val="FF0000"/>
          <w:sz w:val="28"/>
          <w:szCs w:val="28"/>
        </w:rPr>
      </w:pPr>
    </w:p>
    <w:p w:rsidR="00667C83" w:rsidRPr="00AA1B23" w:rsidRDefault="00667C83" w:rsidP="00263283">
      <w:pPr>
        <w:spacing w:line="235" w:lineRule="auto"/>
        <w:ind w:left="260" w:firstLine="284"/>
        <w:jc w:val="both"/>
        <w:rPr>
          <w:color w:val="FF0000"/>
          <w:sz w:val="28"/>
          <w:szCs w:val="28"/>
        </w:rPr>
      </w:pPr>
      <w:r w:rsidRPr="00AA1B23">
        <w:rPr>
          <w:color w:val="FF0000"/>
          <w:sz w:val="28"/>
          <w:szCs w:val="28"/>
        </w:rPr>
        <w:t>– учебные кабинеты с автоматизированными (в том числе интерактивными) рабочими местами обучающихся и педагогических работников;</w:t>
      </w:r>
    </w:p>
    <w:p w:rsidR="00667C83" w:rsidRPr="00AA1B23" w:rsidRDefault="00667C83" w:rsidP="00263283">
      <w:pPr>
        <w:spacing w:line="296" w:lineRule="exact"/>
        <w:jc w:val="both"/>
        <w:rPr>
          <w:color w:val="FF0000"/>
          <w:sz w:val="28"/>
          <w:szCs w:val="28"/>
        </w:rPr>
      </w:pPr>
    </w:p>
    <w:p w:rsidR="00667C83" w:rsidRPr="00AA1B23" w:rsidRDefault="00667C83" w:rsidP="008C2FF3">
      <w:pPr>
        <w:tabs>
          <w:tab w:val="left" w:pos="1677"/>
        </w:tabs>
        <w:spacing w:line="235" w:lineRule="auto"/>
        <w:jc w:val="both"/>
        <w:rPr>
          <w:color w:val="FF0000"/>
          <w:sz w:val="28"/>
          <w:szCs w:val="28"/>
        </w:rPr>
      </w:pPr>
    </w:p>
    <w:p w:rsidR="00667C83" w:rsidRPr="00AA1B23" w:rsidRDefault="00667C83">
      <w:pPr>
        <w:rPr>
          <w:color w:val="FF0000"/>
          <w:sz w:val="28"/>
          <w:szCs w:val="28"/>
        </w:rPr>
        <w:sectPr w:rsidR="00667C83" w:rsidRPr="00AA1B23">
          <w:pgSz w:w="11900" w:h="16838"/>
          <w:pgMar w:top="1141" w:right="564" w:bottom="250" w:left="1440" w:header="0" w:footer="0" w:gutter="0"/>
          <w:cols w:space="720" w:equalWidth="0">
            <w:col w:w="9900"/>
          </w:cols>
        </w:sectPr>
      </w:pPr>
    </w:p>
    <w:p w:rsidR="00667C83" w:rsidRPr="00AA1B23" w:rsidRDefault="00667C83">
      <w:pPr>
        <w:spacing w:line="23" w:lineRule="exact"/>
        <w:rPr>
          <w:color w:val="FF0000"/>
          <w:sz w:val="28"/>
          <w:szCs w:val="28"/>
        </w:rPr>
      </w:pPr>
    </w:p>
    <w:p w:rsidR="00667C83" w:rsidRPr="00AA1B23" w:rsidRDefault="00667C83">
      <w:pPr>
        <w:spacing w:line="42" w:lineRule="exact"/>
        <w:rPr>
          <w:color w:val="FF0000"/>
          <w:sz w:val="28"/>
          <w:szCs w:val="28"/>
        </w:rPr>
      </w:pPr>
    </w:p>
    <w:p w:rsidR="00667C83" w:rsidRPr="00AA1B23" w:rsidRDefault="00667C83">
      <w:pPr>
        <w:spacing w:line="7" w:lineRule="exact"/>
        <w:rPr>
          <w:color w:val="FF0000"/>
          <w:sz w:val="28"/>
          <w:szCs w:val="28"/>
        </w:rPr>
      </w:pPr>
    </w:p>
    <w:p w:rsidR="00667C83" w:rsidRPr="00AA1B23" w:rsidRDefault="00667C83">
      <w:pPr>
        <w:spacing w:line="17" w:lineRule="exact"/>
        <w:rPr>
          <w:color w:val="FF0000"/>
          <w:sz w:val="28"/>
          <w:szCs w:val="28"/>
        </w:rPr>
      </w:pPr>
    </w:p>
    <w:p w:rsidR="00667C83" w:rsidRPr="00AA1B23" w:rsidRDefault="00667C83" w:rsidP="00132F23">
      <w:pPr>
        <w:spacing w:line="236" w:lineRule="auto"/>
        <w:ind w:left="260" w:firstLine="284"/>
        <w:jc w:val="both"/>
        <w:rPr>
          <w:color w:val="FF0000"/>
          <w:sz w:val="28"/>
          <w:szCs w:val="28"/>
        </w:rPr>
      </w:pPr>
      <w:r w:rsidRPr="00AA1B23">
        <w:rPr>
          <w:color w:val="FF0000"/>
          <w:sz w:val="28"/>
          <w:szCs w:val="28"/>
        </w:rPr>
        <w:t>– помещения для занятий учебно-исследовательской и проектной деятельностью, моделированием и техническим творчеством, музыкой и изобразительным искусством, а также другими учебными курсами и курсами внеурочной деятельности по выбору обучающихся;</w:t>
      </w:r>
    </w:p>
    <w:p w:rsidR="00667C83" w:rsidRPr="00AA1B23" w:rsidRDefault="00667C83">
      <w:pPr>
        <w:spacing w:line="14" w:lineRule="exact"/>
        <w:rPr>
          <w:color w:val="FF0000"/>
          <w:sz w:val="28"/>
          <w:szCs w:val="28"/>
        </w:rPr>
      </w:pPr>
    </w:p>
    <w:p w:rsidR="00667C83" w:rsidRPr="00AA1B23" w:rsidRDefault="00667C83">
      <w:pPr>
        <w:spacing w:line="235" w:lineRule="auto"/>
        <w:ind w:left="260" w:firstLine="284"/>
        <w:jc w:val="both"/>
        <w:rPr>
          <w:color w:val="FF0000"/>
          <w:sz w:val="28"/>
          <w:szCs w:val="28"/>
        </w:rPr>
      </w:pPr>
      <w:r w:rsidRPr="00AA1B23">
        <w:rPr>
          <w:color w:val="FF0000"/>
          <w:sz w:val="28"/>
          <w:szCs w:val="28"/>
        </w:rPr>
        <w:t>– 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667C83" w:rsidRPr="00AA1B23" w:rsidRDefault="00667C83">
      <w:pPr>
        <w:spacing w:line="19" w:lineRule="exact"/>
        <w:rPr>
          <w:color w:val="FF0000"/>
          <w:sz w:val="28"/>
          <w:szCs w:val="28"/>
        </w:rPr>
      </w:pPr>
    </w:p>
    <w:p w:rsidR="00667C83" w:rsidRPr="00AA1B23" w:rsidRDefault="00667C83">
      <w:pPr>
        <w:spacing w:line="236" w:lineRule="auto"/>
        <w:ind w:left="260" w:firstLine="284"/>
        <w:jc w:val="both"/>
        <w:rPr>
          <w:color w:val="FF0000"/>
          <w:sz w:val="28"/>
          <w:szCs w:val="28"/>
        </w:rPr>
      </w:pPr>
      <w:r w:rsidRPr="00AA1B23">
        <w:rPr>
          <w:color w:val="FF0000"/>
          <w:sz w:val="28"/>
          <w:szCs w:val="28"/>
        </w:rPr>
        <w:t>– мультифункциональный актовый зал (актовые залы) для проведения информационно-методических, учебных, а также массовых, досуговых, развлекательных мероприятий;</w:t>
      </w:r>
    </w:p>
    <w:p w:rsidR="00667C83" w:rsidRPr="00AA1B23" w:rsidRDefault="00667C83">
      <w:pPr>
        <w:spacing w:line="20" w:lineRule="exact"/>
        <w:rPr>
          <w:color w:val="FF0000"/>
          <w:sz w:val="28"/>
          <w:szCs w:val="28"/>
        </w:rPr>
      </w:pPr>
    </w:p>
    <w:p w:rsidR="00667C83" w:rsidRPr="00AA1B23" w:rsidRDefault="00667C83">
      <w:pPr>
        <w:spacing w:line="234" w:lineRule="auto"/>
        <w:ind w:left="260" w:firstLine="284"/>
        <w:rPr>
          <w:color w:val="FF0000"/>
          <w:sz w:val="28"/>
          <w:szCs w:val="28"/>
        </w:rPr>
      </w:pPr>
      <w:r w:rsidRPr="00AA1B23">
        <w:rPr>
          <w:color w:val="FF0000"/>
          <w:sz w:val="28"/>
          <w:szCs w:val="28"/>
        </w:rPr>
        <w:t>– спортивный зал:</w:t>
      </w:r>
    </w:p>
    <w:p w:rsidR="00667C83" w:rsidRPr="00AA1B23" w:rsidRDefault="00667C83">
      <w:pPr>
        <w:spacing w:line="15" w:lineRule="exact"/>
        <w:rPr>
          <w:color w:val="FF0000"/>
          <w:sz w:val="28"/>
          <w:szCs w:val="28"/>
        </w:rPr>
      </w:pPr>
    </w:p>
    <w:p w:rsidR="00667C83" w:rsidRPr="00AA1B23" w:rsidRDefault="00667C83">
      <w:pPr>
        <w:spacing w:line="234" w:lineRule="auto"/>
        <w:ind w:left="260" w:firstLine="284"/>
        <w:rPr>
          <w:color w:val="FF0000"/>
          <w:sz w:val="28"/>
          <w:szCs w:val="28"/>
        </w:rPr>
      </w:pPr>
      <w:r w:rsidRPr="00AA1B23">
        <w:rPr>
          <w:color w:val="FF0000"/>
          <w:sz w:val="28"/>
          <w:szCs w:val="28"/>
        </w:rPr>
        <w:t>– помещения для питания обучающихся, а также для хранения и приготовления пищи (с возможностью организации горячего питания);</w:t>
      </w:r>
    </w:p>
    <w:p w:rsidR="00667C83" w:rsidRPr="00AA1B23" w:rsidRDefault="00667C83">
      <w:pPr>
        <w:spacing w:line="14" w:lineRule="exact"/>
        <w:rPr>
          <w:color w:val="FF0000"/>
          <w:sz w:val="28"/>
          <w:szCs w:val="28"/>
        </w:rPr>
      </w:pPr>
    </w:p>
    <w:p w:rsidR="00667C83" w:rsidRPr="00AA1B23" w:rsidRDefault="00667C83">
      <w:pPr>
        <w:spacing w:line="234" w:lineRule="auto"/>
        <w:ind w:left="260" w:firstLine="284"/>
        <w:rPr>
          <w:color w:val="FF0000"/>
          <w:sz w:val="28"/>
          <w:szCs w:val="28"/>
        </w:rPr>
      </w:pPr>
      <w:r w:rsidRPr="00AA1B23">
        <w:rPr>
          <w:color w:val="FF0000"/>
          <w:sz w:val="28"/>
          <w:szCs w:val="28"/>
        </w:rPr>
        <w:t>– административные и иные помещения, оснащенные необходимым оборудованием;</w:t>
      </w:r>
    </w:p>
    <w:p w:rsidR="00667C83" w:rsidRPr="00AA1B23" w:rsidRDefault="00667C83">
      <w:pPr>
        <w:ind w:left="540"/>
        <w:rPr>
          <w:color w:val="FF0000"/>
          <w:sz w:val="28"/>
          <w:szCs w:val="28"/>
        </w:rPr>
      </w:pPr>
      <w:r w:rsidRPr="00AA1B23">
        <w:rPr>
          <w:color w:val="FF0000"/>
          <w:sz w:val="28"/>
          <w:szCs w:val="28"/>
        </w:rPr>
        <w:t>–   гардероб, санузлы, места личной гигиены;</w:t>
      </w:r>
    </w:p>
    <w:p w:rsidR="00667C83" w:rsidRPr="00AA1B23" w:rsidRDefault="00667C83">
      <w:pPr>
        <w:ind w:left="540"/>
        <w:rPr>
          <w:color w:val="FF0000"/>
          <w:sz w:val="28"/>
          <w:szCs w:val="28"/>
        </w:rPr>
      </w:pPr>
      <w:r w:rsidRPr="00AA1B23">
        <w:rPr>
          <w:color w:val="FF0000"/>
          <w:sz w:val="28"/>
          <w:szCs w:val="28"/>
        </w:rPr>
        <w:t>–   участок (территория) с необходимым набором оборудованных зон;</w:t>
      </w:r>
    </w:p>
    <w:p w:rsidR="00667C83" w:rsidRPr="00AA1B23" w:rsidRDefault="00667C83">
      <w:pPr>
        <w:spacing w:line="15" w:lineRule="exact"/>
        <w:rPr>
          <w:color w:val="FF0000"/>
          <w:sz w:val="28"/>
          <w:szCs w:val="28"/>
        </w:rPr>
      </w:pPr>
    </w:p>
    <w:p w:rsidR="00667C83" w:rsidRPr="00AA1B23" w:rsidRDefault="00667C83">
      <w:pPr>
        <w:spacing w:line="3" w:lineRule="exact"/>
        <w:rPr>
          <w:color w:val="FF0000"/>
          <w:sz w:val="28"/>
          <w:szCs w:val="28"/>
        </w:rPr>
      </w:pPr>
    </w:p>
    <w:p w:rsidR="00667C83" w:rsidRPr="00AA1B23" w:rsidRDefault="00667C83" w:rsidP="00263283">
      <w:pPr>
        <w:ind w:left="540"/>
        <w:rPr>
          <w:color w:val="FF0000"/>
          <w:sz w:val="28"/>
          <w:szCs w:val="28"/>
        </w:rPr>
      </w:pPr>
      <w:r w:rsidRPr="00AA1B23">
        <w:rPr>
          <w:color w:val="FF0000"/>
          <w:sz w:val="28"/>
          <w:szCs w:val="28"/>
        </w:rPr>
        <w:t>–   мебель, офисное оснащение и хозяйственный инвентарь.</w:t>
      </w:r>
    </w:p>
    <w:p w:rsidR="00667C83" w:rsidRPr="00AA1B23" w:rsidRDefault="00667C83">
      <w:pPr>
        <w:ind w:left="980"/>
        <w:rPr>
          <w:color w:val="FF0000"/>
          <w:sz w:val="28"/>
          <w:szCs w:val="28"/>
        </w:rPr>
      </w:pPr>
      <w:r w:rsidRPr="00AA1B23">
        <w:rPr>
          <w:color w:val="FF0000"/>
          <w:sz w:val="28"/>
          <w:szCs w:val="28"/>
        </w:rPr>
        <w:t>Материально-техническое   оснащение   образовательной   деятельности</w:t>
      </w:r>
    </w:p>
    <w:p w:rsidR="00667C83" w:rsidRPr="00AA1B23" w:rsidRDefault="00667C83" w:rsidP="00263283">
      <w:pPr>
        <w:ind w:left="260"/>
        <w:rPr>
          <w:color w:val="FF0000"/>
          <w:sz w:val="28"/>
          <w:szCs w:val="28"/>
        </w:rPr>
      </w:pPr>
      <w:r w:rsidRPr="00AA1B23">
        <w:rPr>
          <w:color w:val="FF0000"/>
          <w:sz w:val="28"/>
          <w:szCs w:val="28"/>
        </w:rPr>
        <w:t>обеспечивает следующие ключевые возможности:</w:t>
      </w:r>
    </w:p>
    <w:p w:rsidR="00667C83" w:rsidRPr="00AA1B23" w:rsidRDefault="00667C83" w:rsidP="00263283">
      <w:pPr>
        <w:spacing w:line="234" w:lineRule="auto"/>
        <w:ind w:left="260" w:firstLine="284"/>
        <w:rPr>
          <w:color w:val="FF0000"/>
          <w:sz w:val="28"/>
          <w:szCs w:val="28"/>
        </w:rPr>
      </w:pPr>
      <w:r w:rsidRPr="00AA1B23">
        <w:rPr>
          <w:color w:val="FF0000"/>
          <w:sz w:val="28"/>
          <w:szCs w:val="28"/>
        </w:rPr>
        <w:t>– реализацию  учебного плана обучающихся, осуществления ими самостоятельной познавательной деятельности;</w:t>
      </w:r>
    </w:p>
    <w:p w:rsidR="00667C83" w:rsidRPr="00AA1B23" w:rsidRDefault="00667C83" w:rsidP="00263283">
      <w:pPr>
        <w:spacing w:line="15" w:lineRule="exact"/>
        <w:rPr>
          <w:color w:val="FF0000"/>
          <w:sz w:val="28"/>
          <w:szCs w:val="28"/>
        </w:rPr>
      </w:pPr>
    </w:p>
    <w:p w:rsidR="00667C83" w:rsidRPr="00AA1B23" w:rsidRDefault="00667C83" w:rsidP="00263283">
      <w:pPr>
        <w:spacing w:line="238" w:lineRule="auto"/>
        <w:ind w:left="260" w:firstLine="284"/>
        <w:jc w:val="both"/>
        <w:rPr>
          <w:color w:val="FF0000"/>
          <w:sz w:val="28"/>
          <w:szCs w:val="28"/>
        </w:rPr>
      </w:pPr>
      <w:r w:rsidRPr="00AA1B23">
        <w:rPr>
          <w:color w:val="FF0000"/>
          <w:sz w:val="28"/>
          <w:szCs w:val="28"/>
        </w:rPr>
        <w:t>– проектную и исследовательскую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rsidR="00667C83" w:rsidRPr="00AA1B23" w:rsidRDefault="00667C83" w:rsidP="00263283">
      <w:pPr>
        <w:spacing w:line="19" w:lineRule="exact"/>
        <w:rPr>
          <w:color w:val="FF0000"/>
          <w:sz w:val="28"/>
          <w:szCs w:val="28"/>
        </w:rPr>
      </w:pPr>
    </w:p>
    <w:p w:rsidR="00667C83" w:rsidRPr="00AA1B23" w:rsidRDefault="00667C83" w:rsidP="00263283">
      <w:pPr>
        <w:ind w:left="260" w:firstLine="284"/>
        <w:jc w:val="both"/>
        <w:rPr>
          <w:color w:val="FF0000"/>
          <w:sz w:val="28"/>
          <w:szCs w:val="28"/>
        </w:rPr>
      </w:pPr>
      <w:r w:rsidRPr="00AA1B23">
        <w:rPr>
          <w:color w:val="FF0000"/>
          <w:sz w:val="28"/>
          <w:szCs w:val="28"/>
        </w:rPr>
        <w:t>– художественное творчество с использованием современных инструментов и технологий, художественно-оформительские и издательские работы;</w:t>
      </w:r>
    </w:p>
    <w:p w:rsidR="00667C83" w:rsidRPr="00AA1B23" w:rsidRDefault="00667C83" w:rsidP="00263283">
      <w:pPr>
        <w:spacing w:line="235" w:lineRule="auto"/>
        <w:ind w:left="260" w:firstLine="284"/>
        <w:jc w:val="both"/>
        <w:rPr>
          <w:color w:val="FF0000"/>
          <w:sz w:val="28"/>
          <w:szCs w:val="28"/>
        </w:rPr>
      </w:pPr>
      <w:r w:rsidRPr="00AA1B23">
        <w:rPr>
          <w:color w:val="FF0000"/>
          <w:sz w:val="28"/>
          <w:szCs w:val="28"/>
        </w:rPr>
        <w:t>– научно-техническое творчество, создание материальных и информационных объектов с использованием рукомесла и цифрового производства;</w:t>
      </w:r>
    </w:p>
    <w:p w:rsidR="00667C83" w:rsidRPr="00AA1B23" w:rsidRDefault="00667C83" w:rsidP="00263283">
      <w:pPr>
        <w:spacing w:line="3" w:lineRule="exact"/>
        <w:rPr>
          <w:color w:val="FF0000"/>
          <w:sz w:val="28"/>
          <w:szCs w:val="28"/>
        </w:rPr>
      </w:pPr>
    </w:p>
    <w:p w:rsidR="00667C83" w:rsidRPr="00AA1B23" w:rsidRDefault="00667C83" w:rsidP="00263283">
      <w:pPr>
        <w:ind w:left="540"/>
        <w:rPr>
          <w:color w:val="FF0000"/>
          <w:sz w:val="28"/>
          <w:szCs w:val="28"/>
        </w:rPr>
      </w:pPr>
      <w:r w:rsidRPr="00AA1B23">
        <w:rPr>
          <w:color w:val="FF0000"/>
          <w:sz w:val="28"/>
          <w:szCs w:val="28"/>
        </w:rPr>
        <w:t>–   получение личного опыта применения универсальных учебных действий</w:t>
      </w:r>
    </w:p>
    <w:p w:rsidR="00667C83" w:rsidRPr="00AA1B23" w:rsidRDefault="00667C83" w:rsidP="00263283">
      <w:pPr>
        <w:spacing w:line="14" w:lineRule="exact"/>
        <w:rPr>
          <w:color w:val="FF0000"/>
          <w:sz w:val="28"/>
          <w:szCs w:val="28"/>
        </w:rPr>
      </w:pPr>
    </w:p>
    <w:p w:rsidR="00667C83" w:rsidRPr="00AA1B23" w:rsidRDefault="00667C83" w:rsidP="00263283">
      <w:pPr>
        <w:numPr>
          <w:ilvl w:val="0"/>
          <w:numId w:val="147"/>
        </w:numPr>
        <w:tabs>
          <w:tab w:val="left" w:pos="563"/>
        </w:tabs>
        <w:spacing w:line="234" w:lineRule="auto"/>
        <w:ind w:left="260"/>
        <w:rPr>
          <w:color w:val="FF0000"/>
          <w:sz w:val="28"/>
          <w:szCs w:val="28"/>
        </w:rPr>
      </w:pPr>
      <w:r w:rsidRPr="00AA1B23">
        <w:rPr>
          <w:color w:val="FF0000"/>
          <w:sz w:val="28"/>
          <w:szCs w:val="28"/>
        </w:rPr>
        <w:t>экологически ориентированной социальной деятельности, экологического мышления и экологической культуры;</w:t>
      </w:r>
    </w:p>
    <w:p w:rsidR="00667C83" w:rsidRPr="00AA1B23" w:rsidRDefault="00667C83" w:rsidP="00263283">
      <w:pPr>
        <w:ind w:left="540"/>
        <w:rPr>
          <w:color w:val="FF0000"/>
          <w:sz w:val="28"/>
          <w:szCs w:val="28"/>
        </w:rPr>
      </w:pPr>
      <w:r w:rsidRPr="00AA1B23">
        <w:rPr>
          <w:color w:val="FF0000"/>
          <w:sz w:val="28"/>
          <w:szCs w:val="28"/>
        </w:rPr>
        <w:t>–   базовое и углубленное изучение предметов;</w:t>
      </w:r>
    </w:p>
    <w:p w:rsidR="00667C83" w:rsidRPr="00AA1B23" w:rsidRDefault="00667C83" w:rsidP="00263283">
      <w:pPr>
        <w:spacing w:line="15" w:lineRule="exact"/>
        <w:rPr>
          <w:color w:val="FF0000"/>
          <w:sz w:val="28"/>
          <w:szCs w:val="28"/>
        </w:rPr>
      </w:pPr>
    </w:p>
    <w:p w:rsidR="00667C83" w:rsidRPr="00AA1B23" w:rsidRDefault="00667C83" w:rsidP="00263283">
      <w:pPr>
        <w:spacing w:line="235" w:lineRule="auto"/>
        <w:ind w:left="260" w:firstLine="284"/>
        <w:jc w:val="both"/>
        <w:rPr>
          <w:color w:val="FF0000"/>
          <w:sz w:val="28"/>
          <w:szCs w:val="28"/>
        </w:rPr>
      </w:pPr>
      <w:r w:rsidRPr="00AA1B23">
        <w:rPr>
          <w:color w:val="FF0000"/>
          <w:sz w:val="28"/>
          <w:szCs w:val="28"/>
        </w:rPr>
        <w:t>– 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rsidR="00667C83" w:rsidRPr="00AA1B23" w:rsidRDefault="00667C83" w:rsidP="00263283">
      <w:pPr>
        <w:ind w:right="-259"/>
        <w:jc w:val="center"/>
        <w:rPr>
          <w:color w:val="FF0000"/>
          <w:sz w:val="28"/>
          <w:szCs w:val="28"/>
        </w:rPr>
      </w:pPr>
    </w:p>
    <w:p w:rsidR="00667C83" w:rsidRPr="00AA1B23" w:rsidRDefault="00667C83" w:rsidP="00263283">
      <w:pPr>
        <w:ind w:right="-259"/>
        <w:jc w:val="center"/>
        <w:rPr>
          <w:color w:val="FF0000"/>
          <w:sz w:val="28"/>
          <w:szCs w:val="28"/>
        </w:rPr>
        <w:sectPr w:rsidR="00667C83" w:rsidRPr="00AA1B23">
          <w:pgSz w:w="11900" w:h="16838"/>
          <w:pgMar w:top="1141" w:right="564" w:bottom="250" w:left="1440" w:header="0" w:footer="0" w:gutter="0"/>
          <w:cols w:space="720" w:equalWidth="0">
            <w:col w:w="9900"/>
          </w:cols>
        </w:sectPr>
      </w:pPr>
    </w:p>
    <w:p w:rsidR="00667C83" w:rsidRPr="00AA1B23" w:rsidRDefault="00667C83">
      <w:pPr>
        <w:spacing w:line="5" w:lineRule="exact"/>
        <w:rPr>
          <w:color w:val="FF0000"/>
          <w:sz w:val="28"/>
          <w:szCs w:val="28"/>
        </w:rPr>
      </w:pPr>
    </w:p>
    <w:p w:rsidR="00667C83" w:rsidRPr="00AA1B23" w:rsidRDefault="00667C83">
      <w:pPr>
        <w:spacing w:line="19" w:lineRule="exact"/>
        <w:rPr>
          <w:color w:val="FF0000"/>
          <w:sz w:val="28"/>
          <w:szCs w:val="28"/>
        </w:rPr>
      </w:pPr>
    </w:p>
    <w:p w:rsidR="00667C83" w:rsidRPr="00AA1B23" w:rsidRDefault="00667C83">
      <w:pPr>
        <w:spacing w:line="234" w:lineRule="auto"/>
        <w:ind w:left="260" w:firstLine="284"/>
        <w:rPr>
          <w:color w:val="FF0000"/>
          <w:sz w:val="28"/>
          <w:szCs w:val="28"/>
        </w:rPr>
      </w:pPr>
      <w:r w:rsidRPr="00AA1B23">
        <w:rPr>
          <w:color w:val="FF0000"/>
          <w:sz w:val="28"/>
          <w:szCs w:val="28"/>
        </w:rPr>
        <w:t>– наблюдение, наглядное представление и анализ данных, использование цифровых планов и карт, спутниковых изображений;</w:t>
      </w:r>
    </w:p>
    <w:p w:rsidR="00667C83" w:rsidRPr="00AA1B23" w:rsidRDefault="00667C83">
      <w:pPr>
        <w:spacing w:line="15" w:lineRule="exact"/>
        <w:rPr>
          <w:color w:val="FF0000"/>
          <w:sz w:val="28"/>
          <w:szCs w:val="28"/>
        </w:rPr>
      </w:pPr>
    </w:p>
    <w:p w:rsidR="00667C83" w:rsidRPr="00AA1B23" w:rsidRDefault="00667C83">
      <w:pPr>
        <w:spacing w:line="235" w:lineRule="auto"/>
        <w:ind w:left="260" w:firstLine="284"/>
        <w:jc w:val="both"/>
        <w:rPr>
          <w:color w:val="FF0000"/>
          <w:sz w:val="28"/>
          <w:szCs w:val="28"/>
        </w:rPr>
      </w:pPr>
      <w:r w:rsidRPr="00AA1B23">
        <w:rPr>
          <w:color w:val="FF0000"/>
          <w:sz w:val="28"/>
          <w:szCs w:val="28"/>
        </w:rPr>
        <w:t>– 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667C83" w:rsidRPr="00AA1B23" w:rsidRDefault="00667C83">
      <w:pPr>
        <w:spacing w:line="19" w:lineRule="exact"/>
        <w:rPr>
          <w:color w:val="FF0000"/>
          <w:sz w:val="28"/>
          <w:szCs w:val="28"/>
        </w:rPr>
      </w:pPr>
    </w:p>
    <w:p w:rsidR="00667C83" w:rsidRPr="00AA1B23" w:rsidRDefault="00667C83">
      <w:pPr>
        <w:spacing w:line="236" w:lineRule="auto"/>
        <w:ind w:left="260" w:firstLine="284"/>
        <w:jc w:val="both"/>
        <w:rPr>
          <w:color w:val="FF0000"/>
          <w:sz w:val="28"/>
          <w:szCs w:val="28"/>
        </w:rPr>
      </w:pPr>
      <w:r w:rsidRPr="00AA1B23">
        <w:rPr>
          <w:color w:val="FF0000"/>
          <w:sz w:val="28"/>
          <w:szCs w:val="28"/>
        </w:rPr>
        <w:t>– исполнение, сочинение и аранжировку музыкальных произведений с применением традиционных народных и современных инструментов и цифровых технологий;</w:t>
      </w:r>
    </w:p>
    <w:p w:rsidR="00667C83" w:rsidRPr="00AA1B23" w:rsidRDefault="00667C83">
      <w:pPr>
        <w:spacing w:line="20" w:lineRule="exact"/>
        <w:rPr>
          <w:color w:val="FF0000"/>
          <w:sz w:val="28"/>
          <w:szCs w:val="28"/>
        </w:rPr>
      </w:pPr>
    </w:p>
    <w:p w:rsidR="00667C83" w:rsidRPr="00AA1B23" w:rsidRDefault="00667C83" w:rsidP="00263283">
      <w:pPr>
        <w:ind w:left="260" w:firstLine="284"/>
        <w:jc w:val="both"/>
        <w:rPr>
          <w:color w:val="FF0000"/>
          <w:sz w:val="28"/>
          <w:szCs w:val="28"/>
        </w:rPr>
      </w:pPr>
      <w:r w:rsidRPr="00AA1B23">
        <w:rPr>
          <w:color w:val="FF0000"/>
          <w:sz w:val="28"/>
          <w:szCs w:val="28"/>
        </w:rPr>
        <w:t>– практическое освоение правил безопасного поведения на дорогах и улицах с использованием игр, оборудования, а также компьютерных технологий;</w:t>
      </w:r>
    </w:p>
    <w:p w:rsidR="00667C83" w:rsidRPr="00AA1B23" w:rsidRDefault="00667C83">
      <w:pPr>
        <w:spacing w:line="235" w:lineRule="auto"/>
        <w:ind w:left="260" w:firstLine="284"/>
        <w:jc w:val="both"/>
        <w:rPr>
          <w:color w:val="FF0000"/>
          <w:sz w:val="28"/>
          <w:szCs w:val="28"/>
        </w:rPr>
      </w:pPr>
      <w:r w:rsidRPr="00AA1B23">
        <w:rPr>
          <w:color w:val="FF0000"/>
          <w:sz w:val="28"/>
          <w:szCs w:val="28"/>
        </w:rPr>
        <w:t>– 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667C83" w:rsidRPr="00AA1B23" w:rsidRDefault="00667C83">
      <w:pPr>
        <w:spacing w:line="19" w:lineRule="exact"/>
        <w:rPr>
          <w:color w:val="FF0000"/>
          <w:sz w:val="28"/>
          <w:szCs w:val="28"/>
        </w:rPr>
      </w:pPr>
    </w:p>
    <w:p w:rsidR="00667C83" w:rsidRPr="00AA1B23" w:rsidRDefault="00667C83">
      <w:pPr>
        <w:spacing w:line="236" w:lineRule="auto"/>
        <w:ind w:left="260" w:firstLine="284"/>
        <w:jc w:val="both"/>
        <w:rPr>
          <w:color w:val="FF0000"/>
          <w:sz w:val="28"/>
          <w:szCs w:val="28"/>
        </w:rPr>
      </w:pPr>
      <w:r w:rsidRPr="00AA1B23">
        <w:rPr>
          <w:color w:val="FF0000"/>
          <w:sz w:val="28"/>
          <w:szCs w:val="28"/>
        </w:rPr>
        <w:t>– 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rsidR="00667C83" w:rsidRPr="00AA1B23" w:rsidRDefault="00667C83">
      <w:pPr>
        <w:spacing w:line="20" w:lineRule="exact"/>
        <w:rPr>
          <w:color w:val="FF0000"/>
          <w:sz w:val="28"/>
          <w:szCs w:val="28"/>
        </w:rPr>
      </w:pPr>
    </w:p>
    <w:p w:rsidR="00667C83" w:rsidRPr="00AA1B23" w:rsidRDefault="00667C83">
      <w:pPr>
        <w:spacing w:line="237" w:lineRule="auto"/>
        <w:ind w:left="260" w:firstLine="284"/>
        <w:jc w:val="both"/>
        <w:rPr>
          <w:color w:val="FF0000"/>
          <w:sz w:val="28"/>
          <w:szCs w:val="28"/>
        </w:rPr>
      </w:pPr>
      <w:r w:rsidRPr="00AA1B23">
        <w:rPr>
          <w:color w:val="FF0000"/>
          <w:sz w:val="28"/>
          <w:szCs w:val="28"/>
        </w:rPr>
        <w:t>– 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w:t>
      </w:r>
    </w:p>
    <w:p w:rsidR="00667C83" w:rsidRPr="00AA1B23" w:rsidRDefault="00667C83">
      <w:pPr>
        <w:spacing w:line="19" w:lineRule="exact"/>
        <w:rPr>
          <w:color w:val="FF0000"/>
          <w:sz w:val="28"/>
          <w:szCs w:val="28"/>
        </w:rPr>
      </w:pPr>
    </w:p>
    <w:p w:rsidR="00667C83" w:rsidRPr="00AA1B23" w:rsidRDefault="00667C83" w:rsidP="00840809">
      <w:pPr>
        <w:spacing w:line="234" w:lineRule="auto"/>
        <w:ind w:left="260"/>
        <w:rPr>
          <w:color w:val="FF0000"/>
          <w:sz w:val="28"/>
          <w:szCs w:val="28"/>
        </w:rPr>
      </w:pPr>
      <w:r w:rsidRPr="00AA1B23">
        <w:rPr>
          <w:color w:val="FF0000"/>
          <w:sz w:val="28"/>
          <w:szCs w:val="28"/>
        </w:rPr>
        <w:t>творческой, научно-исследовательской и проектной деятельности обучающихся;</w:t>
      </w:r>
    </w:p>
    <w:p w:rsidR="00667C83" w:rsidRPr="00AA1B23" w:rsidRDefault="00667C83" w:rsidP="00840809">
      <w:pPr>
        <w:spacing w:line="238" w:lineRule="auto"/>
        <w:ind w:left="260" w:firstLine="284"/>
        <w:jc w:val="both"/>
        <w:rPr>
          <w:color w:val="FF0000"/>
          <w:sz w:val="28"/>
          <w:szCs w:val="28"/>
        </w:rPr>
      </w:pPr>
      <w:r w:rsidRPr="00AA1B23">
        <w:rPr>
          <w:color w:val="FF0000"/>
          <w:sz w:val="28"/>
          <w:szCs w:val="28"/>
        </w:rPr>
        <w:t>– 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мультимедийным сопровождением);</w:t>
      </w:r>
    </w:p>
    <w:p w:rsidR="00667C83" w:rsidRPr="00AA1B23" w:rsidRDefault="00667C83" w:rsidP="00840809">
      <w:pPr>
        <w:spacing w:line="17" w:lineRule="exact"/>
        <w:rPr>
          <w:color w:val="FF0000"/>
          <w:sz w:val="28"/>
          <w:szCs w:val="28"/>
        </w:rPr>
      </w:pPr>
    </w:p>
    <w:p w:rsidR="00667C83" w:rsidRPr="00AA1B23" w:rsidRDefault="00667C83" w:rsidP="00840809">
      <w:pPr>
        <w:spacing w:line="235" w:lineRule="auto"/>
        <w:ind w:left="260" w:firstLine="284"/>
        <w:jc w:val="both"/>
        <w:rPr>
          <w:color w:val="FF0000"/>
          <w:sz w:val="28"/>
          <w:szCs w:val="28"/>
        </w:rPr>
      </w:pPr>
      <w:r w:rsidRPr="00AA1B23">
        <w:rPr>
          <w:color w:val="FF0000"/>
          <w:sz w:val="28"/>
          <w:szCs w:val="28"/>
        </w:rPr>
        <w:t>– маркетинг образовательных услуг и работу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rsidR="00667C83" w:rsidRPr="00AA1B23" w:rsidRDefault="00667C83" w:rsidP="00840809">
      <w:pPr>
        <w:spacing w:line="19" w:lineRule="exact"/>
        <w:rPr>
          <w:color w:val="FF0000"/>
          <w:sz w:val="28"/>
          <w:szCs w:val="28"/>
        </w:rPr>
      </w:pPr>
    </w:p>
    <w:p w:rsidR="00667C83" w:rsidRPr="00AA1B23" w:rsidRDefault="00667C83" w:rsidP="00840809">
      <w:pPr>
        <w:spacing w:line="234" w:lineRule="auto"/>
        <w:ind w:left="260" w:firstLine="284"/>
        <w:rPr>
          <w:color w:val="FF0000"/>
          <w:sz w:val="28"/>
          <w:szCs w:val="28"/>
        </w:rPr>
      </w:pPr>
      <w:r w:rsidRPr="00AA1B23">
        <w:rPr>
          <w:color w:val="FF0000"/>
          <w:sz w:val="28"/>
          <w:szCs w:val="28"/>
        </w:rPr>
        <w:t>– организацию качественного горячего питания, медицинского обслуживания и отдыха обучающихся и педагогических работников.</w:t>
      </w:r>
    </w:p>
    <w:p w:rsidR="00667C83" w:rsidRPr="00AA1B23" w:rsidRDefault="00667C83" w:rsidP="00840809">
      <w:pPr>
        <w:ind w:left="980"/>
        <w:rPr>
          <w:color w:val="FF0000"/>
          <w:sz w:val="28"/>
          <w:szCs w:val="28"/>
        </w:rPr>
      </w:pPr>
      <w:r w:rsidRPr="00AA1B23">
        <w:rPr>
          <w:color w:val="FF0000"/>
          <w:sz w:val="28"/>
          <w:szCs w:val="28"/>
        </w:rPr>
        <w:t>Указанные виды деятельности обеспечиваются расходными материалами.</w:t>
      </w:r>
    </w:p>
    <w:p w:rsidR="00667C83" w:rsidRPr="00AA1B23" w:rsidRDefault="00667C83" w:rsidP="00840809">
      <w:pPr>
        <w:spacing w:line="15" w:lineRule="exact"/>
        <w:rPr>
          <w:color w:val="FF0000"/>
          <w:sz w:val="28"/>
          <w:szCs w:val="28"/>
        </w:rPr>
      </w:pPr>
    </w:p>
    <w:p w:rsidR="00667C83" w:rsidRPr="00AA1B23" w:rsidRDefault="00667C83" w:rsidP="00840809">
      <w:pPr>
        <w:spacing w:line="234" w:lineRule="auto"/>
        <w:ind w:left="260" w:right="20" w:firstLine="711"/>
        <w:rPr>
          <w:color w:val="FF0000"/>
          <w:sz w:val="28"/>
          <w:szCs w:val="28"/>
        </w:rPr>
      </w:pPr>
      <w:r w:rsidRPr="00AA1B23">
        <w:rPr>
          <w:color w:val="FF0000"/>
          <w:sz w:val="28"/>
          <w:szCs w:val="28"/>
        </w:rPr>
        <w:t xml:space="preserve"> Инфраструктура образовательной организации обеспечивает дополнительные возможности за счёт Центра образования цифрового и гуманитарного профилей «Точка роста»:</w:t>
      </w:r>
    </w:p>
    <w:p w:rsidR="00667C83" w:rsidRPr="00AA1B23" w:rsidRDefault="00667C83" w:rsidP="00840809">
      <w:pPr>
        <w:spacing w:line="15" w:lineRule="exact"/>
        <w:rPr>
          <w:color w:val="FF0000"/>
          <w:sz w:val="28"/>
          <w:szCs w:val="28"/>
        </w:rPr>
      </w:pPr>
    </w:p>
    <w:p w:rsidR="00667C83" w:rsidRPr="00AA1B23" w:rsidRDefault="00667C83" w:rsidP="00840809">
      <w:pPr>
        <w:spacing w:line="234" w:lineRule="auto"/>
        <w:ind w:left="260" w:firstLine="284"/>
        <w:rPr>
          <w:color w:val="FF0000"/>
          <w:sz w:val="28"/>
          <w:szCs w:val="28"/>
        </w:rPr>
      </w:pPr>
      <w:r w:rsidRPr="00AA1B23">
        <w:rPr>
          <w:color w:val="FF0000"/>
          <w:sz w:val="28"/>
          <w:szCs w:val="28"/>
        </w:rPr>
        <w:t>– зоны (помещения) для коворкинга (свободной совместной деятельности) обучающихся, педагогических и административных работников;</w:t>
      </w:r>
    </w:p>
    <w:p w:rsidR="00667C83" w:rsidRPr="00AA1B23" w:rsidRDefault="00667C83" w:rsidP="00840809">
      <w:pPr>
        <w:ind w:left="540"/>
        <w:rPr>
          <w:color w:val="FF0000"/>
          <w:sz w:val="28"/>
          <w:szCs w:val="28"/>
        </w:rPr>
      </w:pPr>
      <w:r w:rsidRPr="00AA1B23">
        <w:rPr>
          <w:color w:val="FF0000"/>
          <w:sz w:val="28"/>
          <w:szCs w:val="28"/>
        </w:rPr>
        <w:t>–   зоны уединения и психологической разгрузки;</w:t>
      </w:r>
    </w:p>
    <w:p w:rsidR="00667C83" w:rsidRPr="00AA1B23" w:rsidRDefault="00667C83" w:rsidP="00840809">
      <w:pPr>
        <w:spacing w:line="15" w:lineRule="exact"/>
        <w:rPr>
          <w:color w:val="FF0000"/>
          <w:sz w:val="28"/>
          <w:szCs w:val="28"/>
        </w:rPr>
      </w:pPr>
    </w:p>
    <w:p w:rsidR="00667C83" w:rsidRPr="00AA1B23" w:rsidRDefault="00667C83" w:rsidP="00840809">
      <w:pPr>
        <w:spacing w:line="235" w:lineRule="auto"/>
        <w:ind w:left="260" w:firstLine="284"/>
        <w:rPr>
          <w:color w:val="FF0000"/>
          <w:sz w:val="28"/>
          <w:szCs w:val="28"/>
        </w:rPr>
      </w:pPr>
      <w:r w:rsidRPr="00AA1B23">
        <w:rPr>
          <w:color w:val="FF0000"/>
          <w:sz w:val="28"/>
          <w:szCs w:val="28"/>
        </w:rPr>
        <w:t>– зоны индивидуальной работы обучающихся (информационный поиск, формирование контента, подготовка к занятиям и пр.);</w:t>
      </w:r>
    </w:p>
    <w:p w:rsidR="00667C83" w:rsidRPr="00AA1B23" w:rsidRDefault="00667C83" w:rsidP="00840809">
      <w:pPr>
        <w:spacing w:line="2" w:lineRule="exact"/>
        <w:rPr>
          <w:color w:val="FF0000"/>
          <w:sz w:val="28"/>
          <w:szCs w:val="28"/>
        </w:rPr>
      </w:pPr>
    </w:p>
    <w:p w:rsidR="00667C83" w:rsidRPr="00AA1B23" w:rsidRDefault="00667C83" w:rsidP="00840809">
      <w:pPr>
        <w:ind w:left="540"/>
        <w:rPr>
          <w:color w:val="FF0000"/>
          <w:sz w:val="28"/>
          <w:szCs w:val="28"/>
        </w:rPr>
      </w:pPr>
      <w:r w:rsidRPr="00AA1B23">
        <w:rPr>
          <w:color w:val="FF0000"/>
          <w:sz w:val="28"/>
          <w:szCs w:val="28"/>
        </w:rPr>
        <w:t>–   беспроводной безопасный доступ к сети Интернет;</w:t>
      </w:r>
    </w:p>
    <w:p w:rsidR="00667C83" w:rsidRPr="00AA1B23" w:rsidRDefault="00667C83" w:rsidP="00840809">
      <w:pPr>
        <w:spacing w:line="14" w:lineRule="exact"/>
        <w:rPr>
          <w:color w:val="FF0000"/>
          <w:sz w:val="28"/>
          <w:szCs w:val="28"/>
        </w:rPr>
      </w:pPr>
    </w:p>
    <w:p w:rsidR="00667C83" w:rsidRPr="00AA1B23" w:rsidRDefault="00667C83" w:rsidP="00840809">
      <w:pPr>
        <w:spacing w:line="234" w:lineRule="auto"/>
        <w:ind w:left="260" w:firstLine="284"/>
        <w:rPr>
          <w:color w:val="FF0000"/>
          <w:sz w:val="28"/>
          <w:szCs w:val="28"/>
        </w:rPr>
      </w:pPr>
      <w:r w:rsidRPr="00AA1B23">
        <w:rPr>
          <w:color w:val="FF0000"/>
          <w:sz w:val="28"/>
          <w:szCs w:val="28"/>
        </w:rPr>
        <w:t>– использование личных электронных устройств с учетом политики информационной безопасности.</w:t>
      </w:r>
    </w:p>
    <w:p w:rsidR="00667C83" w:rsidRPr="00AA1B23" w:rsidRDefault="00667C83">
      <w:pPr>
        <w:ind w:right="-259"/>
        <w:jc w:val="center"/>
        <w:rPr>
          <w:color w:val="FF0000"/>
          <w:sz w:val="28"/>
          <w:szCs w:val="28"/>
        </w:rPr>
      </w:pPr>
    </w:p>
    <w:p w:rsidR="00667C83" w:rsidRPr="00AA1B23" w:rsidRDefault="00667C83">
      <w:pPr>
        <w:rPr>
          <w:color w:val="FF0000"/>
          <w:sz w:val="28"/>
          <w:szCs w:val="28"/>
        </w:rPr>
        <w:sectPr w:rsidR="00667C83" w:rsidRPr="00AA1B23">
          <w:pgSz w:w="11900" w:h="16838"/>
          <w:pgMar w:top="1141" w:right="564" w:bottom="250" w:left="1440" w:header="0" w:footer="0" w:gutter="0"/>
          <w:cols w:space="720" w:equalWidth="0">
            <w:col w:w="9900"/>
          </w:cols>
        </w:sectPr>
      </w:pPr>
    </w:p>
    <w:p w:rsidR="00667C83" w:rsidRPr="00AA1B23" w:rsidRDefault="00667C83">
      <w:pPr>
        <w:spacing w:line="15" w:lineRule="exact"/>
        <w:rPr>
          <w:color w:val="FF0000"/>
          <w:sz w:val="28"/>
          <w:szCs w:val="28"/>
        </w:rPr>
      </w:pPr>
    </w:p>
    <w:p w:rsidR="00667C83" w:rsidRPr="00AA1B23" w:rsidRDefault="00667C83">
      <w:pPr>
        <w:spacing w:line="236" w:lineRule="auto"/>
        <w:ind w:left="260" w:firstLine="711"/>
        <w:jc w:val="both"/>
        <w:rPr>
          <w:color w:val="FF0000"/>
          <w:sz w:val="28"/>
          <w:szCs w:val="28"/>
        </w:rPr>
      </w:pPr>
      <w:r w:rsidRPr="00AA1B23">
        <w:rPr>
          <w:color w:val="FF0000"/>
          <w:sz w:val="28"/>
          <w:szCs w:val="28"/>
        </w:rPr>
        <w:t>Оформление помещений образовательной организации соответствует действующим санитарным нормам и правилам, рекомендациям по обеспечению эргономики, а также максимально способствует  реализации интеллектуальных, творческих и иных способностей и замыслов обучающихся</w:t>
      </w:r>
    </w:p>
    <w:p w:rsidR="00667C83" w:rsidRPr="00AA1B23" w:rsidRDefault="00667C83">
      <w:pPr>
        <w:spacing w:line="19" w:lineRule="exact"/>
        <w:rPr>
          <w:color w:val="FF0000"/>
          <w:sz w:val="28"/>
          <w:szCs w:val="28"/>
        </w:rPr>
      </w:pPr>
    </w:p>
    <w:p w:rsidR="00667C83" w:rsidRPr="00AA1B23" w:rsidRDefault="00667C83" w:rsidP="00C8517C">
      <w:pPr>
        <w:numPr>
          <w:ilvl w:val="0"/>
          <w:numId w:val="148"/>
        </w:numPr>
        <w:tabs>
          <w:tab w:val="left" w:pos="807"/>
        </w:tabs>
        <w:spacing w:line="236" w:lineRule="auto"/>
        <w:ind w:left="260" w:right="20"/>
        <w:jc w:val="both"/>
        <w:rPr>
          <w:color w:val="FF0000"/>
          <w:sz w:val="28"/>
          <w:szCs w:val="28"/>
        </w:rPr>
      </w:pPr>
      <w:r w:rsidRPr="00AA1B23">
        <w:rPr>
          <w:color w:val="FF0000"/>
          <w:sz w:val="28"/>
          <w:szCs w:val="28"/>
        </w:rPr>
        <w:t>педагогических работников (в том числе окрашивание стен специализированными красками, превращающими их в маркерные/меловые поверхности, использование различных элементов декора, размещение информационно-справочной информации, мотивирующая навигация и пр.).</w:t>
      </w:r>
    </w:p>
    <w:p w:rsidR="00667C83" w:rsidRPr="00AA1B23" w:rsidRDefault="00667C83">
      <w:pPr>
        <w:spacing w:line="25" w:lineRule="exact"/>
        <w:rPr>
          <w:color w:val="FF0000"/>
          <w:sz w:val="28"/>
          <w:szCs w:val="28"/>
        </w:rPr>
      </w:pPr>
    </w:p>
    <w:p w:rsidR="00667C83" w:rsidRPr="00AA1B23" w:rsidRDefault="00667C83">
      <w:pPr>
        <w:spacing w:line="238" w:lineRule="auto"/>
        <w:ind w:left="260" w:firstLine="711"/>
        <w:jc w:val="both"/>
        <w:rPr>
          <w:color w:val="FF0000"/>
          <w:sz w:val="28"/>
          <w:szCs w:val="28"/>
        </w:rPr>
      </w:pPr>
      <w:r w:rsidRPr="00AA1B23">
        <w:rPr>
          <w:color w:val="FF0000"/>
          <w:sz w:val="28"/>
          <w:szCs w:val="28"/>
        </w:rPr>
        <w:t>Формирование материально-технических условий целесообразно осуществлять по функционально-модульному принципу. Функциональный модуль — это совокупность аппаратно-программных комплексов, образовательного контента, методического и организационного обеспечения, предназначенных для выполнения конкретных функциональных задач. Функциональный модуль может размещаться как в отдельном помещении (занимать его полностью или частично), так и совместно с другими функциональными модулями (мультифункциональные помещения). Некоторые функциональные модули могут быть в мобильном исполнении (для оптимизации финансовых затрат и обеспечения коллективного использования).</w:t>
      </w:r>
    </w:p>
    <w:p w:rsidR="00667C83" w:rsidRPr="00AA1B23" w:rsidRDefault="00667C83">
      <w:pPr>
        <w:spacing w:line="26" w:lineRule="exact"/>
        <w:rPr>
          <w:color w:val="FF0000"/>
          <w:sz w:val="28"/>
          <w:szCs w:val="28"/>
        </w:rPr>
      </w:pPr>
    </w:p>
    <w:p w:rsidR="00667C83" w:rsidRPr="00AA1B23" w:rsidRDefault="00667C83">
      <w:pPr>
        <w:spacing w:line="238" w:lineRule="auto"/>
        <w:ind w:left="260" w:firstLine="711"/>
        <w:jc w:val="both"/>
        <w:rPr>
          <w:color w:val="FF0000"/>
          <w:sz w:val="28"/>
          <w:szCs w:val="28"/>
        </w:rPr>
      </w:pPr>
      <w:r w:rsidRPr="00AA1B23">
        <w:rPr>
          <w:color w:val="FF0000"/>
          <w:sz w:val="28"/>
          <w:szCs w:val="28"/>
        </w:rPr>
        <w:t>Набор и состав функциональных модулей подбирается с учетом особенностей образовательной программы, перспектив (планов) развития, а также необходимости интеграции с академическими и иными партнерами (колледжи, высшие учебные заведения и др.), выполнения функций социокультурного центра.</w:t>
      </w:r>
    </w:p>
    <w:p w:rsidR="00667C83" w:rsidRPr="00AA1B23" w:rsidRDefault="00667C83">
      <w:pPr>
        <w:spacing w:line="112" w:lineRule="exact"/>
        <w:rPr>
          <w:color w:val="FF0000"/>
          <w:sz w:val="28"/>
          <w:szCs w:val="28"/>
        </w:rPr>
      </w:pPr>
    </w:p>
    <w:p w:rsidR="00667C83" w:rsidRPr="00AA1B23" w:rsidRDefault="00667C83">
      <w:pPr>
        <w:ind w:right="-259"/>
        <w:jc w:val="center"/>
        <w:rPr>
          <w:color w:val="FF0000"/>
          <w:sz w:val="28"/>
          <w:szCs w:val="28"/>
        </w:rPr>
      </w:pPr>
    </w:p>
    <w:p w:rsidR="00667C83" w:rsidRPr="00AA1B23" w:rsidRDefault="00667C83">
      <w:pPr>
        <w:rPr>
          <w:color w:val="FF0000"/>
          <w:sz w:val="28"/>
          <w:szCs w:val="28"/>
        </w:rPr>
        <w:sectPr w:rsidR="00667C83" w:rsidRPr="00AA1B23">
          <w:pgSz w:w="11900" w:h="16838"/>
          <w:pgMar w:top="1141" w:right="564" w:bottom="250" w:left="1440" w:header="0" w:footer="0" w:gutter="0"/>
          <w:cols w:space="720" w:equalWidth="0">
            <w:col w:w="9900"/>
          </w:cols>
        </w:sectPr>
      </w:pPr>
    </w:p>
    <w:p w:rsidR="00667C83" w:rsidRPr="00AA1B23" w:rsidRDefault="00667C83">
      <w:pPr>
        <w:spacing w:line="28" w:lineRule="exact"/>
        <w:rPr>
          <w:sz w:val="28"/>
          <w:szCs w:val="28"/>
        </w:rPr>
      </w:pPr>
    </w:p>
    <w:p w:rsidR="00667C83" w:rsidRPr="00AA1B23" w:rsidRDefault="00667C83">
      <w:pPr>
        <w:spacing w:line="234" w:lineRule="auto"/>
        <w:ind w:left="260" w:firstLine="711"/>
        <w:jc w:val="both"/>
        <w:rPr>
          <w:sz w:val="28"/>
          <w:szCs w:val="28"/>
        </w:rPr>
      </w:pPr>
      <w:r w:rsidRPr="00AA1B23">
        <w:rPr>
          <w:b/>
          <w:bCs/>
          <w:sz w:val="28"/>
          <w:szCs w:val="28"/>
        </w:rPr>
        <w:t>III.3.5. Информационно-методические условия реализации основной образовательной программы</w:t>
      </w:r>
    </w:p>
    <w:p w:rsidR="00667C83" w:rsidRPr="00AA1B23" w:rsidRDefault="00667C83">
      <w:pPr>
        <w:spacing w:line="11" w:lineRule="exact"/>
        <w:rPr>
          <w:sz w:val="28"/>
          <w:szCs w:val="28"/>
        </w:rPr>
      </w:pPr>
    </w:p>
    <w:p w:rsidR="00667C83" w:rsidRPr="00AA1B23" w:rsidRDefault="00667C83">
      <w:pPr>
        <w:spacing w:line="237" w:lineRule="auto"/>
        <w:ind w:left="260" w:firstLine="711"/>
        <w:jc w:val="both"/>
        <w:rPr>
          <w:sz w:val="28"/>
          <w:szCs w:val="28"/>
        </w:rPr>
      </w:pPr>
      <w:r w:rsidRPr="00AA1B23">
        <w:rPr>
          <w:sz w:val="28"/>
          <w:szCs w:val="28"/>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667C83" w:rsidRPr="00AA1B23" w:rsidRDefault="00667C83">
      <w:pPr>
        <w:spacing w:line="16" w:lineRule="exact"/>
        <w:rPr>
          <w:sz w:val="28"/>
          <w:szCs w:val="28"/>
        </w:rPr>
      </w:pPr>
    </w:p>
    <w:p w:rsidR="00667C83" w:rsidRPr="00AA1B23" w:rsidRDefault="00667C83">
      <w:pPr>
        <w:spacing w:line="234" w:lineRule="auto"/>
        <w:ind w:left="260" w:firstLine="284"/>
        <w:rPr>
          <w:sz w:val="28"/>
          <w:szCs w:val="28"/>
        </w:rPr>
      </w:pPr>
      <w:r w:rsidRPr="00AA1B23">
        <w:rPr>
          <w:sz w:val="28"/>
          <w:szCs w:val="28"/>
        </w:rPr>
        <w:t>– комплекс информационных образовательных ресурсов, в том числе цифровые образовательные ресурсы;</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совокупность технологических средств ИКТ: компьютеры, иное информационное оборудование, коммуникационные каналы;</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систему современных педагогических технологий, обеспечивающих обучение в современной информационно-образовательной среде.</w:t>
      </w:r>
    </w:p>
    <w:p w:rsidR="00667C83" w:rsidRPr="00AA1B23" w:rsidRDefault="00667C83">
      <w:pPr>
        <w:spacing w:line="15" w:lineRule="exact"/>
        <w:rPr>
          <w:sz w:val="28"/>
          <w:szCs w:val="28"/>
        </w:rPr>
      </w:pPr>
    </w:p>
    <w:p w:rsidR="00667C83" w:rsidRPr="00AA1B23" w:rsidRDefault="00667C83">
      <w:pPr>
        <w:spacing w:line="234" w:lineRule="auto"/>
        <w:ind w:left="260" w:firstLine="711"/>
        <w:jc w:val="both"/>
        <w:rPr>
          <w:sz w:val="28"/>
          <w:szCs w:val="28"/>
        </w:rPr>
      </w:pPr>
      <w:r w:rsidRPr="00AA1B23">
        <w:rPr>
          <w:sz w:val="28"/>
          <w:szCs w:val="28"/>
        </w:rPr>
        <w:t>Функционирование информационной образовательной среды образовательной организации обеспечивается средствами информационно-</w:t>
      </w:r>
    </w:p>
    <w:p w:rsidR="00667C83" w:rsidRPr="00AA1B23" w:rsidRDefault="00667C83">
      <w:pPr>
        <w:spacing w:line="15" w:lineRule="exact"/>
        <w:rPr>
          <w:sz w:val="28"/>
          <w:szCs w:val="28"/>
        </w:rPr>
      </w:pPr>
    </w:p>
    <w:p w:rsidR="00667C83" w:rsidRPr="00AA1B23" w:rsidRDefault="00667C83">
      <w:pPr>
        <w:spacing w:line="234" w:lineRule="auto"/>
        <w:ind w:left="260"/>
        <w:rPr>
          <w:sz w:val="28"/>
          <w:szCs w:val="28"/>
        </w:rPr>
      </w:pPr>
      <w:r w:rsidRPr="00AA1B23">
        <w:rPr>
          <w:sz w:val="28"/>
          <w:szCs w:val="28"/>
        </w:rPr>
        <w:t>коммуникационных технологий и квалификацией работников, ее использующих и поддерживающих.</w:t>
      </w:r>
    </w:p>
    <w:p w:rsidR="00667C83" w:rsidRPr="00AA1B23" w:rsidRDefault="00667C83">
      <w:pPr>
        <w:ind w:left="980"/>
        <w:rPr>
          <w:sz w:val="28"/>
          <w:szCs w:val="28"/>
        </w:rPr>
      </w:pPr>
      <w:r w:rsidRPr="00AA1B23">
        <w:rPr>
          <w:sz w:val="28"/>
          <w:szCs w:val="28"/>
        </w:rPr>
        <w:t>Основными структурными элементами ИОС являются:</w:t>
      </w:r>
    </w:p>
    <w:p w:rsidR="00667C83" w:rsidRPr="00AA1B23" w:rsidRDefault="00667C83">
      <w:pPr>
        <w:spacing w:line="4" w:lineRule="exact"/>
        <w:rPr>
          <w:sz w:val="28"/>
          <w:szCs w:val="28"/>
        </w:rPr>
      </w:pPr>
    </w:p>
    <w:p w:rsidR="00667C83" w:rsidRPr="00AA1B23" w:rsidRDefault="00667C83">
      <w:pPr>
        <w:ind w:left="540"/>
        <w:rPr>
          <w:sz w:val="28"/>
          <w:szCs w:val="28"/>
        </w:rPr>
      </w:pPr>
      <w:r w:rsidRPr="00AA1B23">
        <w:rPr>
          <w:sz w:val="28"/>
          <w:szCs w:val="28"/>
        </w:rPr>
        <w:t>–   информационно-образовательные ресурсы в виде печатной продукции;</w:t>
      </w:r>
    </w:p>
    <w:p w:rsidR="00667C83" w:rsidRPr="00AA1B23" w:rsidRDefault="00667C83">
      <w:pPr>
        <w:spacing w:line="15" w:lineRule="exact"/>
        <w:rPr>
          <w:sz w:val="28"/>
          <w:szCs w:val="28"/>
        </w:rPr>
      </w:pPr>
    </w:p>
    <w:p w:rsidR="00667C83" w:rsidRPr="00AA1B23" w:rsidRDefault="00667C83">
      <w:pPr>
        <w:ind w:left="540"/>
        <w:rPr>
          <w:sz w:val="28"/>
          <w:szCs w:val="28"/>
        </w:rPr>
      </w:pPr>
      <w:r w:rsidRPr="00AA1B23">
        <w:rPr>
          <w:sz w:val="28"/>
          <w:szCs w:val="28"/>
        </w:rPr>
        <w:t>–   информационно-образовательные ресурсы сети Интернет;</w:t>
      </w:r>
    </w:p>
    <w:p w:rsidR="00667C83" w:rsidRPr="00AA1B23" w:rsidRDefault="00667C83">
      <w:pPr>
        <w:spacing w:line="15" w:lineRule="exact"/>
        <w:rPr>
          <w:sz w:val="28"/>
          <w:szCs w:val="28"/>
        </w:rPr>
      </w:pPr>
    </w:p>
    <w:p w:rsidR="00667C83" w:rsidRPr="00AA1B23" w:rsidRDefault="00667C83">
      <w:pPr>
        <w:spacing w:line="234" w:lineRule="auto"/>
        <w:ind w:left="260" w:firstLine="284"/>
        <w:rPr>
          <w:sz w:val="28"/>
          <w:szCs w:val="28"/>
        </w:rPr>
      </w:pPr>
      <w:r w:rsidRPr="00AA1B23">
        <w:rPr>
          <w:sz w:val="28"/>
          <w:szCs w:val="28"/>
        </w:rPr>
        <w:t>– вычислительная и информационно-телекоммуникационная инфраструктура;</w:t>
      </w:r>
    </w:p>
    <w:p w:rsidR="00667C83" w:rsidRPr="00AA1B23" w:rsidRDefault="00667C83">
      <w:pPr>
        <w:spacing w:line="15" w:lineRule="exact"/>
        <w:rPr>
          <w:sz w:val="28"/>
          <w:szCs w:val="28"/>
        </w:rPr>
      </w:pPr>
    </w:p>
    <w:p w:rsidR="00667C83" w:rsidRPr="00AA1B23" w:rsidRDefault="00667C83">
      <w:pPr>
        <w:spacing w:line="19" w:lineRule="exact"/>
        <w:rPr>
          <w:sz w:val="28"/>
          <w:szCs w:val="28"/>
        </w:rPr>
      </w:pPr>
    </w:p>
    <w:p w:rsidR="00667C83" w:rsidRPr="00AA1B23" w:rsidRDefault="00667C83">
      <w:pPr>
        <w:spacing w:line="237" w:lineRule="auto"/>
        <w:ind w:left="260" w:firstLine="711"/>
        <w:jc w:val="both"/>
        <w:rPr>
          <w:sz w:val="28"/>
          <w:szCs w:val="28"/>
        </w:rPr>
      </w:pPr>
      <w:r w:rsidRPr="00AA1B23">
        <w:rPr>
          <w:sz w:val="28"/>
          <w:szCs w:val="28"/>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667C83" w:rsidRPr="00AA1B23" w:rsidRDefault="00667C83">
      <w:pPr>
        <w:spacing w:line="19" w:lineRule="exact"/>
        <w:rPr>
          <w:sz w:val="28"/>
          <w:szCs w:val="28"/>
        </w:rPr>
      </w:pPr>
    </w:p>
    <w:p w:rsidR="00667C83" w:rsidRPr="00AA1B23" w:rsidRDefault="00667C83">
      <w:pPr>
        <w:spacing w:line="234" w:lineRule="auto"/>
        <w:ind w:left="260" w:right="20" w:firstLine="711"/>
        <w:rPr>
          <w:sz w:val="28"/>
          <w:szCs w:val="28"/>
        </w:rPr>
      </w:pPr>
      <w:r w:rsidRPr="00AA1B23">
        <w:rPr>
          <w:sz w:val="28"/>
          <w:szCs w:val="28"/>
        </w:rPr>
        <w:t>Информационно-образовательная среда организации, осуществляющей образовательную деятельность, должна обеспечивать:</w:t>
      </w:r>
    </w:p>
    <w:p w:rsidR="00667C83" w:rsidRPr="00AA1B23" w:rsidRDefault="00667C83">
      <w:pPr>
        <w:spacing w:line="15" w:lineRule="exact"/>
        <w:rPr>
          <w:sz w:val="28"/>
          <w:szCs w:val="28"/>
        </w:rPr>
      </w:pPr>
    </w:p>
    <w:p w:rsidR="00667C83" w:rsidRPr="00AA1B23" w:rsidRDefault="00667C83">
      <w:pPr>
        <w:ind w:left="260" w:firstLine="284"/>
        <w:rPr>
          <w:sz w:val="28"/>
          <w:szCs w:val="28"/>
        </w:rPr>
      </w:pPr>
      <w:r w:rsidRPr="00AA1B23">
        <w:rPr>
          <w:sz w:val="28"/>
          <w:szCs w:val="28"/>
        </w:rPr>
        <w:t>– информационно-методическую поддержку образовательной деятельности;</w:t>
      </w:r>
    </w:p>
    <w:p w:rsidR="00667C83" w:rsidRPr="00AA1B23" w:rsidRDefault="00667C83">
      <w:pPr>
        <w:spacing w:line="321" w:lineRule="exact"/>
        <w:rPr>
          <w:sz w:val="28"/>
          <w:szCs w:val="28"/>
        </w:rPr>
      </w:pPr>
    </w:p>
    <w:p w:rsidR="00667C83" w:rsidRPr="00AA1B23" w:rsidRDefault="00667C83">
      <w:pPr>
        <w:ind w:left="260" w:firstLine="284"/>
        <w:rPr>
          <w:sz w:val="28"/>
          <w:szCs w:val="28"/>
        </w:rPr>
      </w:pPr>
      <w:r w:rsidRPr="00AA1B23">
        <w:rPr>
          <w:sz w:val="28"/>
          <w:szCs w:val="28"/>
        </w:rPr>
        <w:t>– планирование образовательной деятельности и ее ресурсного обеспечения;</w:t>
      </w:r>
    </w:p>
    <w:p w:rsidR="00667C83" w:rsidRPr="00AA1B23" w:rsidRDefault="00667C83">
      <w:pPr>
        <w:spacing w:line="321" w:lineRule="exact"/>
        <w:rPr>
          <w:sz w:val="28"/>
          <w:szCs w:val="28"/>
        </w:rPr>
      </w:pPr>
    </w:p>
    <w:p w:rsidR="00667C83" w:rsidRPr="00AA1B23" w:rsidRDefault="00667C83">
      <w:pPr>
        <w:ind w:left="260" w:firstLine="284"/>
        <w:rPr>
          <w:sz w:val="28"/>
          <w:szCs w:val="28"/>
        </w:rPr>
      </w:pPr>
      <w:r w:rsidRPr="00AA1B23">
        <w:rPr>
          <w:sz w:val="28"/>
          <w:szCs w:val="28"/>
        </w:rPr>
        <w:t>– проектирование и организацию индивидуальной и групповой деятельности;</w:t>
      </w:r>
    </w:p>
    <w:p w:rsidR="00667C83" w:rsidRPr="00AA1B23" w:rsidRDefault="00667C83">
      <w:pPr>
        <w:spacing w:line="321" w:lineRule="exact"/>
        <w:rPr>
          <w:sz w:val="28"/>
          <w:szCs w:val="28"/>
        </w:rPr>
      </w:pPr>
    </w:p>
    <w:p w:rsidR="00667C83" w:rsidRPr="00AA1B23" w:rsidRDefault="00667C83">
      <w:pPr>
        <w:ind w:left="260" w:firstLine="284"/>
        <w:rPr>
          <w:sz w:val="28"/>
          <w:szCs w:val="28"/>
        </w:rPr>
      </w:pPr>
      <w:r w:rsidRPr="00AA1B23">
        <w:rPr>
          <w:sz w:val="28"/>
          <w:szCs w:val="28"/>
        </w:rPr>
        <w:t>– мониторинг и фиксацию хода и результатов образовательной деятельности;</w:t>
      </w:r>
    </w:p>
    <w:p w:rsidR="00667C83" w:rsidRPr="00AA1B23" w:rsidRDefault="00667C83">
      <w:pPr>
        <w:spacing w:line="305" w:lineRule="exact"/>
        <w:rPr>
          <w:sz w:val="28"/>
          <w:szCs w:val="28"/>
        </w:rPr>
      </w:pPr>
    </w:p>
    <w:p w:rsidR="00667C83" w:rsidRPr="00AA1B23" w:rsidRDefault="00667C83">
      <w:pPr>
        <w:ind w:left="540"/>
        <w:rPr>
          <w:sz w:val="28"/>
          <w:szCs w:val="28"/>
        </w:rPr>
      </w:pPr>
      <w:r w:rsidRPr="00AA1B23">
        <w:rPr>
          <w:sz w:val="28"/>
          <w:szCs w:val="28"/>
        </w:rPr>
        <w:t>–   мониторинг здоровья обучающихся;</w:t>
      </w:r>
    </w:p>
    <w:p w:rsidR="00667C83" w:rsidRPr="00AA1B23" w:rsidRDefault="00667C83">
      <w:pPr>
        <w:spacing w:line="14" w:lineRule="exact"/>
        <w:rPr>
          <w:sz w:val="28"/>
          <w:szCs w:val="28"/>
        </w:rPr>
      </w:pPr>
    </w:p>
    <w:p w:rsidR="00667C83" w:rsidRPr="00AA1B23" w:rsidRDefault="00667C83">
      <w:pPr>
        <w:spacing w:line="235" w:lineRule="auto"/>
        <w:ind w:left="260" w:firstLine="284"/>
        <w:rPr>
          <w:sz w:val="28"/>
          <w:szCs w:val="28"/>
        </w:rPr>
      </w:pPr>
      <w:r w:rsidRPr="00AA1B23">
        <w:rPr>
          <w:sz w:val="28"/>
          <w:szCs w:val="28"/>
        </w:rPr>
        <w:t>– современные процедуры создания, поиска, сбора, анализа, обработки, хранения и представления информации;</w:t>
      </w:r>
    </w:p>
    <w:p w:rsidR="00667C83" w:rsidRPr="00AA1B23" w:rsidRDefault="00667C83">
      <w:pPr>
        <w:spacing w:line="17" w:lineRule="exact"/>
        <w:rPr>
          <w:sz w:val="28"/>
          <w:szCs w:val="28"/>
        </w:rPr>
      </w:pPr>
    </w:p>
    <w:p w:rsidR="00667C83" w:rsidRPr="00AA1B23" w:rsidRDefault="00667C83">
      <w:pPr>
        <w:spacing w:line="234" w:lineRule="auto"/>
        <w:ind w:left="260" w:firstLine="284"/>
        <w:jc w:val="both"/>
        <w:rPr>
          <w:sz w:val="28"/>
          <w:szCs w:val="28"/>
        </w:rPr>
      </w:pPr>
      <w:r w:rsidRPr="00AA1B23">
        <w:rPr>
          <w:sz w:val="28"/>
          <w:szCs w:val="28"/>
        </w:rPr>
        <w:t>– дистанционное взаимодействие всех участников образовательных отношений (обучающихся, их родителей (законных представителей),</w:t>
      </w:r>
    </w:p>
    <w:p w:rsidR="00667C83" w:rsidRPr="00AA1B23" w:rsidRDefault="00667C83">
      <w:pPr>
        <w:spacing w:line="110" w:lineRule="exact"/>
        <w:rPr>
          <w:sz w:val="28"/>
          <w:szCs w:val="28"/>
        </w:rPr>
      </w:pPr>
    </w:p>
    <w:p w:rsidR="00667C83" w:rsidRPr="00AA1B23" w:rsidRDefault="00667C83">
      <w:pPr>
        <w:ind w:right="-259"/>
        <w:jc w:val="center"/>
        <w:rPr>
          <w:sz w:val="28"/>
          <w:szCs w:val="28"/>
        </w:rPr>
      </w:pPr>
    </w:p>
    <w:p w:rsidR="00667C83" w:rsidRPr="00AA1B23" w:rsidRDefault="00667C83">
      <w:pPr>
        <w:rPr>
          <w:sz w:val="28"/>
          <w:szCs w:val="28"/>
        </w:rPr>
        <w:sectPr w:rsidR="00667C83" w:rsidRPr="00AA1B23">
          <w:pgSz w:w="11900" w:h="16838"/>
          <w:pgMar w:top="1440" w:right="564" w:bottom="250" w:left="1440" w:header="0" w:footer="0" w:gutter="0"/>
          <w:cols w:space="720" w:equalWidth="0">
            <w:col w:w="9900"/>
          </w:cols>
        </w:sectPr>
      </w:pPr>
    </w:p>
    <w:p w:rsidR="00667C83" w:rsidRPr="00AA1B23" w:rsidRDefault="00667C83">
      <w:pPr>
        <w:spacing w:line="235" w:lineRule="auto"/>
        <w:ind w:left="260"/>
        <w:jc w:val="both"/>
        <w:rPr>
          <w:sz w:val="28"/>
          <w:szCs w:val="28"/>
        </w:rPr>
      </w:pPr>
      <w:r w:rsidRPr="00AA1B23">
        <w:rPr>
          <w:sz w:val="28"/>
          <w:szCs w:val="28"/>
        </w:rPr>
        <w:t>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667C83" w:rsidRPr="00AA1B23" w:rsidRDefault="00667C83">
      <w:pPr>
        <w:spacing w:line="19" w:lineRule="exact"/>
        <w:rPr>
          <w:sz w:val="28"/>
          <w:szCs w:val="28"/>
        </w:rPr>
      </w:pPr>
    </w:p>
    <w:p w:rsidR="00667C83" w:rsidRPr="00AA1B23" w:rsidRDefault="00667C83">
      <w:pPr>
        <w:spacing w:line="237" w:lineRule="auto"/>
        <w:ind w:left="260" w:firstLine="284"/>
        <w:jc w:val="both"/>
        <w:rPr>
          <w:sz w:val="28"/>
          <w:szCs w:val="28"/>
        </w:rPr>
      </w:pPr>
      <w:r w:rsidRPr="00AA1B23">
        <w:rPr>
          <w:sz w:val="28"/>
          <w:szCs w:val="28"/>
        </w:rPr>
        <w:t>– 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667C83" w:rsidRPr="00AA1B23" w:rsidRDefault="00667C83">
      <w:pPr>
        <w:spacing w:line="346" w:lineRule="exact"/>
        <w:rPr>
          <w:sz w:val="28"/>
          <w:szCs w:val="28"/>
        </w:rPr>
      </w:pPr>
    </w:p>
    <w:p w:rsidR="00667C83" w:rsidRPr="00AA1B23" w:rsidRDefault="00667C83">
      <w:pPr>
        <w:spacing w:line="234" w:lineRule="auto"/>
        <w:ind w:left="260" w:right="20" w:firstLine="711"/>
        <w:jc w:val="both"/>
        <w:rPr>
          <w:sz w:val="28"/>
          <w:szCs w:val="28"/>
        </w:rPr>
      </w:pPr>
      <w:r w:rsidRPr="00AA1B23">
        <w:rPr>
          <w:b/>
          <w:bCs/>
          <w:sz w:val="28"/>
          <w:szCs w:val="28"/>
        </w:rPr>
        <w:t>Учебно-методическое и информационное обеспечение реализации основной образовательной программы</w:t>
      </w:r>
    </w:p>
    <w:p w:rsidR="00667C83" w:rsidRPr="00AA1B23" w:rsidRDefault="00667C83">
      <w:pPr>
        <w:spacing w:line="11" w:lineRule="exact"/>
        <w:rPr>
          <w:sz w:val="28"/>
          <w:szCs w:val="28"/>
        </w:rPr>
      </w:pPr>
    </w:p>
    <w:p w:rsidR="00667C83" w:rsidRPr="00AA1B23" w:rsidRDefault="00667C83">
      <w:pPr>
        <w:spacing w:line="239" w:lineRule="auto"/>
        <w:ind w:left="260" w:firstLine="711"/>
        <w:jc w:val="both"/>
        <w:rPr>
          <w:sz w:val="28"/>
          <w:szCs w:val="28"/>
        </w:rPr>
      </w:pPr>
      <w:r w:rsidRPr="00AA1B23">
        <w:rPr>
          <w:sz w:val="28"/>
          <w:szCs w:val="28"/>
        </w:rPr>
        <w:t>В целях обеспечения реализации образовательных программ используются библиотека. Библиотечный фонд укомплектован печатными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p>
    <w:p w:rsidR="00667C83" w:rsidRPr="00AA1B23" w:rsidRDefault="00667C83">
      <w:pPr>
        <w:spacing w:line="16" w:lineRule="exact"/>
        <w:rPr>
          <w:sz w:val="28"/>
          <w:szCs w:val="28"/>
        </w:rPr>
      </w:pPr>
    </w:p>
    <w:p w:rsidR="00667C83" w:rsidRPr="00AA1B23" w:rsidRDefault="00667C83">
      <w:pPr>
        <w:spacing w:line="238" w:lineRule="auto"/>
        <w:ind w:left="260" w:firstLine="711"/>
        <w:jc w:val="both"/>
        <w:rPr>
          <w:sz w:val="28"/>
          <w:szCs w:val="28"/>
        </w:rPr>
      </w:pPr>
      <w:r w:rsidRPr="00AA1B23">
        <w:rPr>
          <w:sz w:val="28"/>
          <w:szCs w:val="28"/>
        </w:rPr>
        <w:t>Кроме учебной литературы библиотека содержит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667C83" w:rsidRPr="00AA1B23" w:rsidRDefault="00667C83">
      <w:pPr>
        <w:spacing w:line="24" w:lineRule="exact"/>
        <w:rPr>
          <w:sz w:val="28"/>
          <w:szCs w:val="28"/>
        </w:rPr>
      </w:pPr>
    </w:p>
    <w:p w:rsidR="00667C83" w:rsidRPr="00AA1B23" w:rsidRDefault="00667C83" w:rsidP="00C8517C">
      <w:pPr>
        <w:numPr>
          <w:ilvl w:val="1"/>
          <w:numId w:val="149"/>
        </w:numPr>
        <w:tabs>
          <w:tab w:val="left" w:pos="1292"/>
        </w:tabs>
        <w:spacing w:line="237" w:lineRule="auto"/>
        <w:ind w:left="260" w:firstLine="711"/>
        <w:jc w:val="both"/>
        <w:rPr>
          <w:sz w:val="28"/>
          <w:szCs w:val="28"/>
        </w:rPr>
      </w:pPr>
      <w:r w:rsidRPr="00AA1B23">
        <w:rPr>
          <w:sz w:val="28"/>
          <w:szCs w:val="28"/>
        </w:rPr>
        <w:t>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сайта, внутренней (локальной) сети, внешней (в том числе глобальной) сети.</w:t>
      </w:r>
    </w:p>
    <w:p w:rsidR="00667C83" w:rsidRPr="00AA1B23" w:rsidRDefault="00667C83">
      <w:pPr>
        <w:spacing w:line="22" w:lineRule="exact"/>
        <w:rPr>
          <w:sz w:val="28"/>
          <w:szCs w:val="28"/>
        </w:rPr>
      </w:pPr>
    </w:p>
    <w:p w:rsidR="00667C83" w:rsidRPr="00AA1B23" w:rsidRDefault="00667C83">
      <w:pPr>
        <w:spacing w:line="200" w:lineRule="exact"/>
        <w:rPr>
          <w:sz w:val="28"/>
          <w:szCs w:val="28"/>
        </w:rPr>
      </w:pPr>
      <w:bookmarkStart w:id="4" w:name="_GoBack"/>
      <w:bookmarkEnd w:id="4"/>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324" w:lineRule="exact"/>
        <w:rPr>
          <w:sz w:val="28"/>
          <w:szCs w:val="28"/>
        </w:rPr>
      </w:pPr>
    </w:p>
    <w:p w:rsidR="00667C83" w:rsidRPr="00AA1B23" w:rsidRDefault="00667C83" w:rsidP="006D2FC7">
      <w:pPr>
        <w:ind w:right="-259"/>
        <w:jc w:val="center"/>
        <w:rPr>
          <w:sz w:val="28"/>
          <w:szCs w:val="28"/>
        </w:rPr>
        <w:sectPr w:rsidR="00667C83" w:rsidRPr="00AA1B23">
          <w:pgSz w:w="11900" w:h="16838"/>
          <w:pgMar w:top="1141" w:right="564" w:bottom="250" w:left="1440" w:header="0" w:footer="0" w:gutter="0"/>
          <w:cols w:space="720" w:equalWidth="0">
            <w:col w:w="9900"/>
          </w:cols>
        </w:sectPr>
      </w:pPr>
    </w:p>
    <w:p w:rsidR="00667C83" w:rsidRPr="00AA1B23" w:rsidRDefault="00667C83">
      <w:pPr>
        <w:ind w:left="980"/>
        <w:rPr>
          <w:sz w:val="28"/>
          <w:szCs w:val="28"/>
        </w:rPr>
      </w:pPr>
      <w:r w:rsidRPr="00AA1B23">
        <w:rPr>
          <w:b/>
          <w:bCs/>
          <w:sz w:val="28"/>
          <w:szCs w:val="28"/>
        </w:rPr>
        <w:t>III.3.6. Обоснование необходимых изменений в имеющихся условиях</w:t>
      </w:r>
    </w:p>
    <w:p w:rsidR="00667C83" w:rsidRPr="00AA1B23" w:rsidRDefault="00667C83">
      <w:pPr>
        <w:spacing w:line="15" w:lineRule="exact"/>
        <w:rPr>
          <w:sz w:val="28"/>
          <w:szCs w:val="28"/>
        </w:rPr>
      </w:pPr>
    </w:p>
    <w:p w:rsidR="00667C83" w:rsidRPr="00AA1B23" w:rsidRDefault="00667C83" w:rsidP="00C8517C">
      <w:pPr>
        <w:numPr>
          <w:ilvl w:val="0"/>
          <w:numId w:val="150"/>
        </w:numPr>
        <w:tabs>
          <w:tab w:val="left" w:pos="519"/>
        </w:tabs>
        <w:spacing w:line="234" w:lineRule="auto"/>
        <w:ind w:left="260" w:right="20"/>
        <w:rPr>
          <w:b/>
          <w:bCs/>
          <w:sz w:val="28"/>
          <w:szCs w:val="28"/>
        </w:rPr>
      </w:pPr>
      <w:r w:rsidRPr="00AA1B23">
        <w:rPr>
          <w:b/>
          <w:bCs/>
          <w:sz w:val="28"/>
          <w:szCs w:val="28"/>
        </w:rPr>
        <w:t>соответствии с основной образовательной программой среднего общего образования</w:t>
      </w:r>
    </w:p>
    <w:p w:rsidR="00667C83" w:rsidRPr="00AA1B23" w:rsidRDefault="00667C83">
      <w:pPr>
        <w:spacing w:line="10" w:lineRule="exact"/>
        <w:rPr>
          <w:b/>
          <w:bCs/>
          <w:sz w:val="28"/>
          <w:szCs w:val="28"/>
        </w:rPr>
      </w:pPr>
    </w:p>
    <w:p w:rsidR="00667C83" w:rsidRPr="00AA1B23" w:rsidRDefault="00667C83">
      <w:pPr>
        <w:spacing w:line="237" w:lineRule="auto"/>
        <w:ind w:left="260" w:firstLine="711"/>
        <w:jc w:val="both"/>
        <w:rPr>
          <w:b/>
          <w:bCs/>
          <w:sz w:val="28"/>
          <w:szCs w:val="28"/>
        </w:rPr>
      </w:pPr>
      <w:r w:rsidRPr="00AA1B23">
        <w:rPr>
          <w:sz w:val="28"/>
          <w:szCs w:val="28"/>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667C83" w:rsidRPr="00AA1B23" w:rsidRDefault="00667C83">
      <w:pPr>
        <w:spacing w:line="20" w:lineRule="exact"/>
        <w:rPr>
          <w:b/>
          <w:bCs/>
          <w:sz w:val="28"/>
          <w:szCs w:val="28"/>
        </w:rPr>
      </w:pPr>
    </w:p>
    <w:p w:rsidR="00667C83" w:rsidRPr="00AA1B23" w:rsidRDefault="00667C83">
      <w:pPr>
        <w:spacing w:line="235" w:lineRule="auto"/>
        <w:ind w:left="260" w:firstLine="711"/>
        <w:jc w:val="both"/>
        <w:rPr>
          <w:b/>
          <w:bCs/>
          <w:sz w:val="28"/>
          <w:szCs w:val="28"/>
        </w:rPr>
      </w:pPr>
      <w:r w:rsidRPr="00AA1B23">
        <w:rPr>
          <w:sz w:val="28"/>
          <w:szCs w:val="28"/>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667C83" w:rsidRPr="00AA1B23" w:rsidRDefault="00667C83">
      <w:pPr>
        <w:spacing w:line="19" w:lineRule="exact"/>
        <w:rPr>
          <w:b/>
          <w:bCs/>
          <w:sz w:val="28"/>
          <w:szCs w:val="28"/>
        </w:rPr>
      </w:pPr>
    </w:p>
    <w:p w:rsidR="00667C83" w:rsidRPr="00AA1B23" w:rsidRDefault="00667C83">
      <w:pPr>
        <w:spacing w:line="235" w:lineRule="auto"/>
        <w:ind w:left="260" w:firstLine="284"/>
        <w:jc w:val="both"/>
        <w:rPr>
          <w:b/>
          <w:bCs/>
          <w:sz w:val="28"/>
          <w:szCs w:val="28"/>
        </w:rPr>
      </w:pPr>
      <w:r w:rsidRPr="00AA1B23">
        <w:rPr>
          <w:sz w:val="28"/>
          <w:szCs w:val="28"/>
        </w:rPr>
        <w:t>– 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667C83" w:rsidRPr="00AA1B23" w:rsidRDefault="00667C83">
      <w:pPr>
        <w:spacing w:line="19" w:lineRule="exact"/>
        <w:rPr>
          <w:b/>
          <w:bCs/>
          <w:sz w:val="28"/>
          <w:szCs w:val="28"/>
        </w:rPr>
      </w:pPr>
    </w:p>
    <w:p w:rsidR="00667C83" w:rsidRPr="00AA1B23" w:rsidRDefault="00667C83">
      <w:pPr>
        <w:spacing w:line="236" w:lineRule="auto"/>
        <w:ind w:left="260" w:firstLine="284"/>
        <w:jc w:val="both"/>
        <w:rPr>
          <w:b/>
          <w:bCs/>
          <w:sz w:val="28"/>
          <w:szCs w:val="28"/>
        </w:rPr>
      </w:pPr>
      <w:r w:rsidRPr="00AA1B23">
        <w:rPr>
          <w:sz w:val="28"/>
          <w:szCs w:val="28"/>
        </w:rPr>
        <w:t>– 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667C83" w:rsidRPr="00AA1B23" w:rsidRDefault="00667C83">
      <w:pPr>
        <w:spacing w:line="25" w:lineRule="exact"/>
        <w:rPr>
          <w:b/>
          <w:bCs/>
          <w:sz w:val="28"/>
          <w:szCs w:val="28"/>
        </w:rPr>
      </w:pPr>
    </w:p>
    <w:p w:rsidR="00667C83" w:rsidRPr="00AA1B23" w:rsidRDefault="00667C83">
      <w:pPr>
        <w:spacing w:line="258" w:lineRule="auto"/>
        <w:ind w:left="260" w:firstLine="284"/>
        <w:jc w:val="both"/>
        <w:rPr>
          <w:b/>
          <w:bCs/>
          <w:sz w:val="28"/>
          <w:szCs w:val="28"/>
        </w:rPr>
      </w:pPr>
      <w:r w:rsidRPr="00AA1B23">
        <w:rPr>
          <w:sz w:val="28"/>
          <w:szCs w:val="28"/>
        </w:rPr>
        <w:t>– 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667C83" w:rsidRPr="00AA1B23" w:rsidRDefault="00667C83">
      <w:pPr>
        <w:spacing w:line="236" w:lineRule="auto"/>
        <w:ind w:left="260" w:firstLine="284"/>
        <w:jc w:val="both"/>
        <w:rPr>
          <w:b/>
          <w:bCs/>
          <w:sz w:val="28"/>
          <w:szCs w:val="28"/>
        </w:rPr>
      </w:pPr>
      <w:r w:rsidRPr="00AA1B23">
        <w:rPr>
          <w:sz w:val="28"/>
          <w:szCs w:val="28"/>
        </w:rPr>
        <w:t>– 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667C83" w:rsidRPr="00AA1B23" w:rsidRDefault="00667C83">
      <w:pPr>
        <w:spacing w:line="15" w:lineRule="exact"/>
        <w:rPr>
          <w:b/>
          <w:bCs/>
          <w:sz w:val="28"/>
          <w:szCs w:val="28"/>
        </w:rPr>
      </w:pPr>
    </w:p>
    <w:p w:rsidR="00667C83" w:rsidRPr="00AA1B23" w:rsidRDefault="00667C83">
      <w:pPr>
        <w:spacing w:line="234" w:lineRule="auto"/>
        <w:ind w:left="260" w:firstLine="284"/>
        <w:rPr>
          <w:b/>
          <w:bCs/>
          <w:sz w:val="28"/>
          <w:szCs w:val="28"/>
        </w:rPr>
      </w:pPr>
      <w:r w:rsidRPr="00AA1B23">
        <w:rPr>
          <w:sz w:val="28"/>
          <w:szCs w:val="28"/>
        </w:rPr>
        <w:t>– разработку сетевого графика (дорожной карты) создания необходимой системы условий;</w:t>
      </w:r>
    </w:p>
    <w:p w:rsidR="00667C83" w:rsidRPr="00AA1B23" w:rsidRDefault="00667C83">
      <w:pPr>
        <w:spacing w:line="15" w:lineRule="exact"/>
        <w:rPr>
          <w:b/>
          <w:bCs/>
          <w:sz w:val="28"/>
          <w:szCs w:val="28"/>
        </w:rPr>
      </w:pPr>
    </w:p>
    <w:p w:rsidR="00667C83" w:rsidRPr="00AA1B23" w:rsidRDefault="00667C83">
      <w:pPr>
        <w:spacing w:line="234" w:lineRule="auto"/>
        <w:ind w:left="260" w:firstLine="284"/>
        <w:rPr>
          <w:b/>
          <w:bCs/>
          <w:sz w:val="28"/>
          <w:szCs w:val="28"/>
        </w:rPr>
      </w:pPr>
      <w:r w:rsidRPr="00AA1B23">
        <w:rPr>
          <w:sz w:val="28"/>
          <w:szCs w:val="28"/>
        </w:rPr>
        <w:t>– разработку механизмов мониторинга, оценки и коррекции реализации промежуточных этапов разработанного графика (дорожной карты).</w:t>
      </w:r>
    </w:p>
    <w:p w:rsidR="00667C83" w:rsidRPr="00AA1B23" w:rsidRDefault="00667C83">
      <w:pPr>
        <w:spacing w:line="327" w:lineRule="exact"/>
        <w:rPr>
          <w:sz w:val="28"/>
          <w:szCs w:val="28"/>
        </w:rPr>
      </w:pPr>
    </w:p>
    <w:p w:rsidR="00667C83" w:rsidRPr="00AA1B23" w:rsidRDefault="00667C83">
      <w:pPr>
        <w:ind w:left="980"/>
        <w:rPr>
          <w:sz w:val="28"/>
          <w:szCs w:val="28"/>
        </w:rPr>
      </w:pPr>
      <w:r w:rsidRPr="00AA1B23">
        <w:rPr>
          <w:b/>
          <w:bCs/>
          <w:sz w:val="28"/>
          <w:szCs w:val="28"/>
        </w:rPr>
        <w:t>III.4. Механизмы достижения целевых ориентиров в системе условий</w:t>
      </w:r>
    </w:p>
    <w:p w:rsidR="00667C83" w:rsidRPr="00AA1B23" w:rsidRDefault="00667C83">
      <w:pPr>
        <w:spacing w:line="321" w:lineRule="exact"/>
        <w:rPr>
          <w:sz w:val="28"/>
          <w:szCs w:val="28"/>
        </w:rPr>
      </w:pPr>
    </w:p>
    <w:p w:rsidR="00667C83" w:rsidRPr="00AA1B23" w:rsidRDefault="00667C83">
      <w:pPr>
        <w:tabs>
          <w:tab w:val="left" w:pos="3140"/>
          <w:tab w:val="left" w:pos="4900"/>
          <w:tab w:val="left" w:pos="6640"/>
          <w:tab w:val="left" w:pos="8300"/>
          <w:tab w:val="left" w:pos="8740"/>
        </w:tabs>
        <w:ind w:left="980"/>
        <w:rPr>
          <w:sz w:val="28"/>
          <w:szCs w:val="28"/>
        </w:rPr>
      </w:pPr>
      <w:r w:rsidRPr="00AA1B23">
        <w:rPr>
          <w:sz w:val="28"/>
          <w:szCs w:val="28"/>
        </w:rPr>
        <w:t>Интегративным</w:t>
      </w:r>
      <w:r w:rsidRPr="00AA1B23">
        <w:rPr>
          <w:sz w:val="28"/>
          <w:szCs w:val="28"/>
        </w:rPr>
        <w:tab/>
        <w:t>результатом</w:t>
      </w:r>
      <w:r w:rsidRPr="00AA1B23">
        <w:rPr>
          <w:sz w:val="28"/>
          <w:szCs w:val="28"/>
        </w:rPr>
        <w:tab/>
        <w:t>выполнения</w:t>
      </w:r>
      <w:r w:rsidRPr="00AA1B23">
        <w:rPr>
          <w:sz w:val="28"/>
          <w:szCs w:val="28"/>
        </w:rPr>
        <w:tab/>
        <w:t>требований</w:t>
      </w:r>
      <w:r w:rsidRPr="00AA1B23">
        <w:rPr>
          <w:sz w:val="28"/>
          <w:szCs w:val="28"/>
        </w:rPr>
        <w:tab/>
        <w:t>к</w:t>
      </w:r>
      <w:r w:rsidRPr="00AA1B23">
        <w:rPr>
          <w:sz w:val="28"/>
          <w:szCs w:val="28"/>
        </w:rPr>
        <w:tab/>
        <w:t>условиям</w:t>
      </w:r>
    </w:p>
    <w:p w:rsidR="00667C83" w:rsidRPr="00AA1B23" w:rsidRDefault="00667C83">
      <w:pPr>
        <w:spacing w:line="15" w:lineRule="exact"/>
        <w:rPr>
          <w:sz w:val="28"/>
          <w:szCs w:val="28"/>
        </w:rPr>
      </w:pPr>
    </w:p>
    <w:p w:rsidR="00667C83" w:rsidRPr="00AA1B23" w:rsidRDefault="00667C83">
      <w:pPr>
        <w:spacing w:line="234" w:lineRule="auto"/>
        <w:ind w:left="260"/>
        <w:jc w:val="both"/>
        <w:rPr>
          <w:sz w:val="28"/>
          <w:szCs w:val="28"/>
        </w:rPr>
      </w:pPr>
      <w:r w:rsidRPr="00AA1B23">
        <w:rPr>
          <w:sz w:val="28"/>
          <w:szCs w:val="28"/>
        </w:rPr>
        <w:t>реализации основной образовательной программы образовательной организации является создание и поддержание комфортной развивающей</w:t>
      </w:r>
    </w:p>
    <w:p w:rsidR="00667C83" w:rsidRPr="00AA1B23" w:rsidRDefault="00667C83">
      <w:pPr>
        <w:spacing w:line="16" w:lineRule="exact"/>
        <w:rPr>
          <w:sz w:val="28"/>
          <w:szCs w:val="28"/>
        </w:rPr>
      </w:pPr>
    </w:p>
    <w:p w:rsidR="00667C83" w:rsidRPr="00AA1B23" w:rsidRDefault="00667C83">
      <w:pPr>
        <w:spacing w:line="236" w:lineRule="auto"/>
        <w:ind w:left="260"/>
        <w:jc w:val="both"/>
        <w:rPr>
          <w:sz w:val="28"/>
          <w:szCs w:val="28"/>
        </w:rPr>
      </w:pPr>
      <w:r w:rsidRPr="00AA1B23">
        <w:rPr>
          <w:sz w:val="28"/>
          <w:szCs w:val="28"/>
        </w:rPr>
        <w:t>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667C83" w:rsidRPr="00AA1B23" w:rsidRDefault="00667C83">
      <w:pPr>
        <w:spacing w:line="20" w:lineRule="exact"/>
        <w:rPr>
          <w:sz w:val="28"/>
          <w:szCs w:val="28"/>
        </w:rPr>
      </w:pPr>
    </w:p>
    <w:p w:rsidR="00667C83" w:rsidRPr="00AA1B23" w:rsidRDefault="00667C83">
      <w:pPr>
        <w:spacing w:line="237" w:lineRule="auto"/>
        <w:ind w:left="260" w:firstLine="711"/>
        <w:jc w:val="both"/>
        <w:rPr>
          <w:sz w:val="28"/>
          <w:szCs w:val="28"/>
        </w:rPr>
      </w:pPr>
      <w:r w:rsidRPr="00AA1B23">
        <w:rPr>
          <w:sz w:val="28"/>
          <w:szCs w:val="28"/>
        </w:rPr>
        <w:t>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образовательной организации.</w:t>
      </w:r>
    </w:p>
    <w:p w:rsidR="00667C83" w:rsidRPr="00AA1B23" w:rsidRDefault="00667C83">
      <w:pPr>
        <w:spacing w:line="19" w:lineRule="exact"/>
        <w:rPr>
          <w:sz w:val="28"/>
          <w:szCs w:val="28"/>
        </w:rPr>
      </w:pPr>
    </w:p>
    <w:p w:rsidR="00667C83" w:rsidRPr="00AA1B23" w:rsidRDefault="00667C83">
      <w:pPr>
        <w:spacing w:line="237" w:lineRule="auto"/>
        <w:ind w:left="260" w:firstLine="711"/>
        <w:jc w:val="both"/>
        <w:rPr>
          <w:sz w:val="28"/>
          <w:szCs w:val="28"/>
        </w:rPr>
      </w:pPr>
      <w:r w:rsidRPr="00AA1B23">
        <w:rPr>
          <w:sz w:val="28"/>
          <w:szCs w:val="28"/>
        </w:rPr>
        <w:t>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w:t>
      </w:r>
    </w:p>
    <w:p w:rsidR="00667C83" w:rsidRPr="00AA1B23" w:rsidRDefault="00667C83">
      <w:pPr>
        <w:spacing w:line="115" w:lineRule="exact"/>
        <w:rPr>
          <w:sz w:val="28"/>
          <w:szCs w:val="28"/>
        </w:rPr>
      </w:pPr>
    </w:p>
    <w:p w:rsidR="00667C83" w:rsidRPr="00AA1B23" w:rsidRDefault="00667C83">
      <w:pPr>
        <w:rPr>
          <w:sz w:val="28"/>
          <w:szCs w:val="28"/>
        </w:rPr>
        <w:sectPr w:rsidR="00667C83" w:rsidRPr="00AA1B23">
          <w:pgSz w:w="11900" w:h="16838"/>
          <w:pgMar w:top="1130" w:right="564" w:bottom="250" w:left="1440" w:header="0" w:footer="0" w:gutter="0"/>
          <w:cols w:space="720" w:equalWidth="0">
            <w:col w:w="9900"/>
          </w:cols>
        </w:sectPr>
      </w:pPr>
    </w:p>
    <w:p w:rsidR="00667C83" w:rsidRPr="00AA1B23" w:rsidRDefault="00667C83">
      <w:pPr>
        <w:spacing w:line="236" w:lineRule="auto"/>
        <w:ind w:left="260" w:right="20"/>
        <w:jc w:val="both"/>
        <w:rPr>
          <w:sz w:val="28"/>
          <w:szCs w:val="28"/>
        </w:rPr>
      </w:pPr>
      <w:r w:rsidRPr="00AA1B23">
        <w:rPr>
          <w:sz w:val="28"/>
          <w:szCs w:val="28"/>
        </w:rPr>
        <w:t>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w:t>
      </w:r>
    </w:p>
    <w:p w:rsidR="00667C83" w:rsidRPr="00AA1B23" w:rsidRDefault="00667C83">
      <w:pPr>
        <w:spacing w:line="25" w:lineRule="exact"/>
        <w:rPr>
          <w:sz w:val="28"/>
          <w:szCs w:val="28"/>
        </w:rPr>
      </w:pPr>
    </w:p>
    <w:p w:rsidR="00667C83" w:rsidRPr="00AA1B23" w:rsidRDefault="00667C83">
      <w:pPr>
        <w:spacing w:line="236" w:lineRule="auto"/>
        <w:ind w:left="260" w:right="20"/>
        <w:jc w:val="both"/>
        <w:rPr>
          <w:sz w:val="28"/>
          <w:szCs w:val="28"/>
        </w:rPr>
      </w:pPr>
      <w:r w:rsidRPr="00AA1B23">
        <w:rPr>
          <w:sz w:val="28"/>
          <w:szCs w:val="28"/>
        </w:rPr>
        <w:t>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w:t>
      </w:r>
    </w:p>
    <w:p w:rsidR="00667C83" w:rsidRPr="00AA1B23" w:rsidRDefault="00667C83">
      <w:pPr>
        <w:spacing w:line="200" w:lineRule="exact"/>
        <w:rPr>
          <w:sz w:val="28"/>
          <w:szCs w:val="28"/>
        </w:rPr>
      </w:pPr>
    </w:p>
    <w:p w:rsidR="00667C83" w:rsidRPr="00AA1B23" w:rsidRDefault="00667C83">
      <w:pPr>
        <w:spacing w:line="326" w:lineRule="exact"/>
        <w:rPr>
          <w:sz w:val="28"/>
          <w:szCs w:val="28"/>
        </w:rPr>
      </w:pPr>
    </w:p>
    <w:p w:rsidR="00667C83" w:rsidRPr="00AA1B23" w:rsidRDefault="00667C83">
      <w:pPr>
        <w:ind w:left="980"/>
        <w:rPr>
          <w:sz w:val="28"/>
          <w:szCs w:val="28"/>
        </w:rPr>
      </w:pPr>
      <w:r w:rsidRPr="00AA1B23">
        <w:rPr>
          <w:b/>
          <w:bCs/>
          <w:sz w:val="28"/>
          <w:szCs w:val="28"/>
        </w:rPr>
        <w:t>III.5. Контроль за состоянием системы условий</w:t>
      </w:r>
    </w:p>
    <w:p w:rsidR="00667C83" w:rsidRPr="00AA1B23" w:rsidRDefault="00667C83">
      <w:pPr>
        <w:spacing w:line="332" w:lineRule="exact"/>
        <w:rPr>
          <w:sz w:val="28"/>
          <w:szCs w:val="28"/>
        </w:rPr>
      </w:pPr>
    </w:p>
    <w:p w:rsidR="00667C83" w:rsidRPr="00AA1B23" w:rsidRDefault="00667C83">
      <w:pPr>
        <w:spacing w:line="234" w:lineRule="auto"/>
        <w:ind w:left="260" w:firstLine="711"/>
        <w:rPr>
          <w:sz w:val="28"/>
          <w:szCs w:val="28"/>
        </w:rPr>
      </w:pPr>
      <w:r w:rsidRPr="00AA1B23">
        <w:rPr>
          <w:sz w:val="28"/>
          <w:szCs w:val="28"/>
        </w:rPr>
        <w:t>Контроль за состоянием системы условий реализации ООП СОО проводится путем мониторинга с целью эффективного управления процессом</w:t>
      </w:r>
    </w:p>
    <w:p w:rsidR="00667C83" w:rsidRPr="00AA1B23" w:rsidRDefault="00667C83">
      <w:pPr>
        <w:spacing w:line="15" w:lineRule="exact"/>
        <w:rPr>
          <w:sz w:val="28"/>
          <w:szCs w:val="28"/>
        </w:rPr>
      </w:pPr>
    </w:p>
    <w:p w:rsidR="00667C83" w:rsidRPr="00AA1B23" w:rsidRDefault="00667C83" w:rsidP="00C8517C">
      <w:pPr>
        <w:numPr>
          <w:ilvl w:val="0"/>
          <w:numId w:val="151"/>
        </w:numPr>
        <w:tabs>
          <w:tab w:val="left" w:pos="821"/>
        </w:tabs>
        <w:spacing w:line="236" w:lineRule="auto"/>
        <w:ind w:left="260"/>
        <w:jc w:val="both"/>
        <w:rPr>
          <w:sz w:val="28"/>
          <w:szCs w:val="28"/>
        </w:rPr>
      </w:pPr>
      <w:r w:rsidRPr="00AA1B23">
        <w:rPr>
          <w:sz w:val="28"/>
          <w:szCs w:val="28"/>
        </w:rPr>
        <w:t>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w:t>
      </w:r>
    </w:p>
    <w:p w:rsidR="00667C83" w:rsidRPr="00AA1B23" w:rsidRDefault="00667C83">
      <w:pPr>
        <w:spacing w:line="15" w:lineRule="exact"/>
        <w:rPr>
          <w:sz w:val="28"/>
          <w:szCs w:val="28"/>
        </w:rPr>
      </w:pPr>
    </w:p>
    <w:p w:rsidR="00667C83" w:rsidRPr="00AA1B23" w:rsidRDefault="00667C83">
      <w:pPr>
        <w:spacing w:line="235" w:lineRule="auto"/>
        <w:ind w:left="260"/>
        <w:jc w:val="both"/>
        <w:rPr>
          <w:sz w:val="28"/>
          <w:szCs w:val="28"/>
        </w:rPr>
      </w:pPr>
      <w:r w:rsidRPr="00AA1B23">
        <w:rPr>
          <w:sz w:val="28"/>
          <w:szCs w:val="28"/>
        </w:rPr>
        <w:t>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w:t>
      </w:r>
    </w:p>
    <w:p w:rsidR="00667C83" w:rsidRPr="00AA1B23" w:rsidRDefault="00667C83">
      <w:pPr>
        <w:spacing w:line="19" w:lineRule="exact"/>
        <w:rPr>
          <w:sz w:val="28"/>
          <w:szCs w:val="28"/>
        </w:rPr>
      </w:pPr>
    </w:p>
    <w:p w:rsidR="00667C83" w:rsidRPr="00AA1B23" w:rsidRDefault="00667C83">
      <w:pPr>
        <w:spacing w:line="234" w:lineRule="auto"/>
        <w:ind w:left="260" w:right="20"/>
        <w:rPr>
          <w:sz w:val="28"/>
          <w:szCs w:val="28"/>
        </w:rPr>
      </w:pPr>
      <w:r w:rsidRPr="00AA1B23">
        <w:rPr>
          <w:sz w:val="28"/>
          <w:szCs w:val="28"/>
        </w:rPr>
        <w:t>учебных программ, проектов, пособий, образовательной среды, профессиональной деятельности специалистов образовательной организации.</w:t>
      </w: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200" w:lineRule="exact"/>
        <w:rPr>
          <w:sz w:val="28"/>
          <w:szCs w:val="28"/>
        </w:rPr>
      </w:pPr>
    </w:p>
    <w:p w:rsidR="00667C83" w:rsidRPr="00AA1B23" w:rsidRDefault="00667C83">
      <w:pPr>
        <w:spacing w:line="361" w:lineRule="exact"/>
        <w:rPr>
          <w:sz w:val="28"/>
          <w:szCs w:val="28"/>
        </w:rPr>
      </w:pPr>
    </w:p>
    <w:p w:rsidR="00667C83" w:rsidRPr="00AA1B23" w:rsidRDefault="00667C83">
      <w:pPr>
        <w:ind w:right="-259"/>
        <w:jc w:val="center"/>
        <w:rPr>
          <w:sz w:val="28"/>
          <w:szCs w:val="28"/>
        </w:rPr>
      </w:pPr>
    </w:p>
    <w:sectPr w:rsidR="00667C83" w:rsidRPr="00AA1B23" w:rsidSect="00487C61">
      <w:pgSz w:w="11900" w:h="16838"/>
      <w:pgMar w:top="1218" w:right="564" w:bottom="250" w:left="1440" w:header="0" w:footer="0" w:gutter="0"/>
      <w:cols w:space="720" w:equalWidth="0">
        <w:col w:w="990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C83" w:rsidRDefault="00667C83" w:rsidP="00C34BEB">
      <w:r>
        <w:separator/>
      </w:r>
    </w:p>
  </w:endnote>
  <w:endnote w:type="continuationSeparator" w:id="1">
    <w:p w:rsidR="00667C83" w:rsidRDefault="00667C83" w:rsidP="00C34B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MS Gothic">
    <w:altName w:val="?l?r ?S?V?b?N"/>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C83" w:rsidRDefault="00667C83">
    <w:pPr>
      <w:pStyle w:val="Footer"/>
      <w:jc w:val="center"/>
    </w:pPr>
    <w:fldSimple w:instr="PAGE   \* MERGEFORMAT">
      <w:r>
        <w:rPr>
          <w:noProof/>
        </w:rPr>
        <w:t>33</w:t>
      </w:r>
    </w:fldSimple>
  </w:p>
  <w:p w:rsidR="00667C83" w:rsidRDefault="00667C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C83" w:rsidRDefault="00667C83" w:rsidP="00C34BEB">
      <w:r>
        <w:separator/>
      </w:r>
    </w:p>
  </w:footnote>
  <w:footnote w:type="continuationSeparator" w:id="1">
    <w:p w:rsidR="00667C83" w:rsidRDefault="00667C83" w:rsidP="00C34BEB">
      <w:r>
        <w:continuationSeparator/>
      </w:r>
    </w:p>
  </w:footnote>
  <w:footnote w:id="2">
    <w:p w:rsidR="00667C83" w:rsidRDefault="00667C83" w:rsidP="00131522">
      <w:pPr>
        <w:pStyle w:val="FootnoteText"/>
        <w:spacing w:line="240" w:lineRule="auto"/>
      </w:pPr>
      <w:r>
        <w:rPr>
          <w:rStyle w:val="FootnoteReference"/>
        </w:rPr>
        <w:footnoteRef/>
      </w:r>
      <w:r>
        <w:t xml:space="preserve"> </w:t>
      </w:r>
      <w:r w:rsidRPr="00EB06C4">
        <w:t>Здесь и далее</w:t>
      </w:r>
      <w:r>
        <w:t>:</w:t>
      </w:r>
      <w:r w:rsidRPr="00EB06C4">
        <w:t xml:space="preserve">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3">
    <w:p w:rsidR="00667C83" w:rsidRDefault="00667C83" w:rsidP="00131522">
      <w:pPr>
        <w:pStyle w:val="FootnoteText"/>
        <w:spacing w:line="240" w:lineRule="auto"/>
      </w:pPr>
      <w:r>
        <w:rPr>
          <w:rStyle w:val="FootnoteReference"/>
        </w:rPr>
        <w:footnoteRef/>
      </w:r>
      <w:r>
        <w:t xml:space="preserve"> Здесь и далее;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решени</w:t>
      </w:r>
      <w:r>
        <w:t>и</w:t>
      </w:r>
      <w:r w:rsidRPr="007B5F28">
        <w:t xml:space="preserve"> задач</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7B"/>
    <w:multiLevelType w:val="hybridMultilevel"/>
    <w:tmpl w:val="9088347C"/>
    <w:lvl w:ilvl="0" w:tplc="FAA0702A">
      <w:start w:val="1"/>
      <w:numFmt w:val="bullet"/>
      <w:lvlText w:val="В"/>
      <w:lvlJc w:val="left"/>
    </w:lvl>
    <w:lvl w:ilvl="1" w:tplc="651085FC">
      <w:numFmt w:val="decimal"/>
      <w:lvlText w:val=""/>
      <w:lvlJc w:val="left"/>
      <w:rPr>
        <w:rFonts w:cs="Times New Roman"/>
      </w:rPr>
    </w:lvl>
    <w:lvl w:ilvl="2" w:tplc="7FBCB718">
      <w:numFmt w:val="decimal"/>
      <w:lvlText w:val=""/>
      <w:lvlJc w:val="left"/>
      <w:rPr>
        <w:rFonts w:cs="Times New Roman"/>
      </w:rPr>
    </w:lvl>
    <w:lvl w:ilvl="3" w:tplc="9EB87D54">
      <w:numFmt w:val="decimal"/>
      <w:lvlText w:val=""/>
      <w:lvlJc w:val="left"/>
      <w:rPr>
        <w:rFonts w:cs="Times New Roman"/>
      </w:rPr>
    </w:lvl>
    <w:lvl w:ilvl="4" w:tplc="7F241828">
      <w:numFmt w:val="decimal"/>
      <w:lvlText w:val=""/>
      <w:lvlJc w:val="left"/>
      <w:rPr>
        <w:rFonts w:cs="Times New Roman"/>
      </w:rPr>
    </w:lvl>
    <w:lvl w:ilvl="5" w:tplc="12C0A01C">
      <w:numFmt w:val="decimal"/>
      <w:lvlText w:val=""/>
      <w:lvlJc w:val="left"/>
      <w:rPr>
        <w:rFonts w:cs="Times New Roman"/>
      </w:rPr>
    </w:lvl>
    <w:lvl w:ilvl="6" w:tplc="CC9E7C8E">
      <w:numFmt w:val="decimal"/>
      <w:lvlText w:val=""/>
      <w:lvlJc w:val="left"/>
      <w:rPr>
        <w:rFonts w:cs="Times New Roman"/>
      </w:rPr>
    </w:lvl>
    <w:lvl w:ilvl="7" w:tplc="B3508A48">
      <w:numFmt w:val="decimal"/>
      <w:lvlText w:val=""/>
      <w:lvlJc w:val="left"/>
      <w:rPr>
        <w:rFonts w:cs="Times New Roman"/>
      </w:rPr>
    </w:lvl>
    <w:lvl w:ilvl="8" w:tplc="7EE452D0">
      <w:numFmt w:val="decimal"/>
      <w:lvlText w:val=""/>
      <w:lvlJc w:val="left"/>
      <w:rPr>
        <w:rFonts w:cs="Times New Roman"/>
      </w:rPr>
    </w:lvl>
  </w:abstractNum>
  <w:abstractNum w:abstractNumId="1">
    <w:nsid w:val="0000008E"/>
    <w:multiLevelType w:val="hybridMultilevel"/>
    <w:tmpl w:val="DFC400AA"/>
    <w:lvl w:ilvl="0" w:tplc="34EA7CEC">
      <w:start w:val="1"/>
      <w:numFmt w:val="bullet"/>
      <w:lvlText w:val="в"/>
      <w:lvlJc w:val="left"/>
    </w:lvl>
    <w:lvl w:ilvl="1" w:tplc="C7CC66E6">
      <w:start w:val="1"/>
      <w:numFmt w:val="bullet"/>
      <w:lvlText w:val="\endash "/>
      <w:lvlJc w:val="left"/>
    </w:lvl>
    <w:lvl w:ilvl="2" w:tplc="C456A800">
      <w:start w:val="1"/>
      <w:numFmt w:val="bullet"/>
      <w:lvlText w:val="В"/>
      <w:lvlJc w:val="left"/>
      <w:rPr>
        <w:b/>
      </w:rPr>
    </w:lvl>
    <w:lvl w:ilvl="3" w:tplc="4AE2214C">
      <w:numFmt w:val="decimal"/>
      <w:lvlText w:val=""/>
      <w:lvlJc w:val="left"/>
      <w:rPr>
        <w:rFonts w:cs="Times New Roman"/>
      </w:rPr>
    </w:lvl>
    <w:lvl w:ilvl="4" w:tplc="A78C3D4E">
      <w:numFmt w:val="decimal"/>
      <w:lvlText w:val=""/>
      <w:lvlJc w:val="left"/>
      <w:rPr>
        <w:rFonts w:cs="Times New Roman"/>
      </w:rPr>
    </w:lvl>
    <w:lvl w:ilvl="5" w:tplc="418ACACE">
      <w:numFmt w:val="decimal"/>
      <w:lvlText w:val=""/>
      <w:lvlJc w:val="left"/>
      <w:rPr>
        <w:rFonts w:cs="Times New Roman"/>
      </w:rPr>
    </w:lvl>
    <w:lvl w:ilvl="6" w:tplc="F580C11A">
      <w:numFmt w:val="decimal"/>
      <w:lvlText w:val=""/>
      <w:lvlJc w:val="left"/>
      <w:rPr>
        <w:rFonts w:cs="Times New Roman"/>
      </w:rPr>
    </w:lvl>
    <w:lvl w:ilvl="7" w:tplc="B9740550">
      <w:numFmt w:val="decimal"/>
      <w:lvlText w:val=""/>
      <w:lvlJc w:val="left"/>
      <w:rPr>
        <w:rFonts w:cs="Times New Roman"/>
      </w:rPr>
    </w:lvl>
    <w:lvl w:ilvl="8" w:tplc="250E0F2C">
      <w:numFmt w:val="decimal"/>
      <w:lvlText w:val=""/>
      <w:lvlJc w:val="left"/>
      <w:rPr>
        <w:rFonts w:cs="Times New Roman"/>
      </w:rPr>
    </w:lvl>
  </w:abstractNum>
  <w:abstractNum w:abstractNumId="2">
    <w:nsid w:val="000000C1"/>
    <w:multiLevelType w:val="hybridMultilevel"/>
    <w:tmpl w:val="E62CAA60"/>
    <w:lvl w:ilvl="0" w:tplc="A956B9EA">
      <w:start w:val="1"/>
      <w:numFmt w:val="bullet"/>
      <w:lvlText w:val="с"/>
      <w:lvlJc w:val="left"/>
    </w:lvl>
    <w:lvl w:ilvl="1" w:tplc="F23813A4">
      <w:start w:val="1"/>
      <w:numFmt w:val="bullet"/>
      <w:lvlText w:val="\endash "/>
      <w:lvlJc w:val="left"/>
    </w:lvl>
    <w:lvl w:ilvl="2" w:tplc="DA709300">
      <w:numFmt w:val="decimal"/>
      <w:lvlText w:val=""/>
      <w:lvlJc w:val="left"/>
      <w:rPr>
        <w:rFonts w:cs="Times New Roman"/>
      </w:rPr>
    </w:lvl>
    <w:lvl w:ilvl="3" w:tplc="0CFEDAB2">
      <w:numFmt w:val="decimal"/>
      <w:lvlText w:val=""/>
      <w:lvlJc w:val="left"/>
      <w:rPr>
        <w:rFonts w:cs="Times New Roman"/>
      </w:rPr>
    </w:lvl>
    <w:lvl w:ilvl="4" w:tplc="92A6568C">
      <w:numFmt w:val="decimal"/>
      <w:lvlText w:val=""/>
      <w:lvlJc w:val="left"/>
      <w:rPr>
        <w:rFonts w:cs="Times New Roman"/>
      </w:rPr>
    </w:lvl>
    <w:lvl w:ilvl="5" w:tplc="C9AECEC4">
      <w:numFmt w:val="decimal"/>
      <w:lvlText w:val=""/>
      <w:lvlJc w:val="left"/>
      <w:rPr>
        <w:rFonts w:cs="Times New Roman"/>
      </w:rPr>
    </w:lvl>
    <w:lvl w:ilvl="6" w:tplc="D2245710">
      <w:numFmt w:val="decimal"/>
      <w:lvlText w:val=""/>
      <w:lvlJc w:val="left"/>
      <w:rPr>
        <w:rFonts w:cs="Times New Roman"/>
      </w:rPr>
    </w:lvl>
    <w:lvl w:ilvl="7" w:tplc="5592388A">
      <w:numFmt w:val="decimal"/>
      <w:lvlText w:val=""/>
      <w:lvlJc w:val="left"/>
      <w:rPr>
        <w:rFonts w:cs="Times New Roman"/>
      </w:rPr>
    </w:lvl>
    <w:lvl w:ilvl="8" w:tplc="7482F930">
      <w:numFmt w:val="decimal"/>
      <w:lvlText w:val=""/>
      <w:lvlJc w:val="left"/>
      <w:rPr>
        <w:rFonts w:cs="Times New Roman"/>
      </w:rPr>
    </w:lvl>
  </w:abstractNum>
  <w:abstractNum w:abstractNumId="3">
    <w:nsid w:val="000000EB"/>
    <w:multiLevelType w:val="hybridMultilevel"/>
    <w:tmpl w:val="BC4ADA2E"/>
    <w:lvl w:ilvl="0" w:tplc="98AEDF4C">
      <w:start w:val="1"/>
      <w:numFmt w:val="bullet"/>
      <w:lvlText w:val="\endash "/>
      <w:lvlJc w:val="left"/>
    </w:lvl>
    <w:lvl w:ilvl="1" w:tplc="21AACB6A">
      <w:start w:val="1"/>
      <w:numFmt w:val="bullet"/>
      <w:lvlText w:val="В"/>
      <w:lvlJc w:val="left"/>
    </w:lvl>
    <w:lvl w:ilvl="2" w:tplc="29249FB6">
      <w:numFmt w:val="decimal"/>
      <w:lvlText w:val=""/>
      <w:lvlJc w:val="left"/>
      <w:rPr>
        <w:rFonts w:cs="Times New Roman"/>
      </w:rPr>
    </w:lvl>
    <w:lvl w:ilvl="3" w:tplc="8F1A7DAE">
      <w:numFmt w:val="decimal"/>
      <w:lvlText w:val=""/>
      <w:lvlJc w:val="left"/>
      <w:rPr>
        <w:rFonts w:cs="Times New Roman"/>
      </w:rPr>
    </w:lvl>
    <w:lvl w:ilvl="4" w:tplc="0D46A89C">
      <w:numFmt w:val="decimal"/>
      <w:lvlText w:val=""/>
      <w:lvlJc w:val="left"/>
      <w:rPr>
        <w:rFonts w:cs="Times New Roman"/>
      </w:rPr>
    </w:lvl>
    <w:lvl w:ilvl="5" w:tplc="1B468EAA">
      <w:numFmt w:val="decimal"/>
      <w:lvlText w:val=""/>
      <w:lvlJc w:val="left"/>
      <w:rPr>
        <w:rFonts w:cs="Times New Roman"/>
      </w:rPr>
    </w:lvl>
    <w:lvl w:ilvl="6" w:tplc="7FAA1370">
      <w:numFmt w:val="decimal"/>
      <w:lvlText w:val=""/>
      <w:lvlJc w:val="left"/>
      <w:rPr>
        <w:rFonts w:cs="Times New Roman"/>
      </w:rPr>
    </w:lvl>
    <w:lvl w:ilvl="7" w:tplc="F0F8DF84">
      <w:numFmt w:val="decimal"/>
      <w:lvlText w:val=""/>
      <w:lvlJc w:val="left"/>
      <w:rPr>
        <w:rFonts w:cs="Times New Roman"/>
      </w:rPr>
    </w:lvl>
    <w:lvl w:ilvl="8" w:tplc="651A0C62">
      <w:numFmt w:val="decimal"/>
      <w:lvlText w:val=""/>
      <w:lvlJc w:val="left"/>
      <w:rPr>
        <w:rFonts w:cs="Times New Roman"/>
      </w:rPr>
    </w:lvl>
  </w:abstractNum>
  <w:abstractNum w:abstractNumId="4">
    <w:nsid w:val="000001E1"/>
    <w:multiLevelType w:val="hybridMultilevel"/>
    <w:tmpl w:val="ACEC61F8"/>
    <w:lvl w:ilvl="0" w:tplc="F43652E2">
      <w:start w:val="1"/>
      <w:numFmt w:val="bullet"/>
      <w:lvlText w:val="и"/>
      <w:lvlJc w:val="left"/>
    </w:lvl>
    <w:lvl w:ilvl="1" w:tplc="247E583A">
      <w:start w:val="1"/>
      <w:numFmt w:val="bullet"/>
      <w:lvlText w:val="\endash "/>
      <w:lvlJc w:val="left"/>
    </w:lvl>
    <w:lvl w:ilvl="2" w:tplc="326CE6C2">
      <w:numFmt w:val="decimal"/>
      <w:lvlText w:val=""/>
      <w:lvlJc w:val="left"/>
      <w:rPr>
        <w:rFonts w:cs="Times New Roman"/>
      </w:rPr>
    </w:lvl>
    <w:lvl w:ilvl="3" w:tplc="450EA28A">
      <w:numFmt w:val="decimal"/>
      <w:lvlText w:val=""/>
      <w:lvlJc w:val="left"/>
      <w:rPr>
        <w:rFonts w:cs="Times New Roman"/>
      </w:rPr>
    </w:lvl>
    <w:lvl w:ilvl="4" w:tplc="36BC156A">
      <w:numFmt w:val="decimal"/>
      <w:lvlText w:val=""/>
      <w:lvlJc w:val="left"/>
      <w:rPr>
        <w:rFonts w:cs="Times New Roman"/>
      </w:rPr>
    </w:lvl>
    <w:lvl w:ilvl="5" w:tplc="CDCEEC60">
      <w:numFmt w:val="decimal"/>
      <w:lvlText w:val=""/>
      <w:lvlJc w:val="left"/>
      <w:rPr>
        <w:rFonts w:cs="Times New Roman"/>
      </w:rPr>
    </w:lvl>
    <w:lvl w:ilvl="6" w:tplc="C1903AF0">
      <w:numFmt w:val="decimal"/>
      <w:lvlText w:val=""/>
      <w:lvlJc w:val="left"/>
      <w:rPr>
        <w:rFonts w:cs="Times New Roman"/>
      </w:rPr>
    </w:lvl>
    <w:lvl w:ilvl="7" w:tplc="65A6F80A">
      <w:numFmt w:val="decimal"/>
      <w:lvlText w:val=""/>
      <w:lvlJc w:val="left"/>
      <w:rPr>
        <w:rFonts w:cs="Times New Roman"/>
      </w:rPr>
    </w:lvl>
    <w:lvl w:ilvl="8" w:tplc="1AF80FEA">
      <w:numFmt w:val="decimal"/>
      <w:lvlText w:val=""/>
      <w:lvlJc w:val="left"/>
      <w:rPr>
        <w:rFonts w:cs="Times New Roman"/>
      </w:rPr>
    </w:lvl>
  </w:abstractNum>
  <w:abstractNum w:abstractNumId="5">
    <w:nsid w:val="0000038F"/>
    <w:multiLevelType w:val="hybridMultilevel"/>
    <w:tmpl w:val="6E38F5B6"/>
    <w:lvl w:ilvl="0" w:tplc="112E8F64">
      <w:start w:val="1"/>
      <w:numFmt w:val="bullet"/>
      <w:lvlText w:val="В"/>
      <w:lvlJc w:val="left"/>
    </w:lvl>
    <w:lvl w:ilvl="1" w:tplc="725EF49C">
      <w:numFmt w:val="decimal"/>
      <w:lvlText w:val=""/>
      <w:lvlJc w:val="left"/>
      <w:rPr>
        <w:rFonts w:cs="Times New Roman"/>
      </w:rPr>
    </w:lvl>
    <w:lvl w:ilvl="2" w:tplc="BFBAC3A6">
      <w:numFmt w:val="decimal"/>
      <w:lvlText w:val=""/>
      <w:lvlJc w:val="left"/>
      <w:rPr>
        <w:rFonts w:cs="Times New Roman"/>
      </w:rPr>
    </w:lvl>
    <w:lvl w:ilvl="3" w:tplc="2BC47434">
      <w:numFmt w:val="decimal"/>
      <w:lvlText w:val=""/>
      <w:lvlJc w:val="left"/>
      <w:rPr>
        <w:rFonts w:cs="Times New Roman"/>
      </w:rPr>
    </w:lvl>
    <w:lvl w:ilvl="4" w:tplc="6A7A443E">
      <w:numFmt w:val="decimal"/>
      <w:lvlText w:val=""/>
      <w:lvlJc w:val="left"/>
      <w:rPr>
        <w:rFonts w:cs="Times New Roman"/>
      </w:rPr>
    </w:lvl>
    <w:lvl w:ilvl="5" w:tplc="57E691D6">
      <w:numFmt w:val="decimal"/>
      <w:lvlText w:val=""/>
      <w:lvlJc w:val="left"/>
      <w:rPr>
        <w:rFonts w:cs="Times New Roman"/>
      </w:rPr>
    </w:lvl>
    <w:lvl w:ilvl="6" w:tplc="52A6FB98">
      <w:numFmt w:val="decimal"/>
      <w:lvlText w:val=""/>
      <w:lvlJc w:val="left"/>
      <w:rPr>
        <w:rFonts w:cs="Times New Roman"/>
      </w:rPr>
    </w:lvl>
    <w:lvl w:ilvl="7" w:tplc="BA468EDA">
      <w:numFmt w:val="decimal"/>
      <w:lvlText w:val=""/>
      <w:lvlJc w:val="left"/>
      <w:rPr>
        <w:rFonts w:cs="Times New Roman"/>
      </w:rPr>
    </w:lvl>
    <w:lvl w:ilvl="8" w:tplc="D780F156">
      <w:numFmt w:val="decimal"/>
      <w:lvlText w:val=""/>
      <w:lvlJc w:val="left"/>
      <w:rPr>
        <w:rFonts w:cs="Times New Roman"/>
      </w:rPr>
    </w:lvl>
  </w:abstractNum>
  <w:abstractNum w:abstractNumId="6">
    <w:nsid w:val="00000390"/>
    <w:multiLevelType w:val="hybridMultilevel"/>
    <w:tmpl w:val="F3BC151A"/>
    <w:lvl w:ilvl="0" w:tplc="C902DEFA">
      <w:start w:val="1"/>
      <w:numFmt w:val="bullet"/>
      <w:lvlText w:val="и"/>
      <w:lvlJc w:val="left"/>
    </w:lvl>
    <w:lvl w:ilvl="1" w:tplc="AE3246D8">
      <w:numFmt w:val="decimal"/>
      <w:lvlText w:val=""/>
      <w:lvlJc w:val="left"/>
      <w:rPr>
        <w:rFonts w:cs="Times New Roman"/>
      </w:rPr>
    </w:lvl>
    <w:lvl w:ilvl="2" w:tplc="4D8A0DB6">
      <w:numFmt w:val="decimal"/>
      <w:lvlText w:val=""/>
      <w:lvlJc w:val="left"/>
      <w:rPr>
        <w:rFonts w:cs="Times New Roman"/>
      </w:rPr>
    </w:lvl>
    <w:lvl w:ilvl="3" w:tplc="481CD44E">
      <w:numFmt w:val="decimal"/>
      <w:lvlText w:val=""/>
      <w:lvlJc w:val="left"/>
      <w:rPr>
        <w:rFonts w:cs="Times New Roman"/>
      </w:rPr>
    </w:lvl>
    <w:lvl w:ilvl="4" w:tplc="70BEA232">
      <w:numFmt w:val="decimal"/>
      <w:lvlText w:val=""/>
      <w:lvlJc w:val="left"/>
      <w:rPr>
        <w:rFonts w:cs="Times New Roman"/>
      </w:rPr>
    </w:lvl>
    <w:lvl w:ilvl="5" w:tplc="F92A6C5E">
      <w:numFmt w:val="decimal"/>
      <w:lvlText w:val=""/>
      <w:lvlJc w:val="left"/>
      <w:rPr>
        <w:rFonts w:cs="Times New Roman"/>
      </w:rPr>
    </w:lvl>
    <w:lvl w:ilvl="6" w:tplc="C4CC3CCA">
      <w:numFmt w:val="decimal"/>
      <w:lvlText w:val=""/>
      <w:lvlJc w:val="left"/>
      <w:rPr>
        <w:rFonts w:cs="Times New Roman"/>
      </w:rPr>
    </w:lvl>
    <w:lvl w:ilvl="7" w:tplc="90160DBA">
      <w:numFmt w:val="decimal"/>
      <w:lvlText w:val=""/>
      <w:lvlJc w:val="left"/>
      <w:rPr>
        <w:rFonts w:cs="Times New Roman"/>
      </w:rPr>
    </w:lvl>
    <w:lvl w:ilvl="8" w:tplc="FC74A58E">
      <w:numFmt w:val="decimal"/>
      <w:lvlText w:val=""/>
      <w:lvlJc w:val="left"/>
      <w:rPr>
        <w:rFonts w:cs="Times New Roman"/>
      </w:rPr>
    </w:lvl>
  </w:abstractNum>
  <w:abstractNum w:abstractNumId="7">
    <w:nsid w:val="000003FA"/>
    <w:multiLevelType w:val="hybridMultilevel"/>
    <w:tmpl w:val="E984F1AE"/>
    <w:lvl w:ilvl="0" w:tplc="6628A90E">
      <w:start w:val="1"/>
      <w:numFmt w:val="bullet"/>
      <w:lvlText w:val="В"/>
      <w:lvlJc w:val="left"/>
    </w:lvl>
    <w:lvl w:ilvl="1" w:tplc="F04653BA">
      <w:numFmt w:val="decimal"/>
      <w:lvlText w:val=""/>
      <w:lvlJc w:val="left"/>
      <w:rPr>
        <w:rFonts w:cs="Times New Roman"/>
      </w:rPr>
    </w:lvl>
    <w:lvl w:ilvl="2" w:tplc="8FD21276">
      <w:numFmt w:val="decimal"/>
      <w:lvlText w:val=""/>
      <w:lvlJc w:val="left"/>
      <w:rPr>
        <w:rFonts w:cs="Times New Roman"/>
      </w:rPr>
    </w:lvl>
    <w:lvl w:ilvl="3" w:tplc="993E7230">
      <w:numFmt w:val="decimal"/>
      <w:lvlText w:val=""/>
      <w:lvlJc w:val="left"/>
      <w:rPr>
        <w:rFonts w:cs="Times New Roman"/>
      </w:rPr>
    </w:lvl>
    <w:lvl w:ilvl="4" w:tplc="2B4A1C08">
      <w:numFmt w:val="decimal"/>
      <w:lvlText w:val=""/>
      <w:lvlJc w:val="left"/>
      <w:rPr>
        <w:rFonts w:cs="Times New Roman"/>
      </w:rPr>
    </w:lvl>
    <w:lvl w:ilvl="5" w:tplc="E5627B16">
      <w:numFmt w:val="decimal"/>
      <w:lvlText w:val=""/>
      <w:lvlJc w:val="left"/>
      <w:rPr>
        <w:rFonts w:cs="Times New Roman"/>
      </w:rPr>
    </w:lvl>
    <w:lvl w:ilvl="6" w:tplc="6F9AEB2C">
      <w:numFmt w:val="decimal"/>
      <w:lvlText w:val=""/>
      <w:lvlJc w:val="left"/>
      <w:rPr>
        <w:rFonts w:cs="Times New Roman"/>
      </w:rPr>
    </w:lvl>
    <w:lvl w:ilvl="7" w:tplc="86980CD6">
      <w:numFmt w:val="decimal"/>
      <w:lvlText w:val=""/>
      <w:lvlJc w:val="left"/>
      <w:rPr>
        <w:rFonts w:cs="Times New Roman"/>
      </w:rPr>
    </w:lvl>
    <w:lvl w:ilvl="8" w:tplc="C5AE3886">
      <w:numFmt w:val="decimal"/>
      <w:lvlText w:val=""/>
      <w:lvlJc w:val="left"/>
      <w:rPr>
        <w:rFonts w:cs="Times New Roman"/>
      </w:rPr>
    </w:lvl>
  </w:abstractNum>
  <w:abstractNum w:abstractNumId="8">
    <w:nsid w:val="000004B0"/>
    <w:multiLevelType w:val="hybridMultilevel"/>
    <w:tmpl w:val="E5905968"/>
    <w:lvl w:ilvl="0" w:tplc="7C4024C0">
      <w:start w:val="1"/>
      <w:numFmt w:val="bullet"/>
      <w:lvlText w:val="и"/>
      <w:lvlJc w:val="left"/>
    </w:lvl>
    <w:lvl w:ilvl="1" w:tplc="2EA61660">
      <w:numFmt w:val="decimal"/>
      <w:lvlText w:val=""/>
      <w:lvlJc w:val="left"/>
      <w:rPr>
        <w:rFonts w:cs="Times New Roman"/>
      </w:rPr>
    </w:lvl>
    <w:lvl w:ilvl="2" w:tplc="D64A4B6A">
      <w:numFmt w:val="decimal"/>
      <w:lvlText w:val=""/>
      <w:lvlJc w:val="left"/>
      <w:rPr>
        <w:rFonts w:cs="Times New Roman"/>
      </w:rPr>
    </w:lvl>
    <w:lvl w:ilvl="3" w:tplc="B3765682">
      <w:numFmt w:val="decimal"/>
      <w:lvlText w:val=""/>
      <w:lvlJc w:val="left"/>
      <w:rPr>
        <w:rFonts w:cs="Times New Roman"/>
      </w:rPr>
    </w:lvl>
    <w:lvl w:ilvl="4" w:tplc="243446E0">
      <w:numFmt w:val="decimal"/>
      <w:lvlText w:val=""/>
      <w:lvlJc w:val="left"/>
      <w:rPr>
        <w:rFonts w:cs="Times New Roman"/>
      </w:rPr>
    </w:lvl>
    <w:lvl w:ilvl="5" w:tplc="6B82F374">
      <w:numFmt w:val="decimal"/>
      <w:lvlText w:val=""/>
      <w:lvlJc w:val="left"/>
      <w:rPr>
        <w:rFonts w:cs="Times New Roman"/>
      </w:rPr>
    </w:lvl>
    <w:lvl w:ilvl="6" w:tplc="70F27926">
      <w:numFmt w:val="decimal"/>
      <w:lvlText w:val=""/>
      <w:lvlJc w:val="left"/>
      <w:rPr>
        <w:rFonts w:cs="Times New Roman"/>
      </w:rPr>
    </w:lvl>
    <w:lvl w:ilvl="7" w:tplc="3E5CB0CA">
      <w:numFmt w:val="decimal"/>
      <w:lvlText w:val=""/>
      <w:lvlJc w:val="left"/>
      <w:rPr>
        <w:rFonts w:cs="Times New Roman"/>
      </w:rPr>
    </w:lvl>
    <w:lvl w:ilvl="8" w:tplc="B448AA4E">
      <w:numFmt w:val="decimal"/>
      <w:lvlText w:val=""/>
      <w:lvlJc w:val="left"/>
      <w:rPr>
        <w:rFonts w:cs="Times New Roman"/>
      </w:rPr>
    </w:lvl>
  </w:abstractNum>
  <w:abstractNum w:abstractNumId="9">
    <w:nsid w:val="000004F0"/>
    <w:multiLevelType w:val="hybridMultilevel"/>
    <w:tmpl w:val="E092DE04"/>
    <w:lvl w:ilvl="0" w:tplc="C1B4ABE8">
      <w:start w:val="1"/>
      <w:numFmt w:val="bullet"/>
      <w:lvlText w:val="и"/>
      <w:lvlJc w:val="left"/>
    </w:lvl>
    <w:lvl w:ilvl="1" w:tplc="6186BA58">
      <w:numFmt w:val="decimal"/>
      <w:lvlText w:val=""/>
      <w:lvlJc w:val="left"/>
      <w:rPr>
        <w:rFonts w:cs="Times New Roman"/>
      </w:rPr>
    </w:lvl>
    <w:lvl w:ilvl="2" w:tplc="6BE00F46">
      <w:numFmt w:val="decimal"/>
      <w:lvlText w:val=""/>
      <w:lvlJc w:val="left"/>
      <w:rPr>
        <w:rFonts w:cs="Times New Roman"/>
      </w:rPr>
    </w:lvl>
    <w:lvl w:ilvl="3" w:tplc="49303F8C">
      <w:numFmt w:val="decimal"/>
      <w:lvlText w:val=""/>
      <w:lvlJc w:val="left"/>
      <w:rPr>
        <w:rFonts w:cs="Times New Roman"/>
      </w:rPr>
    </w:lvl>
    <w:lvl w:ilvl="4" w:tplc="42669562">
      <w:numFmt w:val="decimal"/>
      <w:lvlText w:val=""/>
      <w:lvlJc w:val="left"/>
      <w:rPr>
        <w:rFonts w:cs="Times New Roman"/>
      </w:rPr>
    </w:lvl>
    <w:lvl w:ilvl="5" w:tplc="430ECB52">
      <w:numFmt w:val="decimal"/>
      <w:lvlText w:val=""/>
      <w:lvlJc w:val="left"/>
      <w:rPr>
        <w:rFonts w:cs="Times New Roman"/>
      </w:rPr>
    </w:lvl>
    <w:lvl w:ilvl="6" w:tplc="A596D338">
      <w:numFmt w:val="decimal"/>
      <w:lvlText w:val=""/>
      <w:lvlJc w:val="left"/>
      <w:rPr>
        <w:rFonts w:cs="Times New Roman"/>
      </w:rPr>
    </w:lvl>
    <w:lvl w:ilvl="7" w:tplc="877C3732">
      <w:numFmt w:val="decimal"/>
      <w:lvlText w:val=""/>
      <w:lvlJc w:val="left"/>
      <w:rPr>
        <w:rFonts w:cs="Times New Roman"/>
      </w:rPr>
    </w:lvl>
    <w:lvl w:ilvl="8" w:tplc="C2F4A8C6">
      <w:numFmt w:val="decimal"/>
      <w:lvlText w:val=""/>
      <w:lvlJc w:val="left"/>
      <w:rPr>
        <w:rFonts w:cs="Times New Roman"/>
      </w:rPr>
    </w:lvl>
  </w:abstractNum>
  <w:abstractNum w:abstractNumId="10">
    <w:nsid w:val="00000665"/>
    <w:multiLevelType w:val="hybridMultilevel"/>
    <w:tmpl w:val="B6F2DA2C"/>
    <w:lvl w:ilvl="0" w:tplc="550E713E">
      <w:start w:val="1"/>
      <w:numFmt w:val="bullet"/>
      <w:lvlText w:val="\endash "/>
      <w:lvlJc w:val="left"/>
    </w:lvl>
    <w:lvl w:ilvl="1" w:tplc="EB90A6F6">
      <w:start w:val="1"/>
      <w:numFmt w:val="bullet"/>
      <w:lvlText w:val=""/>
      <w:lvlJc w:val="left"/>
    </w:lvl>
    <w:lvl w:ilvl="2" w:tplc="D80E367A">
      <w:numFmt w:val="decimal"/>
      <w:lvlText w:val=""/>
      <w:lvlJc w:val="left"/>
      <w:rPr>
        <w:rFonts w:cs="Times New Roman"/>
      </w:rPr>
    </w:lvl>
    <w:lvl w:ilvl="3" w:tplc="67545DF0">
      <w:numFmt w:val="decimal"/>
      <w:lvlText w:val=""/>
      <w:lvlJc w:val="left"/>
      <w:rPr>
        <w:rFonts w:cs="Times New Roman"/>
      </w:rPr>
    </w:lvl>
    <w:lvl w:ilvl="4" w:tplc="1590BA38">
      <w:numFmt w:val="decimal"/>
      <w:lvlText w:val=""/>
      <w:lvlJc w:val="left"/>
      <w:rPr>
        <w:rFonts w:cs="Times New Roman"/>
      </w:rPr>
    </w:lvl>
    <w:lvl w:ilvl="5" w:tplc="73DAE31C">
      <w:numFmt w:val="decimal"/>
      <w:lvlText w:val=""/>
      <w:lvlJc w:val="left"/>
      <w:rPr>
        <w:rFonts w:cs="Times New Roman"/>
      </w:rPr>
    </w:lvl>
    <w:lvl w:ilvl="6" w:tplc="611E4092">
      <w:numFmt w:val="decimal"/>
      <w:lvlText w:val=""/>
      <w:lvlJc w:val="left"/>
      <w:rPr>
        <w:rFonts w:cs="Times New Roman"/>
      </w:rPr>
    </w:lvl>
    <w:lvl w:ilvl="7" w:tplc="819A52FC">
      <w:numFmt w:val="decimal"/>
      <w:lvlText w:val=""/>
      <w:lvlJc w:val="left"/>
      <w:rPr>
        <w:rFonts w:cs="Times New Roman"/>
      </w:rPr>
    </w:lvl>
    <w:lvl w:ilvl="8" w:tplc="FA7C0724">
      <w:numFmt w:val="decimal"/>
      <w:lvlText w:val=""/>
      <w:lvlJc w:val="left"/>
      <w:rPr>
        <w:rFonts w:cs="Times New Roman"/>
      </w:rPr>
    </w:lvl>
  </w:abstractNum>
  <w:abstractNum w:abstractNumId="11">
    <w:nsid w:val="00000728"/>
    <w:multiLevelType w:val="hybridMultilevel"/>
    <w:tmpl w:val="05D06376"/>
    <w:lvl w:ilvl="0" w:tplc="0F6A9642">
      <w:start w:val="1"/>
      <w:numFmt w:val="bullet"/>
      <w:lvlText w:val="в"/>
      <w:lvlJc w:val="left"/>
    </w:lvl>
    <w:lvl w:ilvl="1" w:tplc="CAA00A9A">
      <w:numFmt w:val="decimal"/>
      <w:lvlText w:val=""/>
      <w:lvlJc w:val="left"/>
      <w:rPr>
        <w:rFonts w:cs="Times New Roman"/>
      </w:rPr>
    </w:lvl>
    <w:lvl w:ilvl="2" w:tplc="0FBC25E2">
      <w:numFmt w:val="decimal"/>
      <w:lvlText w:val=""/>
      <w:lvlJc w:val="left"/>
      <w:rPr>
        <w:rFonts w:cs="Times New Roman"/>
      </w:rPr>
    </w:lvl>
    <w:lvl w:ilvl="3" w:tplc="CE8417F0">
      <w:numFmt w:val="decimal"/>
      <w:lvlText w:val=""/>
      <w:lvlJc w:val="left"/>
      <w:rPr>
        <w:rFonts w:cs="Times New Roman"/>
      </w:rPr>
    </w:lvl>
    <w:lvl w:ilvl="4" w:tplc="B5FC1D58">
      <w:numFmt w:val="decimal"/>
      <w:lvlText w:val=""/>
      <w:lvlJc w:val="left"/>
      <w:rPr>
        <w:rFonts w:cs="Times New Roman"/>
      </w:rPr>
    </w:lvl>
    <w:lvl w:ilvl="5" w:tplc="3F505DCE">
      <w:numFmt w:val="decimal"/>
      <w:lvlText w:val=""/>
      <w:lvlJc w:val="left"/>
      <w:rPr>
        <w:rFonts w:cs="Times New Roman"/>
      </w:rPr>
    </w:lvl>
    <w:lvl w:ilvl="6" w:tplc="2EBEA1F6">
      <w:numFmt w:val="decimal"/>
      <w:lvlText w:val=""/>
      <w:lvlJc w:val="left"/>
      <w:rPr>
        <w:rFonts w:cs="Times New Roman"/>
      </w:rPr>
    </w:lvl>
    <w:lvl w:ilvl="7" w:tplc="CBE6BF26">
      <w:numFmt w:val="decimal"/>
      <w:lvlText w:val=""/>
      <w:lvlJc w:val="left"/>
      <w:rPr>
        <w:rFonts w:cs="Times New Roman"/>
      </w:rPr>
    </w:lvl>
    <w:lvl w:ilvl="8" w:tplc="B34ABBF0">
      <w:numFmt w:val="decimal"/>
      <w:lvlText w:val=""/>
      <w:lvlJc w:val="left"/>
      <w:rPr>
        <w:rFonts w:cs="Times New Roman"/>
      </w:rPr>
    </w:lvl>
  </w:abstractNum>
  <w:abstractNum w:abstractNumId="12">
    <w:nsid w:val="000007C9"/>
    <w:multiLevelType w:val="hybridMultilevel"/>
    <w:tmpl w:val="F3243C82"/>
    <w:lvl w:ilvl="0" w:tplc="A218EBCE">
      <w:start w:val="1"/>
      <w:numFmt w:val="bullet"/>
      <w:lvlText w:val="и"/>
      <w:lvlJc w:val="left"/>
    </w:lvl>
    <w:lvl w:ilvl="1" w:tplc="FFB451D4">
      <w:start w:val="1"/>
      <w:numFmt w:val="bullet"/>
      <w:lvlText w:val="\endash "/>
      <w:lvlJc w:val="left"/>
    </w:lvl>
    <w:lvl w:ilvl="2" w:tplc="9D3C8384">
      <w:numFmt w:val="decimal"/>
      <w:lvlText w:val=""/>
      <w:lvlJc w:val="left"/>
      <w:rPr>
        <w:rFonts w:cs="Times New Roman"/>
      </w:rPr>
    </w:lvl>
    <w:lvl w:ilvl="3" w:tplc="E064F3F6">
      <w:numFmt w:val="decimal"/>
      <w:lvlText w:val=""/>
      <w:lvlJc w:val="left"/>
      <w:rPr>
        <w:rFonts w:cs="Times New Roman"/>
      </w:rPr>
    </w:lvl>
    <w:lvl w:ilvl="4" w:tplc="C58E6ED6">
      <w:numFmt w:val="decimal"/>
      <w:lvlText w:val=""/>
      <w:lvlJc w:val="left"/>
      <w:rPr>
        <w:rFonts w:cs="Times New Roman"/>
      </w:rPr>
    </w:lvl>
    <w:lvl w:ilvl="5" w:tplc="76086F3E">
      <w:numFmt w:val="decimal"/>
      <w:lvlText w:val=""/>
      <w:lvlJc w:val="left"/>
      <w:rPr>
        <w:rFonts w:cs="Times New Roman"/>
      </w:rPr>
    </w:lvl>
    <w:lvl w:ilvl="6" w:tplc="1E60BCC2">
      <w:numFmt w:val="decimal"/>
      <w:lvlText w:val=""/>
      <w:lvlJc w:val="left"/>
      <w:rPr>
        <w:rFonts w:cs="Times New Roman"/>
      </w:rPr>
    </w:lvl>
    <w:lvl w:ilvl="7" w:tplc="F65E2FE4">
      <w:numFmt w:val="decimal"/>
      <w:lvlText w:val=""/>
      <w:lvlJc w:val="left"/>
      <w:rPr>
        <w:rFonts w:cs="Times New Roman"/>
      </w:rPr>
    </w:lvl>
    <w:lvl w:ilvl="8" w:tplc="964EC190">
      <w:numFmt w:val="decimal"/>
      <w:lvlText w:val=""/>
      <w:lvlJc w:val="left"/>
      <w:rPr>
        <w:rFonts w:cs="Times New Roman"/>
      </w:rPr>
    </w:lvl>
  </w:abstractNum>
  <w:abstractNum w:abstractNumId="13">
    <w:nsid w:val="000008FF"/>
    <w:multiLevelType w:val="hybridMultilevel"/>
    <w:tmpl w:val="29A27022"/>
    <w:lvl w:ilvl="0" w:tplc="3D94A0E8">
      <w:start w:val="1"/>
      <w:numFmt w:val="bullet"/>
      <w:lvlText w:val="к"/>
      <w:lvlJc w:val="left"/>
    </w:lvl>
    <w:lvl w:ilvl="1" w:tplc="8D0EF026">
      <w:numFmt w:val="decimal"/>
      <w:lvlText w:val=""/>
      <w:lvlJc w:val="left"/>
      <w:rPr>
        <w:rFonts w:cs="Times New Roman"/>
      </w:rPr>
    </w:lvl>
    <w:lvl w:ilvl="2" w:tplc="77069C96">
      <w:numFmt w:val="decimal"/>
      <w:lvlText w:val=""/>
      <w:lvlJc w:val="left"/>
      <w:rPr>
        <w:rFonts w:cs="Times New Roman"/>
      </w:rPr>
    </w:lvl>
    <w:lvl w:ilvl="3" w:tplc="A462AEE6">
      <w:numFmt w:val="decimal"/>
      <w:lvlText w:val=""/>
      <w:lvlJc w:val="left"/>
      <w:rPr>
        <w:rFonts w:cs="Times New Roman"/>
      </w:rPr>
    </w:lvl>
    <w:lvl w:ilvl="4" w:tplc="266A117E">
      <w:numFmt w:val="decimal"/>
      <w:lvlText w:val=""/>
      <w:lvlJc w:val="left"/>
      <w:rPr>
        <w:rFonts w:cs="Times New Roman"/>
      </w:rPr>
    </w:lvl>
    <w:lvl w:ilvl="5" w:tplc="630ACEF2">
      <w:numFmt w:val="decimal"/>
      <w:lvlText w:val=""/>
      <w:lvlJc w:val="left"/>
      <w:rPr>
        <w:rFonts w:cs="Times New Roman"/>
      </w:rPr>
    </w:lvl>
    <w:lvl w:ilvl="6" w:tplc="9514B08E">
      <w:numFmt w:val="decimal"/>
      <w:lvlText w:val=""/>
      <w:lvlJc w:val="left"/>
      <w:rPr>
        <w:rFonts w:cs="Times New Roman"/>
      </w:rPr>
    </w:lvl>
    <w:lvl w:ilvl="7" w:tplc="ED0EF6B2">
      <w:numFmt w:val="decimal"/>
      <w:lvlText w:val=""/>
      <w:lvlJc w:val="left"/>
      <w:rPr>
        <w:rFonts w:cs="Times New Roman"/>
      </w:rPr>
    </w:lvl>
    <w:lvl w:ilvl="8" w:tplc="977ACEF0">
      <w:numFmt w:val="decimal"/>
      <w:lvlText w:val=""/>
      <w:lvlJc w:val="left"/>
      <w:rPr>
        <w:rFonts w:cs="Times New Roman"/>
      </w:rPr>
    </w:lvl>
  </w:abstractNum>
  <w:abstractNum w:abstractNumId="14">
    <w:nsid w:val="00000914"/>
    <w:multiLevelType w:val="hybridMultilevel"/>
    <w:tmpl w:val="5DB2ECA0"/>
    <w:lvl w:ilvl="0" w:tplc="5C2ED400">
      <w:start w:val="1"/>
      <w:numFmt w:val="bullet"/>
      <w:lvlText w:val="в"/>
      <w:lvlJc w:val="left"/>
    </w:lvl>
    <w:lvl w:ilvl="1" w:tplc="B5E8F474">
      <w:numFmt w:val="decimal"/>
      <w:lvlText w:val=""/>
      <w:lvlJc w:val="left"/>
      <w:rPr>
        <w:rFonts w:cs="Times New Roman"/>
      </w:rPr>
    </w:lvl>
    <w:lvl w:ilvl="2" w:tplc="CAA25316">
      <w:numFmt w:val="decimal"/>
      <w:lvlText w:val=""/>
      <w:lvlJc w:val="left"/>
      <w:rPr>
        <w:rFonts w:cs="Times New Roman"/>
      </w:rPr>
    </w:lvl>
    <w:lvl w:ilvl="3" w:tplc="00309FC8">
      <w:numFmt w:val="decimal"/>
      <w:lvlText w:val=""/>
      <w:lvlJc w:val="left"/>
      <w:rPr>
        <w:rFonts w:cs="Times New Roman"/>
      </w:rPr>
    </w:lvl>
    <w:lvl w:ilvl="4" w:tplc="6AB8A71C">
      <w:numFmt w:val="decimal"/>
      <w:lvlText w:val=""/>
      <w:lvlJc w:val="left"/>
      <w:rPr>
        <w:rFonts w:cs="Times New Roman"/>
      </w:rPr>
    </w:lvl>
    <w:lvl w:ilvl="5" w:tplc="7D500862">
      <w:numFmt w:val="decimal"/>
      <w:lvlText w:val=""/>
      <w:lvlJc w:val="left"/>
      <w:rPr>
        <w:rFonts w:cs="Times New Roman"/>
      </w:rPr>
    </w:lvl>
    <w:lvl w:ilvl="6" w:tplc="FD2E7B4E">
      <w:numFmt w:val="decimal"/>
      <w:lvlText w:val=""/>
      <w:lvlJc w:val="left"/>
      <w:rPr>
        <w:rFonts w:cs="Times New Roman"/>
      </w:rPr>
    </w:lvl>
    <w:lvl w:ilvl="7" w:tplc="EFAA07F6">
      <w:numFmt w:val="decimal"/>
      <w:lvlText w:val=""/>
      <w:lvlJc w:val="left"/>
      <w:rPr>
        <w:rFonts w:cs="Times New Roman"/>
      </w:rPr>
    </w:lvl>
    <w:lvl w:ilvl="8" w:tplc="DF929FB4">
      <w:numFmt w:val="decimal"/>
      <w:lvlText w:val=""/>
      <w:lvlJc w:val="left"/>
      <w:rPr>
        <w:rFonts w:cs="Times New Roman"/>
      </w:rPr>
    </w:lvl>
  </w:abstractNum>
  <w:abstractNum w:abstractNumId="15">
    <w:nsid w:val="00000A87"/>
    <w:multiLevelType w:val="hybridMultilevel"/>
    <w:tmpl w:val="89AE7548"/>
    <w:lvl w:ilvl="0" w:tplc="D914754E">
      <w:start w:val="1"/>
      <w:numFmt w:val="bullet"/>
      <w:lvlText w:val="и"/>
      <w:lvlJc w:val="left"/>
    </w:lvl>
    <w:lvl w:ilvl="1" w:tplc="A456F5CC">
      <w:start w:val="1"/>
      <w:numFmt w:val="bullet"/>
      <w:lvlText w:val="\endash "/>
      <w:lvlJc w:val="left"/>
    </w:lvl>
    <w:lvl w:ilvl="2" w:tplc="57167684">
      <w:numFmt w:val="decimal"/>
      <w:lvlText w:val=""/>
      <w:lvlJc w:val="left"/>
      <w:rPr>
        <w:rFonts w:cs="Times New Roman"/>
      </w:rPr>
    </w:lvl>
    <w:lvl w:ilvl="3" w:tplc="3DFC6908">
      <w:numFmt w:val="decimal"/>
      <w:lvlText w:val=""/>
      <w:lvlJc w:val="left"/>
      <w:rPr>
        <w:rFonts w:cs="Times New Roman"/>
      </w:rPr>
    </w:lvl>
    <w:lvl w:ilvl="4" w:tplc="B8727CFE">
      <w:numFmt w:val="decimal"/>
      <w:lvlText w:val=""/>
      <w:lvlJc w:val="left"/>
      <w:rPr>
        <w:rFonts w:cs="Times New Roman"/>
      </w:rPr>
    </w:lvl>
    <w:lvl w:ilvl="5" w:tplc="81D0AF88">
      <w:numFmt w:val="decimal"/>
      <w:lvlText w:val=""/>
      <w:lvlJc w:val="left"/>
      <w:rPr>
        <w:rFonts w:cs="Times New Roman"/>
      </w:rPr>
    </w:lvl>
    <w:lvl w:ilvl="6" w:tplc="86F83A94">
      <w:numFmt w:val="decimal"/>
      <w:lvlText w:val=""/>
      <w:lvlJc w:val="left"/>
      <w:rPr>
        <w:rFonts w:cs="Times New Roman"/>
      </w:rPr>
    </w:lvl>
    <w:lvl w:ilvl="7" w:tplc="A2BA60C4">
      <w:numFmt w:val="decimal"/>
      <w:lvlText w:val=""/>
      <w:lvlJc w:val="left"/>
      <w:rPr>
        <w:rFonts w:cs="Times New Roman"/>
      </w:rPr>
    </w:lvl>
    <w:lvl w:ilvl="8" w:tplc="D7649254">
      <w:numFmt w:val="decimal"/>
      <w:lvlText w:val=""/>
      <w:lvlJc w:val="left"/>
      <w:rPr>
        <w:rFonts w:cs="Times New Roman"/>
      </w:rPr>
    </w:lvl>
  </w:abstractNum>
  <w:abstractNum w:abstractNumId="16">
    <w:nsid w:val="00000B93"/>
    <w:multiLevelType w:val="hybridMultilevel"/>
    <w:tmpl w:val="861ED0EC"/>
    <w:lvl w:ilvl="0" w:tplc="8ECA3DCE">
      <w:start w:val="1"/>
      <w:numFmt w:val="bullet"/>
      <w:lvlText w:val="а"/>
      <w:lvlJc w:val="left"/>
    </w:lvl>
    <w:lvl w:ilvl="1" w:tplc="89E0E926">
      <w:start w:val="1"/>
      <w:numFmt w:val="bullet"/>
      <w:lvlText w:val="В"/>
      <w:lvlJc w:val="left"/>
    </w:lvl>
    <w:lvl w:ilvl="2" w:tplc="1B1C4CF2">
      <w:numFmt w:val="decimal"/>
      <w:lvlText w:val=""/>
      <w:lvlJc w:val="left"/>
      <w:rPr>
        <w:rFonts w:cs="Times New Roman"/>
      </w:rPr>
    </w:lvl>
    <w:lvl w:ilvl="3" w:tplc="2DB6F556">
      <w:numFmt w:val="decimal"/>
      <w:lvlText w:val=""/>
      <w:lvlJc w:val="left"/>
      <w:rPr>
        <w:rFonts w:cs="Times New Roman"/>
      </w:rPr>
    </w:lvl>
    <w:lvl w:ilvl="4" w:tplc="A614C89C">
      <w:numFmt w:val="decimal"/>
      <w:lvlText w:val=""/>
      <w:lvlJc w:val="left"/>
      <w:rPr>
        <w:rFonts w:cs="Times New Roman"/>
      </w:rPr>
    </w:lvl>
    <w:lvl w:ilvl="5" w:tplc="B4081814">
      <w:numFmt w:val="decimal"/>
      <w:lvlText w:val=""/>
      <w:lvlJc w:val="left"/>
      <w:rPr>
        <w:rFonts w:cs="Times New Roman"/>
      </w:rPr>
    </w:lvl>
    <w:lvl w:ilvl="6" w:tplc="1A46601C">
      <w:numFmt w:val="decimal"/>
      <w:lvlText w:val=""/>
      <w:lvlJc w:val="left"/>
      <w:rPr>
        <w:rFonts w:cs="Times New Roman"/>
      </w:rPr>
    </w:lvl>
    <w:lvl w:ilvl="7" w:tplc="A06A8E50">
      <w:numFmt w:val="decimal"/>
      <w:lvlText w:val=""/>
      <w:lvlJc w:val="left"/>
      <w:rPr>
        <w:rFonts w:cs="Times New Roman"/>
      </w:rPr>
    </w:lvl>
    <w:lvl w:ilvl="8" w:tplc="F98CFACA">
      <w:numFmt w:val="decimal"/>
      <w:lvlText w:val=""/>
      <w:lvlJc w:val="left"/>
      <w:rPr>
        <w:rFonts w:cs="Times New Roman"/>
      </w:rPr>
    </w:lvl>
  </w:abstractNum>
  <w:abstractNum w:abstractNumId="17">
    <w:nsid w:val="00000C95"/>
    <w:multiLevelType w:val="hybridMultilevel"/>
    <w:tmpl w:val="6E6A50A2"/>
    <w:lvl w:ilvl="0" w:tplc="A568F0C2">
      <w:start w:val="1"/>
      <w:numFmt w:val="bullet"/>
      <w:lvlText w:val="‒"/>
      <w:lvlJc w:val="left"/>
    </w:lvl>
    <w:lvl w:ilvl="1" w:tplc="FB6885CC">
      <w:numFmt w:val="decimal"/>
      <w:lvlText w:val=""/>
      <w:lvlJc w:val="left"/>
      <w:rPr>
        <w:rFonts w:cs="Times New Roman"/>
      </w:rPr>
    </w:lvl>
    <w:lvl w:ilvl="2" w:tplc="806ADB40">
      <w:numFmt w:val="decimal"/>
      <w:lvlText w:val=""/>
      <w:lvlJc w:val="left"/>
      <w:rPr>
        <w:rFonts w:cs="Times New Roman"/>
      </w:rPr>
    </w:lvl>
    <w:lvl w:ilvl="3" w:tplc="DFF43FAE">
      <w:numFmt w:val="decimal"/>
      <w:lvlText w:val=""/>
      <w:lvlJc w:val="left"/>
      <w:rPr>
        <w:rFonts w:cs="Times New Roman"/>
      </w:rPr>
    </w:lvl>
    <w:lvl w:ilvl="4" w:tplc="44C8177E">
      <w:numFmt w:val="decimal"/>
      <w:lvlText w:val=""/>
      <w:lvlJc w:val="left"/>
      <w:rPr>
        <w:rFonts w:cs="Times New Roman"/>
      </w:rPr>
    </w:lvl>
    <w:lvl w:ilvl="5" w:tplc="8E6E8D12">
      <w:numFmt w:val="decimal"/>
      <w:lvlText w:val=""/>
      <w:lvlJc w:val="left"/>
      <w:rPr>
        <w:rFonts w:cs="Times New Roman"/>
      </w:rPr>
    </w:lvl>
    <w:lvl w:ilvl="6" w:tplc="6C6E54C4">
      <w:numFmt w:val="decimal"/>
      <w:lvlText w:val=""/>
      <w:lvlJc w:val="left"/>
      <w:rPr>
        <w:rFonts w:cs="Times New Roman"/>
      </w:rPr>
    </w:lvl>
    <w:lvl w:ilvl="7" w:tplc="4748F314">
      <w:numFmt w:val="decimal"/>
      <w:lvlText w:val=""/>
      <w:lvlJc w:val="left"/>
      <w:rPr>
        <w:rFonts w:cs="Times New Roman"/>
      </w:rPr>
    </w:lvl>
    <w:lvl w:ilvl="8" w:tplc="DB12FAC2">
      <w:numFmt w:val="decimal"/>
      <w:lvlText w:val=""/>
      <w:lvlJc w:val="left"/>
      <w:rPr>
        <w:rFonts w:cs="Times New Roman"/>
      </w:rPr>
    </w:lvl>
  </w:abstractNum>
  <w:abstractNum w:abstractNumId="18">
    <w:nsid w:val="00000CE1"/>
    <w:multiLevelType w:val="hybridMultilevel"/>
    <w:tmpl w:val="F252EB74"/>
    <w:lvl w:ilvl="0" w:tplc="7B0CF3F8">
      <w:start w:val="1"/>
      <w:numFmt w:val="bullet"/>
      <w:lvlText w:val="и"/>
      <w:lvlJc w:val="left"/>
    </w:lvl>
    <w:lvl w:ilvl="1" w:tplc="351E1E0E">
      <w:start w:val="1"/>
      <w:numFmt w:val="bullet"/>
      <w:lvlText w:val="\endash "/>
      <w:lvlJc w:val="left"/>
    </w:lvl>
    <w:lvl w:ilvl="2" w:tplc="545E0884">
      <w:numFmt w:val="decimal"/>
      <w:lvlText w:val=""/>
      <w:lvlJc w:val="left"/>
      <w:rPr>
        <w:rFonts w:cs="Times New Roman"/>
      </w:rPr>
    </w:lvl>
    <w:lvl w:ilvl="3" w:tplc="0E508984">
      <w:numFmt w:val="decimal"/>
      <w:lvlText w:val=""/>
      <w:lvlJc w:val="left"/>
      <w:rPr>
        <w:rFonts w:cs="Times New Roman"/>
      </w:rPr>
    </w:lvl>
    <w:lvl w:ilvl="4" w:tplc="35149E98">
      <w:numFmt w:val="decimal"/>
      <w:lvlText w:val=""/>
      <w:lvlJc w:val="left"/>
      <w:rPr>
        <w:rFonts w:cs="Times New Roman"/>
      </w:rPr>
    </w:lvl>
    <w:lvl w:ilvl="5" w:tplc="AAC25F6A">
      <w:numFmt w:val="decimal"/>
      <w:lvlText w:val=""/>
      <w:lvlJc w:val="left"/>
      <w:rPr>
        <w:rFonts w:cs="Times New Roman"/>
      </w:rPr>
    </w:lvl>
    <w:lvl w:ilvl="6" w:tplc="EE524F92">
      <w:numFmt w:val="decimal"/>
      <w:lvlText w:val=""/>
      <w:lvlJc w:val="left"/>
      <w:rPr>
        <w:rFonts w:cs="Times New Roman"/>
      </w:rPr>
    </w:lvl>
    <w:lvl w:ilvl="7" w:tplc="1F2417C6">
      <w:numFmt w:val="decimal"/>
      <w:lvlText w:val=""/>
      <w:lvlJc w:val="left"/>
      <w:rPr>
        <w:rFonts w:cs="Times New Roman"/>
      </w:rPr>
    </w:lvl>
    <w:lvl w:ilvl="8" w:tplc="75A83E64">
      <w:numFmt w:val="decimal"/>
      <w:lvlText w:val=""/>
      <w:lvlJc w:val="left"/>
      <w:rPr>
        <w:rFonts w:cs="Times New Roman"/>
      </w:rPr>
    </w:lvl>
  </w:abstractNum>
  <w:abstractNum w:abstractNumId="19">
    <w:nsid w:val="00000E00"/>
    <w:multiLevelType w:val="hybridMultilevel"/>
    <w:tmpl w:val="9538FCB2"/>
    <w:lvl w:ilvl="0" w:tplc="0304F14A">
      <w:start w:val="1"/>
      <w:numFmt w:val="bullet"/>
      <w:lvlText w:val="к"/>
      <w:lvlJc w:val="left"/>
    </w:lvl>
    <w:lvl w:ilvl="1" w:tplc="44329E6C">
      <w:start w:val="1"/>
      <w:numFmt w:val="bullet"/>
      <w:lvlText w:val="\endash "/>
      <w:lvlJc w:val="left"/>
    </w:lvl>
    <w:lvl w:ilvl="2" w:tplc="2432EFB8">
      <w:numFmt w:val="decimal"/>
      <w:lvlText w:val=""/>
      <w:lvlJc w:val="left"/>
      <w:rPr>
        <w:rFonts w:cs="Times New Roman"/>
      </w:rPr>
    </w:lvl>
    <w:lvl w:ilvl="3" w:tplc="05C80F8A">
      <w:numFmt w:val="decimal"/>
      <w:lvlText w:val=""/>
      <w:lvlJc w:val="left"/>
      <w:rPr>
        <w:rFonts w:cs="Times New Roman"/>
      </w:rPr>
    </w:lvl>
    <w:lvl w:ilvl="4" w:tplc="5CEE974A">
      <w:numFmt w:val="decimal"/>
      <w:lvlText w:val=""/>
      <w:lvlJc w:val="left"/>
      <w:rPr>
        <w:rFonts w:cs="Times New Roman"/>
      </w:rPr>
    </w:lvl>
    <w:lvl w:ilvl="5" w:tplc="9314EEC4">
      <w:numFmt w:val="decimal"/>
      <w:lvlText w:val=""/>
      <w:lvlJc w:val="left"/>
      <w:rPr>
        <w:rFonts w:cs="Times New Roman"/>
      </w:rPr>
    </w:lvl>
    <w:lvl w:ilvl="6" w:tplc="6B680B08">
      <w:numFmt w:val="decimal"/>
      <w:lvlText w:val=""/>
      <w:lvlJc w:val="left"/>
      <w:rPr>
        <w:rFonts w:cs="Times New Roman"/>
      </w:rPr>
    </w:lvl>
    <w:lvl w:ilvl="7" w:tplc="B3520132">
      <w:numFmt w:val="decimal"/>
      <w:lvlText w:val=""/>
      <w:lvlJc w:val="left"/>
      <w:rPr>
        <w:rFonts w:cs="Times New Roman"/>
      </w:rPr>
    </w:lvl>
    <w:lvl w:ilvl="8" w:tplc="2F507E2E">
      <w:numFmt w:val="decimal"/>
      <w:lvlText w:val=""/>
      <w:lvlJc w:val="left"/>
      <w:rPr>
        <w:rFonts w:cs="Times New Roman"/>
      </w:rPr>
    </w:lvl>
  </w:abstractNum>
  <w:abstractNum w:abstractNumId="20">
    <w:nsid w:val="00000E99"/>
    <w:multiLevelType w:val="hybridMultilevel"/>
    <w:tmpl w:val="8EFCD406"/>
    <w:lvl w:ilvl="0" w:tplc="95D233B6">
      <w:start w:val="1"/>
      <w:numFmt w:val="bullet"/>
      <w:lvlText w:val="с"/>
      <w:lvlJc w:val="left"/>
    </w:lvl>
    <w:lvl w:ilvl="1" w:tplc="33AA84E4">
      <w:start w:val="1"/>
      <w:numFmt w:val="bullet"/>
      <w:lvlText w:val="\endash "/>
      <w:lvlJc w:val="left"/>
    </w:lvl>
    <w:lvl w:ilvl="2" w:tplc="81D8C6D0">
      <w:numFmt w:val="decimal"/>
      <w:lvlText w:val=""/>
      <w:lvlJc w:val="left"/>
      <w:rPr>
        <w:rFonts w:cs="Times New Roman"/>
      </w:rPr>
    </w:lvl>
    <w:lvl w:ilvl="3" w:tplc="B52AB504">
      <w:numFmt w:val="decimal"/>
      <w:lvlText w:val=""/>
      <w:lvlJc w:val="left"/>
      <w:rPr>
        <w:rFonts w:cs="Times New Roman"/>
      </w:rPr>
    </w:lvl>
    <w:lvl w:ilvl="4" w:tplc="DF5EB950">
      <w:numFmt w:val="decimal"/>
      <w:lvlText w:val=""/>
      <w:lvlJc w:val="left"/>
      <w:rPr>
        <w:rFonts w:cs="Times New Roman"/>
      </w:rPr>
    </w:lvl>
    <w:lvl w:ilvl="5" w:tplc="C8E807FC">
      <w:numFmt w:val="decimal"/>
      <w:lvlText w:val=""/>
      <w:lvlJc w:val="left"/>
      <w:rPr>
        <w:rFonts w:cs="Times New Roman"/>
      </w:rPr>
    </w:lvl>
    <w:lvl w:ilvl="6" w:tplc="C41AD520">
      <w:numFmt w:val="decimal"/>
      <w:lvlText w:val=""/>
      <w:lvlJc w:val="left"/>
      <w:rPr>
        <w:rFonts w:cs="Times New Roman"/>
      </w:rPr>
    </w:lvl>
    <w:lvl w:ilvl="7" w:tplc="C84A4C12">
      <w:numFmt w:val="decimal"/>
      <w:lvlText w:val=""/>
      <w:lvlJc w:val="left"/>
      <w:rPr>
        <w:rFonts w:cs="Times New Roman"/>
      </w:rPr>
    </w:lvl>
    <w:lvl w:ilvl="8" w:tplc="BB763A5E">
      <w:numFmt w:val="decimal"/>
      <w:lvlText w:val=""/>
      <w:lvlJc w:val="left"/>
      <w:rPr>
        <w:rFonts w:cs="Times New Roman"/>
      </w:rPr>
    </w:lvl>
  </w:abstractNum>
  <w:abstractNum w:abstractNumId="21">
    <w:nsid w:val="000010D9"/>
    <w:multiLevelType w:val="hybridMultilevel"/>
    <w:tmpl w:val="183AC29E"/>
    <w:lvl w:ilvl="0" w:tplc="D97E6836">
      <w:start w:val="1"/>
      <w:numFmt w:val="bullet"/>
      <w:lvlText w:val="\endash "/>
      <w:lvlJc w:val="left"/>
    </w:lvl>
    <w:lvl w:ilvl="1" w:tplc="7AB88878">
      <w:start w:val="1"/>
      <w:numFmt w:val="bullet"/>
      <w:lvlText w:val="•"/>
      <w:lvlJc w:val="left"/>
    </w:lvl>
    <w:lvl w:ilvl="2" w:tplc="E4FE7F4C">
      <w:numFmt w:val="decimal"/>
      <w:lvlText w:val=""/>
      <w:lvlJc w:val="left"/>
      <w:rPr>
        <w:rFonts w:cs="Times New Roman"/>
      </w:rPr>
    </w:lvl>
    <w:lvl w:ilvl="3" w:tplc="2BEC5F38">
      <w:numFmt w:val="decimal"/>
      <w:lvlText w:val=""/>
      <w:lvlJc w:val="left"/>
      <w:rPr>
        <w:rFonts w:cs="Times New Roman"/>
      </w:rPr>
    </w:lvl>
    <w:lvl w:ilvl="4" w:tplc="6F9C3744">
      <w:numFmt w:val="decimal"/>
      <w:lvlText w:val=""/>
      <w:lvlJc w:val="left"/>
      <w:rPr>
        <w:rFonts w:cs="Times New Roman"/>
      </w:rPr>
    </w:lvl>
    <w:lvl w:ilvl="5" w:tplc="7AE07B62">
      <w:numFmt w:val="decimal"/>
      <w:lvlText w:val=""/>
      <w:lvlJc w:val="left"/>
      <w:rPr>
        <w:rFonts w:cs="Times New Roman"/>
      </w:rPr>
    </w:lvl>
    <w:lvl w:ilvl="6" w:tplc="F018728E">
      <w:numFmt w:val="decimal"/>
      <w:lvlText w:val=""/>
      <w:lvlJc w:val="left"/>
      <w:rPr>
        <w:rFonts w:cs="Times New Roman"/>
      </w:rPr>
    </w:lvl>
    <w:lvl w:ilvl="7" w:tplc="131ECB44">
      <w:numFmt w:val="decimal"/>
      <w:lvlText w:val=""/>
      <w:lvlJc w:val="left"/>
      <w:rPr>
        <w:rFonts w:cs="Times New Roman"/>
      </w:rPr>
    </w:lvl>
    <w:lvl w:ilvl="8" w:tplc="AB683496">
      <w:numFmt w:val="decimal"/>
      <w:lvlText w:val=""/>
      <w:lvlJc w:val="left"/>
      <w:rPr>
        <w:rFonts w:cs="Times New Roman"/>
      </w:rPr>
    </w:lvl>
  </w:abstractNum>
  <w:abstractNum w:abstractNumId="22">
    <w:nsid w:val="0000134C"/>
    <w:multiLevelType w:val="hybridMultilevel"/>
    <w:tmpl w:val="EEAE50C6"/>
    <w:lvl w:ilvl="0" w:tplc="1860A2FC">
      <w:start w:val="1"/>
      <w:numFmt w:val="bullet"/>
      <w:lvlText w:val="в"/>
      <w:lvlJc w:val="left"/>
    </w:lvl>
    <w:lvl w:ilvl="1" w:tplc="26BA37C2">
      <w:numFmt w:val="decimal"/>
      <w:lvlText w:val=""/>
      <w:lvlJc w:val="left"/>
      <w:rPr>
        <w:rFonts w:cs="Times New Roman"/>
      </w:rPr>
    </w:lvl>
    <w:lvl w:ilvl="2" w:tplc="7C1E26E8">
      <w:numFmt w:val="decimal"/>
      <w:lvlText w:val=""/>
      <w:lvlJc w:val="left"/>
      <w:rPr>
        <w:rFonts w:cs="Times New Roman"/>
      </w:rPr>
    </w:lvl>
    <w:lvl w:ilvl="3" w:tplc="DECCFC2E">
      <w:numFmt w:val="decimal"/>
      <w:lvlText w:val=""/>
      <w:lvlJc w:val="left"/>
      <w:rPr>
        <w:rFonts w:cs="Times New Roman"/>
      </w:rPr>
    </w:lvl>
    <w:lvl w:ilvl="4" w:tplc="09AA3FD4">
      <w:numFmt w:val="decimal"/>
      <w:lvlText w:val=""/>
      <w:lvlJc w:val="left"/>
      <w:rPr>
        <w:rFonts w:cs="Times New Roman"/>
      </w:rPr>
    </w:lvl>
    <w:lvl w:ilvl="5" w:tplc="FD681562">
      <w:numFmt w:val="decimal"/>
      <w:lvlText w:val=""/>
      <w:lvlJc w:val="left"/>
      <w:rPr>
        <w:rFonts w:cs="Times New Roman"/>
      </w:rPr>
    </w:lvl>
    <w:lvl w:ilvl="6" w:tplc="A9AA67E6">
      <w:numFmt w:val="decimal"/>
      <w:lvlText w:val=""/>
      <w:lvlJc w:val="left"/>
      <w:rPr>
        <w:rFonts w:cs="Times New Roman"/>
      </w:rPr>
    </w:lvl>
    <w:lvl w:ilvl="7" w:tplc="72162EFA">
      <w:numFmt w:val="decimal"/>
      <w:lvlText w:val=""/>
      <w:lvlJc w:val="left"/>
      <w:rPr>
        <w:rFonts w:cs="Times New Roman"/>
      </w:rPr>
    </w:lvl>
    <w:lvl w:ilvl="8" w:tplc="94028AEC">
      <w:numFmt w:val="decimal"/>
      <w:lvlText w:val=""/>
      <w:lvlJc w:val="left"/>
      <w:rPr>
        <w:rFonts w:cs="Times New Roman"/>
      </w:rPr>
    </w:lvl>
  </w:abstractNum>
  <w:abstractNum w:abstractNumId="23">
    <w:nsid w:val="000013A6"/>
    <w:multiLevelType w:val="hybridMultilevel"/>
    <w:tmpl w:val="368E3B8A"/>
    <w:lvl w:ilvl="0" w:tplc="9E081F5A">
      <w:start w:val="1"/>
      <w:numFmt w:val="bullet"/>
      <w:lvlText w:val="и"/>
      <w:lvlJc w:val="left"/>
    </w:lvl>
    <w:lvl w:ilvl="1" w:tplc="2F6E0C72">
      <w:numFmt w:val="decimal"/>
      <w:lvlText w:val=""/>
      <w:lvlJc w:val="left"/>
      <w:rPr>
        <w:rFonts w:cs="Times New Roman"/>
      </w:rPr>
    </w:lvl>
    <w:lvl w:ilvl="2" w:tplc="DE54E2A8">
      <w:numFmt w:val="decimal"/>
      <w:lvlText w:val=""/>
      <w:lvlJc w:val="left"/>
      <w:rPr>
        <w:rFonts w:cs="Times New Roman"/>
      </w:rPr>
    </w:lvl>
    <w:lvl w:ilvl="3" w:tplc="FA80AD0C">
      <w:numFmt w:val="decimal"/>
      <w:lvlText w:val=""/>
      <w:lvlJc w:val="left"/>
      <w:rPr>
        <w:rFonts w:cs="Times New Roman"/>
      </w:rPr>
    </w:lvl>
    <w:lvl w:ilvl="4" w:tplc="5A2CDBF6">
      <w:numFmt w:val="decimal"/>
      <w:lvlText w:val=""/>
      <w:lvlJc w:val="left"/>
      <w:rPr>
        <w:rFonts w:cs="Times New Roman"/>
      </w:rPr>
    </w:lvl>
    <w:lvl w:ilvl="5" w:tplc="0C2EBC3A">
      <w:numFmt w:val="decimal"/>
      <w:lvlText w:val=""/>
      <w:lvlJc w:val="left"/>
      <w:rPr>
        <w:rFonts w:cs="Times New Roman"/>
      </w:rPr>
    </w:lvl>
    <w:lvl w:ilvl="6" w:tplc="883E470A">
      <w:numFmt w:val="decimal"/>
      <w:lvlText w:val=""/>
      <w:lvlJc w:val="left"/>
      <w:rPr>
        <w:rFonts w:cs="Times New Roman"/>
      </w:rPr>
    </w:lvl>
    <w:lvl w:ilvl="7" w:tplc="BA5617CA">
      <w:numFmt w:val="decimal"/>
      <w:lvlText w:val=""/>
      <w:lvlJc w:val="left"/>
      <w:rPr>
        <w:rFonts w:cs="Times New Roman"/>
      </w:rPr>
    </w:lvl>
    <w:lvl w:ilvl="8" w:tplc="12B27D70">
      <w:numFmt w:val="decimal"/>
      <w:lvlText w:val=""/>
      <w:lvlJc w:val="left"/>
      <w:rPr>
        <w:rFonts w:cs="Times New Roman"/>
      </w:rPr>
    </w:lvl>
  </w:abstractNum>
  <w:abstractNum w:abstractNumId="24">
    <w:nsid w:val="000013F5"/>
    <w:multiLevelType w:val="hybridMultilevel"/>
    <w:tmpl w:val="40FC6D4A"/>
    <w:lvl w:ilvl="0" w:tplc="1286E0D0">
      <w:start w:val="1"/>
      <w:numFmt w:val="bullet"/>
      <w:lvlText w:val="К"/>
      <w:lvlJc w:val="left"/>
    </w:lvl>
    <w:lvl w:ilvl="1" w:tplc="0A00DE10">
      <w:numFmt w:val="decimal"/>
      <w:lvlText w:val=""/>
      <w:lvlJc w:val="left"/>
      <w:rPr>
        <w:rFonts w:cs="Times New Roman"/>
      </w:rPr>
    </w:lvl>
    <w:lvl w:ilvl="2" w:tplc="C7441F66">
      <w:numFmt w:val="decimal"/>
      <w:lvlText w:val=""/>
      <w:lvlJc w:val="left"/>
      <w:rPr>
        <w:rFonts w:cs="Times New Roman"/>
      </w:rPr>
    </w:lvl>
    <w:lvl w:ilvl="3" w:tplc="E928244A">
      <w:numFmt w:val="decimal"/>
      <w:lvlText w:val=""/>
      <w:lvlJc w:val="left"/>
      <w:rPr>
        <w:rFonts w:cs="Times New Roman"/>
      </w:rPr>
    </w:lvl>
    <w:lvl w:ilvl="4" w:tplc="A53EA894">
      <w:numFmt w:val="decimal"/>
      <w:lvlText w:val=""/>
      <w:lvlJc w:val="left"/>
      <w:rPr>
        <w:rFonts w:cs="Times New Roman"/>
      </w:rPr>
    </w:lvl>
    <w:lvl w:ilvl="5" w:tplc="C0AC2A36">
      <w:numFmt w:val="decimal"/>
      <w:lvlText w:val=""/>
      <w:lvlJc w:val="left"/>
      <w:rPr>
        <w:rFonts w:cs="Times New Roman"/>
      </w:rPr>
    </w:lvl>
    <w:lvl w:ilvl="6" w:tplc="D9F29432">
      <w:numFmt w:val="decimal"/>
      <w:lvlText w:val=""/>
      <w:lvlJc w:val="left"/>
      <w:rPr>
        <w:rFonts w:cs="Times New Roman"/>
      </w:rPr>
    </w:lvl>
    <w:lvl w:ilvl="7" w:tplc="A838D9B8">
      <w:numFmt w:val="decimal"/>
      <w:lvlText w:val=""/>
      <w:lvlJc w:val="left"/>
      <w:rPr>
        <w:rFonts w:cs="Times New Roman"/>
      </w:rPr>
    </w:lvl>
    <w:lvl w:ilvl="8" w:tplc="FAC638F4">
      <w:numFmt w:val="decimal"/>
      <w:lvlText w:val=""/>
      <w:lvlJc w:val="left"/>
      <w:rPr>
        <w:rFonts w:cs="Times New Roman"/>
      </w:rPr>
    </w:lvl>
  </w:abstractNum>
  <w:abstractNum w:abstractNumId="25">
    <w:nsid w:val="0000159F"/>
    <w:multiLevelType w:val="hybridMultilevel"/>
    <w:tmpl w:val="02E66C94"/>
    <w:lvl w:ilvl="0" w:tplc="CBCAC08E">
      <w:start w:val="1"/>
      <w:numFmt w:val="bullet"/>
      <w:lvlText w:val="в"/>
      <w:lvlJc w:val="left"/>
    </w:lvl>
    <w:lvl w:ilvl="1" w:tplc="9B5A411A">
      <w:start w:val="1"/>
      <w:numFmt w:val="bullet"/>
      <w:lvlText w:val="\endash "/>
      <w:lvlJc w:val="left"/>
    </w:lvl>
    <w:lvl w:ilvl="2" w:tplc="DD708E34">
      <w:numFmt w:val="decimal"/>
      <w:lvlText w:val=""/>
      <w:lvlJc w:val="left"/>
      <w:rPr>
        <w:rFonts w:cs="Times New Roman"/>
      </w:rPr>
    </w:lvl>
    <w:lvl w:ilvl="3" w:tplc="DA6AB052">
      <w:numFmt w:val="decimal"/>
      <w:lvlText w:val=""/>
      <w:lvlJc w:val="left"/>
      <w:rPr>
        <w:rFonts w:cs="Times New Roman"/>
      </w:rPr>
    </w:lvl>
    <w:lvl w:ilvl="4" w:tplc="E1D2DA0C">
      <w:numFmt w:val="decimal"/>
      <w:lvlText w:val=""/>
      <w:lvlJc w:val="left"/>
      <w:rPr>
        <w:rFonts w:cs="Times New Roman"/>
      </w:rPr>
    </w:lvl>
    <w:lvl w:ilvl="5" w:tplc="7C1A57D0">
      <w:numFmt w:val="decimal"/>
      <w:lvlText w:val=""/>
      <w:lvlJc w:val="left"/>
      <w:rPr>
        <w:rFonts w:cs="Times New Roman"/>
      </w:rPr>
    </w:lvl>
    <w:lvl w:ilvl="6" w:tplc="2E8E4A0C">
      <w:numFmt w:val="decimal"/>
      <w:lvlText w:val=""/>
      <w:lvlJc w:val="left"/>
      <w:rPr>
        <w:rFonts w:cs="Times New Roman"/>
      </w:rPr>
    </w:lvl>
    <w:lvl w:ilvl="7" w:tplc="0D060748">
      <w:numFmt w:val="decimal"/>
      <w:lvlText w:val=""/>
      <w:lvlJc w:val="left"/>
      <w:rPr>
        <w:rFonts w:cs="Times New Roman"/>
      </w:rPr>
    </w:lvl>
    <w:lvl w:ilvl="8" w:tplc="B142AB32">
      <w:numFmt w:val="decimal"/>
      <w:lvlText w:val=""/>
      <w:lvlJc w:val="left"/>
      <w:rPr>
        <w:rFonts w:cs="Times New Roman"/>
      </w:rPr>
    </w:lvl>
  </w:abstractNum>
  <w:abstractNum w:abstractNumId="26">
    <w:nsid w:val="000015B4"/>
    <w:multiLevelType w:val="hybridMultilevel"/>
    <w:tmpl w:val="9432B92C"/>
    <w:lvl w:ilvl="0" w:tplc="6AA00F66">
      <w:start w:val="1"/>
      <w:numFmt w:val="bullet"/>
      <w:lvlText w:val="в"/>
      <w:lvlJc w:val="left"/>
    </w:lvl>
    <w:lvl w:ilvl="1" w:tplc="40DCB0EE">
      <w:start w:val="1"/>
      <w:numFmt w:val="bullet"/>
      <w:lvlText w:val="\endash "/>
      <w:lvlJc w:val="left"/>
    </w:lvl>
    <w:lvl w:ilvl="2" w:tplc="34BEDAE0">
      <w:numFmt w:val="decimal"/>
      <w:lvlText w:val=""/>
      <w:lvlJc w:val="left"/>
      <w:rPr>
        <w:rFonts w:cs="Times New Roman"/>
      </w:rPr>
    </w:lvl>
    <w:lvl w:ilvl="3" w:tplc="54720B02">
      <w:numFmt w:val="decimal"/>
      <w:lvlText w:val=""/>
      <w:lvlJc w:val="left"/>
      <w:rPr>
        <w:rFonts w:cs="Times New Roman"/>
      </w:rPr>
    </w:lvl>
    <w:lvl w:ilvl="4" w:tplc="8E1A1B98">
      <w:numFmt w:val="decimal"/>
      <w:lvlText w:val=""/>
      <w:lvlJc w:val="left"/>
      <w:rPr>
        <w:rFonts w:cs="Times New Roman"/>
      </w:rPr>
    </w:lvl>
    <w:lvl w:ilvl="5" w:tplc="0ABC41A4">
      <w:numFmt w:val="decimal"/>
      <w:lvlText w:val=""/>
      <w:lvlJc w:val="left"/>
      <w:rPr>
        <w:rFonts w:cs="Times New Roman"/>
      </w:rPr>
    </w:lvl>
    <w:lvl w:ilvl="6" w:tplc="BDA29F1E">
      <w:numFmt w:val="decimal"/>
      <w:lvlText w:val=""/>
      <w:lvlJc w:val="left"/>
      <w:rPr>
        <w:rFonts w:cs="Times New Roman"/>
      </w:rPr>
    </w:lvl>
    <w:lvl w:ilvl="7" w:tplc="D2DA6D18">
      <w:numFmt w:val="decimal"/>
      <w:lvlText w:val=""/>
      <w:lvlJc w:val="left"/>
      <w:rPr>
        <w:rFonts w:cs="Times New Roman"/>
      </w:rPr>
    </w:lvl>
    <w:lvl w:ilvl="8" w:tplc="AD7C0136">
      <w:numFmt w:val="decimal"/>
      <w:lvlText w:val=""/>
      <w:lvlJc w:val="left"/>
      <w:rPr>
        <w:rFonts w:cs="Times New Roman"/>
      </w:rPr>
    </w:lvl>
  </w:abstractNum>
  <w:abstractNum w:abstractNumId="27">
    <w:nsid w:val="000015FD"/>
    <w:multiLevelType w:val="hybridMultilevel"/>
    <w:tmpl w:val="E626FD9C"/>
    <w:lvl w:ilvl="0" w:tplc="ED243002">
      <w:start w:val="1"/>
      <w:numFmt w:val="bullet"/>
      <w:lvlText w:val="с"/>
      <w:lvlJc w:val="left"/>
    </w:lvl>
    <w:lvl w:ilvl="1" w:tplc="48AEA3A4">
      <w:start w:val="1"/>
      <w:numFmt w:val="bullet"/>
      <w:lvlText w:val="В"/>
      <w:lvlJc w:val="left"/>
    </w:lvl>
    <w:lvl w:ilvl="2" w:tplc="4EC8DA9A">
      <w:numFmt w:val="decimal"/>
      <w:lvlText w:val=""/>
      <w:lvlJc w:val="left"/>
      <w:rPr>
        <w:rFonts w:cs="Times New Roman"/>
      </w:rPr>
    </w:lvl>
    <w:lvl w:ilvl="3" w:tplc="D4C4F99E">
      <w:numFmt w:val="decimal"/>
      <w:lvlText w:val=""/>
      <w:lvlJc w:val="left"/>
      <w:rPr>
        <w:rFonts w:cs="Times New Roman"/>
      </w:rPr>
    </w:lvl>
    <w:lvl w:ilvl="4" w:tplc="A89031A8">
      <w:numFmt w:val="decimal"/>
      <w:lvlText w:val=""/>
      <w:lvlJc w:val="left"/>
      <w:rPr>
        <w:rFonts w:cs="Times New Roman"/>
      </w:rPr>
    </w:lvl>
    <w:lvl w:ilvl="5" w:tplc="5DD8A86A">
      <w:numFmt w:val="decimal"/>
      <w:lvlText w:val=""/>
      <w:lvlJc w:val="left"/>
      <w:rPr>
        <w:rFonts w:cs="Times New Roman"/>
      </w:rPr>
    </w:lvl>
    <w:lvl w:ilvl="6" w:tplc="5A9217AE">
      <w:numFmt w:val="decimal"/>
      <w:lvlText w:val=""/>
      <w:lvlJc w:val="left"/>
      <w:rPr>
        <w:rFonts w:cs="Times New Roman"/>
      </w:rPr>
    </w:lvl>
    <w:lvl w:ilvl="7" w:tplc="F5C2D77A">
      <w:numFmt w:val="decimal"/>
      <w:lvlText w:val=""/>
      <w:lvlJc w:val="left"/>
      <w:rPr>
        <w:rFonts w:cs="Times New Roman"/>
      </w:rPr>
    </w:lvl>
    <w:lvl w:ilvl="8" w:tplc="E98C60A4">
      <w:numFmt w:val="decimal"/>
      <w:lvlText w:val=""/>
      <w:lvlJc w:val="left"/>
      <w:rPr>
        <w:rFonts w:cs="Times New Roman"/>
      </w:rPr>
    </w:lvl>
  </w:abstractNum>
  <w:abstractNum w:abstractNumId="28">
    <w:nsid w:val="0000183A"/>
    <w:multiLevelType w:val="hybridMultilevel"/>
    <w:tmpl w:val="25661E08"/>
    <w:lvl w:ilvl="0" w:tplc="95EE429C">
      <w:start w:val="1"/>
      <w:numFmt w:val="bullet"/>
      <w:lvlText w:val="и"/>
      <w:lvlJc w:val="left"/>
    </w:lvl>
    <w:lvl w:ilvl="1" w:tplc="BC0A7E96">
      <w:numFmt w:val="decimal"/>
      <w:lvlText w:val=""/>
      <w:lvlJc w:val="left"/>
      <w:rPr>
        <w:rFonts w:cs="Times New Roman"/>
      </w:rPr>
    </w:lvl>
    <w:lvl w:ilvl="2" w:tplc="C2B4014C">
      <w:numFmt w:val="decimal"/>
      <w:lvlText w:val=""/>
      <w:lvlJc w:val="left"/>
      <w:rPr>
        <w:rFonts w:cs="Times New Roman"/>
      </w:rPr>
    </w:lvl>
    <w:lvl w:ilvl="3" w:tplc="1C66CC0A">
      <w:numFmt w:val="decimal"/>
      <w:lvlText w:val=""/>
      <w:lvlJc w:val="left"/>
      <w:rPr>
        <w:rFonts w:cs="Times New Roman"/>
      </w:rPr>
    </w:lvl>
    <w:lvl w:ilvl="4" w:tplc="187214FE">
      <w:numFmt w:val="decimal"/>
      <w:lvlText w:val=""/>
      <w:lvlJc w:val="left"/>
      <w:rPr>
        <w:rFonts w:cs="Times New Roman"/>
      </w:rPr>
    </w:lvl>
    <w:lvl w:ilvl="5" w:tplc="B478CE6A">
      <w:numFmt w:val="decimal"/>
      <w:lvlText w:val=""/>
      <w:lvlJc w:val="left"/>
      <w:rPr>
        <w:rFonts w:cs="Times New Roman"/>
      </w:rPr>
    </w:lvl>
    <w:lvl w:ilvl="6" w:tplc="3580FF20">
      <w:numFmt w:val="decimal"/>
      <w:lvlText w:val=""/>
      <w:lvlJc w:val="left"/>
      <w:rPr>
        <w:rFonts w:cs="Times New Roman"/>
      </w:rPr>
    </w:lvl>
    <w:lvl w:ilvl="7" w:tplc="37D2E2D0">
      <w:numFmt w:val="decimal"/>
      <w:lvlText w:val=""/>
      <w:lvlJc w:val="left"/>
      <w:rPr>
        <w:rFonts w:cs="Times New Roman"/>
      </w:rPr>
    </w:lvl>
    <w:lvl w:ilvl="8" w:tplc="CACC783C">
      <w:numFmt w:val="decimal"/>
      <w:lvlText w:val=""/>
      <w:lvlJc w:val="left"/>
      <w:rPr>
        <w:rFonts w:cs="Times New Roman"/>
      </w:rPr>
    </w:lvl>
  </w:abstractNum>
  <w:abstractNum w:abstractNumId="29">
    <w:nsid w:val="0000190B"/>
    <w:multiLevelType w:val="hybridMultilevel"/>
    <w:tmpl w:val="9B9A0776"/>
    <w:lvl w:ilvl="0" w:tplc="A232E3E2">
      <w:start w:val="1"/>
      <w:numFmt w:val="bullet"/>
      <w:lvlText w:val="и"/>
      <w:lvlJc w:val="left"/>
    </w:lvl>
    <w:lvl w:ilvl="1" w:tplc="FF423F10">
      <w:numFmt w:val="decimal"/>
      <w:lvlText w:val=""/>
      <w:lvlJc w:val="left"/>
      <w:rPr>
        <w:rFonts w:cs="Times New Roman"/>
      </w:rPr>
    </w:lvl>
    <w:lvl w:ilvl="2" w:tplc="CDD28598">
      <w:numFmt w:val="decimal"/>
      <w:lvlText w:val=""/>
      <w:lvlJc w:val="left"/>
      <w:rPr>
        <w:rFonts w:cs="Times New Roman"/>
      </w:rPr>
    </w:lvl>
    <w:lvl w:ilvl="3" w:tplc="96805A78">
      <w:numFmt w:val="decimal"/>
      <w:lvlText w:val=""/>
      <w:lvlJc w:val="left"/>
      <w:rPr>
        <w:rFonts w:cs="Times New Roman"/>
      </w:rPr>
    </w:lvl>
    <w:lvl w:ilvl="4" w:tplc="3F6A46AA">
      <w:numFmt w:val="decimal"/>
      <w:lvlText w:val=""/>
      <w:lvlJc w:val="left"/>
      <w:rPr>
        <w:rFonts w:cs="Times New Roman"/>
      </w:rPr>
    </w:lvl>
    <w:lvl w:ilvl="5" w:tplc="7CF08316">
      <w:numFmt w:val="decimal"/>
      <w:lvlText w:val=""/>
      <w:lvlJc w:val="left"/>
      <w:rPr>
        <w:rFonts w:cs="Times New Roman"/>
      </w:rPr>
    </w:lvl>
    <w:lvl w:ilvl="6" w:tplc="59826910">
      <w:numFmt w:val="decimal"/>
      <w:lvlText w:val=""/>
      <w:lvlJc w:val="left"/>
      <w:rPr>
        <w:rFonts w:cs="Times New Roman"/>
      </w:rPr>
    </w:lvl>
    <w:lvl w:ilvl="7" w:tplc="EBE66444">
      <w:numFmt w:val="decimal"/>
      <w:lvlText w:val=""/>
      <w:lvlJc w:val="left"/>
      <w:rPr>
        <w:rFonts w:cs="Times New Roman"/>
      </w:rPr>
    </w:lvl>
    <w:lvl w:ilvl="8" w:tplc="04E42264">
      <w:numFmt w:val="decimal"/>
      <w:lvlText w:val=""/>
      <w:lvlJc w:val="left"/>
      <w:rPr>
        <w:rFonts w:cs="Times New Roman"/>
      </w:rPr>
    </w:lvl>
  </w:abstractNum>
  <w:abstractNum w:abstractNumId="30">
    <w:nsid w:val="00001927"/>
    <w:multiLevelType w:val="hybridMultilevel"/>
    <w:tmpl w:val="C6D42E28"/>
    <w:lvl w:ilvl="0" w:tplc="120CCE18">
      <w:start w:val="1"/>
      <w:numFmt w:val="bullet"/>
      <w:lvlText w:val="и"/>
      <w:lvlJc w:val="left"/>
    </w:lvl>
    <w:lvl w:ilvl="1" w:tplc="E72C2EBC">
      <w:numFmt w:val="decimal"/>
      <w:lvlText w:val=""/>
      <w:lvlJc w:val="left"/>
      <w:rPr>
        <w:rFonts w:cs="Times New Roman"/>
      </w:rPr>
    </w:lvl>
    <w:lvl w:ilvl="2" w:tplc="28BE6F46">
      <w:numFmt w:val="decimal"/>
      <w:lvlText w:val=""/>
      <w:lvlJc w:val="left"/>
      <w:rPr>
        <w:rFonts w:cs="Times New Roman"/>
      </w:rPr>
    </w:lvl>
    <w:lvl w:ilvl="3" w:tplc="6B9A74AC">
      <w:numFmt w:val="decimal"/>
      <w:lvlText w:val=""/>
      <w:lvlJc w:val="left"/>
      <w:rPr>
        <w:rFonts w:cs="Times New Roman"/>
      </w:rPr>
    </w:lvl>
    <w:lvl w:ilvl="4" w:tplc="7D6C1C2E">
      <w:numFmt w:val="decimal"/>
      <w:lvlText w:val=""/>
      <w:lvlJc w:val="left"/>
      <w:rPr>
        <w:rFonts w:cs="Times New Roman"/>
      </w:rPr>
    </w:lvl>
    <w:lvl w:ilvl="5" w:tplc="9BEAD01C">
      <w:numFmt w:val="decimal"/>
      <w:lvlText w:val=""/>
      <w:lvlJc w:val="left"/>
      <w:rPr>
        <w:rFonts w:cs="Times New Roman"/>
      </w:rPr>
    </w:lvl>
    <w:lvl w:ilvl="6" w:tplc="4824F530">
      <w:numFmt w:val="decimal"/>
      <w:lvlText w:val=""/>
      <w:lvlJc w:val="left"/>
      <w:rPr>
        <w:rFonts w:cs="Times New Roman"/>
      </w:rPr>
    </w:lvl>
    <w:lvl w:ilvl="7" w:tplc="D2FE033A">
      <w:numFmt w:val="decimal"/>
      <w:lvlText w:val=""/>
      <w:lvlJc w:val="left"/>
      <w:rPr>
        <w:rFonts w:cs="Times New Roman"/>
      </w:rPr>
    </w:lvl>
    <w:lvl w:ilvl="8" w:tplc="072C8386">
      <w:numFmt w:val="decimal"/>
      <w:lvlText w:val=""/>
      <w:lvlJc w:val="left"/>
      <w:rPr>
        <w:rFonts w:cs="Times New Roman"/>
      </w:rPr>
    </w:lvl>
  </w:abstractNum>
  <w:abstractNum w:abstractNumId="31">
    <w:nsid w:val="0000196F"/>
    <w:multiLevelType w:val="hybridMultilevel"/>
    <w:tmpl w:val="91783AC4"/>
    <w:lvl w:ilvl="0" w:tplc="C92C3C46">
      <w:start w:val="1"/>
      <w:numFmt w:val="bullet"/>
      <w:lvlText w:val="ее"/>
      <w:lvlJc w:val="left"/>
    </w:lvl>
    <w:lvl w:ilvl="1" w:tplc="AA40DA36">
      <w:start w:val="1"/>
      <w:numFmt w:val="bullet"/>
      <w:lvlText w:val="\endash "/>
      <w:lvlJc w:val="left"/>
    </w:lvl>
    <w:lvl w:ilvl="2" w:tplc="EDE88824">
      <w:numFmt w:val="decimal"/>
      <w:lvlText w:val=""/>
      <w:lvlJc w:val="left"/>
      <w:rPr>
        <w:rFonts w:cs="Times New Roman"/>
      </w:rPr>
    </w:lvl>
    <w:lvl w:ilvl="3" w:tplc="2D441948">
      <w:numFmt w:val="decimal"/>
      <w:lvlText w:val=""/>
      <w:lvlJc w:val="left"/>
      <w:rPr>
        <w:rFonts w:cs="Times New Roman"/>
      </w:rPr>
    </w:lvl>
    <w:lvl w:ilvl="4" w:tplc="4822D7CC">
      <w:numFmt w:val="decimal"/>
      <w:lvlText w:val=""/>
      <w:lvlJc w:val="left"/>
      <w:rPr>
        <w:rFonts w:cs="Times New Roman"/>
      </w:rPr>
    </w:lvl>
    <w:lvl w:ilvl="5" w:tplc="55A2853E">
      <w:numFmt w:val="decimal"/>
      <w:lvlText w:val=""/>
      <w:lvlJc w:val="left"/>
      <w:rPr>
        <w:rFonts w:cs="Times New Roman"/>
      </w:rPr>
    </w:lvl>
    <w:lvl w:ilvl="6" w:tplc="3580BF58">
      <w:numFmt w:val="decimal"/>
      <w:lvlText w:val=""/>
      <w:lvlJc w:val="left"/>
      <w:rPr>
        <w:rFonts w:cs="Times New Roman"/>
      </w:rPr>
    </w:lvl>
    <w:lvl w:ilvl="7" w:tplc="3ECC792A">
      <w:numFmt w:val="decimal"/>
      <w:lvlText w:val=""/>
      <w:lvlJc w:val="left"/>
      <w:rPr>
        <w:rFonts w:cs="Times New Roman"/>
      </w:rPr>
    </w:lvl>
    <w:lvl w:ilvl="8" w:tplc="C2EE9D28">
      <w:numFmt w:val="decimal"/>
      <w:lvlText w:val=""/>
      <w:lvlJc w:val="left"/>
      <w:rPr>
        <w:rFonts w:cs="Times New Roman"/>
      </w:rPr>
    </w:lvl>
  </w:abstractNum>
  <w:abstractNum w:abstractNumId="32">
    <w:nsid w:val="0000198C"/>
    <w:multiLevelType w:val="hybridMultilevel"/>
    <w:tmpl w:val="1E16A6AA"/>
    <w:lvl w:ilvl="0" w:tplc="53344A3E">
      <w:start w:val="1"/>
      <w:numFmt w:val="bullet"/>
      <w:lvlText w:val="В"/>
      <w:lvlJc w:val="left"/>
    </w:lvl>
    <w:lvl w:ilvl="1" w:tplc="AB14B1EA">
      <w:numFmt w:val="decimal"/>
      <w:lvlText w:val=""/>
      <w:lvlJc w:val="left"/>
      <w:rPr>
        <w:rFonts w:cs="Times New Roman"/>
      </w:rPr>
    </w:lvl>
    <w:lvl w:ilvl="2" w:tplc="F438955A">
      <w:numFmt w:val="decimal"/>
      <w:lvlText w:val=""/>
      <w:lvlJc w:val="left"/>
      <w:rPr>
        <w:rFonts w:cs="Times New Roman"/>
      </w:rPr>
    </w:lvl>
    <w:lvl w:ilvl="3" w:tplc="141E2E44">
      <w:numFmt w:val="decimal"/>
      <w:lvlText w:val=""/>
      <w:lvlJc w:val="left"/>
      <w:rPr>
        <w:rFonts w:cs="Times New Roman"/>
      </w:rPr>
    </w:lvl>
    <w:lvl w:ilvl="4" w:tplc="337216FA">
      <w:numFmt w:val="decimal"/>
      <w:lvlText w:val=""/>
      <w:lvlJc w:val="left"/>
      <w:rPr>
        <w:rFonts w:cs="Times New Roman"/>
      </w:rPr>
    </w:lvl>
    <w:lvl w:ilvl="5" w:tplc="EF10E66E">
      <w:numFmt w:val="decimal"/>
      <w:lvlText w:val=""/>
      <w:lvlJc w:val="left"/>
      <w:rPr>
        <w:rFonts w:cs="Times New Roman"/>
      </w:rPr>
    </w:lvl>
    <w:lvl w:ilvl="6" w:tplc="A342AF7A">
      <w:numFmt w:val="decimal"/>
      <w:lvlText w:val=""/>
      <w:lvlJc w:val="left"/>
      <w:rPr>
        <w:rFonts w:cs="Times New Roman"/>
      </w:rPr>
    </w:lvl>
    <w:lvl w:ilvl="7" w:tplc="8690DA52">
      <w:numFmt w:val="decimal"/>
      <w:lvlText w:val=""/>
      <w:lvlJc w:val="left"/>
      <w:rPr>
        <w:rFonts w:cs="Times New Roman"/>
      </w:rPr>
    </w:lvl>
    <w:lvl w:ilvl="8" w:tplc="FBA8E126">
      <w:numFmt w:val="decimal"/>
      <w:lvlText w:val=""/>
      <w:lvlJc w:val="left"/>
      <w:rPr>
        <w:rFonts w:cs="Times New Roman"/>
      </w:rPr>
    </w:lvl>
  </w:abstractNum>
  <w:abstractNum w:abstractNumId="33">
    <w:nsid w:val="0000199F"/>
    <w:multiLevelType w:val="hybridMultilevel"/>
    <w:tmpl w:val="00FE8634"/>
    <w:lvl w:ilvl="0" w:tplc="E55237D4">
      <w:start w:val="1"/>
      <w:numFmt w:val="bullet"/>
      <w:lvlText w:val="и"/>
      <w:lvlJc w:val="left"/>
    </w:lvl>
    <w:lvl w:ilvl="1" w:tplc="16C6222A">
      <w:numFmt w:val="decimal"/>
      <w:lvlText w:val=""/>
      <w:lvlJc w:val="left"/>
      <w:rPr>
        <w:rFonts w:cs="Times New Roman"/>
      </w:rPr>
    </w:lvl>
    <w:lvl w:ilvl="2" w:tplc="255EE556">
      <w:numFmt w:val="decimal"/>
      <w:lvlText w:val=""/>
      <w:lvlJc w:val="left"/>
      <w:rPr>
        <w:rFonts w:cs="Times New Roman"/>
      </w:rPr>
    </w:lvl>
    <w:lvl w:ilvl="3" w:tplc="C5A6249C">
      <w:numFmt w:val="decimal"/>
      <w:lvlText w:val=""/>
      <w:lvlJc w:val="left"/>
      <w:rPr>
        <w:rFonts w:cs="Times New Roman"/>
      </w:rPr>
    </w:lvl>
    <w:lvl w:ilvl="4" w:tplc="CA6AF55A">
      <w:numFmt w:val="decimal"/>
      <w:lvlText w:val=""/>
      <w:lvlJc w:val="left"/>
      <w:rPr>
        <w:rFonts w:cs="Times New Roman"/>
      </w:rPr>
    </w:lvl>
    <w:lvl w:ilvl="5" w:tplc="35E047B4">
      <w:numFmt w:val="decimal"/>
      <w:lvlText w:val=""/>
      <w:lvlJc w:val="left"/>
      <w:rPr>
        <w:rFonts w:cs="Times New Roman"/>
      </w:rPr>
    </w:lvl>
    <w:lvl w:ilvl="6" w:tplc="59E2B4E8">
      <w:numFmt w:val="decimal"/>
      <w:lvlText w:val=""/>
      <w:lvlJc w:val="left"/>
      <w:rPr>
        <w:rFonts w:cs="Times New Roman"/>
      </w:rPr>
    </w:lvl>
    <w:lvl w:ilvl="7" w:tplc="B538CFA6">
      <w:numFmt w:val="decimal"/>
      <w:lvlText w:val=""/>
      <w:lvlJc w:val="left"/>
      <w:rPr>
        <w:rFonts w:cs="Times New Roman"/>
      </w:rPr>
    </w:lvl>
    <w:lvl w:ilvl="8" w:tplc="9132B152">
      <w:numFmt w:val="decimal"/>
      <w:lvlText w:val=""/>
      <w:lvlJc w:val="left"/>
      <w:rPr>
        <w:rFonts w:cs="Times New Roman"/>
      </w:rPr>
    </w:lvl>
  </w:abstractNum>
  <w:abstractNum w:abstractNumId="34">
    <w:nsid w:val="00001B32"/>
    <w:multiLevelType w:val="hybridMultilevel"/>
    <w:tmpl w:val="1F94E7F8"/>
    <w:lvl w:ilvl="0" w:tplc="D648327C">
      <w:start w:val="1"/>
      <w:numFmt w:val="bullet"/>
      <w:lvlText w:val="в"/>
      <w:lvlJc w:val="left"/>
    </w:lvl>
    <w:lvl w:ilvl="1" w:tplc="19DEC1FA">
      <w:start w:val="1"/>
      <w:numFmt w:val="bullet"/>
      <w:lvlText w:val="\endash "/>
      <w:lvlJc w:val="left"/>
    </w:lvl>
    <w:lvl w:ilvl="2" w:tplc="2E084A1E">
      <w:numFmt w:val="decimal"/>
      <w:lvlText w:val=""/>
      <w:lvlJc w:val="left"/>
      <w:rPr>
        <w:rFonts w:cs="Times New Roman"/>
      </w:rPr>
    </w:lvl>
    <w:lvl w:ilvl="3" w:tplc="BC849E92">
      <w:numFmt w:val="decimal"/>
      <w:lvlText w:val=""/>
      <w:lvlJc w:val="left"/>
      <w:rPr>
        <w:rFonts w:cs="Times New Roman"/>
      </w:rPr>
    </w:lvl>
    <w:lvl w:ilvl="4" w:tplc="C87A8474">
      <w:numFmt w:val="decimal"/>
      <w:lvlText w:val=""/>
      <w:lvlJc w:val="left"/>
      <w:rPr>
        <w:rFonts w:cs="Times New Roman"/>
      </w:rPr>
    </w:lvl>
    <w:lvl w:ilvl="5" w:tplc="D7022242">
      <w:numFmt w:val="decimal"/>
      <w:lvlText w:val=""/>
      <w:lvlJc w:val="left"/>
      <w:rPr>
        <w:rFonts w:cs="Times New Roman"/>
      </w:rPr>
    </w:lvl>
    <w:lvl w:ilvl="6" w:tplc="B5F05A7A">
      <w:numFmt w:val="decimal"/>
      <w:lvlText w:val=""/>
      <w:lvlJc w:val="left"/>
      <w:rPr>
        <w:rFonts w:cs="Times New Roman"/>
      </w:rPr>
    </w:lvl>
    <w:lvl w:ilvl="7" w:tplc="59BC1566">
      <w:numFmt w:val="decimal"/>
      <w:lvlText w:val=""/>
      <w:lvlJc w:val="left"/>
      <w:rPr>
        <w:rFonts w:cs="Times New Roman"/>
      </w:rPr>
    </w:lvl>
    <w:lvl w:ilvl="8" w:tplc="54B40A30">
      <w:numFmt w:val="decimal"/>
      <w:lvlText w:val=""/>
      <w:lvlJc w:val="left"/>
      <w:rPr>
        <w:rFonts w:cs="Times New Roman"/>
      </w:rPr>
    </w:lvl>
  </w:abstractNum>
  <w:abstractNum w:abstractNumId="35">
    <w:nsid w:val="00001BD9"/>
    <w:multiLevelType w:val="hybridMultilevel"/>
    <w:tmpl w:val="DA84A10E"/>
    <w:lvl w:ilvl="0" w:tplc="0C26574C">
      <w:start w:val="1"/>
      <w:numFmt w:val="bullet"/>
      <w:lvlText w:val="В"/>
      <w:lvlJc w:val="left"/>
    </w:lvl>
    <w:lvl w:ilvl="1" w:tplc="5776A910">
      <w:numFmt w:val="decimal"/>
      <w:lvlText w:val=""/>
      <w:lvlJc w:val="left"/>
      <w:rPr>
        <w:rFonts w:cs="Times New Roman"/>
      </w:rPr>
    </w:lvl>
    <w:lvl w:ilvl="2" w:tplc="5DD41D48">
      <w:numFmt w:val="decimal"/>
      <w:lvlText w:val=""/>
      <w:lvlJc w:val="left"/>
      <w:rPr>
        <w:rFonts w:cs="Times New Roman"/>
      </w:rPr>
    </w:lvl>
    <w:lvl w:ilvl="3" w:tplc="CA0E23EC">
      <w:numFmt w:val="decimal"/>
      <w:lvlText w:val=""/>
      <w:lvlJc w:val="left"/>
      <w:rPr>
        <w:rFonts w:cs="Times New Roman"/>
      </w:rPr>
    </w:lvl>
    <w:lvl w:ilvl="4" w:tplc="8E166568">
      <w:numFmt w:val="decimal"/>
      <w:lvlText w:val=""/>
      <w:lvlJc w:val="left"/>
      <w:rPr>
        <w:rFonts w:cs="Times New Roman"/>
      </w:rPr>
    </w:lvl>
    <w:lvl w:ilvl="5" w:tplc="A3B25FF6">
      <w:numFmt w:val="decimal"/>
      <w:lvlText w:val=""/>
      <w:lvlJc w:val="left"/>
      <w:rPr>
        <w:rFonts w:cs="Times New Roman"/>
      </w:rPr>
    </w:lvl>
    <w:lvl w:ilvl="6" w:tplc="E62CB288">
      <w:numFmt w:val="decimal"/>
      <w:lvlText w:val=""/>
      <w:lvlJc w:val="left"/>
      <w:rPr>
        <w:rFonts w:cs="Times New Roman"/>
      </w:rPr>
    </w:lvl>
    <w:lvl w:ilvl="7" w:tplc="B97C454A">
      <w:numFmt w:val="decimal"/>
      <w:lvlText w:val=""/>
      <w:lvlJc w:val="left"/>
      <w:rPr>
        <w:rFonts w:cs="Times New Roman"/>
      </w:rPr>
    </w:lvl>
    <w:lvl w:ilvl="8" w:tplc="A6A8279E">
      <w:numFmt w:val="decimal"/>
      <w:lvlText w:val=""/>
      <w:lvlJc w:val="left"/>
      <w:rPr>
        <w:rFonts w:cs="Times New Roman"/>
      </w:rPr>
    </w:lvl>
  </w:abstractNum>
  <w:abstractNum w:abstractNumId="36">
    <w:nsid w:val="00001EDC"/>
    <w:multiLevelType w:val="hybridMultilevel"/>
    <w:tmpl w:val="C66CD19E"/>
    <w:lvl w:ilvl="0" w:tplc="55A87DFC">
      <w:start w:val="1"/>
      <w:numFmt w:val="bullet"/>
      <w:lvlText w:val=""/>
      <w:lvlJc w:val="left"/>
    </w:lvl>
    <w:lvl w:ilvl="1" w:tplc="9822E95C">
      <w:numFmt w:val="decimal"/>
      <w:lvlText w:val=""/>
      <w:lvlJc w:val="left"/>
      <w:rPr>
        <w:rFonts w:cs="Times New Roman"/>
      </w:rPr>
    </w:lvl>
    <w:lvl w:ilvl="2" w:tplc="026C213E">
      <w:numFmt w:val="decimal"/>
      <w:lvlText w:val=""/>
      <w:lvlJc w:val="left"/>
      <w:rPr>
        <w:rFonts w:cs="Times New Roman"/>
      </w:rPr>
    </w:lvl>
    <w:lvl w:ilvl="3" w:tplc="AA502BFE">
      <w:numFmt w:val="decimal"/>
      <w:lvlText w:val=""/>
      <w:lvlJc w:val="left"/>
      <w:rPr>
        <w:rFonts w:cs="Times New Roman"/>
      </w:rPr>
    </w:lvl>
    <w:lvl w:ilvl="4" w:tplc="13E0EF3E">
      <w:numFmt w:val="decimal"/>
      <w:lvlText w:val=""/>
      <w:lvlJc w:val="left"/>
      <w:rPr>
        <w:rFonts w:cs="Times New Roman"/>
      </w:rPr>
    </w:lvl>
    <w:lvl w:ilvl="5" w:tplc="AC5CE446">
      <w:numFmt w:val="decimal"/>
      <w:lvlText w:val=""/>
      <w:lvlJc w:val="left"/>
      <w:rPr>
        <w:rFonts w:cs="Times New Roman"/>
      </w:rPr>
    </w:lvl>
    <w:lvl w:ilvl="6" w:tplc="E976EAFA">
      <w:numFmt w:val="decimal"/>
      <w:lvlText w:val=""/>
      <w:lvlJc w:val="left"/>
      <w:rPr>
        <w:rFonts w:cs="Times New Roman"/>
      </w:rPr>
    </w:lvl>
    <w:lvl w:ilvl="7" w:tplc="31B66E96">
      <w:numFmt w:val="decimal"/>
      <w:lvlText w:val=""/>
      <w:lvlJc w:val="left"/>
      <w:rPr>
        <w:rFonts w:cs="Times New Roman"/>
      </w:rPr>
    </w:lvl>
    <w:lvl w:ilvl="8" w:tplc="EA7AD8A6">
      <w:numFmt w:val="decimal"/>
      <w:lvlText w:val=""/>
      <w:lvlJc w:val="left"/>
      <w:rPr>
        <w:rFonts w:cs="Times New Roman"/>
      </w:rPr>
    </w:lvl>
  </w:abstractNum>
  <w:abstractNum w:abstractNumId="37">
    <w:nsid w:val="00001FB4"/>
    <w:multiLevelType w:val="hybridMultilevel"/>
    <w:tmpl w:val="224AB2D0"/>
    <w:lvl w:ilvl="0" w:tplc="51E64AAC">
      <w:start w:val="2"/>
      <w:numFmt w:val="decimal"/>
      <w:lvlText w:val="%1."/>
      <w:lvlJc w:val="left"/>
      <w:rPr>
        <w:rFonts w:cs="Times New Roman"/>
      </w:rPr>
    </w:lvl>
    <w:lvl w:ilvl="1" w:tplc="3B64F294">
      <w:numFmt w:val="decimal"/>
      <w:lvlText w:val=""/>
      <w:lvlJc w:val="left"/>
      <w:rPr>
        <w:rFonts w:cs="Times New Roman"/>
      </w:rPr>
    </w:lvl>
    <w:lvl w:ilvl="2" w:tplc="D904301E">
      <w:numFmt w:val="decimal"/>
      <w:lvlText w:val=""/>
      <w:lvlJc w:val="left"/>
      <w:rPr>
        <w:rFonts w:cs="Times New Roman"/>
      </w:rPr>
    </w:lvl>
    <w:lvl w:ilvl="3" w:tplc="56883AA8">
      <w:numFmt w:val="decimal"/>
      <w:lvlText w:val=""/>
      <w:lvlJc w:val="left"/>
      <w:rPr>
        <w:rFonts w:cs="Times New Roman"/>
      </w:rPr>
    </w:lvl>
    <w:lvl w:ilvl="4" w:tplc="C3ECDE36">
      <w:numFmt w:val="decimal"/>
      <w:lvlText w:val=""/>
      <w:lvlJc w:val="left"/>
      <w:rPr>
        <w:rFonts w:cs="Times New Roman"/>
      </w:rPr>
    </w:lvl>
    <w:lvl w:ilvl="5" w:tplc="6ED0B540">
      <w:numFmt w:val="decimal"/>
      <w:lvlText w:val=""/>
      <w:lvlJc w:val="left"/>
      <w:rPr>
        <w:rFonts w:cs="Times New Roman"/>
      </w:rPr>
    </w:lvl>
    <w:lvl w:ilvl="6" w:tplc="C60416C0">
      <w:numFmt w:val="decimal"/>
      <w:lvlText w:val=""/>
      <w:lvlJc w:val="left"/>
      <w:rPr>
        <w:rFonts w:cs="Times New Roman"/>
      </w:rPr>
    </w:lvl>
    <w:lvl w:ilvl="7" w:tplc="47B2CE3A">
      <w:numFmt w:val="decimal"/>
      <w:lvlText w:val=""/>
      <w:lvlJc w:val="left"/>
      <w:rPr>
        <w:rFonts w:cs="Times New Roman"/>
      </w:rPr>
    </w:lvl>
    <w:lvl w:ilvl="8" w:tplc="054EDC3A">
      <w:numFmt w:val="decimal"/>
      <w:lvlText w:val=""/>
      <w:lvlJc w:val="left"/>
      <w:rPr>
        <w:rFonts w:cs="Times New Roman"/>
      </w:rPr>
    </w:lvl>
  </w:abstractNum>
  <w:abstractNum w:abstractNumId="38">
    <w:nsid w:val="00002044"/>
    <w:multiLevelType w:val="hybridMultilevel"/>
    <w:tmpl w:val="2E421AD4"/>
    <w:lvl w:ilvl="0" w:tplc="A1FCCB0E">
      <w:start w:val="1"/>
      <w:numFmt w:val="decimal"/>
      <w:lvlText w:val="%1."/>
      <w:lvlJc w:val="left"/>
      <w:rPr>
        <w:rFonts w:cs="Times New Roman"/>
      </w:rPr>
    </w:lvl>
    <w:lvl w:ilvl="1" w:tplc="8376CE26">
      <w:numFmt w:val="decimal"/>
      <w:lvlText w:val=""/>
      <w:lvlJc w:val="left"/>
      <w:rPr>
        <w:rFonts w:cs="Times New Roman"/>
      </w:rPr>
    </w:lvl>
    <w:lvl w:ilvl="2" w:tplc="1BC477FE">
      <w:numFmt w:val="decimal"/>
      <w:lvlText w:val=""/>
      <w:lvlJc w:val="left"/>
      <w:rPr>
        <w:rFonts w:cs="Times New Roman"/>
      </w:rPr>
    </w:lvl>
    <w:lvl w:ilvl="3" w:tplc="DC729BB2">
      <w:numFmt w:val="decimal"/>
      <w:lvlText w:val=""/>
      <w:lvlJc w:val="left"/>
      <w:rPr>
        <w:rFonts w:cs="Times New Roman"/>
      </w:rPr>
    </w:lvl>
    <w:lvl w:ilvl="4" w:tplc="96049420">
      <w:numFmt w:val="decimal"/>
      <w:lvlText w:val=""/>
      <w:lvlJc w:val="left"/>
      <w:rPr>
        <w:rFonts w:cs="Times New Roman"/>
      </w:rPr>
    </w:lvl>
    <w:lvl w:ilvl="5" w:tplc="3CE4847E">
      <w:numFmt w:val="decimal"/>
      <w:lvlText w:val=""/>
      <w:lvlJc w:val="left"/>
      <w:rPr>
        <w:rFonts w:cs="Times New Roman"/>
      </w:rPr>
    </w:lvl>
    <w:lvl w:ilvl="6" w:tplc="6E902516">
      <w:numFmt w:val="decimal"/>
      <w:lvlText w:val=""/>
      <w:lvlJc w:val="left"/>
      <w:rPr>
        <w:rFonts w:cs="Times New Roman"/>
      </w:rPr>
    </w:lvl>
    <w:lvl w:ilvl="7" w:tplc="1F3A7C34">
      <w:numFmt w:val="decimal"/>
      <w:lvlText w:val=""/>
      <w:lvlJc w:val="left"/>
      <w:rPr>
        <w:rFonts w:cs="Times New Roman"/>
      </w:rPr>
    </w:lvl>
    <w:lvl w:ilvl="8" w:tplc="761693B6">
      <w:numFmt w:val="decimal"/>
      <w:lvlText w:val=""/>
      <w:lvlJc w:val="left"/>
      <w:rPr>
        <w:rFonts w:cs="Times New Roman"/>
      </w:rPr>
    </w:lvl>
  </w:abstractNum>
  <w:abstractNum w:abstractNumId="39">
    <w:nsid w:val="000020A8"/>
    <w:multiLevelType w:val="hybridMultilevel"/>
    <w:tmpl w:val="9E70A1D8"/>
    <w:lvl w:ilvl="0" w:tplc="4DE82194">
      <w:start w:val="1"/>
      <w:numFmt w:val="bullet"/>
      <w:lvlText w:val="и"/>
      <w:lvlJc w:val="left"/>
    </w:lvl>
    <w:lvl w:ilvl="1" w:tplc="7AB4CC00">
      <w:start w:val="1"/>
      <w:numFmt w:val="bullet"/>
      <w:lvlText w:val="\endash "/>
      <w:lvlJc w:val="left"/>
    </w:lvl>
    <w:lvl w:ilvl="2" w:tplc="C0F85DAE">
      <w:numFmt w:val="decimal"/>
      <w:lvlText w:val=""/>
      <w:lvlJc w:val="left"/>
      <w:rPr>
        <w:rFonts w:cs="Times New Roman"/>
      </w:rPr>
    </w:lvl>
    <w:lvl w:ilvl="3" w:tplc="4C3E678A">
      <w:numFmt w:val="decimal"/>
      <w:lvlText w:val=""/>
      <w:lvlJc w:val="left"/>
      <w:rPr>
        <w:rFonts w:cs="Times New Roman"/>
      </w:rPr>
    </w:lvl>
    <w:lvl w:ilvl="4" w:tplc="7938E3C4">
      <w:numFmt w:val="decimal"/>
      <w:lvlText w:val=""/>
      <w:lvlJc w:val="left"/>
      <w:rPr>
        <w:rFonts w:cs="Times New Roman"/>
      </w:rPr>
    </w:lvl>
    <w:lvl w:ilvl="5" w:tplc="999EECD4">
      <w:numFmt w:val="decimal"/>
      <w:lvlText w:val=""/>
      <w:lvlJc w:val="left"/>
      <w:rPr>
        <w:rFonts w:cs="Times New Roman"/>
      </w:rPr>
    </w:lvl>
    <w:lvl w:ilvl="6" w:tplc="2F621292">
      <w:numFmt w:val="decimal"/>
      <w:lvlText w:val=""/>
      <w:lvlJc w:val="left"/>
      <w:rPr>
        <w:rFonts w:cs="Times New Roman"/>
      </w:rPr>
    </w:lvl>
    <w:lvl w:ilvl="7" w:tplc="AF4CA19C">
      <w:numFmt w:val="decimal"/>
      <w:lvlText w:val=""/>
      <w:lvlJc w:val="left"/>
      <w:rPr>
        <w:rFonts w:cs="Times New Roman"/>
      </w:rPr>
    </w:lvl>
    <w:lvl w:ilvl="8" w:tplc="6882E3DC">
      <w:numFmt w:val="decimal"/>
      <w:lvlText w:val=""/>
      <w:lvlJc w:val="left"/>
      <w:rPr>
        <w:rFonts w:cs="Times New Roman"/>
      </w:rPr>
    </w:lvl>
  </w:abstractNum>
  <w:abstractNum w:abstractNumId="40">
    <w:nsid w:val="000020AD"/>
    <w:multiLevelType w:val="hybridMultilevel"/>
    <w:tmpl w:val="06123BA0"/>
    <w:lvl w:ilvl="0" w:tplc="E10E50DC">
      <w:start w:val="1"/>
      <w:numFmt w:val="bullet"/>
      <w:lvlText w:val="в"/>
      <w:lvlJc w:val="left"/>
    </w:lvl>
    <w:lvl w:ilvl="1" w:tplc="7186A11A">
      <w:numFmt w:val="decimal"/>
      <w:lvlText w:val=""/>
      <w:lvlJc w:val="left"/>
      <w:rPr>
        <w:rFonts w:cs="Times New Roman"/>
      </w:rPr>
    </w:lvl>
    <w:lvl w:ilvl="2" w:tplc="CE6C8CA4">
      <w:numFmt w:val="decimal"/>
      <w:lvlText w:val=""/>
      <w:lvlJc w:val="left"/>
      <w:rPr>
        <w:rFonts w:cs="Times New Roman"/>
      </w:rPr>
    </w:lvl>
    <w:lvl w:ilvl="3" w:tplc="D16A57C0">
      <w:numFmt w:val="decimal"/>
      <w:lvlText w:val=""/>
      <w:lvlJc w:val="left"/>
      <w:rPr>
        <w:rFonts w:cs="Times New Roman"/>
      </w:rPr>
    </w:lvl>
    <w:lvl w:ilvl="4" w:tplc="C832A9FA">
      <w:numFmt w:val="decimal"/>
      <w:lvlText w:val=""/>
      <w:lvlJc w:val="left"/>
      <w:rPr>
        <w:rFonts w:cs="Times New Roman"/>
      </w:rPr>
    </w:lvl>
    <w:lvl w:ilvl="5" w:tplc="7024B608">
      <w:numFmt w:val="decimal"/>
      <w:lvlText w:val=""/>
      <w:lvlJc w:val="left"/>
      <w:rPr>
        <w:rFonts w:cs="Times New Roman"/>
      </w:rPr>
    </w:lvl>
    <w:lvl w:ilvl="6" w:tplc="E37EEC6A">
      <w:numFmt w:val="decimal"/>
      <w:lvlText w:val=""/>
      <w:lvlJc w:val="left"/>
      <w:rPr>
        <w:rFonts w:cs="Times New Roman"/>
      </w:rPr>
    </w:lvl>
    <w:lvl w:ilvl="7" w:tplc="4202B15E">
      <w:numFmt w:val="decimal"/>
      <w:lvlText w:val=""/>
      <w:lvlJc w:val="left"/>
      <w:rPr>
        <w:rFonts w:cs="Times New Roman"/>
      </w:rPr>
    </w:lvl>
    <w:lvl w:ilvl="8" w:tplc="FE6AD31A">
      <w:numFmt w:val="decimal"/>
      <w:lvlText w:val=""/>
      <w:lvlJc w:val="left"/>
      <w:rPr>
        <w:rFonts w:cs="Times New Roman"/>
      </w:rPr>
    </w:lvl>
  </w:abstractNum>
  <w:abstractNum w:abstractNumId="41">
    <w:nsid w:val="0000214E"/>
    <w:multiLevelType w:val="hybridMultilevel"/>
    <w:tmpl w:val="6226E084"/>
    <w:lvl w:ilvl="0" w:tplc="C8C0F332">
      <w:start w:val="1"/>
      <w:numFmt w:val="bullet"/>
      <w:lvlText w:val="в"/>
      <w:lvlJc w:val="left"/>
    </w:lvl>
    <w:lvl w:ilvl="1" w:tplc="7AA0BEC8">
      <w:start w:val="1"/>
      <w:numFmt w:val="bullet"/>
      <w:lvlText w:val="\endash "/>
      <w:lvlJc w:val="left"/>
    </w:lvl>
    <w:lvl w:ilvl="2" w:tplc="7DA22214">
      <w:numFmt w:val="decimal"/>
      <w:lvlText w:val=""/>
      <w:lvlJc w:val="left"/>
      <w:rPr>
        <w:rFonts w:cs="Times New Roman"/>
      </w:rPr>
    </w:lvl>
    <w:lvl w:ilvl="3" w:tplc="CCCEB4F2">
      <w:numFmt w:val="decimal"/>
      <w:lvlText w:val=""/>
      <w:lvlJc w:val="left"/>
      <w:rPr>
        <w:rFonts w:cs="Times New Roman"/>
      </w:rPr>
    </w:lvl>
    <w:lvl w:ilvl="4" w:tplc="1AB4CFE2">
      <w:numFmt w:val="decimal"/>
      <w:lvlText w:val=""/>
      <w:lvlJc w:val="left"/>
      <w:rPr>
        <w:rFonts w:cs="Times New Roman"/>
      </w:rPr>
    </w:lvl>
    <w:lvl w:ilvl="5" w:tplc="A0649730">
      <w:numFmt w:val="decimal"/>
      <w:lvlText w:val=""/>
      <w:lvlJc w:val="left"/>
      <w:rPr>
        <w:rFonts w:cs="Times New Roman"/>
      </w:rPr>
    </w:lvl>
    <w:lvl w:ilvl="6" w:tplc="8D9AF178">
      <w:numFmt w:val="decimal"/>
      <w:lvlText w:val=""/>
      <w:lvlJc w:val="left"/>
      <w:rPr>
        <w:rFonts w:cs="Times New Roman"/>
      </w:rPr>
    </w:lvl>
    <w:lvl w:ilvl="7" w:tplc="29645092">
      <w:numFmt w:val="decimal"/>
      <w:lvlText w:val=""/>
      <w:lvlJc w:val="left"/>
      <w:rPr>
        <w:rFonts w:cs="Times New Roman"/>
      </w:rPr>
    </w:lvl>
    <w:lvl w:ilvl="8" w:tplc="635069CC">
      <w:numFmt w:val="decimal"/>
      <w:lvlText w:val=""/>
      <w:lvlJc w:val="left"/>
      <w:rPr>
        <w:rFonts w:cs="Times New Roman"/>
      </w:rPr>
    </w:lvl>
  </w:abstractNum>
  <w:abstractNum w:abstractNumId="42">
    <w:nsid w:val="000022E4"/>
    <w:multiLevelType w:val="hybridMultilevel"/>
    <w:tmpl w:val="07A8029C"/>
    <w:lvl w:ilvl="0" w:tplc="57B64704">
      <w:start w:val="1"/>
      <w:numFmt w:val="bullet"/>
      <w:lvlText w:val="и"/>
      <w:lvlJc w:val="left"/>
    </w:lvl>
    <w:lvl w:ilvl="1" w:tplc="BF48AB8A">
      <w:start w:val="1"/>
      <w:numFmt w:val="bullet"/>
      <w:lvlText w:val="\endash "/>
      <w:lvlJc w:val="left"/>
    </w:lvl>
    <w:lvl w:ilvl="2" w:tplc="3E549A88">
      <w:numFmt w:val="decimal"/>
      <w:lvlText w:val=""/>
      <w:lvlJc w:val="left"/>
      <w:rPr>
        <w:rFonts w:cs="Times New Roman"/>
      </w:rPr>
    </w:lvl>
    <w:lvl w:ilvl="3" w:tplc="D1BA8530">
      <w:numFmt w:val="decimal"/>
      <w:lvlText w:val=""/>
      <w:lvlJc w:val="left"/>
      <w:rPr>
        <w:rFonts w:cs="Times New Roman"/>
      </w:rPr>
    </w:lvl>
    <w:lvl w:ilvl="4" w:tplc="EE52500C">
      <w:numFmt w:val="decimal"/>
      <w:lvlText w:val=""/>
      <w:lvlJc w:val="left"/>
      <w:rPr>
        <w:rFonts w:cs="Times New Roman"/>
      </w:rPr>
    </w:lvl>
    <w:lvl w:ilvl="5" w:tplc="48C62922">
      <w:numFmt w:val="decimal"/>
      <w:lvlText w:val=""/>
      <w:lvlJc w:val="left"/>
      <w:rPr>
        <w:rFonts w:cs="Times New Roman"/>
      </w:rPr>
    </w:lvl>
    <w:lvl w:ilvl="6" w:tplc="49FCCEB4">
      <w:numFmt w:val="decimal"/>
      <w:lvlText w:val=""/>
      <w:lvlJc w:val="left"/>
      <w:rPr>
        <w:rFonts w:cs="Times New Roman"/>
      </w:rPr>
    </w:lvl>
    <w:lvl w:ilvl="7" w:tplc="6890DDFC">
      <w:numFmt w:val="decimal"/>
      <w:lvlText w:val=""/>
      <w:lvlJc w:val="left"/>
      <w:rPr>
        <w:rFonts w:cs="Times New Roman"/>
      </w:rPr>
    </w:lvl>
    <w:lvl w:ilvl="8" w:tplc="BACCA590">
      <w:numFmt w:val="decimal"/>
      <w:lvlText w:val=""/>
      <w:lvlJc w:val="left"/>
      <w:rPr>
        <w:rFonts w:cs="Times New Roman"/>
      </w:rPr>
    </w:lvl>
  </w:abstractNum>
  <w:abstractNum w:abstractNumId="43">
    <w:nsid w:val="0000248D"/>
    <w:multiLevelType w:val="hybridMultilevel"/>
    <w:tmpl w:val="3CA843FE"/>
    <w:lvl w:ilvl="0" w:tplc="DA70BD4C">
      <w:start w:val="1"/>
      <w:numFmt w:val="bullet"/>
      <w:lvlText w:val="и"/>
      <w:lvlJc w:val="left"/>
    </w:lvl>
    <w:lvl w:ilvl="1" w:tplc="C4F0CD4A">
      <w:numFmt w:val="decimal"/>
      <w:lvlText w:val=""/>
      <w:lvlJc w:val="left"/>
      <w:rPr>
        <w:rFonts w:cs="Times New Roman"/>
      </w:rPr>
    </w:lvl>
    <w:lvl w:ilvl="2" w:tplc="04B05076">
      <w:numFmt w:val="decimal"/>
      <w:lvlText w:val=""/>
      <w:lvlJc w:val="left"/>
      <w:rPr>
        <w:rFonts w:cs="Times New Roman"/>
      </w:rPr>
    </w:lvl>
    <w:lvl w:ilvl="3" w:tplc="50461502">
      <w:numFmt w:val="decimal"/>
      <w:lvlText w:val=""/>
      <w:lvlJc w:val="left"/>
      <w:rPr>
        <w:rFonts w:cs="Times New Roman"/>
      </w:rPr>
    </w:lvl>
    <w:lvl w:ilvl="4" w:tplc="69D69D62">
      <w:numFmt w:val="decimal"/>
      <w:lvlText w:val=""/>
      <w:lvlJc w:val="left"/>
      <w:rPr>
        <w:rFonts w:cs="Times New Roman"/>
      </w:rPr>
    </w:lvl>
    <w:lvl w:ilvl="5" w:tplc="61EADD42">
      <w:numFmt w:val="decimal"/>
      <w:lvlText w:val=""/>
      <w:lvlJc w:val="left"/>
      <w:rPr>
        <w:rFonts w:cs="Times New Roman"/>
      </w:rPr>
    </w:lvl>
    <w:lvl w:ilvl="6" w:tplc="E7BE23E6">
      <w:numFmt w:val="decimal"/>
      <w:lvlText w:val=""/>
      <w:lvlJc w:val="left"/>
      <w:rPr>
        <w:rFonts w:cs="Times New Roman"/>
      </w:rPr>
    </w:lvl>
    <w:lvl w:ilvl="7" w:tplc="8BFCB618">
      <w:numFmt w:val="decimal"/>
      <w:lvlText w:val=""/>
      <w:lvlJc w:val="left"/>
      <w:rPr>
        <w:rFonts w:cs="Times New Roman"/>
      </w:rPr>
    </w:lvl>
    <w:lvl w:ilvl="8" w:tplc="3EEA1510">
      <w:numFmt w:val="decimal"/>
      <w:lvlText w:val=""/>
      <w:lvlJc w:val="left"/>
      <w:rPr>
        <w:rFonts w:cs="Times New Roman"/>
      </w:rPr>
    </w:lvl>
  </w:abstractNum>
  <w:abstractNum w:abstractNumId="44">
    <w:nsid w:val="00002753"/>
    <w:multiLevelType w:val="hybridMultilevel"/>
    <w:tmpl w:val="C4E66314"/>
    <w:lvl w:ilvl="0" w:tplc="6472C6DC">
      <w:start w:val="1"/>
      <w:numFmt w:val="bullet"/>
      <w:lvlText w:val="В"/>
      <w:lvlJc w:val="left"/>
    </w:lvl>
    <w:lvl w:ilvl="1" w:tplc="74E29834">
      <w:numFmt w:val="decimal"/>
      <w:lvlText w:val=""/>
      <w:lvlJc w:val="left"/>
      <w:rPr>
        <w:rFonts w:cs="Times New Roman"/>
      </w:rPr>
    </w:lvl>
    <w:lvl w:ilvl="2" w:tplc="A1220432">
      <w:numFmt w:val="decimal"/>
      <w:lvlText w:val=""/>
      <w:lvlJc w:val="left"/>
      <w:rPr>
        <w:rFonts w:cs="Times New Roman"/>
      </w:rPr>
    </w:lvl>
    <w:lvl w:ilvl="3" w:tplc="70AAC5E6">
      <w:numFmt w:val="decimal"/>
      <w:lvlText w:val=""/>
      <w:lvlJc w:val="left"/>
      <w:rPr>
        <w:rFonts w:cs="Times New Roman"/>
      </w:rPr>
    </w:lvl>
    <w:lvl w:ilvl="4" w:tplc="A9941B26">
      <w:numFmt w:val="decimal"/>
      <w:lvlText w:val=""/>
      <w:lvlJc w:val="left"/>
      <w:rPr>
        <w:rFonts w:cs="Times New Roman"/>
      </w:rPr>
    </w:lvl>
    <w:lvl w:ilvl="5" w:tplc="06B0EB30">
      <w:numFmt w:val="decimal"/>
      <w:lvlText w:val=""/>
      <w:lvlJc w:val="left"/>
      <w:rPr>
        <w:rFonts w:cs="Times New Roman"/>
      </w:rPr>
    </w:lvl>
    <w:lvl w:ilvl="6" w:tplc="55D67986">
      <w:numFmt w:val="decimal"/>
      <w:lvlText w:val=""/>
      <w:lvlJc w:val="left"/>
      <w:rPr>
        <w:rFonts w:cs="Times New Roman"/>
      </w:rPr>
    </w:lvl>
    <w:lvl w:ilvl="7" w:tplc="A6BC0BF0">
      <w:numFmt w:val="decimal"/>
      <w:lvlText w:val=""/>
      <w:lvlJc w:val="left"/>
      <w:rPr>
        <w:rFonts w:cs="Times New Roman"/>
      </w:rPr>
    </w:lvl>
    <w:lvl w:ilvl="8" w:tplc="406A8C3C">
      <w:numFmt w:val="decimal"/>
      <w:lvlText w:val=""/>
      <w:lvlJc w:val="left"/>
      <w:rPr>
        <w:rFonts w:cs="Times New Roman"/>
      </w:rPr>
    </w:lvl>
  </w:abstractNum>
  <w:abstractNum w:abstractNumId="45">
    <w:nsid w:val="00002780"/>
    <w:multiLevelType w:val="hybridMultilevel"/>
    <w:tmpl w:val="7CD0C7F2"/>
    <w:lvl w:ilvl="0" w:tplc="094E4FDC">
      <w:start w:val="1"/>
      <w:numFmt w:val="bullet"/>
      <w:lvlText w:val="и"/>
      <w:lvlJc w:val="left"/>
    </w:lvl>
    <w:lvl w:ilvl="1" w:tplc="06E03C24">
      <w:start w:val="1"/>
      <w:numFmt w:val="bullet"/>
      <w:lvlText w:val="\endash "/>
      <w:lvlJc w:val="left"/>
    </w:lvl>
    <w:lvl w:ilvl="2" w:tplc="B020327E">
      <w:numFmt w:val="decimal"/>
      <w:lvlText w:val=""/>
      <w:lvlJc w:val="left"/>
      <w:rPr>
        <w:rFonts w:cs="Times New Roman"/>
      </w:rPr>
    </w:lvl>
    <w:lvl w:ilvl="3" w:tplc="74B4B0F2">
      <w:numFmt w:val="decimal"/>
      <w:lvlText w:val=""/>
      <w:lvlJc w:val="left"/>
      <w:rPr>
        <w:rFonts w:cs="Times New Roman"/>
      </w:rPr>
    </w:lvl>
    <w:lvl w:ilvl="4" w:tplc="BB542924">
      <w:numFmt w:val="decimal"/>
      <w:lvlText w:val=""/>
      <w:lvlJc w:val="left"/>
      <w:rPr>
        <w:rFonts w:cs="Times New Roman"/>
      </w:rPr>
    </w:lvl>
    <w:lvl w:ilvl="5" w:tplc="AF562512">
      <w:numFmt w:val="decimal"/>
      <w:lvlText w:val=""/>
      <w:lvlJc w:val="left"/>
      <w:rPr>
        <w:rFonts w:cs="Times New Roman"/>
      </w:rPr>
    </w:lvl>
    <w:lvl w:ilvl="6" w:tplc="663EDD28">
      <w:numFmt w:val="decimal"/>
      <w:lvlText w:val=""/>
      <w:lvlJc w:val="left"/>
      <w:rPr>
        <w:rFonts w:cs="Times New Roman"/>
      </w:rPr>
    </w:lvl>
    <w:lvl w:ilvl="7" w:tplc="C5CCCEEE">
      <w:numFmt w:val="decimal"/>
      <w:lvlText w:val=""/>
      <w:lvlJc w:val="left"/>
      <w:rPr>
        <w:rFonts w:cs="Times New Roman"/>
      </w:rPr>
    </w:lvl>
    <w:lvl w:ilvl="8" w:tplc="F5882A2E">
      <w:numFmt w:val="decimal"/>
      <w:lvlText w:val=""/>
      <w:lvlJc w:val="left"/>
      <w:rPr>
        <w:rFonts w:cs="Times New Roman"/>
      </w:rPr>
    </w:lvl>
  </w:abstractNum>
  <w:abstractNum w:abstractNumId="46">
    <w:nsid w:val="000028E2"/>
    <w:multiLevelType w:val="hybridMultilevel"/>
    <w:tmpl w:val="221E4740"/>
    <w:lvl w:ilvl="0" w:tplc="EC8EC3F2">
      <w:start w:val="1"/>
      <w:numFmt w:val="bullet"/>
      <w:lvlText w:val="и"/>
      <w:lvlJc w:val="left"/>
    </w:lvl>
    <w:lvl w:ilvl="1" w:tplc="CBC49A52">
      <w:start w:val="1"/>
      <w:numFmt w:val="bullet"/>
      <w:lvlText w:val="\endash "/>
      <w:lvlJc w:val="left"/>
    </w:lvl>
    <w:lvl w:ilvl="2" w:tplc="A78AE84A">
      <w:numFmt w:val="decimal"/>
      <w:lvlText w:val=""/>
      <w:lvlJc w:val="left"/>
      <w:rPr>
        <w:rFonts w:cs="Times New Roman"/>
      </w:rPr>
    </w:lvl>
    <w:lvl w:ilvl="3" w:tplc="0432444E">
      <w:numFmt w:val="decimal"/>
      <w:lvlText w:val=""/>
      <w:lvlJc w:val="left"/>
      <w:rPr>
        <w:rFonts w:cs="Times New Roman"/>
      </w:rPr>
    </w:lvl>
    <w:lvl w:ilvl="4" w:tplc="BC1E3B26">
      <w:numFmt w:val="decimal"/>
      <w:lvlText w:val=""/>
      <w:lvlJc w:val="left"/>
      <w:rPr>
        <w:rFonts w:cs="Times New Roman"/>
      </w:rPr>
    </w:lvl>
    <w:lvl w:ilvl="5" w:tplc="90BCE0B6">
      <w:numFmt w:val="decimal"/>
      <w:lvlText w:val=""/>
      <w:lvlJc w:val="left"/>
      <w:rPr>
        <w:rFonts w:cs="Times New Roman"/>
      </w:rPr>
    </w:lvl>
    <w:lvl w:ilvl="6" w:tplc="62C0BD12">
      <w:numFmt w:val="decimal"/>
      <w:lvlText w:val=""/>
      <w:lvlJc w:val="left"/>
      <w:rPr>
        <w:rFonts w:cs="Times New Roman"/>
      </w:rPr>
    </w:lvl>
    <w:lvl w:ilvl="7" w:tplc="D2324464">
      <w:numFmt w:val="decimal"/>
      <w:lvlText w:val=""/>
      <w:lvlJc w:val="left"/>
      <w:rPr>
        <w:rFonts w:cs="Times New Roman"/>
      </w:rPr>
    </w:lvl>
    <w:lvl w:ilvl="8" w:tplc="33FEE700">
      <w:numFmt w:val="decimal"/>
      <w:lvlText w:val=""/>
      <w:lvlJc w:val="left"/>
      <w:rPr>
        <w:rFonts w:cs="Times New Roman"/>
      </w:rPr>
    </w:lvl>
  </w:abstractNum>
  <w:abstractNum w:abstractNumId="47">
    <w:nsid w:val="00002A38"/>
    <w:multiLevelType w:val="hybridMultilevel"/>
    <w:tmpl w:val="C4B4CD3A"/>
    <w:lvl w:ilvl="0" w:tplc="D5386D4E">
      <w:start w:val="1"/>
      <w:numFmt w:val="bullet"/>
      <w:lvlText w:val="и"/>
      <w:lvlJc w:val="left"/>
    </w:lvl>
    <w:lvl w:ilvl="1" w:tplc="A12A50B4">
      <w:start w:val="2"/>
      <w:numFmt w:val="decimal"/>
      <w:lvlText w:val="%2."/>
      <w:lvlJc w:val="left"/>
      <w:rPr>
        <w:rFonts w:cs="Times New Roman"/>
      </w:rPr>
    </w:lvl>
    <w:lvl w:ilvl="2" w:tplc="707CD2FC">
      <w:numFmt w:val="decimal"/>
      <w:lvlText w:val=""/>
      <w:lvlJc w:val="left"/>
      <w:rPr>
        <w:rFonts w:cs="Times New Roman"/>
      </w:rPr>
    </w:lvl>
    <w:lvl w:ilvl="3" w:tplc="C3C63E88">
      <w:numFmt w:val="decimal"/>
      <w:lvlText w:val=""/>
      <w:lvlJc w:val="left"/>
      <w:rPr>
        <w:rFonts w:cs="Times New Roman"/>
      </w:rPr>
    </w:lvl>
    <w:lvl w:ilvl="4" w:tplc="59D8157E">
      <w:numFmt w:val="decimal"/>
      <w:lvlText w:val=""/>
      <w:lvlJc w:val="left"/>
      <w:rPr>
        <w:rFonts w:cs="Times New Roman"/>
      </w:rPr>
    </w:lvl>
    <w:lvl w:ilvl="5" w:tplc="0696ED78">
      <w:numFmt w:val="decimal"/>
      <w:lvlText w:val=""/>
      <w:lvlJc w:val="left"/>
      <w:rPr>
        <w:rFonts w:cs="Times New Roman"/>
      </w:rPr>
    </w:lvl>
    <w:lvl w:ilvl="6" w:tplc="D4FC8A2C">
      <w:numFmt w:val="decimal"/>
      <w:lvlText w:val=""/>
      <w:lvlJc w:val="left"/>
      <w:rPr>
        <w:rFonts w:cs="Times New Roman"/>
      </w:rPr>
    </w:lvl>
    <w:lvl w:ilvl="7" w:tplc="5F34B4BC">
      <w:numFmt w:val="decimal"/>
      <w:lvlText w:val=""/>
      <w:lvlJc w:val="left"/>
      <w:rPr>
        <w:rFonts w:cs="Times New Roman"/>
      </w:rPr>
    </w:lvl>
    <w:lvl w:ilvl="8" w:tplc="2AE4D24A">
      <w:numFmt w:val="decimal"/>
      <w:lvlText w:val=""/>
      <w:lvlJc w:val="left"/>
      <w:rPr>
        <w:rFonts w:cs="Times New Roman"/>
      </w:rPr>
    </w:lvl>
  </w:abstractNum>
  <w:abstractNum w:abstractNumId="48">
    <w:nsid w:val="00002BA5"/>
    <w:multiLevelType w:val="hybridMultilevel"/>
    <w:tmpl w:val="2E42E26A"/>
    <w:lvl w:ilvl="0" w:tplc="941A2CEE">
      <w:start w:val="1"/>
      <w:numFmt w:val="bullet"/>
      <w:lvlText w:val="В"/>
      <w:lvlJc w:val="left"/>
      <w:rPr>
        <w:b/>
      </w:rPr>
    </w:lvl>
    <w:lvl w:ilvl="1" w:tplc="418CF346">
      <w:numFmt w:val="decimal"/>
      <w:lvlText w:val=""/>
      <w:lvlJc w:val="left"/>
      <w:rPr>
        <w:rFonts w:cs="Times New Roman"/>
      </w:rPr>
    </w:lvl>
    <w:lvl w:ilvl="2" w:tplc="8D3E165C">
      <w:numFmt w:val="decimal"/>
      <w:lvlText w:val=""/>
      <w:lvlJc w:val="left"/>
      <w:rPr>
        <w:rFonts w:cs="Times New Roman"/>
      </w:rPr>
    </w:lvl>
    <w:lvl w:ilvl="3" w:tplc="454E18B4">
      <w:numFmt w:val="decimal"/>
      <w:lvlText w:val=""/>
      <w:lvlJc w:val="left"/>
      <w:rPr>
        <w:rFonts w:cs="Times New Roman"/>
      </w:rPr>
    </w:lvl>
    <w:lvl w:ilvl="4" w:tplc="37A0401A">
      <w:numFmt w:val="decimal"/>
      <w:lvlText w:val=""/>
      <w:lvlJc w:val="left"/>
      <w:rPr>
        <w:rFonts w:cs="Times New Roman"/>
      </w:rPr>
    </w:lvl>
    <w:lvl w:ilvl="5" w:tplc="A70C24BE">
      <w:numFmt w:val="decimal"/>
      <w:lvlText w:val=""/>
      <w:lvlJc w:val="left"/>
      <w:rPr>
        <w:rFonts w:cs="Times New Roman"/>
      </w:rPr>
    </w:lvl>
    <w:lvl w:ilvl="6" w:tplc="129666FE">
      <w:numFmt w:val="decimal"/>
      <w:lvlText w:val=""/>
      <w:lvlJc w:val="left"/>
      <w:rPr>
        <w:rFonts w:cs="Times New Roman"/>
      </w:rPr>
    </w:lvl>
    <w:lvl w:ilvl="7" w:tplc="BF0E1C2E">
      <w:numFmt w:val="decimal"/>
      <w:lvlText w:val=""/>
      <w:lvlJc w:val="left"/>
      <w:rPr>
        <w:rFonts w:cs="Times New Roman"/>
      </w:rPr>
    </w:lvl>
    <w:lvl w:ilvl="8" w:tplc="6488411C">
      <w:numFmt w:val="decimal"/>
      <w:lvlText w:val=""/>
      <w:lvlJc w:val="left"/>
      <w:rPr>
        <w:rFonts w:cs="Times New Roman"/>
      </w:rPr>
    </w:lvl>
  </w:abstractNum>
  <w:abstractNum w:abstractNumId="49">
    <w:nsid w:val="00002CD5"/>
    <w:multiLevelType w:val="hybridMultilevel"/>
    <w:tmpl w:val="23F0FF54"/>
    <w:lvl w:ilvl="0" w:tplc="C678752C">
      <w:start w:val="1"/>
      <w:numFmt w:val="bullet"/>
      <w:lvlText w:val="и"/>
      <w:lvlJc w:val="left"/>
    </w:lvl>
    <w:lvl w:ilvl="1" w:tplc="9FA89442">
      <w:numFmt w:val="decimal"/>
      <w:lvlText w:val=""/>
      <w:lvlJc w:val="left"/>
      <w:rPr>
        <w:rFonts w:cs="Times New Roman"/>
      </w:rPr>
    </w:lvl>
    <w:lvl w:ilvl="2" w:tplc="4366327E">
      <w:numFmt w:val="decimal"/>
      <w:lvlText w:val=""/>
      <w:lvlJc w:val="left"/>
      <w:rPr>
        <w:rFonts w:cs="Times New Roman"/>
      </w:rPr>
    </w:lvl>
    <w:lvl w:ilvl="3" w:tplc="5352EE5C">
      <w:numFmt w:val="decimal"/>
      <w:lvlText w:val=""/>
      <w:lvlJc w:val="left"/>
      <w:rPr>
        <w:rFonts w:cs="Times New Roman"/>
      </w:rPr>
    </w:lvl>
    <w:lvl w:ilvl="4" w:tplc="FA6EE17C">
      <w:numFmt w:val="decimal"/>
      <w:lvlText w:val=""/>
      <w:lvlJc w:val="left"/>
      <w:rPr>
        <w:rFonts w:cs="Times New Roman"/>
      </w:rPr>
    </w:lvl>
    <w:lvl w:ilvl="5" w:tplc="FB904B1A">
      <w:numFmt w:val="decimal"/>
      <w:lvlText w:val=""/>
      <w:lvlJc w:val="left"/>
      <w:rPr>
        <w:rFonts w:cs="Times New Roman"/>
      </w:rPr>
    </w:lvl>
    <w:lvl w:ilvl="6" w:tplc="8C285C96">
      <w:numFmt w:val="decimal"/>
      <w:lvlText w:val=""/>
      <w:lvlJc w:val="left"/>
      <w:rPr>
        <w:rFonts w:cs="Times New Roman"/>
      </w:rPr>
    </w:lvl>
    <w:lvl w:ilvl="7" w:tplc="5C92B6B4">
      <w:numFmt w:val="decimal"/>
      <w:lvlText w:val=""/>
      <w:lvlJc w:val="left"/>
      <w:rPr>
        <w:rFonts w:cs="Times New Roman"/>
      </w:rPr>
    </w:lvl>
    <w:lvl w:ilvl="8" w:tplc="9C4C7744">
      <w:numFmt w:val="decimal"/>
      <w:lvlText w:val=""/>
      <w:lvlJc w:val="left"/>
      <w:rPr>
        <w:rFonts w:cs="Times New Roman"/>
      </w:rPr>
    </w:lvl>
  </w:abstractNum>
  <w:abstractNum w:abstractNumId="50">
    <w:nsid w:val="00002D41"/>
    <w:multiLevelType w:val="hybridMultilevel"/>
    <w:tmpl w:val="8570919C"/>
    <w:lvl w:ilvl="0" w:tplc="A8647AC8">
      <w:start w:val="1"/>
      <w:numFmt w:val="bullet"/>
      <w:lvlText w:val="к"/>
      <w:lvlJc w:val="left"/>
    </w:lvl>
    <w:lvl w:ilvl="1" w:tplc="B630DCCC">
      <w:start w:val="1"/>
      <w:numFmt w:val="bullet"/>
      <w:lvlText w:val="\endash "/>
      <w:lvlJc w:val="left"/>
    </w:lvl>
    <w:lvl w:ilvl="2" w:tplc="FC8AFDB2">
      <w:numFmt w:val="decimal"/>
      <w:lvlText w:val=""/>
      <w:lvlJc w:val="left"/>
      <w:rPr>
        <w:rFonts w:cs="Times New Roman"/>
      </w:rPr>
    </w:lvl>
    <w:lvl w:ilvl="3" w:tplc="2ED886F4">
      <w:numFmt w:val="decimal"/>
      <w:lvlText w:val=""/>
      <w:lvlJc w:val="left"/>
      <w:rPr>
        <w:rFonts w:cs="Times New Roman"/>
      </w:rPr>
    </w:lvl>
    <w:lvl w:ilvl="4" w:tplc="A912AB10">
      <w:numFmt w:val="decimal"/>
      <w:lvlText w:val=""/>
      <w:lvlJc w:val="left"/>
      <w:rPr>
        <w:rFonts w:cs="Times New Roman"/>
      </w:rPr>
    </w:lvl>
    <w:lvl w:ilvl="5" w:tplc="27D2FCBE">
      <w:numFmt w:val="decimal"/>
      <w:lvlText w:val=""/>
      <w:lvlJc w:val="left"/>
      <w:rPr>
        <w:rFonts w:cs="Times New Roman"/>
      </w:rPr>
    </w:lvl>
    <w:lvl w:ilvl="6" w:tplc="C69492D6">
      <w:numFmt w:val="decimal"/>
      <w:lvlText w:val=""/>
      <w:lvlJc w:val="left"/>
      <w:rPr>
        <w:rFonts w:cs="Times New Roman"/>
      </w:rPr>
    </w:lvl>
    <w:lvl w:ilvl="7" w:tplc="B28ADF96">
      <w:numFmt w:val="decimal"/>
      <w:lvlText w:val=""/>
      <w:lvlJc w:val="left"/>
      <w:rPr>
        <w:rFonts w:cs="Times New Roman"/>
      </w:rPr>
    </w:lvl>
    <w:lvl w:ilvl="8" w:tplc="3AE6E84C">
      <w:numFmt w:val="decimal"/>
      <w:lvlText w:val=""/>
      <w:lvlJc w:val="left"/>
      <w:rPr>
        <w:rFonts w:cs="Times New Roman"/>
      </w:rPr>
    </w:lvl>
  </w:abstractNum>
  <w:abstractNum w:abstractNumId="51">
    <w:nsid w:val="00002D73"/>
    <w:multiLevelType w:val="hybridMultilevel"/>
    <w:tmpl w:val="08004E2A"/>
    <w:lvl w:ilvl="0" w:tplc="F17A5476">
      <w:start w:val="1"/>
      <w:numFmt w:val="bullet"/>
      <w:lvlText w:val="и"/>
      <w:lvlJc w:val="left"/>
    </w:lvl>
    <w:lvl w:ilvl="1" w:tplc="A998A1EC">
      <w:numFmt w:val="decimal"/>
      <w:lvlText w:val=""/>
      <w:lvlJc w:val="left"/>
      <w:rPr>
        <w:rFonts w:cs="Times New Roman"/>
      </w:rPr>
    </w:lvl>
    <w:lvl w:ilvl="2" w:tplc="70A28D38">
      <w:numFmt w:val="decimal"/>
      <w:lvlText w:val=""/>
      <w:lvlJc w:val="left"/>
      <w:rPr>
        <w:rFonts w:cs="Times New Roman"/>
      </w:rPr>
    </w:lvl>
    <w:lvl w:ilvl="3" w:tplc="49CA55BC">
      <w:numFmt w:val="decimal"/>
      <w:lvlText w:val=""/>
      <w:lvlJc w:val="left"/>
      <w:rPr>
        <w:rFonts w:cs="Times New Roman"/>
      </w:rPr>
    </w:lvl>
    <w:lvl w:ilvl="4" w:tplc="A882FE8C">
      <w:numFmt w:val="decimal"/>
      <w:lvlText w:val=""/>
      <w:lvlJc w:val="left"/>
      <w:rPr>
        <w:rFonts w:cs="Times New Roman"/>
      </w:rPr>
    </w:lvl>
    <w:lvl w:ilvl="5" w:tplc="0E6C8F72">
      <w:numFmt w:val="decimal"/>
      <w:lvlText w:val=""/>
      <w:lvlJc w:val="left"/>
      <w:rPr>
        <w:rFonts w:cs="Times New Roman"/>
      </w:rPr>
    </w:lvl>
    <w:lvl w:ilvl="6" w:tplc="7B165A64">
      <w:numFmt w:val="decimal"/>
      <w:lvlText w:val=""/>
      <w:lvlJc w:val="left"/>
      <w:rPr>
        <w:rFonts w:cs="Times New Roman"/>
      </w:rPr>
    </w:lvl>
    <w:lvl w:ilvl="7" w:tplc="179C1FD2">
      <w:numFmt w:val="decimal"/>
      <w:lvlText w:val=""/>
      <w:lvlJc w:val="left"/>
      <w:rPr>
        <w:rFonts w:cs="Times New Roman"/>
      </w:rPr>
    </w:lvl>
    <w:lvl w:ilvl="8" w:tplc="3AC862EE">
      <w:numFmt w:val="decimal"/>
      <w:lvlText w:val=""/>
      <w:lvlJc w:val="left"/>
      <w:rPr>
        <w:rFonts w:cs="Times New Roman"/>
      </w:rPr>
    </w:lvl>
  </w:abstractNum>
  <w:abstractNum w:abstractNumId="52">
    <w:nsid w:val="00002DB5"/>
    <w:multiLevelType w:val="hybridMultilevel"/>
    <w:tmpl w:val="1E983670"/>
    <w:lvl w:ilvl="0" w:tplc="C1DE0444">
      <w:start w:val="1"/>
      <w:numFmt w:val="bullet"/>
      <w:lvlText w:val="и"/>
      <w:lvlJc w:val="left"/>
    </w:lvl>
    <w:lvl w:ilvl="1" w:tplc="12441A40">
      <w:start w:val="1"/>
      <w:numFmt w:val="bullet"/>
      <w:lvlText w:val="\endash "/>
      <w:lvlJc w:val="left"/>
    </w:lvl>
    <w:lvl w:ilvl="2" w:tplc="762E4A72">
      <w:numFmt w:val="decimal"/>
      <w:lvlText w:val=""/>
      <w:lvlJc w:val="left"/>
      <w:rPr>
        <w:rFonts w:cs="Times New Roman"/>
      </w:rPr>
    </w:lvl>
    <w:lvl w:ilvl="3" w:tplc="5DFE5FF4">
      <w:numFmt w:val="decimal"/>
      <w:lvlText w:val=""/>
      <w:lvlJc w:val="left"/>
      <w:rPr>
        <w:rFonts w:cs="Times New Roman"/>
      </w:rPr>
    </w:lvl>
    <w:lvl w:ilvl="4" w:tplc="9FFC09E8">
      <w:numFmt w:val="decimal"/>
      <w:lvlText w:val=""/>
      <w:lvlJc w:val="left"/>
      <w:rPr>
        <w:rFonts w:cs="Times New Roman"/>
      </w:rPr>
    </w:lvl>
    <w:lvl w:ilvl="5" w:tplc="64CAEE72">
      <w:numFmt w:val="decimal"/>
      <w:lvlText w:val=""/>
      <w:lvlJc w:val="left"/>
      <w:rPr>
        <w:rFonts w:cs="Times New Roman"/>
      </w:rPr>
    </w:lvl>
    <w:lvl w:ilvl="6" w:tplc="32BA751C">
      <w:numFmt w:val="decimal"/>
      <w:lvlText w:val=""/>
      <w:lvlJc w:val="left"/>
      <w:rPr>
        <w:rFonts w:cs="Times New Roman"/>
      </w:rPr>
    </w:lvl>
    <w:lvl w:ilvl="7" w:tplc="53B835C8">
      <w:numFmt w:val="decimal"/>
      <w:lvlText w:val=""/>
      <w:lvlJc w:val="left"/>
      <w:rPr>
        <w:rFonts w:cs="Times New Roman"/>
      </w:rPr>
    </w:lvl>
    <w:lvl w:ilvl="8" w:tplc="94A05CA8">
      <w:numFmt w:val="decimal"/>
      <w:lvlText w:val=""/>
      <w:lvlJc w:val="left"/>
      <w:rPr>
        <w:rFonts w:cs="Times New Roman"/>
      </w:rPr>
    </w:lvl>
  </w:abstractNum>
  <w:abstractNum w:abstractNumId="53">
    <w:nsid w:val="00002FA1"/>
    <w:multiLevelType w:val="hybridMultilevel"/>
    <w:tmpl w:val="06EC0A7A"/>
    <w:lvl w:ilvl="0" w:tplc="3E36F180">
      <w:start w:val="1"/>
      <w:numFmt w:val="bullet"/>
      <w:lvlText w:val="в"/>
      <w:lvlJc w:val="left"/>
    </w:lvl>
    <w:lvl w:ilvl="1" w:tplc="45D0AA3A">
      <w:start w:val="1"/>
      <w:numFmt w:val="bullet"/>
      <w:lvlText w:val="\endash "/>
      <w:lvlJc w:val="left"/>
    </w:lvl>
    <w:lvl w:ilvl="2" w:tplc="F4BA3710">
      <w:numFmt w:val="decimal"/>
      <w:lvlText w:val=""/>
      <w:lvlJc w:val="left"/>
      <w:rPr>
        <w:rFonts w:cs="Times New Roman"/>
      </w:rPr>
    </w:lvl>
    <w:lvl w:ilvl="3" w:tplc="AF2E27FA">
      <w:numFmt w:val="decimal"/>
      <w:lvlText w:val=""/>
      <w:lvlJc w:val="left"/>
      <w:rPr>
        <w:rFonts w:cs="Times New Roman"/>
      </w:rPr>
    </w:lvl>
    <w:lvl w:ilvl="4" w:tplc="E534BC18">
      <w:numFmt w:val="decimal"/>
      <w:lvlText w:val=""/>
      <w:lvlJc w:val="left"/>
      <w:rPr>
        <w:rFonts w:cs="Times New Roman"/>
      </w:rPr>
    </w:lvl>
    <w:lvl w:ilvl="5" w:tplc="7FA2CA40">
      <w:numFmt w:val="decimal"/>
      <w:lvlText w:val=""/>
      <w:lvlJc w:val="left"/>
      <w:rPr>
        <w:rFonts w:cs="Times New Roman"/>
      </w:rPr>
    </w:lvl>
    <w:lvl w:ilvl="6" w:tplc="75C2F8C8">
      <w:numFmt w:val="decimal"/>
      <w:lvlText w:val=""/>
      <w:lvlJc w:val="left"/>
      <w:rPr>
        <w:rFonts w:cs="Times New Roman"/>
      </w:rPr>
    </w:lvl>
    <w:lvl w:ilvl="7" w:tplc="9D88F2C0">
      <w:numFmt w:val="decimal"/>
      <w:lvlText w:val=""/>
      <w:lvlJc w:val="left"/>
      <w:rPr>
        <w:rFonts w:cs="Times New Roman"/>
      </w:rPr>
    </w:lvl>
    <w:lvl w:ilvl="8" w:tplc="3CC6DC6C">
      <w:numFmt w:val="decimal"/>
      <w:lvlText w:val=""/>
      <w:lvlJc w:val="left"/>
      <w:rPr>
        <w:rFonts w:cs="Times New Roman"/>
      </w:rPr>
    </w:lvl>
  </w:abstractNum>
  <w:abstractNum w:abstractNumId="54">
    <w:nsid w:val="00002FE7"/>
    <w:multiLevelType w:val="hybridMultilevel"/>
    <w:tmpl w:val="551EB958"/>
    <w:lvl w:ilvl="0" w:tplc="17EC040A">
      <w:start w:val="1"/>
      <w:numFmt w:val="bullet"/>
      <w:lvlText w:val="и"/>
      <w:lvlJc w:val="left"/>
    </w:lvl>
    <w:lvl w:ilvl="1" w:tplc="76CE4B60">
      <w:start w:val="1"/>
      <w:numFmt w:val="bullet"/>
      <w:lvlText w:val="\endash "/>
      <w:lvlJc w:val="left"/>
    </w:lvl>
    <w:lvl w:ilvl="2" w:tplc="F8EE4A9A">
      <w:start w:val="1"/>
      <w:numFmt w:val="bullet"/>
      <w:lvlText w:val="В"/>
      <w:lvlJc w:val="left"/>
    </w:lvl>
    <w:lvl w:ilvl="3" w:tplc="5D74B3B2">
      <w:numFmt w:val="decimal"/>
      <w:lvlText w:val=""/>
      <w:lvlJc w:val="left"/>
      <w:rPr>
        <w:rFonts w:cs="Times New Roman"/>
      </w:rPr>
    </w:lvl>
    <w:lvl w:ilvl="4" w:tplc="4E8A65AE">
      <w:numFmt w:val="decimal"/>
      <w:lvlText w:val=""/>
      <w:lvlJc w:val="left"/>
      <w:rPr>
        <w:rFonts w:cs="Times New Roman"/>
      </w:rPr>
    </w:lvl>
    <w:lvl w:ilvl="5" w:tplc="225A3912">
      <w:numFmt w:val="decimal"/>
      <w:lvlText w:val=""/>
      <w:lvlJc w:val="left"/>
      <w:rPr>
        <w:rFonts w:cs="Times New Roman"/>
      </w:rPr>
    </w:lvl>
    <w:lvl w:ilvl="6" w:tplc="F52899A4">
      <w:numFmt w:val="decimal"/>
      <w:lvlText w:val=""/>
      <w:lvlJc w:val="left"/>
      <w:rPr>
        <w:rFonts w:cs="Times New Roman"/>
      </w:rPr>
    </w:lvl>
    <w:lvl w:ilvl="7" w:tplc="9940D1F2">
      <w:numFmt w:val="decimal"/>
      <w:lvlText w:val=""/>
      <w:lvlJc w:val="left"/>
      <w:rPr>
        <w:rFonts w:cs="Times New Roman"/>
      </w:rPr>
    </w:lvl>
    <w:lvl w:ilvl="8" w:tplc="F24AA91C">
      <w:numFmt w:val="decimal"/>
      <w:lvlText w:val=""/>
      <w:lvlJc w:val="left"/>
      <w:rPr>
        <w:rFonts w:cs="Times New Roman"/>
      </w:rPr>
    </w:lvl>
  </w:abstractNum>
  <w:abstractNum w:abstractNumId="55">
    <w:nsid w:val="00003087"/>
    <w:multiLevelType w:val="hybridMultilevel"/>
    <w:tmpl w:val="1D9AF110"/>
    <w:lvl w:ilvl="0" w:tplc="7E3EB380">
      <w:start w:val="1"/>
      <w:numFmt w:val="bullet"/>
      <w:lvlText w:val="и"/>
      <w:lvlJc w:val="left"/>
    </w:lvl>
    <w:lvl w:ilvl="1" w:tplc="DC3EC1A2">
      <w:numFmt w:val="decimal"/>
      <w:lvlText w:val=""/>
      <w:lvlJc w:val="left"/>
      <w:rPr>
        <w:rFonts w:cs="Times New Roman"/>
      </w:rPr>
    </w:lvl>
    <w:lvl w:ilvl="2" w:tplc="07467FA6">
      <w:numFmt w:val="decimal"/>
      <w:lvlText w:val=""/>
      <w:lvlJc w:val="left"/>
      <w:rPr>
        <w:rFonts w:cs="Times New Roman"/>
      </w:rPr>
    </w:lvl>
    <w:lvl w:ilvl="3" w:tplc="899CA974">
      <w:numFmt w:val="decimal"/>
      <w:lvlText w:val=""/>
      <w:lvlJc w:val="left"/>
      <w:rPr>
        <w:rFonts w:cs="Times New Roman"/>
      </w:rPr>
    </w:lvl>
    <w:lvl w:ilvl="4" w:tplc="60C6092E">
      <w:numFmt w:val="decimal"/>
      <w:lvlText w:val=""/>
      <w:lvlJc w:val="left"/>
      <w:rPr>
        <w:rFonts w:cs="Times New Roman"/>
      </w:rPr>
    </w:lvl>
    <w:lvl w:ilvl="5" w:tplc="661A5FC8">
      <w:numFmt w:val="decimal"/>
      <w:lvlText w:val=""/>
      <w:lvlJc w:val="left"/>
      <w:rPr>
        <w:rFonts w:cs="Times New Roman"/>
      </w:rPr>
    </w:lvl>
    <w:lvl w:ilvl="6" w:tplc="FBE65FE0">
      <w:numFmt w:val="decimal"/>
      <w:lvlText w:val=""/>
      <w:lvlJc w:val="left"/>
      <w:rPr>
        <w:rFonts w:cs="Times New Roman"/>
      </w:rPr>
    </w:lvl>
    <w:lvl w:ilvl="7" w:tplc="815C2452">
      <w:numFmt w:val="decimal"/>
      <w:lvlText w:val=""/>
      <w:lvlJc w:val="left"/>
      <w:rPr>
        <w:rFonts w:cs="Times New Roman"/>
      </w:rPr>
    </w:lvl>
    <w:lvl w:ilvl="8" w:tplc="B11629EE">
      <w:numFmt w:val="decimal"/>
      <w:lvlText w:val=""/>
      <w:lvlJc w:val="left"/>
      <w:rPr>
        <w:rFonts w:cs="Times New Roman"/>
      </w:rPr>
    </w:lvl>
  </w:abstractNum>
  <w:abstractNum w:abstractNumId="56">
    <w:nsid w:val="000031D8"/>
    <w:multiLevelType w:val="hybridMultilevel"/>
    <w:tmpl w:val="6E808338"/>
    <w:lvl w:ilvl="0" w:tplc="9098C222">
      <w:start w:val="1"/>
      <w:numFmt w:val="bullet"/>
      <w:lvlText w:val="и"/>
      <w:lvlJc w:val="left"/>
    </w:lvl>
    <w:lvl w:ilvl="1" w:tplc="2584A3C8">
      <w:numFmt w:val="decimal"/>
      <w:lvlText w:val=""/>
      <w:lvlJc w:val="left"/>
      <w:rPr>
        <w:rFonts w:cs="Times New Roman"/>
      </w:rPr>
    </w:lvl>
    <w:lvl w:ilvl="2" w:tplc="C54CAEC0">
      <w:numFmt w:val="decimal"/>
      <w:lvlText w:val=""/>
      <w:lvlJc w:val="left"/>
      <w:rPr>
        <w:rFonts w:cs="Times New Roman"/>
      </w:rPr>
    </w:lvl>
    <w:lvl w:ilvl="3" w:tplc="83FE4E02">
      <w:numFmt w:val="decimal"/>
      <w:lvlText w:val=""/>
      <w:lvlJc w:val="left"/>
      <w:rPr>
        <w:rFonts w:cs="Times New Roman"/>
      </w:rPr>
    </w:lvl>
    <w:lvl w:ilvl="4" w:tplc="F2DA5970">
      <w:numFmt w:val="decimal"/>
      <w:lvlText w:val=""/>
      <w:lvlJc w:val="left"/>
      <w:rPr>
        <w:rFonts w:cs="Times New Roman"/>
      </w:rPr>
    </w:lvl>
    <w:lvl w:ilvl="5" w:tplc="B3AC4C44">
      <w:numFmt w:val="decimal"/>
      <w:lvlText w:val=""/>
      <w:lvlJc w:val="left"/>
      <w:rPr>
        <w:rFonts w:cs="Times New Roman"/>
      </w:rPr>
    </w:lvl>
    <w:lvl w:ilvl="6" w:tplc="2FDC90CA">
      <w:numFmt w:val="decimal"/>
      <w:lvlText w:val=""/>
      <w:lvlJc w:val="left"/>
      <w:rPr>
        <w:rFonts w:cs="Times New Roman"/>
      </w:rPr>
    </w:lvl>
    <w:lvl w:ilvl="7" w:tplc="3ED26C7A">
      <w:numFmt w:val="decimal"/>
      <w:lvlText w:val=""/>
      <w:lvlJc w:val="left"/>
      <w:rPr>
        <w:rFonts w:cs="Times New Roman"/>
      </w:rPr>
    </w:lvl>
    <w:lvl w:ilvl="8" w:tplc="F2984B58">
      <w:numFmt w:val="decimal"/>
      <w:lvlText w:val=""/>
      <w:lvlJc w:val="left"/>
      <w:rPr>
        <w:rFonts w:cs="Times New Roman"/>
      </w:rPr>
    </w:lvl>
  </w:abstractNum>
  <w:abstractNum w:abstractNumId="57">
    <w:nsid w:val="000032CF"/>
    <w:multiLevelType w:val="hybridMultilevel"/>
    <w:tmpl w:val="1EE80462"/>
    <w:lvl w:ilvl="0" w:tplc="99DC1BE0">
      <w:start w:val="1"/>
      <w:numFmt w:val="bullet"/>
      <w:lvlText w:val="и"/>
      <w:lvlJc w:val="left"/>
    </w:lvl>
    <w:lvl w:ilvl="1" w:tplc="A8EE1BCC">
      <w:numFmt w:val="decimal"/>
      <w:lvlText w:val=""/>
      <w:lvlJc w:val="left"/>
      <w:rPr>
        <w:rFonts w:cs="Times New Roman"/>
      </w:rPr>
    </w:lvl>
    <w:lvl w:ilvl="2" w:tplc="C032F00A">
      <w:numFmt w:val="decimal"/>
      <w:lvlText w:val=""/>
      <w:lvlJc w:val="left"/>
      <w:rPr>
        <w:rFonts w:cs="Times New Roman"/>
      </w:rPr>
    </w:lvl>
    <w:lvl w:ilvl="3" w:tplc="761CA01E">
      <w:numFmt w:val="decimal"/>
      <w:lvlText w:val=""/>
      <w:lvlJc w:val="left"/>
      <w:rPr>
        <w:rFonts w:cs="Times New Roman"/>
      </w:rPr>
    </w:lvl>
    <w:lvl w:ilvl="4" w:tplc="4DB2FE68">
      <w:numFmt w:val="decimal"/>
      <w:lvlText w:val=""/>
      <w:lvlJc w:val="left"/>
      <w:rPr>
        <w:rFonts w:cs="Times New Roman"/>
      </w:rPr>
    </w:lvl>
    <w:lvl w:ilvl="5" w:tplc="62F6F850">
      <w:numFmt w:val="decimal"/>
      <w:lvlText w:val=""/>
      <w:lvlJc w:val="left"/>
      <w:rPr>
        <w:rFonts w:cs="Times New Roman"/>
      </w:rPr>
    </w:lvl>
    <w:lvl w:ilvl="6" w:tplc="B87612D0">
      <w:numFmt w:val="decimal"/>
      <w:lvlText w:val=""/>
      <w:lvlJc w:val="left"/>
      <w:rPr>
        <w:rFonts w:cs="Times New Roman"/>
      </w:rPr>
    </w:lvl>
    <w:lvl w:ilvl="7" w:tplc="1C36B5E0">
      <w:numFmt w:val="decimal"/>
      <w:lvlText w:val=""/>
      <w:lvlJc w:val="left"/>
      <w:rPr>
        <w:rFonts w:cs="Times New Roman"/>
      </w:rPr>
    </w:lvl>
    <w:lvl w:ilvl="8" w:tplc="D9004F2E">
      <w:numFmt w:val="decimal"/>
      <w:lvlText w:val=""/>
      <w:lvlJc w:val="left"/>
      <w:rPr>
        <w:rFonts w:cs="Times New Roman"/>
      </w:rPr>
    </w:lvl>
  </w:abstractNum>
  <w:abstractNum w:abstractNumId="58">
    <w:nsid w:val="000032DE"/>
    <w:multiLevelType w:val="hybridMultilevel"/>
    <w:tmpl w:val="6A2A5AC8"/>
    <w:lvl w:ilvl="0" w:tplc="27DEE8EA">
      <w:start w:val="1"/>
      <w:numFmt w:val="bullet"/>
      <w:lvlText w:val="и"/>
      <w:lvlJc w:val="left"/>
    </w:lvl>
    <w:lvl w:ilvl="1" w:tplc="FFB094FC">
      <w:numFmt w:val="decimal"/>
      <w:lvlText w:val=""/>
      <w:lvlJc w:val="left"/>
      <w:rPr>
        <w:rFonts w:cs="Times New Roman"/>
      </w:rPr>
    </w:lvl>
    <w:lvl w:ilvl="2" w:tplc="10502AA6">
      <w:numFmt w:val="decimal"/>
      <w:lvlText w:val=""/>
      <w:lvlJc w:val="left"/>
      <w:rPr>
        <w:rFonts w:cs="Times New Roman"/>
      </w:rPr>
    </w:lvl>
    <w:lvl w:ilvl="3" w:tplc="7C52C564">
      <w:numFmt w:val="decimal"/>
      <w:lvlText w:val=""/>
      <w:lvlJc w:val="left"/>
      <w:rPr>
        <w:rFonts w:cs="Times New Roman"/>
      </w:rPr>
    </w:lvl>
    <w:lvl w:ilvl="4" w:tplc="1D1AAFAC">
      <w:numFmt w:val="decimal"/>
      <w:lvlText w:val=""/>
      <w:lvlJc w:val="left"/>
      <w:rPr>
        <w:rFonts w:cs="Times New Roman"/>
      </w:rPr>
    </w:lvl>
    <w:lvl w:ilvl="5" w:tplc="FA16A2B4">
      <w:numFmt w:val="decimal"/>
      <w:lvlText w:val=""/>
      <w:lvlJc w:val="left"/>
      <w:rPr>
        <w:rFonts w:cs="Times New Roman"/>
      </w:rPr>
    </w:lvl>
    <w:lvl w:ilvl="6" w:tplc="48E269FE">
      <w:numFmt w:val="decimal"/>
      <w:lvlText w:val=""/>
      <w:lvlJc w:val="left"/>
      <w:rPr>
        <w:rFonts w:cs="Times New Roman"/>
      </w:rPr>
    </w:lvl>
    <w:lvl w:ilvl="7" w:tplc="D374A5E2">
      <w:numFmt w:val="decimal"/>
      <w:lvlText w:val=""/>
      <w:lvlJc w:val="left"/>
      <w:rPr>
        <w:rFonts w:cs="Times New Roman"/>
      </w:rPr>
    </w:lvl>
    <w:lvl w:ilvl="8" w:tplc="45F8B692">
      <w:numFmt w:val="decimal"/>
      <w:lvlText w:val=""/>
      <w:lvlJc w:val="left"/>
      <w:rPr>
        <w:rFonts w:cs="Times New Roman"/>
      </w:rPr>
    </w:lvl>
  </w:abstractNum>
  <w:abstractNum w:abstractNumId="59">
    <w:nsid w:val="00003308"/>
    <w:multiLevelType w:val="hybridMultilevel"/>
    <w:tmpl w:val="5BC40180"/>
    <w:lvl w:ilvl="0" w:tplc="CAF0E5F2">
      <w:start w:val="1"/>
      <w:numFmt w:val="bullet"/>
      <w:lvlText w:val=""/>
      <w:lvlJc w:val="left"/>
    </w:lvl>
    <w:lvl w:ilvl="1" w:tplc="12825EF6">
      <w:numFmt w:val="decimal"/>
      <w:lvlText w:val=""/>
      <w:lvlJc w:val="left"/>
      <w:rPr>
        <w:rFonts w:cs="Times New Roman"/>
      </w:rPr>
    </w:lvl>
    <w:lvl w:ilvl="2" w:tplc="5A2CAF12">
      <w:numFmt w:val="decimal"/>
      <w:lvlText w:val=""/>
      <w:lvlJc w:val="left"/>
      <w:rPr>
        <w:rFonts w:cs="Times New Roman"/>
      </w:rPr>
    </w:lvl>
    <w:lvl w:ilvl="3" w:tplc="D4F8C198">
      <w:numFmt w:val="decimal"/>
      <w:lvlText w:val=""/>
      <w:lvlJc w:val="left"/>
      <w:rPr>
        <w:rFonts w:cs="Times New Roman"/>
      </w:rPr>
    </w:lvl>
    <w:lvl w:ilvl="4" w:tplc="5C04573E">
      <w:numFmt w:val="decimal"/>
      <w:lvlText w:val=""/>
      <w:lvlJc w:val="left"/>
      <w:rPr>
        <w:rFonts w:cs="Times New Roman"/>
      </w:rPr>
    </w:lvl>
    <w:lvl w:ilvl="5" w:tplc="793EB540">
      <w:numFmt w:val="decimal"/>
      <w:lvlText w:val=""/>
      <w:lvlJc w:val="left"/>
      <w:rPr>
        <w:rFonts w:cs="Times New Roman"/>
      </w:rPr>
    </w:lvl>
    <w:lvl w:ilvl="6" w:tplc="FDF090C8">
      <w:numFmt w:val="decimal"/>
      <w:lvlText w:val=""/>
      <w:lvlJc w:val="left"/>
      <w:rPr>
        <w:rFonts w:cs="Times New Roman"/>
      </w:rPr>
    </w:lvl>
    <w:lvl w:ilvl="7" w:tplc="D276A9AE">
      <w:numFmt w:val="decimal"/>
      <w:lvlText w:val=""/>
      <w:lvlJc w:val="left"/>
      <w:rPr>
        <w:rFonts w:cs="Times New Roman"/>
      </w:rPr>
    </w:lvl>
    <w:lvl w:ilvl="8" w:tplc="EACE5D68">
      <w:numFmt w:val="decimal"/>
      <w:lvlText w:val=""/>
      <w:lvlJc w:val="left"/>
      <w:rPr>
        <w:rFonts w:cs="Times New Roman"/>
      </w:rPr>
    </w:lvl>
  </w:abstractNum>
  <w:abstractNum w:abstractNumId="60">
    <w:nsid w:val="000033CD"/>
    <w:multiLevelType w:val="hybridMultilevel"/>
    <w:tmpl w:val="97CCF57E"/>
    <w:lvl w:ilvl="0" w:tplc="921CB1C8">
      <w:start w:val="2"/>
      <w:numFmt w:val="decimal"/>
      <w:lvlText w:val="%1."/>
      <w:lvlJc w:val="left"/>
      <w:rPr>
        <w:rFonts w:cs="Times New Roman"/>
      </w:rPr>
    </w:lvl>
    <w:lvl w:ilvl="1" w:tplc="EA28978E">
      <w:numFmt w:val="decimal"/>
      <w:lvlText w:val=""/>
      <w:lvlJc w:val="left"/>
      <w:rPr>
        <w:rFonts w:cs="Times New Roman"/>
      </w:rPr>
    </w:lvl>
    <w:lvl w:ilvl="2" w:tplc="93941E86">
      <w:numFmt w:val="decimal"/>
      <w:lvlText w:val=""/>
      <w:lvlJc w:val="left"/>
      <w:rPr>
        <w:rFonts w:cs="Times New Roman"/>
      </w:rPr>
    </w:lvl>
    <w:lvl w:ilvl="3" w:tplc="3E7468D6">
      <w:numFmt w:val="decimal"/>
      <w:lvlText w:val=""/>
      <w:lvlJc w:val="left"/>
      <w:rPr>
        <w:rFonts w:cs="Times New Roman"/>
      </w:rPr>
    </w:lvl>
    <w:lvl w:ilvl="4" w:tplc="6B5C34E4">
      <w:numFmt w:val="decimal"/>
      <w:lvlText w:val=""/>
      <w:lvlJc w:val="left"/>
      <w:rPr>
        <w:rFonts w:cs="Times New Roman"/>
      </w:rPr>
    </w:lvl>
    <w:lvl w:ilvl="5" w:tplc="86F62AE4">
      <w:numFmt w:val="decimal"/>
      <w:lvlText w:val=""/>
      <w:lvlJc w:val="left"/>
      <w:rPr>
        <w:rFonts w:cs="Times New Roman"/>
      </w:rPr>
    </w:lvl>
    <w:lvl w:ilvl="6" w:tplc="BFFE0984">
      <w:numFmt w:val="decimal"/>
      <w:lvlText w:val=""/>
      <w:lvlJc w:val="left"/>
      <w:rPr>
        <w:rFonts w:cs="Times New Roman"/>
      </w:rPr>
    </w:lvl>
    <w:lvl w:ilvl="7" w:tplc="7C66CC52">
      <w:numFmt w:val="decimal"/>
      <w:lvlText w:val=""/>
      <w:lvlJc w:val="left"/>
      <w:rPr>
        <w:rFonts w:cs="Times New Roman"/>
      </w:rPr>
    </w:lvl>
    <w:lvl w:ilvl="8" w:tplc="EF9A9614">
      <w:numFmt w:val="decimal"/>
      <w:lvlText w:val=""/>
      <w:lvlJc w:val="left"/>
      <w:rPr>
        <w:rFonts w:cs="Times New Roman"/>
      </w:rPr>
    </w:lvl>
  </w:abstractNum>
  <w:abstractNum w:abstractNumId="61">
    <w:nsid w:val="0000342D"/>
    <w:multiLevelType w:val="hybridMultilevel"/>
    <w:tmpl w:val="222E9684"/>
    <w:lvl w:ilvl="0" w:tplc="EDB2511E">
      <w:start w:val="2"/>
      <w:numFmt w:val="decimal"/>
      <w:lvlText w:val="%1)"/>
      <w:lvlJc w:val="left"/>
      <w:rPr>
        <w:rFonts w:cs="Times New Roman"/>
      </w:rPr>
    </w:lvl>
    <w:lvl w:ilvl="1" w:tplc="6DF01EFA">
      <w:numFmt w:val="decimal"/>
      <w:lvlText w:val=""/>
      <w:lvlJc w:val="left"/>
      <w:rPr>
        <w:rFonts w:cs="Times New Roman"/>
      </w:rPr>
    </w:lvl>
    <w:lvl w:ilvl="2" w:tplc="A1C0AB20">
      <w:numFmt w:val="decimal"/>
      <w:lvlText w:val=""/>
      <w:lvlJc w:val="left"/>
      <w:rPr>
        <w:rFonts w:cs="Times New Roman"/>
      </w:rPr>
    </w:lvl>
    <w:lvl w:ilvl="3" w:tplc="97144D66">
      <w:numFmt w:val="decimal"/>
      <w:lvlText w:val=""/>
      <w:lvlJc w:val="left"/>
      <w:rPr>
        <w:rFonts w:cs="Times New Roman"/>
      </w:rPr>
    </w:lvl>
    <w:lvl w:ilvl="4" w:tplc="BC30FEDE">
      <w:numFmt w:val="decimal"/>
      <w:lvlText w:val=""/>
      <w:lvlJc w:val="left"/>
      <w:rPr>
        <w:rFonts w:cs="Times New Roman"/>
      </w:rPr>
    </w:lvl>
    <w:lvl w:ilvl="5" w:tplc="301066F8">
      <w:numFmt w:val="decimal"/>
      <w:lvlText w:val=""/>
      <w:lvlJc w:val="left"/>
      <w:rPr>
        <w:rFonts w:cs="Times New Roman"/>
      </w:rPr>
    </w:lvl>
    <w:lvl w:ilvl="6" w:tplc="AE22F39C">
      <w:numFmt w:val="decimal"/>
      <w:lvlText w:val=""/>
      <w:lvlJc w:val="left"/>
      <w:rPr>
        <w:rFonts w:cs="Times New Roman"/>
      </w:rPr>
    </w:lvl>
    <w:lvl w:ilvl="7" w:tplc="72B896BC">
      <w:numFmt w:val="decimal"/>
      <w:lvlText w:val=""/>
      <w:lvlJc w:val="left"/>
      <w:rPr>
        <w:rFonts w:cs="Times New Roman"/>
      </w:rPr>
    </w:lvl>
    <w:lvl w:ilvl="8" w:tplc="4B405E82">
      <w:numFmt w:val="decimal"/>
      <w:lvlText w:val=""/>
      <w:lvlJc w:val="left"/>
      <w:rPr>
        <w:rFonts w:cs="Times New Roman"/>
      </w:rPr>
    </w:lvl>
  </w:abstractNum>
  <w:abstractNum w:abstractNumId="62">
    <w:nsid w:val="00003605"/>
    <w:multiLevelType w:val="hybridMultilevel"/>
    <w:tmpl w:val="27E87608"/>
    <w:lvl w:ilvl="0" w:tplc="913AE064">
      <w:start w:val="1"/>
      <w:numFmt w:val="bullet"/>
      <w:lvlText w:val="В"/>
      <w:lvlJc w:val="left"/>
    </w:lvl>
    <w:lvl w:ilvl="1" w:tplc="E4564A2A">
      <w:numFmt w:val="decimal"/>
      <w:lvlText w:val=""/>
      <w:lvlJc w:val="left"/>
      <w:rPr>
        <w:rFonts w:cs="Times New Roman"/>
      </w:rPr>
    </w:lvl>
    <w:lvl w:ilvl="2" w:tplc="B50C2172">
      <w:numFmt w:val="decimal"/>
      <w:lvlText w:val=""/>
      <w:lvlJc w:val="left"/>
      <w:rPr>
        <w:rFonts w:cs="Times New Roman"/>
      </w:rPr>
    </w:lvl>
    <w:lvl w:ilvl="3" w:tplc="94948BD4">
      <w:numFmt w:val="decimal"/>
      <w:lvlText w:val=""/>
      <w:lvlJc w:val="left"/>
      <w:rPr>
        <w:rFonts w:cs="Times New Roman"/>
      </w:rPr>
    </w:lvl>
    <w:lvl w:ilvl="4" w:tplc="DFAA06BE">
      <w:numFmt w:val="decimal"/>
      <w:lvlText w:val=""/>
      <w:lvlJc w:val="left"/>
      <w:rPr>
        <w:rFonts w:cs="Times New Roman"/>
      </w:rPr>
    </w:lvl>
    <w:lvl w:ilvl="5" w:tplc="EF6E104A">
      <w:numFmt w:val="decimal"/>
      <w:lvlText w:val=""/>
      <w:lvlJc w:val="left"/>
      <w:rPr>
        <w:rFonts w:cs="Times New Roman"/>
      </w:rPr>
    </w:lvl>
    <w:lvl w:ilvl="6" w:tplc="67B05512">
      <w:numFmt w:val="decimal"/>
      <w:lvlText w:val=""/>
      <w:lvlJc w:val="left"/>
      <w:rPr>
        <w:rFonts w:cs="Times New Roman"/>
      </w:rPr>
    </w:lvl>
    <w:lvl w:ilvl="7" w:tplc="0396D176">
      <w:numFmt w:val="decimal"/>
      <w:lvlText w:val=""/>
      <w:lvlJc w:val="left"/>
      <w:rPr>
        <w:rFonts w:cs="Times New Roman"/>
      </w:rPr>
    </w:lvl>
    <w:lvl w:ilvl="8" w:tplc="3FF289A4">
      <w:numFmt w:val="decimal"/>
      <w:lvlText w:val=""/>
      <w:lvlJc w:val="left"/>
      <w:rPr>
        <w:rFonts w:cs="Times New Roman"/>
      </w:rPr>
    </w:lvl>
  </w:abstractNum>
  <w:abstractNum w:abstractNumId="63">
    <w:nsid w:val="00003821"/>
    <w:multiLevelType w:val="hybridMultilevel"/>
    <w:tmpl w:val="0270E35E"/>
    <w:lvl w:ilvl="0" w:tplc="4692A0B2">
      <w:start w:val="1"/>
      <w:numFmt w:val="bullet"/>
      <w:lvlText w:val="с"/>
      <w:lvlJc w:val="left"/>
    </w:lvl>
    <w:lvl w:ilvl="1" w:tplc="65329076">
      <w:start w:val="1"/>
      <w:numFmt w:val="bullet"/>
      <w:lvlText w:val="В"/>
      <w:lvlJc w:val="left"/>
    </w:lvl>
    <w:lvl w:ilvl="2" w:tplc="911C62E8">
      <w:numFmt w:val="decimal"/>
      <w:lvlText w:val=""/>
      <w:lvlJc w:val="left"/>
      <w:rPr>
        <w:rFonts w:cs="Times New Roman"/>
      </w:rPr>
    </w:lvl>
    <w:lvl w:ilvl="3" w:tplc="C29C8C16">
      <w:numFmt w:val="decimal"/>
      <w:lvlText w:val=""/>
      <w:lvlJc w:val="left"/>
      <w:rPr>
        <w:rFonts w:cs="Times New Roman"/>
      </w:rPr>
    </w:lvl>
    <w:lvl w:ilvl="4" w:tplc="AAC6DFB2">
      <w:numFmt w:val="decimal"/>
      <w:lvlText w:val=""/>
      <w:lvlJc w:val="left"/>
      <w:rPr>
        <w:rFonts w:cs="Times New Roman"/>
      </w:rPr>
    </w:lvl>
    <w:lvl w:ilvl="5" w:tplc="45C87B56">
      <w:numFmt w:val="decimal"/>
      <w:lvlText w:val=""/>
      <w:lvlJc w:val="left"/>
      <w:rPr>
        <w:rFonts w:cs="Times New Roman"/>
      </w:rPr>
    </w:lvl>
    <w:lvl w:ilvl="6" w:tplc="21BA4572">
      <w:numFmt w:val="decimal"/>
      <w:lvlText w:val=""/>
      <w:lvlJc w:val="left"/>
      <w:rPr>
        <w:rFonts w:cs="Times New Roman"/>
      </w:rPr>
    </w:lvl>
    <w:lvl w:ilvl="7" w:tplc="8196C9D6">
      <w:numFmt w:val="decimal"/>
      <w:lvlText w:val=""/>
      <w:lvlJc w:val="left"/>
      <w:rPr>
        <w:rFonts w:cs="Times New Roman"/>
      </w:rPr>
    </w:lvl>
    <w:lvl w:ilvl="8" w:tplc="AF68BE72">
      <w:numFmt w:val="decimal"/>
      <w:lvlText w:val=""/>
      <w:lvlJc w:val="left"/>
      <w:rPr>
        <w:rFonts w:cs="Times New Roman"/>
      </w:rPr>
    </w:lvl>
  </w:abstractNum>
  <w:abstractNum w:abstractNumId="64">
    <w:nsid w:val="0000384D"/>
    <w:multiLevelType w:val="hybridMultilevel"/>
    <w:tmpl w:val="E290405A"/>
    <w:lvl w:ilvl="0" w:tplc="2A64A26E">
      <w:start w:val="1"/>
      <w:numFmt w:val="bullet"/>
      <w:lvlText w:val="ее"/>
      <w:lvlJc w:val="left"/>
    </w:lvl>
    <w:lvl w:ilvl="1" w:tplc="BD90F6E2">
      <w:numFmt w:val="decimal"/>
      <w:lvlText w:val=""/>
      <w:lvlJc w:val="left"/>
      <w:rPr>
        <w:rFonts w:cs="Times New Roman"/>
      </w:rPr>
    </w:lvl>
    <w:lvl w:ilvl="2" w:tplc="F8600AC4">
      <w:numFmt w:val="decimal"/>
      <w:lvlText w:val=""/>
      <w:lvlJc w:val="left"/>
      <w:rPr>
        <w:rFonts w:cs="Times New Roman"/>
      </w:rPr>
    </w:lvl>
    <w:lvl w:ilvl="3" w:tplc="3EF48C2C">
      <w:numFmt w:val="decimal"/>
      <w:lvlText w:val=""/>
      <w:lvlJc w:val="left"/>
      <w:rPr>
        <w:rFonts w:cs="Times New Roman"/>
      </w:rPr>
    </w:lvl>
    <w:lvl w:ilvl="4" w:tplc="051C6618">
      <w:numFmt w:val="decimal"/>
      <w:lvlText w:val=""/>
      <w:lvlJc w:val="left"/>
      <w:rPr>
        <w:rFonts w:cs="Times New Roman"/>
      </w:rPr>
    </w:lvl>
    <w:lvl w:ilvl="5" w:tplc="05B8D5FC">
      <w:numFmt w:val="decimal"/>
      <w:lvlText w:val=""/>
      <w:lvlJc w:val="left"/>
      <w:rPr>
        <w:rFonts w:cs="Times New Roman"/>
      </w:rPr>
    </w:lvl>
    <w:lvl w:ilvl="6" w:tplc="A8A2D826">
      <w:numFmt w:val="decimal"/>
      <w:lvlText w:val=""/>
      <w:lvlJc w:val="left"/>
      <w:rPr>
        <w:rFonts w:cs="Times New Roman"/>
      </w:rPr>
    </w:lvl>
    <w:lvl w:ilvl="7" w:tplc="B2144A04">
      <w:numFmt w:val="decimal"/>
      <w:lvlText w:val=""/>
      <w:lvlJc w:val="left"/>
      <w:rPr>
        <w:rFonts w:cs="Times New Roman"/>
      </w:rPr>
    </w:lvl>
    <w:lvl w:ilvl="8" w:tplc="DD4674C2">
      <w:numFmt w:val="decimal"/>
      <w:lvlText w:val=""/>
      <w:lvlJc w:val="left"/>
      <w:rPr>
        <w:rFonts w:cs="Times New Roman"/>
      </w:rPr>
    </w:lvl>
  </w:abstractNum>
  <w:abstractNum w:abstractNumId="65">
    <w:nsid w:val="00003895"/>
    <w:multiLevelType w:val="hybridMultilevel"/>
    <w:tmpl w:val="B7AA68DA"/>
    <w:lvl w:ilvl="0" w:tplc="0E0E912C">
      <w:start w:val="1"/>
      <w:numFmt w:val="bullet"/>
      <w:lvlText w:val="ее"/>
      <w:lvlJc w:val="left"/>
    </w:lvl>
    <w:lvl w:ilvl="1" w:tplc="CE74C538">
      <w:numFmt w:val="decimal"/>
      <w:lvlText w:val=""/>
      <w:lvlJc w:val="left"/>
      <w:rPr>
        <w:rFonts w:cs="Times New Roman"/>
      </w:rPr>
    </w:lvl>
    <w:lvl w:ilvl="2" w:tplc="73307AB8">
      <w:numFmt w:val="decimal"/>
      <w:lvlText w:val=""/>
      <w:lvlJc w:val="left"/>
      <w:rPr>
        <w:rFonts w:cs="Times New Roman"/>
      </w:rPr>
    </w:lvl>
    <w:lvl w:ilvl="3" w:tplc="77B49834">
      <w:numFmt w:val="decimal"/>
      <w:lvlText w:val=""/>
      <w:lvlJc w:val="left"/>
      <w:rPr>
        <w:rFonts w:cs="Times New Roman"/>
      </w:rPr>
    </w:lvl>
    <w:lvl w:ilvl="4" w:tplc="70025F10">
      <w:numFmt w:val="decimal"/>
      <w:lvlText w:val=""/>
      <w:lvlJc w:val="left"/>
      <w:rPr>
        <w:rFonts w:cs="Times New Roman"/>
      </w:rPr>
    </w:lvl>
    <w:lvl w:ilvl="5" w:tplc="5B0AE552">
      <w:numFmt w:val="decimal"/>
      <w:lvlText w:val=""/>
      <w:lvlJc w:val="left"/>
      <w:rPr>
        <w:rFonts w:cs="Times New Roman"/>
      </w:rPr>
    </w:lvl>
    <w:lvl w:ilvl="6" w:tplc="FD344B64">
      <w:numFmt w:val="decimal"/>
      <w:lvlText w:val=""/>
      <w:lvlJc w:val="left"/>
      <w:rPr>
        <w:rFonts w:cs="Times New Roman"/>
      </w:rPr>
    </w:lvl>
    <w:lvl w:ilvl="7" w:tplc="C012EAA4">
      <w:numFmt w:val="decimal"/>
      <w:lvlText w:val=""/>
      <w:lvlJc w:val="left"/>
      <w:rPr>
        <w:rFonts w:cs="Times New Roman"/>
      </w:rPr>
    </w:lvl>
    <w:lvl w:ilvl="8" w:tplc="52A4B986">
      <w:numFmt w:val="decimal"/>
      <w:lvlText w:val=""/>
      <w:lvlJc w:val="left"/>
      <w:rPr>
        <w:rFonts w:cs="Times New Roman"/>
      </w:rPr>
    </w:lvl>
  </w:abstractNum>
  <w:abstractNum w:abstractNumId="66">
    <w:nsid w:val="00003A27"/>
    <w:multiLevelType w:val="hybridMultilevel"/>
    <w:tmpl w:val="A5B2454E"/>
    <w:lvl w:ilvl="0" w:tplc="22E29DCE">
      <w:start w:val="1"/>
      <w:numFmt w:val="bullet"/>
      <w:lvlText w:val="В"/>
      <w:lvlJc w:val="left"/>
    </w:lvl>
    <w:lvl w:ilvl="1" w:tplc="804AF616">
      <w:numFmt w:val="decimal"/>
      <w:lvlText w:val=""/>
      <w:lvlJc w:val="left"/>
      <w:rPr>
        <w:rFonts w:cs="Times New Roman"/>
      </w:rPr>
    </w:lvl>
    <w:lvl w:ilvl="2" w:tplc="708E8FA0">
      <w:numFmt w:val="decimal"/>
      <w:lvlText w:val=""/>
      <w:lvlJc w:val="left"/>
      <w:rPr>
        <w:rFonts w:cs="Times New Roman"/>
      </w:rPr>
    </w:lvl>
    <w:lvl w:ilvl="3" w:tplc="98A44648">
      <w:numFmt w:val="decimal"/>
      <w:lvlText w:val=""/>
      <w:lvlJc w:val="left"/>
      <w:rPr>
        <w:rFonts w:cs="Times New Roman"/>
      </w:rPr>
    </w:lvl>
    <w:lvl w:ilvl="4" w:tplc="A4CCB60C">
      <w:numFmt w:val="decimal"/>
      <w:lvlText w:val=""/>
      <w:lvlJc w:val="left"/>
      <w:rPr>
        <w:rFonts w:cs="Times New Roman"/>
      </w:rPr>
    </w:lvl>
    <w:lvl w:ilvl="5" w:tplc="5D585732">
      <w:numFmt w:val="decimal"/>
      <w:lvlText w:val=""/>
      <w:lvlJc w:val="left"/>
      <w:rPr>
        <w:rFonts w:cs="Times New Roman"/>
      </w:rPr>
    </w:lvl>
    <w:lvl w:ilvl="6" w:tplc="A7C4994A">
      <w:numFmt w:val="decimal"/>
      <w:lvlText w:val=""/>
      <w:lvlJc w:val="left"/>
      <w:rPr>
        <w:rFonts w:cs="Times New Roman"/>
      </w:rPr>
    </w:lvl>
    <w:lvl w:ilvl="7" w:tplc="4E3CDD98">
      <w:numFmt w:val="decimal"/>
      <w:lvlText w:val=""/>
      <w:lvlJc w:val="left"/>
      <w:rPr>
        <w:rFonts w:cs="Times New Roman"/>
      </w:rPr>
    </w:lvl>
    <w:lvl w:ilvl="8" w:tplc="90440C14">
      <w:numFmt w:val="decimal"/>
      <w:lvlText w:val=""/>
      <w:lvlJc w:val="left"/>
      <w:rPr>
        <w:rFonts w:cs="Times New Roman"/>
      </w:rPr>
    </w:lvl>
  </w:abstractNum>
  <w:abstractNum w:abstractNumId="67">
    <w:nsid w:val="00003A4C"/>
    <w:multiLevelType w:val="hybridMultilevel"/>
    <w:tmpl w:val="080277B4"/>
    <w:lvl w:ilvl="0" w:tplc="CE8ECA54">
      <w:start w:val="1"/>
      <w:numFmt w:val="bullet"/>
      <w:lvlText w:val="к"/>
      <w:lvlJc w:val="left"/>
    </w:lvl>
    <w:lvl w:ilvl="1" w:tplc="868648FC">
      <w:start w:val="1"/>
      <w:numFmt w:val="bullet"/>
      <w:lvlText w:val="\endash "/>
      <w:lvlJc w:val="left"/>
    </w:lvl>
    <w:lvl w:ilvl="2" w:tplc="410CE960">
      <w:numFmt w:val="decimal"/>
      <w:lvlText w:val=""/>
      <w:lvlJc w:val="left"/>
      <w:rPr>
        <w:rFonts w:cs="Times New Roman"/>
      </w:rPr>
    </w:lvl>
    <w:lvl w:ilvl="3" w:tplc="AB4889AE">
      <w:numFmt w:val="decimal"/>
      <w:lvlText w:val=""/>
      <w:lvlJc w:val="left"/>
      <w:rPr>
        <w:rFonts w:cs="Times New Roman"/>
      </w:rPr>
    </w:lvl>
    <w:lvl w:ilvl="4" w:tplc="4D1CBCB6">
      <w:numFmt w:val="decimal"/>
      <w:lvlText w:val=""/>
      <w:lvlJc w:val="left"/>
      <w:rPr>
        <w:rFonts w:cs="Times New Roman"/>
      </w:rPr>
    </w:lvl>
    <w:lvl w:ilvl="5" w:tplc="1EF2A232">
      <w:numFmt w:val="decimal"/>
      <w:lvlText w:val=""/>
      <w:lvlJc w:val="left"/>
      <w:rPr>
        <w:rFonts w:cs="Times New Roman"/>
      </w:rPr>
    </w:lvl>
    <w:lvl w:ilvl="6" w:tplc="C5E214DA">
      <w:numFmt w:val="decimal"/>
      <w:lvlText w:val=""/>
      <w:lvlJc w:val="left"/>
      <w:rPr>
        <w:rFonts w:cs="Times New Roman"/>
      </w:rPr>
    </w:lvl>
    <w:lvl w:ilvl="7" w:tplc="41582BF2">
      <w:numFmt w:val="decimal"/>
      <w:lvlText w:val=""/>
      <w:lvlJc w:val="left"/>
      <w:rPr>
        <w:rFonts w:cs="Times New Roman"/>
      </w:rPr>
    </w:lvl>
    <w:lvl w:ilvl="8" w:tplc="522E04FC">
      <w:numFmt w:val="decimal"/>
      <w:lvlText w:val=""/>
      <w:lvlJc w:val="left"/>
      <w:rPr>
        <w:rFonts w:cs="Times New Roman"/>
      </w:rPr>
    </w:lvl>
  </w:abstractNum>
  <w:abstractNum w:abstractNumId="68">
    <w:nsid w:val="00003EE9"/>
    <w:multiLevelType w:val="hybridMultilevel"/>
    <w:tmpl w:val="366C3158"/>
    <w:lvl w:ilvl="0" w:tplc="7242F1C6">
      <w:start w:val="1"/>
      <w:numFmt w:val="bullet"/>
      <w:lvlText w:val="к"/>
      <w:lvlJc w:val="left"/>
    </w:lvl>
    <w:lvl w:ilvl="1" w:tplc="BF328920">
      <w:start w:val="1"/>
      <w:numFmt w:val="bullet"/>
      <w:lvlText w:val="\endash "/>
      <w:lvlJc w:val="left"/>
    </w:lvl>
    <w:lvl w:ilvl="2" w:tplc="1C2C497A">
      <w:numFmt w:val="decimal"/>
      <w:lvlText w:val=""/>
      <w:lvlJc w:val="left"/>
      <w:rPr>
        <w:rFonts w:cs="Times New Roman"/>
      </w:rPr>
    </w:lvl>
    <w:lvl w:ilvl="3" w:tplc="62A24952">
      <w:numFmt w:val="decimal"/>
      <w:lvlText w:val=""/>
      <w:lvlJc w:val="left"/>
      <w:rPr>
        <w:rFonts w:cs="Times New Roman"/>
      </w:rPr>
    </w:lvl>
    <w:lvl w:ilvl="4" w:tplc="5D1A1564">
      <w:numFmt w:val="decimal"/>
      <w:lvlText w:val=""/>
      <w:lvlJc w:val="left"/>
      <w:rPr>
        <w:rFonts w:cs="Times New Roman"/>
      </w:rPr>
    </w:lvl>
    <w:lvl w:ilvl="5" w:tplc="F41A1C00">
      <w:numFmt w:val="decimal"/>
      <w:lvlText w:val=""/>
      <w:lvlJc w:val="left"/>
      <w:rPr>
        <w:rFonts w:cs="Times New Roman"/>
      </w:rPr>
    </w:lvl>
    <w:lvl w:ilvl="6" w:tplc="78C8FA7C">
      <w:numFmt w:val="decimal"/>
      <w:lvlText w:val=""/>
      <w:lvlJc w:val="left"/>
      <w:rPr>
        <w:rFonts w:cs="Times New Roman"/>
      </w:rPr>
    </w:lvl>
    <w:lvl w:ilvl="7" w:tplc="07629998">
      <w:numFmt w:val="decimal"/>
      <w:lvlText w:val=""/>
      <w:lvlJc w:val="left"/>
      <w:rPr>
        <w:rFonts w:cs="Times New Roman"/>
      </w:rPr>
    </w:lvl>
    <w:lvl w:ilvl="8" w:tplc="D436A00C">
      <w:numFmt w:val="decimal"/>
      <w:lvlText w:val=""/>
      <w:lvlJc w:val="left"/>
      <w:rPr>
        <w:rFonts w:cs="Times New Roman"/>
      </w:rPr>
    </w:lvl>
  </w:abstractNum>
  <w:abstractNum w:abstractNumId="69">
    <w:nsid w:val="00003F0B"/>
    <w:multiLevelType w:val="hybridMultilevel"/>
    <w:tmpl w:val="225C9D0C"/>
    <w:lvl w:ilvl="0" w:tplc="5F1414C2">
      <w:start w:val="35"/>
      <w:numFmt w:val="upperLetter"/>
      <w:lvlText w:val="%1."/>
      <w:lvlJc w:val="left"/>
      <w:rPr>
        <w:rFonts w:cs="Times New Roman"/>
      </w:rPr>
    </w:lvl>
    <w:lvl w:ilvl="1" w:tplc="92D69328">
      <w:numFmt w:val="decimal"/>
      <w:lvlText w:val=""/>
      <w:lvlJc w:val="left"/>
      <w:rPr>
        <w:rFonts w:cs="Times New Roman"/>
      </w:rPr>
    </w:lvl>
    <w:lvl w:ilvl="2" w:tplc="FB3CF3FC">
      <w:numFmt w:val="decimal"/>
      <w:lvlText w:val=""/>
      <w:lvlJc w:val="left"/>
      <w:rPr>
        <w:rFonts w:cs="Times New Roman"/>
      </w:rPr>
    </w:lvl>
    <w:lvl w:ilvl="3" w:tplc="C48A99A8">
      <w:numFmt w:val="decimal"/>
      <w:lvlText w:val=""/>
      <w:lvlJc w:val="left"/>
      <w:rPr>
        <w:rFonts w:cs="Times New Roman"/>
      </w:rPr>
    </w:lvl>
    <w:lvl w:ilvl="4" w:tplc="674659EE">
      <w:numFmt w:val="decimal"/>
      <w:lvlText w:val=""/>
      <w:lvlJc w:val="left"/>
      <w:rPr>
        <w:rFonts w:cs="Times New Roman"/>
      </w:rPr>
    </w:lvl>
    <w:lvl w:ilvl="5" w:tplc="53A8AC26">
      <w:numFmt w:val="decimal"/>
      <w:lvlText w:val=""/>
      <w:lvlJc w:val="left"/>
      <w:rPr>
        <w:rFonts w:cs="Times New Roman"/>
      </w:rPr>
    </w:lvl>
    <w:lvl w:ilvl="6" w:tplc="BF165E28">
      <w:numFmt w:val="decimal"/>
      <w:lvlText w:val=""/>
      <w:lvlJc w:val="left"/>
      <w:rPr>
        <w:rFonts w:cs="Times New Roman"/>
      </w:rPr>
    </w:lvl>
    <w:lvl w:ilvl="7" w:tplc="7B18AC8C">
      <w:numFmt w:val="decimal"/>
      <w:lvlText w:val=""/>
      <w:lvlJc w:val="left"/>
      <w:rPr>
        <w:rFonts w:cs="Times New Roman"/>
      </w:rPr>
    </w:lvl>
    <w:lvl w:ilvl="8" w:tplc="1A5EE296">
      <w:numFmt w:val="decimal"/>
      <w:lvlText w:val=""/>
      <w:lvlJc w:val="left"/>
      <w:rPr>
        <w:rFonts w:cs="Times New Roman"/>
      </w:rPr>
    </w:lvl>
  </w:abstractNum>
  <w:abstractNum w:abstractNumId="70">
    <w:nsid w:val="00003F97"/>
    <w:multiLevelType w:val="hybridMultilevel"/>
    <w:tmpl w:val="01022CC6"/>
    <w:lvl w:ilvl="0" w:tplc="1A2437F8">
      <w:start w:val="61"/>
      <w:numFmt w:val="upperLetter"/>
      <w:lvlText w:val="%1."/>
      <w:lvlJc w:val="left"/>
      <w:rPr>
        <w:rFonts w:cs="Times New Roman"/>
      </w:rPr>
    </w:lvl>
    <w:lvl w:ilvl="1" w:tplc="8C145846">
      <w:numFmt w:val="decimal"/>
      <w:lvlText w:val=""/>
      <w:lvlJc w:val="left"/>
      <w:rPr>
        <w:rFonts w:cs="Times New Roman"/>
      </w:rPr>
    </w:lvl>
    <w:lvl w:ilvl="2" w:tplc="FA5A02E2">
      <w:numFmt w:val="decimal"/>
      <w:lvlText w:val=""/>
      <w:lvlJc w:val="left"/>
      <w:rPr>
        <w:rFonts w:cs="Times New Roman"/>
      </w:rPr>
    </w:lvl>
    <w:lvl w:ilvl="3" w:tplc="FB0EDF48">
      <w:numFmt w:val="decimal"/>
      <w:lvlText w:val=""/>
      <w:lvlJc w:val="left"/>
      <w:rPr>
        <w:rFonts w:cs="Times New Roman"/>
      </w:rPr>
    </w:lvl>
    <w:lvl w:ilvl="4" w:tplc="75861BC4">
      <w:numFmt w:val="decimal"/>
      <w:lvlText w:val=""/>
      <w:lvlJc w:val="left"/>
      <w:rPr>
        <w:rFonts w:cs="Times New Roman"/>
      </w:rPr>
    </w:lvl>
    <w:lvl w:ilvl="5" w:tplc="A9D4C484">
      <w:numFmt w:val="decimal"/>
      <w:lvlText w:val=""/>
      <w:lvlJc w:val="left"/>
      <w:rPr>
        <w:rFonts w:cs="Times New Roman"/>
      </w:rPr>
    </w:lvl>
    <w:lvl w:ilvl="6" w:tplc="9962DC52">
      <w:numFmt w:val="decimal"/>
      <w:lvlText w:val=""/>
      <w:lvlJc w:val="left"/>
      <w:rPr>
        <w:rFonts w:cs="Times New Roman"/>
      </w:rPr>
    </w:lvl>
    <w:lvl w:ilvl="7" w:tplc="F4448FCA">
      <w:numFmt w:val="decimal"/>
      <w:lvlText w:val=""/>
      <w:lvlJc w:val="left"/>
      <w:rPr>
        <w:rFonts w:cs="Times New Roman"/>
      </w:rPr>
    </w:lvl>
    <w:lvl w:ilvl="8" w:tplc="A9C0CB4C">
      <w:numFmt w:val="decimal"/>
      <w:lvlText w:val=""/>
      <w:lvlJc w:val="left"/>
      <w:rPr>
        <w:rFonts w:cs="Times New Roman"/>
      </w:rPr>
    </w:lvl>
  </w:abstractNum>
  <w:abstractNum w:abstractNumId="71">
    <w:nsid w:val="00003F9A"/>
    <w:multiLevelType w:val="hybridMultilevel"/>
    <w:tmpl w:val="76CE1874"/>
    <w:lvl w:ilvl="0" w:tplc="7EA049D6">
      <w:start w:val="1"/>
      <w:numFmt w:val="bullet"/>
      <w:lvlText w:val="\endash "/>
      <w:lvlJc w:val="left"/>
    </w:lvl>
    <w:lvl w:ilvl="1" w:tplc="0FCC884A">
      <w:start w:val="1"/>
      <w:numFmt w:val="decimal"/>
      <w:lvlText w:val="%2."/>
      <w:lvlJc w:val="left"/>
      <w:rPr>
        <w:rFonts w:cs="Times New Roman"/>
      </w:rPr>
    </w:lvl>
    <w:lvl w:ilvl="2" w:tplc="12E4F11A">
      <w:numFmt w:val="decimal"/>
      <w:lvlText w:val=""/>
      <w:lvlJc w:val="left"/>
      <w:rPr>
        <w:rFonts w:cs="Times New Roman"/>
      </w:rPr>
    </w:lvl>
    <w:lvl w:ilvl="3" w:tplc="392CC23A">
      <w:numFmt w:val="decimal"/>
      <w:lvlText w:val=""/>
      <w:lvlJc w:val="left"/>
      <w:rPr>
        <w:rFonts w:cs="Times New Roman"/>
      </w:rPr>
    </w:lvl>
    <w:lvl w:ilvl="4" w:tplc="BCAA7392">
      <w:numFmt w:val="decimal"/>
      <w:lvlText w:val=""/>
      <w:lvlJc w:val="left"/>
      <w:rPr>
        <w:rFonts w:cs="Times New Roman"/>
      </w:rPr>
    </w:lvl>
    <w:lvl w:ilvl="5" w:tplc="243C89DA">
      <w:numFmt w:val="decimal"/>
      <w:lvlText w:val=""/>
      <w:lvlJc w:val="left"/>
      <w:rPr>
        <w:rFonts w:cs="Times New Roman"/>
      </w:rPr>
    </w:lvl>
    <w:lvl w:ilvl="6" w:tplc="0FB859C6">
      <w:numFmt w:val="decimal"/>
      <w:lvlText w:val=""/>
      <w:lvlJc w:val="left"/>
      <w:rPr>
        <w:rFonts w:cs="Times New Roman"/>
      </w:rPr>
    </w:lvl>
    <w:lvl w:ilvl="7" w:tplc="82AC74D0">
      <w:numFmt w:val="decimal"/>
      <w:lvlText w:val=""/>
      <w:lvlJc w:val="left"/>
      <w:rPr>
        <w:rFonts w:cs="Times New Roman"/>
      </w:rPr>
    </w:lvl>
    <w:lvl w:ilvl="8" w:tplc="AC20B308">
      <w:numFmt w:val="decimal"/>
      <w:lvlText w:val=""/>
      <w:lvlJc w:val="left"/>
      <w:rPr>
        <w:rFonts w:cs="Times New Roman"/>
      </w:rPr>
    </w:lvl>
  </w:abstractNum>
  <w:abstractNum w:abstractNumId="72">
    <w:nsid w:val="00004242"/>
    <w:multiLevelType w:val="hybridMultilevel"/>
    <w:tmpl w:val="D200E1E8"/>
    <w:lvl w:ilvl="0" w:tplc="FB8CE3D4">
      <w:start w:val="1"/>
      <w:numFmt w:val="bullet"/>
      <w:lvlText w:val="к"/>
      <w:lvlJc w:val="left"/>
    </w:lvl>
    <w:lvl w:ilvl="1" w:tplc="FF144140">
      <w:start w:val="1"/>
      <w:numFmt w:val="bullet"/>
      <w:lvlText w:val="\endash "/>
      <w:lvlJc w:val="left"/>
    </w:lvl>
    <w:lvl w:ilvl="2" w:tplc="99EEC68C">
      <w:numFmt w:val="decimal"/>
      <w:lvlText w:val=""/>
      <w:lvlJc w:val="left"/>
      <w:rPr>
        <w:rFonts w:cs="Times New Roman"/>
      </w:rPr>
    </w:lvl>
    <w:lvl w:ilvl="3" w:tplc="6A1A076A">
      <w:numFmt w:val="decimal"/>
      <w:lvlText w:val=""/>
      <w:lvlJc w:val="left"/>
      <w:rPr>
        <w:rFonts w:cs="Times New Roman"/>
      </w:rPr>
    </w:lvl>
    <w:lvl w:ilvl="4" w:tplc="E5741958">
      <w:numFmt w:val="decimal"/>
      <w:lvlText w:val=""/>
      <w:lvlJc w:val="left"/>
      <w:rPr>
        <w:rFonts w:cs="Times New Roman"/>
      </w:rPr>
    </w:lvl>
    <w:lvl w:ilvl="5" w:tplc="8474F76E">
      <w:numFmt w:val="decimal"/>
      <w:lvlText w:val=""/>
      <w:lvlJc w:val="left"/>
      <w:rPr>
        <w:rFonts w:cs="Times New Roman"/>
      </w:rPr>
    </w:lvl>
    <w:lvl w:ilvl="6" w:tplc="F5B47DD6">
      <w:numFmt w:val="decimal"/>
      <w:lvlText w:val=""/>
      <w:lvlJc w:val="left"/>
      <w:rPr>
        <w:rFonts w:cs="Times New Roman"/>
      </w:rPr>
    </w:lvl>
    <w:lvl w:ilvl="7" w:tplc="213EA286">
      <w:numFmt w:val="decimal"/>
      <w:lvlText w:val=""/>
      <w:lvlJc w:val="left"/>
      <w:rPr>
        <w:rFonts w:cs="Times New Roman"/>
      </w:rPr>
    </w:lvl>
    <w:lvl w:ilvl="8" w:tplc="7C180C84">
      <w:numFmt w:val="decimal"/>
      <w:lvlText w:val=""/>
      <w:lvlJc w:val="left"/>
      <w:rPr>
        <w:rFonts w:cs="Times New Roman"/>
      </w:rPr>
    </w:lvl>
  </w:abstractNum>
  <w:abstractNum w:abstractNumId="73">
    <w:nsid w:val="0000424C"/>
    <w:multiLevelType w:val="hybridMultilevel"/>
    <w:tmpl w:val="66F8B544"/>
    <w:lvl w:ilvl="0" w:tplc="8AB4A874">
      <w:start w:val="1"/>
      <w:numFmt w:val="bullet"/>
      <w:lvlText w:val="в"/>
      <w:lvlJc w:val="left"/>
    </w:lvl>
    <w:lvl w:ilvl="1" w:tplc="15C22636">
      <w:start w:val="1"/>
      <w:numFmt w:val="bullet"/>
      <w:lvlText w:val="\endash "/>
      <w:lvlJc w:val="left"/>
    </w:lvl>
    <w:lvl w:ilvl="2" w:tplc="5B309230">
      <w:numFmt w:val="decimal"/>
      <w:lvlText w:val=""/>
      <w:lvlJc w:val="left"/>
      <w:rPr>
        <w:rFonts w:cs="Times New Roman"/>
      </w:rPr>
    </w:lvl>
    <w:lvl w:ilvl="3" w:tplc="AB72D4F8">
      <w:numFmt w:val="decimal"/>
      <w:lvlText w:val=""/>
      <w:lvlJc w:val="left"/>
      <w:rPr>
        <w:rFonts w:cs="Times New Roman"/>
      </w:rPr>
    </w:lvl>
    <w:lvl w:ilvl="4" w:tplc="E210288A">
      <w:numFmt w:val="decimal"/>
      <w:lvlText w:val=""/>
      <w:lvlJc w:val="left"/>
      <w:rPr>
        <w:rFonts w:cs="Times New Roman"/>
      </w:rPr>
    </w:lvl>
    <w:lvl w:ilvl="5" w:tplc="A796C31C">
      <w:numFmt w:val="decimal"/>
      <w:lvlText w:val=""/>
      <w:lvlJc w:val="left"/>
      <w:rPr>
        <w:rFonts w:cs="Times New Roman"/>
      </w:rPr>
    </w:lvl>
    <w:lvl w:ilvl="6" w:tplc="8424EF1E">
      <w:numFmt w:val="decimal"/>
      <w:lvlText w:val=""/>
      <w:lvlJc w:val="left"/>
      <w:rPr>
        <w:rFonts w:cs="Times New Roman"/>
      </w:rPr>
    </w:lvl>
    <w:lvl w:ilvl="7" w:tplc="FF5CF564">
      <w:numFmt w:val="decimal"/>
      <w:lvlText w:val=""/>
      <w:lvlJc w:val="left"/>
      <w:rPr>
        <w:rFonts w:cs="Times New Roman"/>
      </w:rPr>
    </w:lvl>
    <w:lvl w:ilvl="8" w:tplc="A5ECF0A2">
      <w:numFmt w:val="decimal"/>
      <w:lvlText w:val=""/>
      <w:lvlJc w:val="left"/>
      <w:rPr>
        <w:rFonts w:cs="Times New Roman"/>
      </w:rPr>
    </w:lvl>
  </w:abstractNum>
  <w:abstractNum w:abstractNumId="74">
    <w:nsid w:val="000042BE"/>
    <w:multiLevelType w:val="hybridMultilevel"/>
    <w:tmpl w:val="4516D150"/>
    <w:lvl w:ilvl="0" w:tplc="967EEC1E">
      <w:start w:val="1"/>
      <w:numFmt w:val="bullet"/>
      <w:lvlText w:val="и"/>
      <w:lvlJc w:val="left"/>
    </w:lvl>
    <w:lvl w:ilvl="1" w:tplc="DA4C5090">
      <w:start w:val="1"/>
      <w:numFmt w:val="bullet"/>
      <w:lvlText w:val="\endash "/>
      <w:lvlJc w:val="left"/>
    </w:lvl>
    <w:lvl w:ilvl="2" w:tplc="29C4B5F6">
      <w:numFmt w:val="decimal"/>
      <w:lvlText w:val=""/>
      <w:lvlJc w:val="left"/>
      <w:rPr>
        <w:rFonts w:cs="Times New Roman"/>
      </w:rPr>
    </w:lvl>
    <w:lvl w:ilvl="3" w:tplc="3AFE6A1E">
      <w:numFmt w:val="decimal"/>
      <w:lvlText w:val=""/>
      <w:lvlJc w:val="left"/>
      <w:rPr>
        <w:rFonts w:cs="Times New Roman"/>
      </w:rPr>
    </w:lvl>
    <w:lvl w:ilvl="4" w:tplc="6EC8714A">
      <w:numFmt w:val="decimal"/>
      <w:lvlText w:val=""/>
      <w:lvlJc w:val="left"/>
      <w:rPr>
        <w:rFonts w:cs="Times New Roman"/>
      </w:rPr>
    </w:lvl>
    <w:lvl w:ilvl="5" w:tplc="962CC1BE">
      <w:numFmt w:val="decimal"/>
      <w:lvlText w:val=""/>
      <w:lvlJc w:val="left"/>
      <w:rPr>
        <w:rFonts w:cs="Times New Roman"/>
      </w:rPr>
    </w:lvl>
    <w:lvl w:ilvl="6" w:tplc="24346302">
      <w:numFmt w:val="decimal"/>
      <w:lvlText w:val=""/>
      <w:lvlJc w:val="left"/>
      <w:rPr>
        <w:rFonts w:cs="Times New Roman"/>
      </w:rPr>
    </w:lvl>
    <w:lvl w:ilvl="7" w:tplc="C582C846">
      <w:numFmt w:val="decimal"/>
      <w:lvlText w:val=""/>
      <w:lvlJc w:val="left"/>
      <w:rPr>
        <w:rFonts w:cs="Times New Roman"/>
      </w:rPr>
    </w:lvl>
    <w:lvl w:ilvl="8" w:tplc="D8CED81E">
      <w:numFmt w:val="decimal"/>
      <w:lvlText w:val=""/>
      <w:lvlJc w:val="left"/>
      <w:rPr>
        <w:rFonts w:cs="Times New Roman"/>
      </w:rPr>
    </w:lvl>
  </w:abstractNum>
  <w:abstractNum w:abstractNumId="75">
    <w:nsid w:val="00004346"/>
    <w:multiLevelType w:val="hybridMultilevel"/>
    <w:tmpl w:val="4C44508E"/>
    <w:lvl w:ilvl="0" w:tplc="E142671A">
      <w:start w:val="1"/>
      <w:numFmt w:val="bullet"/>
      <w:lvlText w:val="и"/>
      <w:lvlJc w:val="left"/>
    </w:lvl>
    <w:lvl w:ilvl="1" w:tplc="E86E7B84">
      <w:start w:val="1"/>
      <w:numFmt w:val="bullet"/>
      <w:lvlText w:val="\endash "/>
      <w:lvlJc w:val="left"/>
    </w:lvl>
    <w:lvl w:ilvl="2" w:tplc="0986D60A">
      <w:numFmt w:val="decimal"/>
      <w:lvlText w:val=""/>
      <w:lvlJc w:val="left"/>
      <w:rPr>
        <w:rFonts w:cs="Times New Roman"/>
      </w:rPr>
    </w:lvl>
    <w:lvl w:ilvl="3" w:tplc="CC160788">
      <w:numFmt w:val="decimal"/>
      <w:lvlText w:val=""/>
      <w:lvlJc w:val="left"/>
      <w:rPr>
        <w:rFonts w:cs="Times New Roman"/>
      </w:rPr>
    </w:lvl>
    <w:lvl w:ilvl="4" w:tplc="58FE6CBC">
      <w:numFmt w:val="decimal"/>
      <w:lvlText w:val=""/>
      <w:lvlJc w:val="left"/>
      <w:rPr>
        <w:rFonts w:cs="Times New Roman"/>
      </w:rPr>
    </w:lvl>
    <w:lvl w:ilvl="5" w:tplc="063EBF8C">
      <w:numFmt w:val="decimal"/>
      <w:lvlText w:val=""/>
      <w:lvlJc w:val="left"/>
      <w:rPr>
        <w:rFonts w:cs="Times New Roman"/>
      </w:rPr>
    </w:lvl>
    <w:lvl w:ilvl="6" w:tplc="DB1A0AF2">
      <w:numFmt w:val="decimal"/>
      <w:lvlText w:val=""/>
      <w:lvlJc w:val="left"/>
      <w:rPr>
        <w:rFonts w:cs="Times New Roman"/>
      </w:rPr>
    </w:lvl>
    <w:lvl w:ilvl="7" w:tplc="6868DDD0">
      <w:numFmt w:val="decimal"/>
      <w:lvlText w:val=""/>
      <w:lvlJc w:val="left"/>
      <w:rPr>
        <w:rFonts w:cs="Times New Roman"/>
      </w:rPr>
    </w:lvl>
    <w:lvl w:ilvl="8" w:tplc="043CB1CE">
      <w:numFmt w:val="decimal"/>
      <w:lvlText w:val=""/>
      <w:lvlJc w:val="left"/>
      <w:rPr>
        <w:rFonts w:cs="Times New Roman"/>
      </w:rPr>
    </w:lvl>
  </w:abstractNum>
  <w:abstractNum w:abstractNumId="76">
    <w:nsid w:val="000043F6"/>
    <w:multiLevelType w:val="hybridMultilevel"/>
    <w:tmpl w:val="D55E369E"/>
    <w:lvl w:ilvl="0" w:tplc="C1768816">
      <w:start w:val="1"/>
      <w:numFmt w:val="bullet"/>
      <w:lvlText w:val="\endash "/>
      <w:lvlJc w:val="left"/>
    </w:lvl>
    <w:lvl w:ilvl="1" w:tplc="49C4579A">
      <w:start w:val="1"/>
      <w:numFmt w:val="bullet"/>
      <w:lvlText w:val="К"/>
      <w:lvlJc w:val="left"/>
    </w:lvl>
    <w:lvl w:ilvl="2" w:tplc="23FA7A02">
      <w:numFmt w:val="decimal"/>
      <w:lvlText w:val=""/>
      <w:lvlJc w:val="left"/>
      <w:rPr>
        <w:rFonts w:cs="Times New Roman"/>
      </w:rPr>
    </w:lvl>
    <w:lvl w:ilvl="3" w:tplc="291EB328">
      <w:numFmt w:val="decimal"/>
      <w:lvlText w:val=""/>
      <w:lvlJc w:val="left"/>
      <w:rPr>
        <w:rFonts w:cs="Times New Roman"/>
      </w:rPr>
    </w:lvl>
    <w:lvl w:ilvl="4" w:tplc="8152B086">
      <w:numFmt w:val="decimal"/>
      <w:lvlText w:val=""/>
      <w:lvlJc w:val="left"/>
      <w:rPr>
        <w:rFonts w:cs="Times New Roman"/>
      </w:rPr>
    </w:lvl>
    <w:lvl w:ilvl="5" w:tplc="99002830">
      <w:numFmt w:val="decimal"/>
      <w:lvlText w:val=""/>
      <w:lvlJc w:val="left"/>
      <w:rPr>
        <w:rFonts w:cs="Times New Roman"/>
      </w:rPr>
    </w:lvl>
    <w:lvl w:ilvl="6" w:tplc="4704CD3E">
      <w:numFmt w:val="decimal"/>
      <w:lvlText w:val=""/>
      <w:lvlJc w:val="left"/>
      <w:rPr>
        <w:rFonts w:cs="Times New Roman"/>
      </w:rPr>
    </w:lvl>
    <w:lvl w:ilvl="7" w:tplc="63565B4E">
      <w:numFmt w:val="decimal"/>
      <w:lvlText w:val=""/>
      <w:lvlJc w:val="left"/>
      <w:rPr>
        <w:rFonts w:cs="Times New Roman"/>
      </w:rPr>
    </w:lvl>
    <w:lvl w:ilvl="8" w:tplc="4A82BB86">
      <w:numFmt w:val="decimal"/>
      <w:lvlText w:val=""/>
      <w:lvlJc w:val="left"/>
      <w:rPr>
        <w:rFonts w:cs="Times New Roman"/>
      </w:rPr>
    </w:lvl>
  </w:abstractNum>
  <w:abstractNum w:abstractNumId="77">
    <w:nsid w:val="0000441D"/>
    <w:multiLevelType w:val="hybridMultilevel"/>
    <w:tmpl w:val="71927950"/>
    <w:lvl w:ilvl="0" w:tplc="5DB67D66">
      <w:start w:val="1"/>
      <w:numFmt w:val="bullet"/>
      <w:lvlText w:val="В"/>
      <w:lvlJc w:val="left"/>
    </w:lvl>
    <w:lvl w:ilvl="1" w:tplc="18445A20">
      <w:numFmt w:val="decimal"/>
      <w:lvlText w:val=""/>
      <w:lvlJc w:val="left"/>
      <w:rPr>
        <w:rFonts w:cs="Times New Roman"/>
      </w:rPr>
    </w:lvl>
    <w:lvl w:ilvl="2" w:tplc="E1B0D718">
      <w:numFmt w:val="decimal"/>
      <w:lvlText w:val=""/>
      <w:lvlJc w:val="left"/>
      <w:rPr>
        <w:rFonts w:cs="Times New Roman"/>
      </w:rPr>
    </w:lvl>
    <w:lvl w:ilvl="3" w:tplc="524821A4">
      <w:numFmt w:val="decimal"/>
      <w:lvlText w:val=""/>
      <w:lvlJc w:val="left"/>
      <w:rPr>
        <w:rFonts w:cs="Times New Roman"/>
      </w:rPr>
    </w:lvl>
    <w:lvl w:ilvl="4" w:tplc="08F63DC4">
      <w:numFmt w:val="decimal"/>
      <w:lvlText w:val=""/>
      <w:lvlJc w:val="left"/>
      <w:rPr>
        <w:rFonts w:cs="Times New Roman"/>
      </w:rPr>
    </w:lvl>
    <w:lvl w:ilvl="5" w:tplc="DD28C090">
      <w:numFmt w:val="decimal"/>
      <w:lvlText w:val=""/>
      <w:lvlJc w:val="left"/>
      <w:rPr>
        <w:rFonts w:cs="Times New Roman"/>
      </w:rPr>
    </w:lvl>
    <w:lvl w:ilvl="6" w:tplc="FF867DC2">
      <w:numFmt w:val="decimal"/>
      <w:lvlText w:val=""/>
      <w:lvlJc w:val="left"/>
      <w:rPr>
        <w:rFonts w:cs="Times New Roman"/>
      </w:rPr>
    </w:lvl>
    <w:lvl w:ilvl="7" w:tplc="E7986754">
      <w:numFmt w:val="decimal"/>
      <w:lvlText w:val=""/>
      <w:lvlJc w:val="left"/>
      <w:rPr>
        <w:rFonts w:cs="Times New Roman"/>
      </w:rPr>
    </w:lvl>
    <w:lvl w:ilvl="8" w:tplc="6F2A1FC4">
      <w:numFmt w:val="decimal"/>
      <w:lvlText w:val=""/>
      <w:lvlJc w:val="left"/>
      <w:rPr>
        <w:rFonts w:cs="Times New Roman"/>
      </w:rPr>
    </w:lvl>
  </w:abstractNum>
  <w:abstractNum w:abstractNumId="78">
    <w:nsid w:val="000044AA"/>
    <w:multiLevelType w:val="hybridMultilevel"/>
    <w:tmpl w:val="D7208C7A"/>
    <w:lvl w:ilvl="0" w:tplc="A0FA4116">
      <w:start w:val="1"/>
      <w:numFmt w:val="bullet"/>
      <w:lvlText w:val="и"/>
      <w:lvlJc w:val="left"/>
    </w:lvl>
    <w:lvl w:ilvl="1" w:tplc="48369B32">
      <w:start w:val="1"/>
      <w:numFmt w:val="bullet"/>
      <w:lvlText w:val="\endash "/>
      <w:lvlJc w:val="left"/>
    </w:lvl>
    <w:lvl w:ilvl="2" w:tplc="31CA62B2">
      <w:numFmt w:val="decimal"/>
      <w:lvlText w:val=""/>
      <w:lvlJc w:val="left"/>
      <w:rPr>
        <w:rFonts w:cs="Times New Roman"/>
      </w:rPr>
    </w:lvl>
    <w:lvl w:ilvl="3" w:tplc="DA707716">
      <w:numFmt w:val="decimal"/>
      <w:lvlText w:val=""/>
      <w:lvlJc w:val="left"/>
      <w:rPr>
        <w:rFonts w:cs="Times New Roman"/>
      </w:rPr>
    </w:lvl>
    <w:lvl w:ilvl="4" w:tplc="EAF07838">
      <w:numFmt w:val="decimal"/>
      <w:lvlText w:val=""/>
      <w:lvlJc w:val="left"/>
      <w:rPr>
        <w:rFonts w:cs="Times New Roman"/>
      </w:rPr>
    </w:lvl>
    <w:lvl w:ilvl="5" w:tplc="72406834">
      <w:numFmt w:val="decimal"/>
      <w:lvlText w:val=""/>
      <w:lvlJc w:val="left"/>
      <w:rPr>
        <w:rFonts w:cs="Times New Roman"/>
      </w:rPr>
    </w:lvl>
    <w:lvl w:ilvl="6" w:tplc="07245B32">
      <w:numFmt w:val="decimal"/>
      <w:lvlText w:val=""/>
      <w:lvlJc w:val="left"/>
      <w:rPr>
        <w:rFonts w:cs="Times New Roman"/>
      </w:rPr>
    </w:lvl>
    <w:lvl w:ilvl="7" w:tplc="E03858FA">
      <w:numFmt w:val="decimal"/>
      <w:lvlText w:val=""/>
      <w:lvlJc w:val="left"/>
      <w:rPr>
        <w:rFonts w:cs="Times New Roman"/>
      </w:rPr>
    </w:lvl>
    <w:lvl w:ilvl="8" w:tplc="ED9E4DCC">
      <w:numFmt w:val="decimal"/>
      <w:lvlText w:val=""/>
      <w:lvlJc w:val="left"/>
      <w:rPr>
        <w:rFonts w:cs="Times New Roman"/>
      </w:rPr>
    </w:lvl>
  </w:abstractNum>
  <w:abstractNum w:abstractNumId="79">
    <w:nsid w:val="00004531"/>
    <w:multiLevelType w:val="hybridMultilevel"/>
    <w:tmpl w:val="A1DAB85E"/>
    <w:lvl w:ilvl="0" w:tplc="9FB2E5E2">
      <w:start w:val="1"/>
      <w:numFmt w:val="bullet"/>
      <w:lvlText w:val="и"/>
      <w:lvlJc w:val="left"/>
    </w:lvl>
    <w:lvl w:ilvl="1" w:tplc="AC44203E">
      <w:start w:val="4"/>
      <w:numFmt w:val="decimal"/>
      <w:lvlText w:val="%2)"/>
      <w:lvlJc w:val="left"/>
      <w:rPr>
        <w:rFonts w:cs="Times New Roman"/>
      </w:rPr>
    </w:lvl>
    <w:lvl w:ilvl="2" w:tplc="35C4F5C2">
      <w:numFmt w:val="decimal"/>
      <w:lvlText w:val=""/>
      <w:lvlJc w:val="left"/>
      <w:rPr>
        <w:rFonts w:cs="Times New Roman"/>
      </w:rPr>
    </w:lvl>
    <w:lvl w:ilvl="3" w:tplc="BBA42722">
      <w:numFmt w:val="decimal"/>
      <w:lvlText w:val=""/>
      <w:lvlJc w:val="left"/>
      <w:rPr>
        <w:rFonts w:cs="Times New Roman"/>
      </w:rPr>
    </w:lvl>
    <w:lvl w:ilvl="4" w:tplc="9DA06D30">
      <w:numFmt w:val="decimal"/>
      <w:lvlText w:val=""/>
      <w:lvlJc w:val="left"/>
      <w:rPr>
        <w:rFonts w:cs="Times New Roman"/>
      </w:rPr>
    </w:lvl>
    <w:lvl w:ilvl="5" w:tplc="370E73BC">
      <w:numFmt w:val="decimal"/>
      <w:lvlText w:val=""/>
      <w:lvlJc w:val="left"/>
      <w:rPr>
        <w:rFonts w:cs="Times New Roman"/>
      </w:rPr>
    </w:lvl>
    <w:lvl w:ilvl="6" w:tplc="7A8CF1C0">
      <w:numFmt w:val="decimal"/>
      <w:lvlText w:val=""/>
      <w:lvlJc w:val="left"/>
      <w:rPr>
        <w:rFonts w:cs="Times New Roman"/>
      </w:rPr>
    </w:lvl>
    <w:lvl w:ilvl="7" w:tplc="EF0C3362">
      <w:numFmt w:val="decimal"/>
      <w:lvlText w:val=""/>
      <w:lvlJc w:val="left"/>
      <w:rPr>
        <w:rFonts w:cs="Times New Roman"/>
      </w:rPr>
    </w:lvl>
    <w:lvl w:ilvl="8" w:tplc="9D0C86F6">
      <w:numFmt w:val="decimal"/>
      <w:lvlText w:val=""/>
      <w:lvlJc w:val="left"/>
      <w:rPr>
        <w:rFonts w:cs="Times New Roman"/>
      </w:rPr>
    </w:lvl>
  </w:abstractNum>
  <w:abstractNum w:abstractNumId="80">
    <w:nsid w:val="000045A1"/>
    <w:multiLevelType w:val="hybridMultilevel"/>
    <w:tmpl w:val="F18E8868"/>
    <w:lvl w:ilvl="0" w:tplc="8E9431F2">
      <w:start w:val="1"/>
      <w:numFmt w:val="bullet"/>
      <w:lvlText w:val="и"/>
      <w:lvlJc w:val="left"/>
    </w:lvl>
    <w:lvl w:ilvl="1" w:tplc="5BDC691A">
      <w:start w:val="1"/>
      <w:numFmt w:val="bullet"/>
      <w:lvlText w:val=""/>
      <w:lvlJc w:val="left"/>
    </w:lvl>
    <w:lvl w:ilvl="2" w:tplc="60703B38">
      <w:numFmt w:val="decimal"/>
      <w:lvlText w:val=""/>
      <w:lvlJc w:val="left"/>
      <w:rPr>
        <w:rFonts w:cs="Times New Roman"/>
      </w:rPr>
    </w:lvl>
    <w:lvl w:ilvl="3" w:tplc="31642C96">
      <w:numFmt w:val="decimal"/>
      <w:lvlText w:val=""/>
      <w:lvlJc w:val="left"/>
      <w:rPr>
        <w:rFonts w:cs="Times New Roman"/>
      </w:rPr>
    </w:lvl>
    <w:lvl w:ilvl="4" w:tplc="EC7C110E">
      <w:numFmt w:val="decimal"/>
      <w:lvlText w:val=""/>
      <w:lvlJc w:val="left"/>
      <w:rPr>
        <w:rFonts w:cs="Times New Roman"/>
      </w:rPr>
    </w:lvl>
    <w:lvl w:ilvl="5" w:tplc="94CCF8CA">
      <w:numFmt w:val="decimal"/>
      <w:lvlText w:val=""/>
      <w:lvlJc w:val="left"/>
      <w:rPr>
        <w:rFonts w:cs="Times New Roman"/>
      </w:rPr>
    </w:lvl>
    <w:lvl w:ilvl="6" w:tplc="1C6CCCBE">
      <w:numFmt w:val="decimal"/>
      <w:lvlText w:val=""/>
      <w:lvlJc w:val="left"/>
      <w:rPr>
        <w:rFonts w:cs="Times New Roman"/>
      </w:rPr>
    </w:lvl>
    <w:lvl w:ilvl="7" w:tplc="2D62732E">
      <w:numFmt w:val="decimal"/>
      <w:lvlText w:val=""/>
      <w:lvlJc w:val="left"/>
      <w:rPr>
        <w:rFonts w:cs="Times New Roman"/>
      </w:rPr>
    </w:lvl>
    <w:lvl w:ilvl="8" w:tplc="2BC815BE">
      <w:numFmt w:val="decimal"/>
      <w:lvlText w:val=""/>
      <w:lvlJc w:val="left"/>
      <w:rPr>
        <w:rFonts w:cs="Times New Roman"/>
      </w:rPr>
    </w:lvl>
  </w:abstractNum>
  <w:abstractNum w:abstractNumId="81">
    <w:nsid w:val="000045CE"/>
    <w:multiLevelType w:val="hybridMultilevel"/>
    <w:tmpl w:val="AC34D9A4"/>
    <w:lvl w:ilvl="0" w:tplc="231C36B2">
      <w:start w:val="1"/>
      <w:numFmt w:val="bullet"/>
      <w:lvlText w:val="и"/>
      <w:lvlJc w:val="left"/>
    </w:lvl>
    <w:lvl w:ilvl="1" w:tplc="AFE44216">
      <w:start w:val="1"/>
      <w:numFmt w:val="bullet"/>
      <w:lvlText w:val="\endash "/>
      <w:lvlJc w:val="left"/>
    </w:lvl>
    <w:lvl w:ilvl="2" w:tplc="91421610">
      <w:start w:val="1"/>
      <w:numFmt w:val="bullet"/>
      <w:lvlText w:val="У"/>
      <w:lvlJc w:val="left"/>
    </w:lvl>
    <w:lvl w:ilvl="3" w:tplc="BF7A510E">
      <w:numFmt w:val="decimal"/>
      <w:lvlText w:val=""/>
      <w:lvlJc w:val="left"/>
      <w:rPr>
        <w:rFonts w:cs="Times New Roman"/>
      </w:rPr>
    </w:lvl>
    <w:lvl w:ilvl="4" w:tplc="ED5EB2AE">
      <w:numFmt w:val="decimal"/>
      <w:lvlText w:val=""/>
      <w:lvlJc w:val="left"/>
      <w:rPr>
        <w:rFonts w:cs="Times New Roman"/>
      </w:rPr>
    </w:lvl>
    <w:lvl w:ilvl="5" w:tplc="6E7A9B00">
      <w:numFmt w:val="decimal"/>
      <w:lvlText w:val=""/>
      <w:lvlJc w:val="left"/>
      <w:rPr>
        <w:rFonts w:cs="Times New Roman"/>
      </w:rPr>
    </w:lvl>
    <w:lvl w:ilvl="6" w:tplc="CC5A2890">
      <w:numFmt w:val="decimal"/>
      <w:lvlText w:val=""/>
      <w:lvlJc w:val="left"/>
      <w:rPr>
        <w:rFonts w:cs="Times New Roman"/>
      </w:rPr>
    </w:lvl>
    <w:lvl w:ilvl="7" w:tplc="8D30120A">
      <w:numFmt w:val="decimal"/>
      <w:lvlText w:val=""/>
      <w:lvlJc w:val="left"/>
      <w:rPr>
        <w:rFonts w:cs="Times New Roman"/>
      </w:rPr>
    </w:lvl>
    <w:lvl w:ilvl="8" w:tplc="5E2C574A">
      <w:numFmt w:val="decimal"/>
      <w:lvlText w:val=""/>
      <w:lvlJc w:val="left"/>
      <w:rPr>
        <w:rFonts w:cs="Times New Roman"/>
      </w:rPr>
    </w:lvl>
  </w:abstractNum>
  <w:abstractNum w:abstractNumId="82">
    <w:nsid w:val="000046A7"/>
    <w:multiLevelType w:val="hybridMultilevel"/>
    <w:tmpl w:val="3FB8C602"/>
    <w:lvl w:ilvl="0" w:tplc="EBE2BA1A">
      <w:start w:val="1"/>
      <w:numFmt w:val="bullet"/>
      <w:lvlText w:val="в"/>
      <w:lvlJc w:val="left"/>
    </w:lvl>
    <w:lvl w:ilvl="1" w:tplc="1FE85AC4">
      <w:start w:val="1"/>
      <w:numFmt w:val="bullet"/>
      <w:lvlText w:val="\endash "/>
      <w:lvlJc w:val="left"/>
    </w:lvl>
    <w:lvl w:ilvl="2" w:tplc="9A5663B0">
      <w:start w:val="1"/>
      <w:numFmt w:val="bullet"/>
      <w:lvlText w:val="В"/>
      <w:lvlJc w:val="left"/>
    </w:lvl>
    <w:lvl w:ilvl="3" w:tplc="C65C5868">
      <w:numFmt w:val="decimal"/>
      <w:lvlText w:val=""/>
      <w:lvlJc w:val="left"/>
      <w:rPr>
        <w:rFonts w:cs="Times New Roman"/>
      </w:rPr>
    </w:lvl>
    <w:lvl w:ilvl="4" w:tplc="29FAACB6">
      <w:numFmt w:val="decimal"/>
      <w:lvlText w:val=""/>
      <w:lvlJc w:val="left"/>
      <w:rPr>
        <w:rFonts w:cs="Times New Roman"/>
      </w:rPr>
    </w:lvl>
    <w:lvl w:ilvl="5" w:tplc="54887958">
      <w:numFmt w:val="decimal"/>
      <w:lvlText w:val=""/>
      <w:lvlJc w:val="left"/>
      <w:rPr>
        <w:rFonts w:cs="Times New Roman"/>
      </w:rPr>
    </w:lvl>
    <w:lvl w:ilvl="6" w:tplc="C5CCB1FC">
      <w:numFmt w:val="decimal"/>
      <w:lvlText w:val=""/>
      <w:lvlJc w:val="left"/>
      <w:rPr>
        <w:rFonts w:cs="Times New Roman"/>
      </w:rPr>
    </w:lvl>
    <w:lvl w:ilvl="7" w:tplc="838AE558">
      <w:numFmt w:val="decimal"/>
      <w:lvlText w:val=""/>
      <w:lvlJc w:val="left"/>
      <w:rPr>
        <w:rFonts w:cs="Times New Roman"/>
      </w:rPr>
    </w:lvl>
    <w:lvl w:ilvl="8" w:tplc="0F629710">
      <w:numFmt w:val="decimal"/>
      <w:lvlText w:val=""/>
      <w:lvlJc w:val="left"/>
      <w:rPr>
        <w:rFonts w:cs="Times New Roman"/>
      </w:rPr>
    </w:lvl>
  </w:abstractNum>
  <w:abstractNum w:abstractNumId="83">
    <w:nsid w:val="00004908"/>
    <w:multiLevelType w:val="hybridMultilevel"/>
    <w:tmpl w:val="DC401B64"/>
    <w:lvl w:ilvl="0" w:tplc="18CCD276">
      <w:start w:val="1"/>
      <w:numFmt w:val="bullet"/>
      <w:lvlText w:val="в"/>
      <w:lvlJc w:val="left"/>
    </w:lvl>
    <w:lvl w:ilvl="1" w:tplc="93824DD6">
      <w:start w:val="1"/>
      <w:numFmt w:val="bullet"/>
      <w:lvlText w:val="\endash "/>
      <w:lvlJc w:val="left"/>
    </w:lvl>
    <w:lvl w:ilvl="2" w:tplc="59CEBD1E">
      <w:numFmt w:val="decimal"/>
      <w:lvlText w:val=""/>
      <w:lvlJc w:val="left"/>
      <w:rPr>
        <w:rFonts w:cs="Times New Roman"/>
      </w:rPr>
    </w:lvl>
    <w:lvl w:ilvl="3" w:tplc="DF624152">
      <w:numFmt w:val="decimal"/>
      <w:lvlText w:val=""/>
      <w:lvlJc w:val="left"/>
      <w:rPr>
        <w:rFonts w:cs="Times New Roman"/>
      </w:rPr>
    </w:lvl>
    <w:lvl w:ilvl="4" w:tplc="4F98CDA6">
      <w:numFmt w:val="decimal"/>
      <w:lvlText w:val=""/>
      <w:lvlJc w:val="left"/>
      <w:rPr>
        <w:rFonts w:cs="Times New Roman"/>
      </w:rPr>
    </w:lvl>
    <w:lvl w:ilvl="5" w:tplc="EECA7456">
      <w:numFmt w:val="decimal"/>
      <w:lvlText w:val=""/>
      <w:lvlJc w:val="left"/>
      <w:rPr>
        <w:rFonts w:cs="Times New Roman"/>
      </w:rPr>
    </w:lvl>
    <w:lvl w:ilvl="6" w:tplc="764CC546">
      <w:numFmt w:val="decimal"/>
      <w:lvlText w:val=""/>
      <w:lvlJc w:val="left"/>
      <w:rPr>
        <w:rFonts w:cs="Times New Roman"/>
      </w:rPr>
    </w:lvl>
    <w:lvl w:ilvl="7" w:tplc="86ACD630">
      <w:numFmt w:val="decimal"/>
      <w:lvlText w:val=""/>
      <w:lvlJc w:val="left"/>
      <w:rPr>
        <w:rFonts w:cs="Times New Roman"/>
      </w:rPr>
    </w:lvl>
    <w:lvl w:ilvl="8" w:tplc="A0B6E41C">
      <w:numFmt w:val="decimal"/>
      <w:lvlText w:val=""/>
      <w:lvlJc w:val="left"/>
      <w:rPr>
        <w:rFonts w:cs="Times New Roman"/>
      </w:rPr>
    </w:lvl>
  </w:abstractNum>
  <w:abstractNum w:abstractNumId="84">
    <w:nsid w:val="00004987"/>
    <w:multiLevelType w:val="hybridMultilevel"/>
    <w:tmpl w:val="3C9EC444"/>
    <w:lvl w:ilvl="0" w:tplc="0AFE2356">
      <w:start w:val="1"/>
      <w:numFmt w:val="bullet"/>
      <w:lvlText w:val="и"/>
      <w:lvlJc w:val="left"/>
    </w:lvl>
    <w:lvl w:ilvl="1" w:tplc="F63635C0">
      <w:numFmt w:val="decimal"/>
      <w:lvlText w:val=""/>
      <w:lvlJc w:val="left"/>
      <w:rPr>
        <w:rFonts w:cs="Times New Roman"/>
      </w:rPr>
    </w:lvl>
    <w:lvl w:ilvl="2" w:tplc="7EB44B80">
      <w:numFmt w:val="decimal"/>
      <w:lvlText w:val=""/>
      <w:lvlJc w:val="left"/>
      <w:rPr>
        <w:rFonts w:cs="Times New Roman"/>
      </w:rPr>
    </w:lvl>
    <w:lvl w:ilvl="3" w:tplc="0488379C">
      <w:numFmt w:val="decimal"/>
      <w:lvlText w:val=""/>
      <w:lvlJc w:val="left"/>
      <w:rPr>
        <w:rFonts w:cs="Times New Roman"/>
      </w:rPr>
    </w:lvl>
    <w:lvl w:ilvl="4" w:tplc="DA685310">
      <w:numFmt w:val="decimal"/>
      <w:lvlText w:val=""/>
      <w:lvlJc w:val="left"/>
      <w:rPr>
        <w:rFonts w:cs="Times New Roman"/>
      </w:rPr>
    </w:lvl>
    <w:lvl w:ilvl="5" w:tplc="F93AD804">
      <w:numFmt w:val="decimal"/>
      <w:lvlText w:val=""/>
      <w:lvlJc w:val="left"/>
      <w:rPr>
        <w:rFonts w:cs="Times New Roman"/>
      </w:rPr>
    </w:lvl>
    <w:lvl w:ilvl="6" w:tplc="91004B44">
      <w:numFmt w:val="decimal"/>
      <w:lvlText w:val=""/>
      <w:lvlJc w:val="left"/>
      <w:rPr>
        <w:rFonts w:cs="Times New Roman"/>
      </w:rPr>
    </w:lvl>
    <w:lvl w:ilvl="7" w:tplc="00F04976">
      <w:numFmt w:val="decimal"/>
      <w:lvlText w:val=""/>
      <w:lvlJc w:val="left"/>
      <w:rPr>
        <w:rFonts w:cs="Times New Roman"/>
      </w:rPr>
    </w:lvl>
    <w:lvl w:ilvl="8" w:tplc="8640DE1E">
      <w:numFmt w:val="decimal"/>
      <w:lvlText w:val=""/>
      <w:lvlJc w:val="left"/>
      <w:rPr>
        <w:rFonts w:cs="Times New Roman"/>
      </w:rPr>
    </w:lvl>
  </w:abstractNum>
  <w:abstractNum w:abstractNumId="85">
    <w:nsid w:val="00004A0E"/>
    <w:multiLevelType w:val="hybridMultilevel"/>
    <w:tmpl w:val="04A472D4"/>
    <w:lvl w:ilvl="0" w:tplc="900A31EE">
      <w:start w:val="1"/>
      <w:numFmt w:val="decimal"/>
      <w:lvlText w:val="%1)"/>
      <w:lvlJc w:val="left"/>
      <w:rPr>
        <w:rFonts w:cs="Times New Roman"/>
      </w:rPr>
    </w:lvl>
    <w:lvl w:ilvl="1" w:tplc="01345FF8">
      <w:numFmt w:val="decimal"/>
      <w:lvlText w:val=""/>
      <w:lvlJc w:val="left"/>
      <w:rPr>
        <w:rFonts w:cs="Times New Roman"/>
      </w:rPr>
    </w:lvl>
    <w:lvl w:ilvl="2" w:tplc="2B1E6C66">
      <w:numFmt w:val="decimal"/>
      <w:lvlText w:val=""/>
      <w:lvlJc w:val="left"/>
      <w:rPr>
        <w:rFonts w:cs="Times New Roman"/>
      </w:rPr>
    </w:lvl>
    <w:lvl w:ilvl="3" w:tplc="18D4C8F6">
      <w:numFmt w:val="decimal"/>
      <w:lvlText w:val=""/>
      <w:lvlJc w:val="left"/>
      <w:rPr>
        <w:rFonts w:cs="Times New Roman"/>
      </w:rPr>
    </w:lvl>
    <w:lvl w:ilvl="4" w:tplc="FE964A9A">
      <w:numFmt w:val="decimal"/>
      <w:lvlText w:val=""/>
      <w:lvlJc w:val="left"/>
      <w:rPr>
        <w:rFonts w:cs="Times New Roman"/>
      </w:rPr>
    </w:lvl>
    <w:lvl w:ilvl="5" w:tplc="618A407E">
      <w:numFmt w:val="decimal"/>
      <w:lvlText w:val=""/>
      <w:lvlJc w:val="left"/>
      <w:rPr>
        <w:rFonts w:cs="Times New Roman"/>
      </w:rPr>
    </w:lvl>
    <w:lvl w:ilvl="6" w:tplc="7FBE2918">
      <w:numFmt w:val="decimal"/>
      <w:lvlText w:val=""/>
      <w:lvlJc w:val="left"/>
      <w:rPr>
        <w:rFonts w:cs="Times New Roman"/>
      </w:rPr>
    </w:lvl>
    <w:lvl w:ilvl="7" w:tplc="0C382DA2">
      <w:numFmt w:val="decimal"/>
      <w:lvlText w:val=""/>
      <w:lvlJc w:val="left"/>
      <w:rPr>
        <w:rFonts w:cs="Times New Roman"/>
      </w:rPr>
    </w:lvl>
    <w:lvl w:ilvl="8" w:tplc="0E4A8C60">
      <w:numFmt w:val="decimal"/>
      <w:lvlText w:val=""/>
      <w:lvlJc w:val="left"/>
      <w:rPr>
        <w:rFonts w:cs="Times New Roman"/>
      </w:rPr>
    </w:lvl>
  </w:abstractNum>
  <w:abstractNum w:abstractNumId="86">
    <w:nsid w:val="00004AF3"/>
    <w:multiLevelType w:val="hybridMultilevel"/>
    <w:tmpl w:val="079AF93A"/>
    <w:lvl w:ilvl="0" w:tplc="B6FE9CCA">
      <w:start w:val="1"/>
      <w:numFmt w:val="bullet"/>
      <w:lvlText w:val="\endash "/>
      <w:lvlJc w:val="left"/>
    </w:lvl>
    <w:lvl w:ilvl="1" w:tplc="9C54F138">
      <w:start w:val="1"/>
      <w:numFmt w:val="bullet"/>
      <w:lvlText w:val=""/>
      <w:lvlJc w:val="left"/>
    </w:lvl>
    <w:lvl w:ilvl="2" w:tplc="9D7E954A">
      <w:start w:val="1"/>
      <w:numFmt w:val="bullet"/>
      <w:lvlText w:val="В"/>
      <w:lvlJc w:val="left"/>
    </w:lvl>
    <w:lvl w:ilvl="3" w:tplc="E72C1F26">
      <w:start w:val="1"/>
      <w:numFmt w:val="bullet"/>
      <w:lvlText w:val="ее"/>
      <w:lvlJc w:val="left"/>
    </w:lvl>
    <w:lvl w:ilvl="4" w:tplc="68784C32">
      <w:numFmt w:val="decimal"/>
      <w:lvlText w:val=""/>
      <w:lvlJc w:val="left"/>
      <w:rPr>
        <w:rFonts w:cs="Times New Roman"/>
      </w:rPr>
    </w:lvl>
    <w:lvl w:ilvl="5" w:tplc="833064B4">
      <w:numFmt w:val="decimal"/>
      <w:lvlText w:val=""/>
      <w:lvlJc w:val="left"/>
      <w:rPr>
        <w:rFonts w:cs="Times New Roman"/>
      </w:rPr>
    </w:lvl>
    <w:lvl w:ilvl="6" w:tplc="BF1AF5EA">
      <w:numFmt w:val="decimal"/>
      <w:lvlText w:val=""/>
      <w:lvlJc w:val="left"/>
      <w:rPr>
        <w:rFonts w:cs="Times New Roman"/>
      </w:rPr>
    </w:lvl>
    <w:lvl w:ilvl="7" w:tplc="D4C0406A">
      <w:numFmt w:val="decimal"/>
      <w:lvlText w:val=""/>
      <w:lvlJc w:val="left"/>
      <w:rPr>
        <w:rFonts w:cs="Times New Roman"/>
      </w:rPr>
    </w:lvl>
    <w:lvl w:ilvl="8" w:tplc="9572C25A">
      <w:numFmt w:val="decimal"/>
      <w:lvlText w:val=""/>
      <w:lvlJc w:val="left"/>
      <w:rPr>
        <w:rFonts w:cs="Times New Roman"/>
      </w:rPr>
    </w:lvl>
  </w:abstractNum>
  <w:abstractNum w:abstractNumId="87">
    <w:nsid w:val="00004B9D"/>
    <w:multiLevelType w:val="hybridMultilevel"/>
    <w:tmpl w:val="C81452F4"/>
    <w:lvl w:ilvl="0" w:tplc="F3220DD0">
      <w:start w:val="1"/>
      <w:numFmt w:val="bullet"/>
      <w:lvlText w:val="о"/>
      <w:lvlJc w:val="left"/>
    </w:lvl>
    <w:lvl w:ilvl="1" w:tplc="6518D67A">
      <w:numFmt w:val="decimal"/>
      <w:lvlText w:val=""/>
      <w:lvlJc w:val="left"/>
      <w:rPr>
        <w:rFonts w:cs="Times New Roman"/>
      </w:rPr>
    </w:lvl>
    <w:lvl w:ilvl="2" w:tplc="91468DB6">
      <w:numFmt w:val="decimal"/>
      <w:lvlText w:val=""/>
      <w:lvlJc w:val="left"/>
      <w:rPr>
        <w:rFonts w:cs="Times New Roman"/>
      </w:rPr>
    </w:lvl>
    <w:lvl w:ilvl="3" w:tplc="19D8B67A">
      <w:numFmt w:val="decimal"/>
      <w:lvlText w:val=""/>
      <w:lvlJc w:val="left"/>
      <w:rPr>
        <w:rFonts w:cs="Times New Roman"/>
      </w:rPr>
    </w:lvl>
    <w:lvl w:ilvl="4" w:tplc="061E2758">
      <w:numFmt w:val="decimal"/>
      <w:lvlText w:val=""/>
      <w:lvlJc w:val="left"/>
      <w:rPr>
        <w:rFonts w:cs="Times New Roman"/>
      </w:rPr>
    </w:lvl>
    <w:lvl w:ilvl="5" w:tplc="C7849FD2">
      <w:numFmt w:val="decimal"/>
      <w:lvlText w:val=""/>
      <w:lvlJc w:val="left"/>
      <w:rPr>
        <w:rFonts w:cs="Times New Roman"/>
      </w:rPr>
    </w:lvl>
    <w:lvl w:ilvl="6" w:tplc="A45E14F6">
      <w:numFmt w:val="decimal"/>
      <w:lvlText w:val=""/>
      <w:lvlJc w:val="left"/>
      <w:rPr>
        <w:rFonts w:cs="Times New Roman"/>
      </w:rPr>
    </w:lvl>
    <w:lvl w:ilvl="7" w:tplc="823E1962">
      <w:numFmt w:val="decimal"/>
      <w:lvlText w:val=""/>
      <w:lvlJc w:val="left"/>
      <w:rPr>
        <w:rFonts w:cs="Times New Roman"/>
      </w:rPr>
    </w:lvl>
    <w:lvl w:ilvl="8" w:tplc="2D184EB8">
      <w:numFmt w:val="decimal"/>
      <w:lvlText w:val=""/>
      <w:lvlJc w:val="left"/>
      <w:rPr>
        <w:rFonts w:cs="Times New Roman"/>
      </w:rPr>
    </w:lvl>
  </w:abstractNum>
  <w:abstractNum w:abstractNumId="88">
    <w:nsid w:val="00004BCD"/>
    <w:multiLevelType w:val="hybridMultilevel"/>
    <w:tmpl w:val="F4E2270E"/>
    <w:lvl w:ilvl="0" w:tplc="8A2E6B4A">
      <w:start w:val="1"/>
      <w:numFmt w:val="bullet"/>
      <w:lvlText w:val="В"/>
      <w:lvlJc w:val="left"/>
    </w:lvl>
    <w:lvl w:ilvl="1" w:tplc="4EE29110">
      <w:numFmt w:val="decimal"/>
      <w:lvlText w:val=""/>
      <w:lvlJc w:val="left"/>
      <w:rPr>
        <w:rFonts w:cs="Times New Roman"/>
      </w:rPr>
    </w:lvl>
    <w:lvl w:ilvl="2" w:tplc="B97EB4CA">
      <w:numFmt w:val="decimal"/>
      <w:lvlText w:val=""/>
      <w:lvlJc w:val="left"/>
      <w:rPr>
        <w:rFonts w:cs="Times New Roman"/>
      </w:rPr>
    </w:lvl>
    <w:lvl w:ilvl="3" w:tplc="3A38BE52">
      <w:numFmt w:val="decimal"/>
      <w:lvlText w:val=""/>
      <w:lvlJc w:val="left"/>
      <w:rPr>
        <w:rFonts w:cs="Times New Roman"/>
      </w:rPr>
    </w:lvl>
    <w:lvl w:ilvl="4" w:tplc="BF8269D2">
      <w:numFmt w:val="decimal"/>
      <w:lvlText w:val=""/>
      <w:lvlJc w:val="left"/>
      <w:rPr>
        <w:rFonts w:cs="Times New Roman"/>
      </w:rPr>
    </w:lvl>
    <w:lvl w:ilvl="5" w:tplc="F7C291BA">
      <w:numFmt w:val="decimal"/>
      <w:lvlText w:val=""/>
      <w:lvlJc w:val="left"/>
      <w:rPr>
        <w:rFonts w:cs="Times New Roman"/>
      </w:rPr>
    </w:lvl>
    <w:lvl w:ilvl="6" w:tplc="F51005FA">
      <w:numFmt w:val="decimal"/>
      <w:lvlText w:val=""/>
      <w:lvlJc w:val="left"/>
      <w:rPr>
        <w:rFonts w:cs="Times New Roman"/>
      </w:rPr>
    </w:lvl>
    <w:lvl w:ilvl="7" w:tplc="84067CEA">
      <w:numFmt w:val="decimal"/>
      <w:lvlText w:val=""/>
      <w:lvlJc w:val="left"/>
      <w:rPr>
        <w:rFonts w:cs="Times New Roman"/>
      </w:rPr>
    </w:lvl>
    <w:lvl w:ilvl="8" w:tplc="AC9C7A4C">
      <w:numFmt w:val="decimal"/>
      <w:lvlText w:val=""/>
      <w:lvlJc w:val="left"/>
      <w:rPr>
        <w:rFonts w:cs="Times New Roman"/>
      </w:rPr>
    </w:lvl>
  </w:abstractNum>
  <w:abstractNum w:abstractNumId="89">
    <w:nsid w:val="00004D59"/>
    <w:multiLevelType w:val="hybridMultilevel"/>
    <w:tmpl w:val="B98EFD16"/>
    <w:lvl w:ilvl="0" w:tplc="E18EB12C">
      <w:start w:val="1"/>
      <w:numFmt w:val="bullet"/>
      <w:lvlText w:val="В"/>
      <w:lvlJc w:val="left"/>
    </w:lvl>
    <w:lvl w:ilvl="1" w:tplc="926847BA">
      <w:numFmt w:val="decimal"/>
      <w:lvlText w:val=""/>
      <w:lvlJc w:val="left"/>
      <w:rPr>
        <w:rFonts w:cs="Times New Roman"/>
      </w:rPr>
    </w:lvl>
    <w:lvl w:ilvl="2" w:tplc="014E80CE">
      <w:numFmt w:val="decimal"/>
      <w:lvlText w:val=""/>
      <w:lvlJc w:val="left"/>
      <w:rPr>
        <w:rFonts w:cs="Times New Roman"/>
      </w:rPr>
    </w:lvl>
    <w:lvl w:ilvl="3" w:tplc="E1A4D8B2">
      <w:numFmt w:val="decimal"/>
      <w:lvlText w:val=""/>
      <w:lvlJc w:val="left"/>
      <w:rPr>
        <w:rFonts w:cs="Times New Roman"/>
      </w:rPr>
    </w:lvl>
    <w:lvl w:ilvl="4" w:tplc="A6C2DBFC">
      <w:numFmt w:val="decimal"/>
      <w:lvlText w:val=""/>
      <w:lvlJc w:val="left"/>
      <w:rPr>
        <w:rFonts w:cs="Times New Roman"/>
      </w:rPr>
    </w:lvl>
    <w:lvl w:ilvl="5" w:tplc="EC04E2A0">
      <w:numFmt w:val="decimal"/>
      <w:lvlText w:val=""/>
      <w:lvlJc w:val="left"/>
      <w:rPr>
        <w:rFonts w:cs="Times New Roman"/>
      </w:rPr>
    </w:lvl>
    <w:lvl w:ilvl="6" w:tplc="D7C8A6A8">
      <w:numFmt w:val="decimal"/>
      <w:lvlText w:val=""/>
      <w:lvlJc w:val="left"/>
      <w:rPr>
        <w:rFonts w:cs="Times New Roman"/>
      </w:rPr>
    </w:lvl>
    <w:lvl w:ilvl="7" w:tplc="E7EAAA96">
      <w:numFmt w:val="decimal"/>
      <w:lvlText w:val=""/>
      <w:lvlJc w:val="left"/>
      <w:rPr>
        <w:rFonts w:cs="Times New Roman"/>
      </w:rPr>
    </w:lvl>
    <w:lvl w:ilvl="8" w:tplc="AA18D718">
      <w:numFmt w:val="decimal"/>
      <w:lvlText w:val=""/>
      <w:lvlJc w:val="left"/>
      <w:rPr>
        <w:rFonts w:cs="Times New Roman"/>
      </w:rPr>
    </w:lvl>
  </w:abstractNum>
  <w:abstractNum w:abstractNumId="90">
    <w:nsid w:val="00004D9A"/>
    <w:multiLevelType w:val="hybridMultilevel"/>
    <w:tmpl w:val="2BE8E9F4"/>
    <w:lvl w:ilvl="0" w:tplc="EC30B5F6">
      <w:start w:val="1"/>
      <w:numFmt w:val="bullet"/>
      <w:lvlText w:val="и"/>
      <w:lvlJc w:val="left"/>
    </w:lvl>
    <w:lvl w:ilvl="1" w:tplc="0C7EAD4E">
      <w:start w:val="1"/>
      <w:numFmt w:val="bullet"/>
      <w:lvlText w:val="\endash "/>
      <w:lvlJc w:val="left"/>
    </w:lvl>
    <w:lvl w:ilvl="2" w:tplc="F5C8B3FE">
      <w:numFmt w:val="decimal"/>
      <w:lvlText w:val=""/>
      <w:lvlJc w:val="left"/>
      <w:rPr>
        <w:rFonts w:cs="Times New Roman"/>
      </w:rPr>
    </w:lvl>
    <w:lvl w:ilvl="3" w:tplc="8FB6AC80">
      <w:numFmt w:val="decimal"/>
      <w:lvlText w:val=""/>
      <w:lvlJc w:val="left"/>
      <w:rPr>
        <w:rFonts w:cs="Times New Roman"/>
      </w:rPr>
    </w:lvl>
    <w:lvl w:ilvl="4" w:tplc="1E98EDC0">
      <w:numFmt w:val="decimal"/>
      <w:lvlText w:val=""/>
      <w:lvlJc w:val="left"/>
      <w:rPr>
        <w:rFonts w:cs="Times New Roman"/>
      </w:rPr>
    </w:lvl>
    <w:lvl w:ilvl="5" w:tplc="7CD22942">
      <w:numFmt w:val="decimal"/>
      <w:lvlText w:val=""/>
      <w:lvlJc w:val="left"/>
      <w:rPr>
        <w:rFonts w:cs="Times New Roman"/>
      </w:rPr>
    </w:lvl>
    <w:lvl w:ilvl="6" w:tplc="516C2B66">
      <w:numFmt w:val="decimal"/>
      <w:lvlText w:val=""/>
      <w:lvlJc w:val="left"/>
      <w:rPr>
        <w:rFonts w:cs="Times New Roman"/>
      </w:rPr>
    </w:lvl>
    <w:lvl w:ilvl="7" w:tplc="30DA7EFE">
      <w:numFmt w:val="decimal"/>
      <w:lvlText w:val=""/>
      <w:lvlJc w:val="left"/>
      <w:rPr>
        <w:rFonts w:cs="Times New Roman"/>
      </w:rPr>
    </w:lvl>
    <w:lvl w:ilvl="8" w:tplc="3E7A3574">
      <w:numFmt w:val="decimal"/>
      <w:lvlText w:val=""/>
      <w:lvlJc w:val="left"/>
      <w:rPr>
        <w:rFonts w:cs="Times New Roman"/>
      </w:rPr>
    </w:lvl>
  </w:abstractNum>
  <w:abstractNum w:abstractNumId="91">
    <w:nsid w:val="00004E38"/>
    <w:multiLevelType w:val="hybridMultilevel"/>
    <w:tmpl w:val="E5907314"/>
    <w:lvl w:ilvl="0" w:tplc="3CCCAE8E">
      <w:start w:val="1"/>
      <w:numFmt w:val="bullet"/>
      <w:lvlText w:val="с"/>
      <w:lvlJc w:val="left"/>
    </w:lvl>
    <w:lvl w:ilvl="1" w:tplc="25C088E8">
      <w:start w:val="1"/>
      <w:numFmt w:val="bullet"/>
      <w:lvlText w:val="\endash "/>
      <w:lvlJc w:val="left"/>
    </w:lvl>
    <w:lvl w:ilvl="2" w:tplc="AB44D648">
      <w:numFmt w:val="decimal"/>
      <w:lvlText w:val=""/>
      <w:lvlJc w:val="left"/>
      <w:rPr>
        <w:rFonts w:cs="Times New Roman"/>
      </w:rPr>
    </w:lvl>
    <w:lvl w:ilvl="3" w:tplc="1D8CFC6E">
      <w:numFmt w:val="decimal"/>
      <w:lvlText w:val=""/>
      <w:lvlJc w:val="left"/>
      <w:rPr>
        <w:rFonts w:cs="Times New Roman"/>
      </w:rPr>
    </w:lvl>
    <w:lvl w:ilvl="4" w:tplc="96829746">
      <w:numFmt w:val="decimal"/>
      <w:lvlText w:val=""/>
      <w:lvlJc w:val="left"/>
      <w:rPr>
        <w:rFonts w:cs="Times New Roman"/>
      </w:rPr>
    </w:lvl>
    <w:lvl w:ilvl="5" w:tplc="FA788F16">
      <w:numFmt w:val="decimal"/>
      <w:lvlText w:val=""/>
      <w:lvlJc w:val="left"/>
      <w:rPr>
        <w:rFonts w:cs="Times New Roman"/>
      </w:rPr>
    </w:lvl>
    <w:lvl w:ilvl="6" w:tplc="AEB25AA8">
      <w:numFmt w:val="decimal"/>
      <w:lvlText w:val=""/>
      <w:lvlJc w:val="left"/>
      <w:rPr>
        <w:rFonts w:cs="Times New Roman"/>
      </w:rPr>
    </w:lvl>
    <w:lvl w:ilvl="7" w:tplc="447A4F72">
      <w:numFmt w:val="decimal"/>
      <w:lvlText w:val=""/>
      <w:lvlJc w:val="left"/>
      <w:rPr>
        <w:rFonts w:cs="Times New Roman"/>
      </w:rPr>
    </w:lvl>
    <w:lvl w:ilvl="8" w:tplc="1F60FCA8">
      <w:numFmt w:val="decimal"/>
      <w:lvlText w:val=""/>
      <w:lvlJc w:val="left"/>
      <w:rPr>
        <w:rFonts w:cs="Times New Roman"/>
      </w:rPr>
    </w:lvl>
  </w:abstractNum>
  <w:abstractNum w:abstractNumId="92">
    <w:nsid w:val="00004E55"/>
    <w:multiLevelType w:val="hybridMultilevel"/>
    <w:tmpl w:val="6E3C8550"/>
    <w:lvl w:ilvl="0" w:tplc="BEFEA5FE">
      <w:start w:val="1"/>
      <w:numFmt w:val="bullet"/>
      <w:lvlText w:val="в"/>
      <w:lvlJc w:val="left"/>
    </w:lvl>
    <w:lvl w:ilvl="1" w:tplc="958226F2">
      <w:start w:val="1"/>
      <w:numFmt w:val="decimal"/>
      <w:lvlText w:val="%2."/>
      <w:lvlJc w:val="left"/>
      <w:rPr>
        <w:rFonts w:cs="Times New Roman"/>
      </w:rPr>
    </w:lvl>
    <w:lvl w:ilvl="2" w:tplc="6050648E">
      <w:numFmt w:val="decimal"/>
      <w:lvlText w:val=""/>
      <w:lvlJc w:val="left"/>
      <w:rPr>
        <w:rFonts w:cs="Times New Roman"/>
      </w:rPr>
    </w:lvl>
    <w:lvl w:ilvl="3" w:tplc="0FF0DD24">
      <w:numFmt w:val="decimal"/>
      <w:lvlText w:val=""/>
      <w:lvlJc w:val="left"/>
      <w:rPr>
        <w:rFonts w:cs="Times New Roman"/>
      </w:rPr>
    </w:lvl>
    <w:lvl w:ilvl="4" w:tplc="3B80033E">
      <w:numFmt w:val="decimal"/>
      <w:lvlText w:val=""/>
      <w:lvlJc w:val="left"/>
      <w:rPr>
        <w:rFonts w:cs="Times New Roman"/>
      </w:rPr>
    </w:lvl>
    <w:lvl w:ilvl="5" w:tplc="BB68160E">
      <w:numFmt w:val="decimal"/>
      <w:lvlText w:val=""/>
      <w:lvlJc w:val="left"/>
      <w:rPr>
        <w:rFonts w:cs="Times New Roman"/>
      </w:rPr>
    </w:lvl>
    <w:lvl w:ilvl="6" w:tplc="7D62BE8E">
      <w:numFmt w:val="decimal"/>
      <w:lvlText w:val=""/>
      <w:lvlJc w:val="left"/>
      <w:rPr>
        <w:rFonts w:cs="Times New Roman"/>
      </w:rPr>
    </w:lvl>
    <w:lvl w:ilvl="7" w:tplc="DE54B5A6">
      <w:numFmt w:val="decimal"/>
      <w:lvlText w:val=""/>
      <w:lvlJc w:val="left"/>
      <w:rPr>
        <w:rFonts w:cs="Times New Roman"/>
      </w:rPr>
    </w:lvl>
    <w:lvl w:ilvl="8" w:tplc="52B44074">
      <w:numFmt w:val="decimal"/>
      <w:lvlText w:val=""/>
      <w:lvlJc w:val="left"/>
      <w:rPr>
        <w:rFonts w:cs="Times New Roman"/>
      </w:rPr>
    </w:lvl>
  </w:abstractNum>
  <w:abstractNum w:abstractNumId="93">
    <w:nsid w:val="00004ECF"/>
    <w:multiLevelType w:val="hybridMultilevel"/>
    <w:tmpl w:val="0C2A0E4A"/>
    <w:lvl w:ilvl="0" w:tplc="9A926F12">
      <w:start w:val="1"/>
      <w:numFmt w:val="bullet"/>
      <w:lvlText w:val="в"/>
      <w:lvlJc w:val="left"/>
    </w:lvl>
    <w:lvl w:ilvl="1" w:tplc="7DDCCBBE">
      <w:start w:val="1"/>
      <w:numFmt w:val="bullet"/>
      <w:lvlText w:val="\endash "/>
      <w:lvlJc w:val="left"/>
    </w:lvl>
    <w:lvl w:ilvl="2" w:tplc="EBFA6366">
      <w:start w:val="1"/>
      <w:numFmt w:val="bullet"/>
      <w:lvlText w:val="В"/>
      <w:lvlJc w:val="left"/>
    </w:lvl>
    <w:lvl w:ilvl="3" w:tplc="C980AE2E">
      <w:numFmt w:val="decimal"/>
      <w:lvlText w:val=""/>
      <w:lvlJc w:val="left"/>
      <w:rPr>
        <w:rFonts w:cs="Times New Roman"/>
      </w:rPr>
    </w:lvl>
    <w:lvl w:ilvl="4" w:tplc="A9303CC4">
      <w:numFmt w:val="decimal"/>
      <w:lvlText w:val=""/>
      <w:lvlJc w:val="left"/>
      <w:rPr>
        <w:rFonts w:cs="Times New Roman"/>
      </w:rPr>
    </w:lvl>
    <w:lvl w:ilvl="5" w:tplc="7E6464A8">
      <w:numFmt w:val="decimal"/>
      <w:lvlText w:val=""/>
      <w:lvlJc w:val="left"/>
      <w:rPr>
        <w:rFonts w:cs="Times New Roman"/>
      </w:rPr>
    </w:lvl>
    <w:lvl w:ilvl="6" w:tplc="F4527BFA">
      <w:numFmt w:val="decimal"/>
      <w:lvlText w:val=""/>
      <w:lvlJc w:val="left"/>
      <w:rPr>
        <w:rFonts w:cs="Times New Roman"/>
      </w:rPr>
    </w:lvl>
    <w:lvl w:ilvl="7" w:tplc="9FE23FAC">
      <w:numFmt w:val="decimal"/>
      <w:lvlText w:val=""/>
      <w:lvlJc w:val="left"/>
      <w:rPr>
        <w:rFonts w:cs="Times New Roman"/>
      </w:rPr>
    </w:lvl>
    <w:lvl w:ilvl="8" w:tplc="1F381A96">
      <w:numFmt w:val="decimal"/>
      <w:lvlText w:val=""/>
      <w:lvlJc w:val="left"/>
      <w:rPr>
        <w:rFonts w:cs="Times New Roman"/>
      </w:rPr>
    </w:lvl>
  </w:abstractNum>
  <w:abstractNum w:abstractNumId="94">
    <w:nsid w:val="00004EFE"/>
    <w:multiLevelType w:val="hybridMultilevel"/>
    <w:tmpl w:val="E384C41C"/>
    <w:lvl w:ilvl="0" w:tplc="196A6CFC">
      <w:start w:val="1"/>
      <w:numFmt w:val="bullet"/>
      <w:lvlText w:val="В"/>
      <w:lvlJc w:val="left"/>
    </w:lvl>
    <w:lvl w:ilvl="1" w:tplc="6AE690C4">
      <w:numFmt w:val="decimal"/>
      <w:lvlText w:val=""/>
      <w:lvlJc w:val="left"/>
      <w:rPr>
        <w:rFonts w:cs="Times New Roman"/>
      </w:rPr>
    </w:lvl>
    <w:lvl w:ilvl="2" w:tplc="48962F7C">
      <w:numFmt w:val="decimal"/>
      <w:lvlText w:val=""/>
      <w:lvlJc w:val="left"/>
      <w:rPr>
        <w:rFonts w:cs="Times New Roman"/>
      </w:rPr>
    </w:lvl>
    <w:lvl w:ilvl="3" w:tplc="14986726">
      <w:numFmt w:val="decimal"/>
      <w:lvlText w:val=""/>
      <w:lvlJc w:val="left"/>
      <w:rPr>
        <w:rFonts w:cs="Times New Roman"/>
      </w:rPr>
    </w:lvl>
    <w:lvl w:ilvl="4" w:tplc="A37E945A">
      <w:numFmt w:val="decimal"/>
      <w:lvlText w:val=""/>
      <w:lvlJc w:val="left"/>
      <w:rPr>
        <w:rFonts w:cs="Times New Roman"/>
      </w:rPr>
    </w:lvl>
    <w:lvl w:ilvl="5" w:tplc="BC78C24A">
      <w:numFmt w:val="decimal"/>
      <w:lvlText w:val=""/>
      <w:lvlJc w:val="left"/>
      <w:rPr>
        <w:rFonts w:cs="Times New Roman"/>
      </w:rPr>
    </w:lvl>
    <w:lvl w:ilvl="6" w:tplc="0B88CCBC">
      <w:numFmt w:val="decimal"/>
      <w:lvlText w:val=""/>
      <w:lvlJc w:val="left"/>
      <w:rPr>
        <w:rFonts w:cs="Times New Roman"/>
      </w:rPr>
    </w:lvl>
    <w:lvl w:ilvl="7" w:tplc="F23C90DA">
      <w:numFmt w:val="decimal"/>
      <w:lvlText w:val=""/>
      <w:lvlJc w:val="left"/>
      <w:rPr>
        <w:rFonts w:cs="Times New Roman"/>
      </w:rPr>
    </w:lvl>
    <w:lvl w:ilvl="8" w:tplc="A0184AE6">
      <w:numFmt w:val="decimal"/>
      <w:lvlText w:val=""/>
      <w:lvlJc w:val="left"/>
      <w:rPr>
        <w:rFonts w:cs="Times New Roman"/>
      </w:rPr>
    </w:lvl>
  </w:abstractNum>
  <w:abstractNum w:abstractNumId="95">
    <w:nsid w:val="00004FE2"/>
    <w:multiLevelType w:val="hybridMultilevel"/>
    <w:tmpl w:val="1D3E1C76"/>
    <w:lvl w:ilvl="0" w:tplc="401AB5E6">
      <w:start w:val="1"/>
      <w:numFmt w:val="bullet"/>
      <w:lvlText w:val="и"/>
      <w:lvlJc w:val="left"/>
    </w:lvl>
    <w:lvl w:ilvl="1" w:tplc="D0829004">
      <w:start w:val="1"/>
      <w:numFmt w:val="bullet"/>
      <w:lvlText w:val="\endash "/>
      <w:lvlJc w:val="left"/>
    </w:lvl>
    <w:lvl w:ilvl="2" w:tplc="75F6DCE6">
      <w:numFmt w:val="decimal"/>
      <w:lvlText w:val=""/>
      <w:lvlJc w:val="left"/>
      <w:rPr>
        <w:rFonts w:cs="Times New Roman"/>
      </w:rPr>
    </w:lvl>
    <w:lvl w:ilvl="3" w:tplc="146CC7E8">
      <w:numFmt w:val="decimal"/>
      <w:lvlText w:val=""/>
      <w:lvlJc w:val="left"/>
      <w:rPr>
        <w:rFonts w:cs="Times New Roman"/>
      </w:rPr>
    </w:lvl>
    <w:lvl w:ilvl="4" w:tplc="B9324464">
      <w:numFmt w:val="decimal"/>
      <w:lvlText w:val=""/>
      <w:lvlJc w:val="left"/>
      <w:rPr>
        <w:rFonts w:cs="Times New Roman"/>
      </w:rPr>
    </w:lvl>
    <w:lvl w:ilvl="5" w:tplc="35B49C3A">
      <w:numFmt w:val="decimal"/>
      <w:lvlText w:val=""/>
      <w:lvlJc w:val="left"/>
      <w:rPr>
        <w:rFonts w:cs="Times New Roman"/>
      </w:rPr>
    </w:lvl>
    <w:lvl w:ilvl="6" w:tplc="F9282BCE">
      <w:numFmt w:val="decimal"/>
      <w:lvlText w:val=""/>
      <w:lvlJc w:val="left"/>
      <w:rPr>
        <w:rFonts w:cs="Times New Roman"/>
      </w:rPr>
    </w:lvl>
    <w:lvl w:ilvl="7" w:tplc="E7147ACA">
      <w:numFmt w:val="decimal"/>
      <w:lvlText w:val=""/>
      <w:lvlJc w:val="left"/>
      <w:rPr>
        <w:rFonts w:cs="Times New Roman"/>
      </w:rPr>
    </w:lvl>
    <w:lvl w:ilvl="8" w:tplc="1764BFB6">
      <w:numFmt w:val="decimal"/>
      <w:lvlText w:val=""/>
      <w:lvlJc w:val="left"/>
      <w:rPr>
        <w:rFonts w:cs="Times New Roman"/>
      </w:rPr>
    </w:lvl>
  </w:abstractNum>
  <w:abstractNum w:abstractNumId="96">
    <w:nsid w:val="0000504C"/>
    <w:multiLevelType w:val="hybridMultilevel"/>
    <w:tmpl w:val="EE74669C"/>
    <w:lvl w:ilvl="0" w:tplc="CEFC3D64">
      <w:start w:val="1"/>
      <w:numFmt w:val="bullet"/>
      <w:lvlText w:val="В"/>
      <w:lvlJc w:val="left"/>
    </w:lvl>
    <w:lvl w:ilvl="1" w:tplc="88CC8946">
      <w:numFmt w:val="decimal"/>
      <w:lvlText w:val=""/>
      <w:lvlJc w:val="left"/>
      <w:rPr>
        <w:rFonts w:cs="Times New Roman"/>
      </w:rPr>
    </w:lvl>
    <w:lvl w:ilvl="2" w:tplc="EBF2292E">
      <w:numFmt w:val="decimal"/>
      <w:lvlText w:val=""/>
      <w:lvlJc w:val="left"/>
      <w:rPr>
        <w:rFonts w:cs="Times New Roman"/>
      </w:rPr>
    </w:lvl>
    <w:lvl w:ilvl="3" w:tplc="0DAC016E">
      <w:numFmt w:val="decimal"/>
      <w:lvlText w:val=""/>
      <w:lvlJc w:val="left"/>
      <w:rPr>
        <w:rFonts w:cs="Times New Roman"/>
      </w:rPr>
    </w:lvl>
    <w:lvl w:ilvl="4" w:tplc="5B16BC70">
      <w:numFmt w:val="decimal"/>
      <w:lvlText w:val=""/>
      <w:lvlJc w:val="left"/>
      <w:rPr>
        <w:rFonts w:cs="Times New Roman"/>
      </w:rPr>
    </w:lvl>
    <w:lvl w:ilvl="5" w:tplc="CF4C2B10">
      <w:numFmt w:val="decimal"/>
      <w:lvlText w:val=""/>
      <w:lvlJc w:val="left"/>
      <w:rPr>
        <w:rFonts w:cs="Times New Roman"/>
      </w:rPr>
    </w:lvl>
    <w:lvl w:ilvl="6" w:tplc="705624AE">
      <w:numFmt w:val="decimal"/>
      <w:lvlText w:val=""/>
      <w:lvlJc w:val="left"/>
      <w:rPr>
        <w:rFonts w:cs="Times New Roman"/>
      </w:rPr>
    </w:lvl>
    <w:lvl w:ilvl="7" w:tplc="A65C85C8">
      <w:numFmt w:val="decimal"/>
      <w:lvlText w:val=""/>
      <w:lvlJc w:val="left"/>
      <w:rPr>
        <w:rFonts w:cs="Times New Roman"/>
      </w:rPr>
    </w:lvl>
    <w:lvl w:ilvl="8" w:tplc="BC70BC5C">
      <w:numFmt w:val="decimal"/>
      <w:lvlText w:val=""/>
      <w:lvlJc w:val="left"/>
      <w:rPr>
        <w:rFonts w:cs="Times New Roman"/>
      </w:rPr>
    </w:lvl>
  </w:abstractNum>
  <w:abstractNum w:abstractNumId="97">
    <w:nsid w:val="00005173"/>
    <w:multiLevelType w:val="hybridMultilevel"/>
    <w:tmpl w:val="216C9F20"/>
    <w:lvl w:ilvl="0" w:tplc="16565EE0">
      <w:start w:val="1"/>
      <w:numFmt w:val="bullet"/>
      <w:lvlText w:val="в"/>
      <w:lvlJc w:val="left"/>
    </w:lvl>
    <w:lvl w:ilvl="1" w:tplc="1458C8C8">
      <w:numFmt w:val="decimal"/>
      <w:lvlText w:val=""/>
      <w:lvlJc w:val="left"/>
      <w:rPr>
        <w:rFonts w:cs="Times New Roman"/>
      </w:rPr>
    </w:lvl>
    <w:lvl w:ilvl="2" w:tplc="2AC8940C">
      <w:numFmt w:val="decimal"/>
      <w:lvlText w:val=""/>
      <w:lvlJc w:val="left"/>
      <w:rPr>
        <w:rFonts w:cs="Times New Roman"/>
      </w:rPr>
    </w:lvl>
    <w:lvl w:ilvl="3" w:tplc="38B6285E">
      <w:numFmt w:val="decimal"/>
      <w:lvlText w:val=""/>
      <w:lvlJc w:val="left"/>
      <w:rPr>
        <w:rFonts w:cs="Times New Roman"/>
      </w:rPr>
    </w:lvl>
    <w:lvl w:ilvl="4" w:tplc="E8860C78">
      <w:numFmt w:val="decimal"/>
      <w:lvlText w:val=""/>
      <w:lvlJc w:val="left"/>
      <w:rPr>
        <w:rFonts w:cs="Times New Roman"/>
      </w:rPr>
    </w:lvl>
    <w:lvl w:ilvl="5" w:tplc="9A8C7702">
      <w:numFmt w:val="decimal"/>
      <w:lvlText w:val=""/>
      <w:lvlJc w:val="left"/>
      <w:rPr>
        <w:rFonts w:cs="Times New Roman"/>
      </w:rPr>
    </w:lvl>
    <w:lvl w:ilvl="6" w:tplc="2DD22AC0">
      <w:numFmt w:val="decimal"/>
      <w:lvlText w:val=""/>
      <w:lvlJc w:val="left"/>
      <w:rPr>
        <w:rFonts w:cs="Times New Roman"/>
      </w:rPr>
    </w:lvl>
    <w:lvl w:ilvl="7" w:tplc="5E6CAA0C">
      <w:numFmt w:val="decimal"/>
      <w:lvlText w:val=""/>
      <w:lvlJc w:val="left"/>
      <w:rPr>
        <w:rFonts w:cs="Times New Roman"/>
      </w:rPr>
    </w:lvl>
    <w:lvl w:ilvl="8" w:tplc="FDCC28EA">
      <w:numFmt w:val="decimal"/>
      <w:lvlText w:val=""/>
      <w:lvlJc w:val="left"/>
      <w:rPr>
        <w:rFonts w:cs="Times New Roman"/>
      </w:rPr>
    </w:lvl>
  </w:abstractNum>
  <w:abstractNum w:abstractNumId="98">
    <w:nsid w:val="000051D1"/>
    <w:multiLevelType w:val="hybridMultilevel"/>
    <w:tmpl w:val="7C4024F4"/>
    <w:lvl w:ilvl="0" w:tplc="EED02A7E">
      <w:start w:val="3"/>
      <w:numFmt w:val="decimal"/>
      <w:lvlText w:val="%1."/>
      <w:lvlJc w:val="left"/>
      <w:rPr>
        <w:rFonts w:cs="Times New Roman"/>
      </w:rPr>
    </w:lvl>
    <w:lvl w:ilvl="1" w:tplc="66BC92AC">
      <w:numFmt w:val="decimal"/>
      <w:lvlText w:val=""/>
      <w:lvlJc w:val="left"/>
      <w:rPr>
        <w:rFonts w:cs="Times New Roman"/>
      </w:rPr>
    </w:lvl>
    <w:lvl w:ilvl="2" w:tplc="48100316">
      <w:numFmt w:val="decimal"/>
      <w:lvlText w:val=""/>
      <w:lvlJc w:val="left"/>
      <w:rPr>
        <w:rFonts w:cs="Times New Roman"/>
      </w:rPr>
    </w:lvl>
    <w:lvl w:ilvl="3" w:tplc="B5DC3756">
      <w:numFmt w:val="decimal"/>
      <w:lvlText w:val=""/>
      <w:lvlJc w:val="left"/>
      <w:rPr>
        <w:rFonts w:cs="Times New Roman"/>
      </w:rPr>
    </w:lvl>
    <w:lvl w:ilvl="4" w:tplc="30D6D114">
      <w:numFmt w:val="decimal"/>
      <w:lvlText w:val=""/>
      <w:lvlJc w:val="left"/>
      <w:rPr>
        <w:rFonts w:cs="Times New Roman"/>
      </w:rPr>
    </w:lvl>
    <w:lvl w:ilvl="5" w:tplc="92C4085E">
      <w:numFmt w:val="decimal"/>
      <w:lvlText w:val=""/>
      <w:lvlJc w:val="left"/>
      <w:rPr>
        <w:rFonts w:cs="Times New Roman"/>
      </w:rPr>
    </w:lvl>
    <w:lvl w:ilvl="6" w:tplc="45E02798">
      <w:numFmt w:val="decimal"/>
      <w:lvlText w:val=""/>
      <w:lvlJc w:val="left"/>
      <w:rPr>
        <w:rFonts w:cs="Times New Roman"/>
      </w:rPr>
    </w:lvl>
    <w:lvl w:ilvl="7" w:tplc="57502678">
      <w:numFmt w:val="decimal"/>
      <w:lvlText w:val=""/>
      <w:lvlJc w:val="left"/>
      <w:rPr>
        <w:rFonts w:cs="Times New Roman"/>
      </w:rPr>
    </w:lvl>
    <w:lvl w:ilvl="8" w:tplc="571C60F8">
      <w:numFmt w:val="decimal"/>
      <w:lvlText w:val=""/>
      <w:lvlJc w:val="left"/>
      <w:rPr>
        <w:rFonts w:cs="Times New Roman"/>
      </w:rPr>
    </w:lvl>
  </w:abstractNum>
  <w:abstractNum w:abstractNumId="99">
    <w:nsid w:val="0000527F"/>
    <w:multiLevelType w:val="hybridMultilevel"/>
    <w:tmpl w:val="3C923B8C"/>
    <w:lvl w:ilvl="0" w:tplc="FDD8FB36">
      <w:start w:val="1"/>
      <w:numFmt w:val="bullet"/>
      <w:lvlText w:val="в"/>
      <w:lvlJc w:val="left"/>
    </w:lvl>
    <w:lvl w:ilvl="1" w:tplc="F96EA1E0">
      <w:start w:val="1"/>
      <w:numFmt w:val="bullet"/>
      <w:lvlText w:val="\endash "/>
      <w:lvlJc w:val="left"/>
    </w:lvl>
    <w:lvl w:ilvl="2" w:tplc="BA643C6C">
      <w:numFmt w:val="decimal"/>
      <w:lvlText w:val=""/>
      <w:lvlJc w:val="left"/>
      <w:rPr>
        <w:rFonts w:cs="Times New Roman"/>
      </w:rPr>
    </w:lvl>
    <w:lvl w:ilvl="3" w:tplc="8EA278C0">
      <w:numFmt w:val="decimal"/>
      <w:lvlText w:val=""/>
      <w:lvlJc w:val="left"/>
      <w:rPr>
        <w:rFonts w:cs="Times New Roman"/>
      </w:rPr>
    </w:lvl>
    <w:lvl w:ilvl="4" w:tplc="DF8C98EA">
      <w:numFmt w:val="decimal"/>
      <w:lvlText w:val=""/>
      <w:lvlJc w:val="left"/>
      <w:rPr>
        <w:rFonts w:cs="Times New Roman"/>
      </w:rPr>
    </w:lvl>
    <w:lvl w:ilvl="5" w:tplc="EC48403E">
      <w:numFmt w:val="decimal"/>
      <w:lvlText w:val=""/>
      <w:lvlJc w:val="left"/>
      <w:rPr>
        <w:rFonts w:cs="Times New Roman"/>
      </w:rPr>
    </w:lvl>
    <w:lvl w:ilvl="6" w:tplc="ED8477FE">
      <w:numFmt w:val="decimal"/>
      <w:lvlText w:val=""/>
      <w:lvlJc w:val="left"/>
      <w:rPr>
        <w:rFonts w:cs="Times New Roman"/>
      </w:rPr>
    </w:lvl>
    <w:lvl w:ilvl="7" w:tplc="E9F03122">
      <w:numFmt w:val="decimal"/>
      <w:lvlText w:val=""/>
      <w:lvlJc w:val="left"/>
      <w:rPr>
        <w:rFonts w:cs="Times New Roman"/>
      </w:rPr>
    </w:lvl>
    <w:lvl w:ilvl="8" w:tplc="559A45AE">
      <w:numFmt w:val="decimal"/>
      <w:lvlText w:val=""/>
      <w:lvlJc w:val="left"/>
      <w:rPr>
        <w:rFonts w:cs="Times New Roman"/>
      </w:rPr>
    </w:lvl>
  </w:abstractNum>
  <w:abstractNum w:abstractNumId="100">
    <w:nsid w:val="000052A1"/>
    <w:multiLevelType w:val="hybridMultilevel"/>
    <w:tmpl w:val="2CB46C72"/>
    <w:lvl w:ilvl="0" w:tplc="BAC259EC">
      <w:start w:val="13"/>
      <w:numFmt w:val="decimal"/>
      <w:lvlText w:val="%1."/>
      <w:lvlJc w:val="left"/>
      <w:rPr>
        <w:rFonts w:cs="Times New Roman"/>
      </w:rPr>
    </w:lvl>
    <w:lvl w:ilvl="1" w:tplc="44804E76">
      <w:numFmt w:val="decimal"/>
      <w:lvlText w:val=""/>
      <w:lvlJc w:val="left"/>
      <w:rPr>
        <w:rFonts w:cs="Times New Roman"/>
      </w:rPr>
    </w:lvl>
    <w:lvl w:ilvl="2" w:tplc="9E8E2F52">
      <w:numFmt w:val="decimal"/>
      <w:lvlText w:val=""/>
      <w:lvlJc w:val="left"/>
      <w:rPr>
        <w:rFonts w:cs="Times New Roman"/>
      </w:rPr>
    </w:lvl>
    <w:lvl w:ilvl="3" w:tplc="B1824652">
      <w:numFmt w:val="decimal"/>
      <w:lvlText w:val=""/>
      <w:lvlJc w:val="left"/>
      <w:rPr>
        <w:rFonts w:cs="Times New Roman"/>
      </w:rPr>
    </w:lvl>
    <w:lvl w:ilvl="4" w:tplc="06449FBE">
      <w:numFmt w:val="decimal"/>
      <w:lvlText w:val=""/>
      <w:lvlJc w:val="left"/>
      <w:rPr>
        <w:rFonts w:cs="Times New Roman"/>
      </w:rPr>
    </w:lvl>
    <w:lvl w:ilvl="5" w:tplc="E6109BEE">
      <w:numFmt w:val="decimal"/>
      <w:lvlText w:val=""/>
      <w:lvlJc w:val="left"/>
      <w:rPr>
        <w:rFonts w:cs="Times New Roman"/>
      </w:rPr>
    </w:lvl>
    <w:lvl w:ilvl="6" w:tplc="9874361C">
      <w:numFmt w:val="decimal"/>
      <w:lvlText w:val=""/>
      <w:lvlJc w:val="left"/>
      <w:rPr>
        <w:rFonts w:cs="Times New Roman"/>
      </w:rPr>
    </w:lvl>
    <w:lvl w:ilvl="7" w:tplc="481AA3C0">
      <w:numFmt w:val="decimal"/>
      <w:lvlText w:val=""/>
      <w:lvlJc w:val="left"/>
      <w:rPr>
        <w:rFonts w:cs="Times New Roman"/>
      </w:rPr>
    </w:lvl>
    <w:lvl w:ilvl="8" w:tplc="697C1E5E">
      <w:numFmt w:val="decimal"/>
      <w:lvlText w:val=""/>
      <w:lvlJc w:val="left"/>
      <w:rPr>
        <w:rFonts w:cs="Times New Roman"/>
      </w:rPr>
    </w:lvl>
  </w:abstractNum>
  <w:abstractNum w:abstractNumId="101">
    <w:nsid w:val="000053D3"/>
    <w:multiLevelType w:val="hybridMultilevel"/>
    <w:tmpl w:val="5C8E39D2"/>
    <w:lvl w:ilvl="0" w:tplc="BBAE95BA">
      <w:start w:val="1"/>
      <w:numFmt w:val="bullet"/>
      <w:lvlText w:val="В"/>
      <w:lvlJc w:val="left"/>
    </w:lvl>
    <w:lvl w:ilvl="1" w:tplc="99806FA2">
      <w:numFmt w:val="decimal"/>
      <w:lvlText w:val=""/>
      <w:lvlJc w:val="left"/>
      <w:rPr>
        <w:rFonts w:cs="Times New Roman"/>
      </w:rPr>
    </w:lvl>
    <w:lvl w:ilvl="2" w:tplc="25A2389C">
      <w:numFmt w:val="decimal"/>
      <w:lvlText w:val=""/>
      <w:lvlJc w:val="left"/>
      <w:rPr>
        <w:rFonts w:cs="Times New Roman"/>
      </w:rPr>
    </w:lvl>
    <w:lvl w:ilvl="3" w:tplc="23EC58B8">
      <w:numFmt w:val="decimal"/>
      <w:lvlText w:val=""/>
      <w:lvlJc w:val="left"/>
      <w:rPr>
        <w:rFonts w:cs="Times New Roman"/>
      </w:rPr>
    </w:lvl>
    <w:lvl w:ilvl="4" w:tplc="027EDEE2">
      <w:numFmt w:val="decimal"/>
      <w:lvlText w:val=""/>
      <w:lvlJc w:val="left"/>
      <w:rPr>
        <w:rFonts w:cs="Times New Roman"/>
      </w:rPr>
    </w:lvl>
    <w:lvl w:ilvl="5" w:tplc="2AF07C4C">
      <w:numFmt w:val="decimal"/>
      <w:lvlText w:val=""/>
      <w:lvlJc w:val="left"/>
      <w:rPr>
        <w:rFonts w:cs="Times New Roman"/>
      </w:rPr>
    </w:lvl>
    <w:lvl w:ilvl="6" w:tplc="05D8ABFE">
      <w:numFmt w:val="decimal"/>
      <w:lvlText w:val=""/>
      <w:lvlJc w:val="left"/>
      <w:rPr>
        <w:rFonts w:cs="Times New Roman"/>
      </w:rPr>
    </w:lvl>
    <w:lvl w:ilvl="7" w:tplc="DAD607AA">
      <w:numFmt w:val="decimal"/>
      <w:lvlText w:val=""/>
      <w:lvlJc w:val="left"/>
      <w:rPr>
        <w:rFonts w:cs="Times New Roman"/>
      </w:rPr>
    </w:lvl>
    <w:lvl w:ilvl="8" w:tplc="78106354">
      <w:numFmt w:val="decimal"/>
      <w:lvlText w:val=""/>
      <w:lvlJc w:val="left"/>
      <w:rPr>
        <w:rFonts w:cs="Times New Roman"/>
      </w:rPr>
    </w:lvl>
  </w:abstractNum>
  <w:abstractNum w:abstractNumId="102">
    <w:nsid w:val="00005410"/>
    <w:multiLevelType w:val="hybridMultilevel"/>
    <w:tmpl w:val="7A3249DC"/>
    <w:lvl w:ilvl="0" w:tplc="D1D0AD4E">
      <w:start w:val="9"/>
      <w:numFmt w:val="decimal"/>
      <w:lvlText w:val="%1."/>
      <w:lvlJc w:val="left"/>
      <w:rPr>
        <w:rFonts w:cs="Times New Roman"/>
      </w:rPr>
    </w:lvl>
    <w:lvl w:ilvl="1" w:tplc="12C68B2A">
      <w:numFmt w:val="decimal"/>
      <w:lvlText w:val=""/>
      <w:lvlJc w:val="left"/>
      <w:rPr>
        <w:rFonts w:cs="Times New Roman"/>
      </w:rPr>
    </w:lvl>
    <w:lvl w:ilvl="2" w:tplc="5DFCEC18">
      <w:numFmt w:val="decimal"/>
      <w:lvlText w:val=""/>
      <w:lvlJc w:val="left"/>
      <w:rPr>
        <w:rFonts w:cs="Times New Roman"/>
      </w:rPr>
    </w:lvl>
    <w:lvl w:ilvl="3" w:tplc="05C47E9E">
      <w:numFmt w:val="decimal"/>
      <w:lvlText w:val=""/>
      <w:lvlJc w:val="left"/>
      <w:rPr>
        <w:rFonts w:cs="Times New Roman"/>
      </w:rPr>
    </w:lvl>
    <w:lvl w:ilvl="4" w:tplc="FC2E3CD4">
      <w:numFmt w:val="decimal"/>
      <w:lvlText w:val=""/>
      <w:lvlJc w:val="left"/>
      <w:rPr>
        <w:rFonts w:cs="Times New Roman"/>
      </w:rPr>
    </w:lvl>
    <w:lvl w:ilvl="5" w:tplc="D9E00FD6">
      <w:numFmt w:val="decimal"/>
      <w:lvlText w:val=""/>
      <w:lvlJc w:val="left"/>
      <w:rPr>
        <w:rFonts w:cs="Times New Roman"/>
      </w:rPr>
    </w:lvl>
    <w:lvl w:ilvl="6" w:tplc="001EE592">
      <w:numFmt w:val="decimal"/>
      <w:lvlText w:val=""/>
      <w:lvlJc w:val="left"/>
      <w:rPr>
        <w:rFonts w:cs="Times New Roman"/>
      </w:rPr>
    </w:lvl>
    <w:lvl w:ilvl="7" w:tplc="C464D41E">
      <w:numFmt w:val="decimal"/>
      <w:lvlText w:val=""/>
      <w:lvlJc w:val="left"/>
      <w:rPr>
        <w:rFonts w:cs="Times New Roman"/>
      </w:rPr>
    </w:lvl>
    <w:lvl w:ilvl="8" w:tplc="168C57F0">
      <w:numFmt w:val="decimal"/>
      <w:lvlText w:val=""/>
      <w:lvlJc w:val="left"/>
      <w:rPr>
        <w:rFonts w:cs="Times New Roman"/>
      </w:rPr>
    </w:lvl>
  </w:abstractNum>
  <w:abstractNum w:abstractNumId="103">
    <w:nsid w:val="0000549B"/>
    <w:multiLevelType w:val="hybridMultilevel"/>
    <w:tmpl w:val="B1A21A04"/>
    <w:lvl w:ilvl="0" w:tplc="540A659E">
      <w:start w:val="1"/>
      <w:numFmt w:val="bullet"/>
      <w:lvlText w:val="о"/>
      <w:lvlJc w:val="left"/>
    </w:lvl>
    <w:lvl w:ilvl="1" w:tplc="B4C69A1E">
      <w:start w:val="1"/>
      <w:numFmt w:val="bullet"/>
      <w:lvlText w:val="\endash "/>
      <w:lvlJc w:val="left"/>
    </w:lvl>
    <w:lvl w:ilvl="2" w:tplc="EADC8264">
      <w:numFmt w:val="decimal"/>
      <w:lvlText w:val=""/>
      <w:lvlJc w:val="left"/>
      <w:rPr>
        <w:rFonts w:cs="Times New Roman"/>
      </w:rPr>
    </w:lvl>
    <w:lvl w:ilvl="3" w:tplc="A71666A6">
      <w:numFmt w:val="decimal"/>
      <w:lvlText w:val=""/>
      <w:lvlJc w:val="left"/>
      <w:rPr>
        <w:rFonts w:cs="Times New Roman"/>
      </w:rPr>
    </w:lvl>
    <w:lvl w:ilvl="4" w:tplc="749849B6">
      <w:numFmt w:val="decimal"/>
      <w:lvlText w:val=""/>
      <w:lvlJc w:val="left"/>
      <w:rPr>
        <w:rFonts w:cs="Times New Roman"/>
      </w:rPr>
    </w:lvl>
    <w:lvl w:ilvl="5" w:tplc="1B2CC412">
      <w:numFmt w:val="decimal"/>
      <w:lvlText w:val=""/>
      <w:lvlJc w:val="left"/>
      <w:rPr>
        <w:rFonts w:cs="Times New Roman"/>
      </w:rPr>
    </w:lvl>
    <w:lvl w:ilvl="6" w:tplc="67C68CC8">
      <w:numFmt w:val="decimal"/>
      <w:lvlText w:val=""/>
      <w:lvlJc w:val="left"/>
      <w:rPr>
        <w:rFonts w:cs="Times New Roman"/>
      </w:rPr>
    </w:lvl>
    <w:lvl w:ilvl="7" w:tplc="59E8A2A8">
      <w:numFmt w:val="decimal"/>
      <w:lvlText w:val=""/>
      <w:lvlJc w:val="left"/>
      <w:rPr>
        <w:rFonts w:cs="Times New Roman"/>
      </w:rPr>
    </w:lvl>
    <w:lvl w:ilvl="8" w:tplc="97BA559C">
      <w:numFmt w:val="decimal"/>
      <w:lvlText w:val=""/>
      <w:lvlJc w:val="left"/>
      <w:rPr>
        <w:rFonts w:cs="Times New Roman"/>
      </w:rPr>
    </w:lvl>
  </w:abstractNum>
  <w:abstractNum w:abstractNumId="104">
    <w:nsid w:val="00005503"/>
    <w:multiLevelType w:val="hybridMultilevel"/>
    <w:tmpl w:val="8716FDB8"/>
    <w:lvl w:ilvl="0" w:tplc="20BE95D8">
      <w:start w:val="1"/>
      <w:numFmt w:val="bullet"/>
      <w:lvlText w:val="и"/>
      <w:lvlJc w:val="left"/>
    </w:lvl>
    <w:lvl w:ilvl="1" w:tplc="1BB45350">
      <w:numFmt w:val="decimal"/>
      <w:lvlText w:val=""/>
      <w:lvlJc w:val="left"/>
      <w:rPr>
        <w:rFonts w:cs="Times New Roman"/>
      </w:rPr>
    </w:lvl>
    <w:lvl w:ilvl="2" w:tplc="9EAA7134">
      <w:numFmt w:val="decimal"/>
      <w:lvlText w:val=""/>
      <w:lvlJc w:val="left"/>
      <w:rPr>
        <w:rFonts w:cs="Times New Roman"/>
      </w:rPr>
    </w:lvl>
    <w:lvl w:ilvl="3" w:tplc="5380C238">
      <w:numFmt w:val="decimal"/>
      <w:lvlText w:val=""/>
      <w:lvlJc w:val="left"/>
      <w:rPr>
        <w:rFonts w:cs="Times New Roman"/>
      </w:rPr>
    </w:lvl>
    <w:lvl w:ilvl="4" w:tplc="5408134E">
      <w:numFmt w:val="decimal"/>
      <w:lvlText w:val=""/>
      <w:lvlJc w:val="left"/>
      <w:rPr>
        <w:rFonts w:cs="Times New Roman"/>
      </w:rPr>
    </w:lvl>
    <w:lvl w:ilvl="5" w:tplc="E0A4B7BC">
      <w:numFmt w:val="decimal"/>
      <w:lvlText w:val=""/>
      <w:lvlJc w:val="left"/>
      <w:rPr>
        <w:rFonts w:cs="Times New Roman"/>
      </w:rPr>
    </w:lvl>
    <w:lvl w:ilvl="6" w:tplc="2DA09F22">
      <w:numFmt w:val="decimal"/>
      <w:lvlText w:val=""/>
      <w:lvlJc w:val="left"/>
      <w:rPr>
        <w:rFonts w:cs="Times New Roman"/>
      </w:rPr>
    </w:lvl>
    <w:lvl w:ilvl="7" w:tplc="4154C734">
      <w:numFmt w:val="decimal"/>
      <w:lvlText w:val=""/>
      <w:lvlJc w:val="left"/>
      <w:rPr>
        <w:rFonts w:cs="Times New Roman"/>
      </w:rPr>
    </w:lvl>
    <w:lvl w:ilvl="8" w:tplc="A1025652">
      <w:numFmt w:val="decimal"/>
      <w:lvlText w:val=""/>
      <w:lvlJc w:val="left"/>
      <w:rPr>
        <w:rFonts w:cs="Times New Roman"/>
      </w:rPr>
    </w:lvl>
  </w:abstractNum>
  <w:abstractNum w:abstractNumId="105">
    <w:nsid w:val="0000579C"/>
    <w:multiLevelType w:val="hybridMultilevel"/>
    <w:tmpl w:val="3F667908"/>
    <w:lvl w:ilvl="0" w:tplc="C826F0A0">
      <w:start w:val="1"/>
      <w:numFmt w:val="bullet"/>
      <w:lvlText w:val="\endash "/>
      <w:lvlJc w:val="left"/>
    </w:lvl>
    <w:lvl w:ilvl="1" w:tplc="CEAA1070">
      <w:numFmt w:val="decimal"/>
      <w:lvlText w:val="%2)"/>
      <w:lvlJc w:val="left"/>
      <w:rPr>
        <w:rFonts w:cs="Times New Roman"/>
      </w:rPr>
    </w:lvl>
    <w:lvl w:ilvl="2" w:tplc="17C404BC">
      <w:start w:val="1"/>
      <w:numFmt w:val="bullet"/>
      <w:lvlText w:val="В"/>
      <w:lvlJc w:val="left"/>
    </w:lvl>
    <w:lvl w:ilvl="3" w:tplc="EA08D9BC">
      <w:numFmt w:val="decimal"/>
      <w:lvlText w:val=""/>
      <w:lvlJc w:val="left"/>
      <w:rPr>
        <w:rFonts w:cs="Times New Roman"/>
      </w:rPr>
    </w:lvl>
    <w:lvl w:ilvl="4" w:tplc="898AE862">
      <w:numFmt w:val="decimal"/>
      <w:lvlText w:val=""/>
      <w:lvlJc w:val="left"/>
      <w:rPr>
        <w:rFonts w:cs="Times New Roman"/>
      </w:rPr>
    </w:lvl>
    <w:lvl w:ilvl="5" w:tplc="B9EAEE4C">
      <w:numFmt w:val="decimal"/>
      <w:lvlText w:val=""/>
      <w:lvlJc w:val="left"/>
      <w:rPr>
        <w:rFonts w:cs="Times New Roman"/>
      </w:rPr>
    </w:lvl>
    <w:lvl w:ilvl="6" w:tplc="81563C18">
      <w:numFmt w:val="decimal"/>
      <w:lvlText w:val=""/>
      <w:lvlJc w:val="left"/>
      <w:rPr>
        <w:rFonts w:cs="Times New Roman"/>
      </w:rPr>
    </w:lvl>
    <w:lvl w:ilvl="7" w:tplc="D7B00228">
      <w:numFmt w:val="decimal"/>
      <w:lvlText w:val=""/>
      <w:lvlJc w:val="left"/>
      <w:rPr>
        <w:rFonts w:cs="Times New Roman"/>
      </w:rPr>
    </w:lvl>
    <w:lvl w:ilvl="8" w:tplc="2312D35A">
      <w:numFmt w:val="decimal"/>
      <w:lvlText w:val=""/>
      <w:lvlJc w:val="left"/>
      <w:rPr>
        <w:rFonts w:cs="Times New Roman"/>
      </w:rPr>
    </w:lvl>
  </w:abstractNum>
  <w:abstractNum w:abstractNumId="106">
    <w:nsid w:val="000057C2"/>
    <w:multiLevelType w:val="hybridMultilevel"/>
    <w:tmpl w:val="CA385D12"/>
    <w:lvl w:ilvl="0" w:tplc="DCA8DA28">
      <w:start w:val="1"/>
      <w:numFmt w:val="bullet"/>
      <w:lvlText w:val="В"/>
      <w:lvlJc w:val="left"/>
    </w:lvl>
    <w:lvl w:ilvl="1" w:tplc="D26E46F4">
      <w:numFmt w:val="decimal"/>
      <w:lvlText w:val=""/>
      <w:lvlJc w:val="left"/>
      <w:rPr>
        <w:rFonts w:cs="Times New Roman"/>
      </w:rPr>
    </w:lvl>
    <w:lvl w:ilvl="2" w:tplc="663A23DC">
      <w:numFmt w:val="decimal"/>
      <w:lvlText w:val=""/>
      <w:lvlJc w:val="left"/>
      <w:rPr>
        <w:rFonts w:cs="Times New Roman"/>
      </w:rPr>
    </w:lvl>
    <w:lvl w:ilvl="3" w:tplc="F6E8EB18">
      <w:numFmt w:val="decimal"/>
      <w:lvlText w:val=""/>
      <w:lvlJc w:val="left"/>
      <w:rPr>
        <w:rFonts w:cs="Times New Roman"/>
      </w:rPr>
    </w:lvl>
    <w:lvl w:ilvl="4" w:tplc="9802F500">
      <w:numFmt w:val="decimal"/>
      <w:lvlText w:val=""/>
      <w:lvlJc w:val="left"/>
      <w:rPr>
        <w:rFonts w:cs="Times New Roman"/>
      </w:rPr>
    </w:lvl>
    <w:lvl w:ilvl="5" w:tplc="89A8746E">
      <w:numFmt w:val="decimal"/>
      <w:lvlText w:val=""/>
      <w:lvlJc w:val="left"/>
      <w:rPr>
        <w:rFonts w:cs="Times New Roman"/>
      </w:rPr>
    </w:lvl>
    <w:lvl w:ilvl="6" w:tplc="1D60439A">
      <w:numFmt w:val="decimal"/>
      <w:lvlText w:val=""/>
      <w:lvlJc w:val="left"/>
      <w:rPr>
        <w:rFonts w:cs="Times New Roman"/>
      </w:rPr>
    </w:lvl>
    <w:lvl w:ilvl="7" w:tplc="F522B236">
      <w:numFmt w:val="decimal"/>
      <w:lvlText w:val=""/>
      <w:lvlJc w:val="left"/>
      <w:rPr>
        <w:rFonts w:cs="Times New Roman"/>
      </w:rPr>
    </w:lvl>
    <w:lvl w:ilvl="8" w:tplc="617A028E">
      <w:numFmt w:val="decimal"/>
      <w:lvlText w:val=""/>
      <w:lvlJc w:val="left"/>
      <w:rPr>
        <w:rFonts w:cs="Times New Roman"/>
      </w:rPr>
    </w:lvl>
  </w:abstractNum>
  <w:abstractNum w:abstractNumId="107">
    <w:nsid w:val="00005882"/>
    <w:multiLevelType w:val="hybridMultilevel"/>
    <w:tmpl w:val="299A3B8C"/>
    <w:lvl w:ilvl="0" w:tplc="E2346A04">
      <w:start w:val="1"/>
      <w:numFmt w:val="bullet"/>
      <w:lvlText w:val="и"/>
      <w:lvlJc w:val="left"/>
    </w:lvl>
    <w:lvl w:ilvl="1" w:tplc="B120B032">
      <w:start w:val="1"/>
      <w:numFmt w:val="bullet"/>
      <w:lvlText w:val="\endash "/>
      <w:lvlJc w:val="left"/>
    </w:lvl>
    <w:lvl w:ilvl="2" w:tplc="F64EC112">
      <w:start w:val="1"/>
      <w:numFmt w:val="bullet"/>
      <w:lvlText w:val="В"/>
      <w:lvlJc w:val="left"/>
    </w:lvl>
    <w:lvl w:ilvl="3" w:tplc="82DCBDCE">
      <w:numFmt w:val="decimal"/>
      <w:lvlText w:val=""/>
      <w:lvlJc w:val="left"/>
      <w:rPr>
        <w:rFonts w:cs="Times New Roman"/>
      </w:rPr>
    </w:lvl>
    <w:lvl w:ilvl="4" w:tplc="2BA81C4C">
      <w:numFmt w:val="decimal"/>
      <w:lvlText w:val=""/>
      <w:lvlJc w:val="left"/>
      <w:rPr>
        <w:rFonts w:cs="Times New Roman"/>
      </w:rPr>
    </w:lvl>
    <w:lvl w:ilvl="5" w:tplc="0A74409E">
      <w:numFmt w:val="decimal"/>
      <w:lvlText w:val=""/>
      <w:lvlJc w:val="left"/>
      <w:rPr>
        <w:rFonts w:cs="Times New Roman"/>
      </w:rPr>
    </w:lvl>
    <w:lvl w:ilvl="6" w:tplc="6B5AC834">
      <w:numFmt w:val="decimal"/>
      <w:lvlText w:val=""/>
      <w:lvlJc w:val="left"/>
      <w:rPr>
        <w:rFonts w:cs="Times New Roman"/>
      </w:rPr>
    </w:lvl>
    <w:lvl w:ilvl="7" w:tplc="2856DE14">
      <w:numFmt w:val="decimal"/>
      <w:lvlText w:val=""/>
      <w:lvlJc w:val="left"/>
      <w:rPr>
        <w:rFonts w:cs="Times New Roman"/>
      </w:rPr>
    </w:lvl>
    <w:lvl w:ilvl="8" w:tplc="5032FBA8">
      <w:numFmt w:val="decimal"/>
      <w:lvlText w:val=""/>
      <w:lvlJc w:val="left"/>
      <w:rPr>
        <w:rFonts w:cs="Times New Roman"/>
      </w:rPr>
    </w:lvl>
  </w:abstractNum>
  <w:abstractNum w:abstractNumId="108">
    <w:nsid w:val="00005940"/>
    <w:multiLevelType w:val="hybridMultilevel"/>
    <w:tmpl w:val="55E8FAE6"/>
    <w:lvl w:ilvl="0" w:tplc="FD1001B4">
      <w:start w:val="1"/>
      <w:numFmt w:val="bullet"/>
      <w:lvlText w:val="В"/>
      <w:lvlJc w:val="left"/>
    </w:lvl>
    <w:lvl w:ilvl="1" w:tplc="A002E41A">
      <w:numFmt w:val="decimal"/>
      <w:lvlText w:val=""/>
      <w:lvlJc w:val="left"/>
      <w:rPr>
        <w:rFonts w:cs="Times New Roman"/>
      </w:rPr>
    </w:lvl>
    <w:lvl w:ilvl="2" w:tplc="448E8C2A">
      <w:numFmt w:val="decimal"/>
      <w:lvlText w:val=""/>
      <w:lvlJc w:val="left"/>
      <w:rPr>
        <w:rFonts w:cs="Times New Roman"/>
      </w:rPr>
    </w:lvl>
    <w:lvl w:ilvl="3" w:tplc="B56EB68E">
      <w:numFmt w:val="decimal"/>
      <w:lvlText w:val=""/>
      <w:lvlJc w:val="left"/>
      <w:rPr>
        <w:rFonts w:cs="Times New Roman"/>
      </w:rPr>
    </w:lvl>
    <w:lvl w:ilvl="4" w:tplc="1476643A">
      <w:numFmt w:val="decimal"/>
      <w:lvlText w:val=""/>
      <w:lvlJc w:val="left"/>
      <w:rPr>
        <w:rFonts w:cs="Times New Roman"/>
      </w:rPr>
    </w:lvl>
    <w:lvl w:ilvl="5" w:tplc="6102ECDE">
      <w:numFmt w:val="decimal"/>
      <w:lvlText w:val=""/>
      <w:lvlJc w:val="left"/>
      <w:rPr>
        <w:rFonts w:cs="Times New Roman"/>
      </w:rPr>
    </w:lvl>
    <w:lvl w:ilvl="6" w:tplc="BB682F28">
      <w:numFmt w:val="decimal"/>
      <w:lvlText w:val=""/>
      <w:lvlJc w:val="left"/>
      <w:rPr>
        <w:rFonts w:cs="Times New Roman"/>
      </w:rPr>
    </w:lvl>
    <w:lvl w:ilvl="7" w:tplc="6BD2CB90">
      <w:numFmt w:val="decimal"/>
      <w:lvlText w:val=""/>
      <w:lvlJc w:val="left"/>
      <w:rPr>
        <w:rFonts w:cs="Times New Roman"/>
      </w:rPr>
    </w:lvl>
    <w:lvl w:ilvl="8" w:tplc="D85833BA">
      <w:numFmt w:val="decimal"/>
      <w:lvlText w:val=""/>
      <w:lvlJc w:val="left"/>
      <w:rPr>
        <w:rFonts w:cs="Times New Roman"/>
      </w:rPr>
    </w:lvl>
  </w:abstractNum>
  <w:abstractNum w:abstractNumId="109">
    <w:nsid w:val="00005942"/>
    <w:multiLevelType w:val="hybridMultilevel"/>
    <w:tmpl w:val="61964ADC"/>
    <w:lvl w:ilvl="0" w:tplc="4A169402">
      <w:start w:val="1"/>
      <w:numFmt w:val="bullet"/>
      <w:lvlText w:val="и"/>
      <w:lvlJc w:val="left"/>
    </w:lvl>
    <w:lvl w:ilvl="1" w:tplc="852EA00C">
      <w:numFmt w:val="decimal"/>
      <w:lvlText w:val=""/>
      <w:lvlJc w:val="left"/>
      <w:rPr>
        <w:rFonts w:cs="Times New Roman"/>
      </w:rPr>
    </w:lvl>
    <w:lvl w:ilvl="2" w:tplc="670EF8B6">
      <w:numFmt w:val="decimal"/>
      <w:lvlText w:val=""/>
      <w:lvlJc w:val="left"/>
      <w:rPr>
        <w:rFonts w:cs="Times New Roman"/>
      </w:rPr>
    </w:lvl>
    <w:lvl w:ilvl="3" w:tplc="FB32624A">
      <w:numFmt w:val="decimal"/>
      <w:lvlText w:val=""/>
      <w:lvlJc w:val="left"/>
      <w:rPr>
        <w:rFonts w:cs="Times New Roman"/>
      </w:rPr>
    </w:lvl>
    <w:lvl w:ilvl="4" w:tplc="10283C90">
      <w:numFmt w:val="decimal"/>
      <w:lvlText w:val=""/>
      <w:lvlJc w:val="left"/>
      <w:rPr>
        <w:rFonts w:cs="Times New Roman"/>
      </w:rPr>
    </w:lvl>
    <w:lvl w:ilvl="5" w:tplc="D856D2E2">
      <w:numFmt w:val="decimal"/>
      <w:lvlText w:val=""/>
      <w:lvlJc w:val="left"/>
      <w:rPr>
        <w:rFonts w:cs="Times New Roman"/>
      </w:rPr>
    </w:lvl>
    <w:lvl w:ilvl="6" w:tplc="CCAA48C4">
      <w:numFmt w:val="decimal"/>
      <w:lvlText w:val=""/>
      <w:lvlJc w:val="left"/>
      <w:rPr>
        <w:rFonts w:cs="Times New Roman"/>
      </w:rPr>
    </w:lvl>
    <w:lvl w:ilvl="7" w:tplc="0696FB72">
      <w:numFmt w:val="decimal"/>
      <w:lvlText w:val=""/>
      <w:lvlJc w:val="left"/>
      <w:rPr>
        <w:rFonts w:cs="Times New Roman"/>
      </w:rPr>
    </w:lvl>
    <w:lvl w:ilvl="8" w:tplc="0A909E06">
      <w:numFmt w:val="decimal"/>
      <w:lvlText w:val=""/>
      <w:lvlJc w:val="left"/>
      <w:rPr>
        <w:rFonts w:cs="Times New Roman"/>
      </w:rPr>
    </w:lvl>
  </w:abstractNum>
  <w:abstractNum w:abstractNumId="110">
    <w:nsid w:val="00005A70"/>
    <w:multiLevelType w:val="hybridMultilevel"/>
    <w:tmpl w:val="A1B2BCE4"/>
    <w:lvl w:ilvl="0" w:tplc="1466D9DE">
      <w:start w:val="35"/>
      <w:numFmt w:val="upperLetter"/>
      <w:lvlText w:val="%1."/>
      <w:lvlJc w:val="left"/>
      <w:rPr>
        <w:rFonts w:cs="Times New Roman"/>
      </w:rPr>
    </w:lvl>
    <w:lvl w:ilvl="1" w:tplc="9DFE9CCE">
      <w:numFmt w:val="decimal"/>
      <w:lvlText w:val=""/>
      <w:lvlJc w:val="left"/>
      <w:rPr>
        <w:rFonts w:cs="Times New Roman"/>
      </w:rPr>
    </w:lvl>
    <w:lvl w:ilvl="2" w:tplc="FCA26380">
      <w:numFmt w:val="decimal"/>
      <w:lvlText w:val=""/>
      <w:lvlJc w:val="left"/>
      <w:rPr>
        <w:rFonts w:cs="Times New Roman"/>
      </w:rPr>
    </w:lvl>
    <w:lvl w:ilvl="3" w:tplc="B192CF0A">
      <w:numFmt w:val="decimal"/>
      <w:lvlText w:val=""/>
      <w:lvlJc w:val="left"/>
      <w:rPr>
        <w:rFonts w:cs="Times New Roman"/>
      </w:rPr>
    </w:lvl>
    <w:lvl w:ilvl="4" w:tplc="2A60FED2">
      <w:numFmt w:val="decimal"/>
      <w:lvlText w:val=""/>
      <w:lvlJc w:val="left"/>
      <w:rPr>
        <w:rFonts w:cs="Times New Roman"/>
      </w:rPr>
    </w:lvl>
    <w:lvl w:ilvl="5" w:tplc="53D0AD14">
      <w:numFmt w:val="decimal"/>
      <w:lvlText w:val=""/>
      <w:lvlJc w:val="left"/>
      <w:rPr>
        <w:rFonts w:cs="Times New Roman"/>
      </w:rPr>
    </w:lvl>
    <w:lvl w:ilvl="6" w:tplc="80744C94">
      <w:numFmt w:val="decimal"/>
      <w:lvlText w:val=""/>
      <w:lvlJc w:val="left"/>
      <w:rPr>
        <w:rFonts w:cs="Times New Roman"/>
      </w:rPr>
    </w:lvl>
    <w:lvl w:ilvl="7" w:tplc="41248132">
      <w:numFmt w:val="decimal"/>
      <w:lvlText w:val=""/>
      <w:lvlJc w:val="left"/>
      <w:rPr>
        <w:rFonts w:cs="Times New Roman"/>
      </w:rPr>
    </w:lvl>
    <w:lvl w:ilvl="8" w:tplc="E9D2C40A">
      <w:numFmt w:val="decimal"/>
      <w:lvlText w:val=""/>
      <w:lvlJc w:val="left"/>
      <w:rPr>
        <w:rFonts w:cs="Times New Roman"/>
      </w:rPr>
    </w:lvl>
  </w:abstractNum>
  <w:abstractNum w:abstractNumId="111">
    <w:nsid w:val="00005AB0"/>
    <w:multiLevelType w:val="hybridMultilevel"/>
    <w:tmpl w:val="BEC63C84"/>
    <w:lvl w:ilvl="0" w:tplc="09AED2D4">
      <w:start w:val="1"/>
      <w:numFmt w:val="bullet"/>
      <w:lvlText w:val="с"/>
      <w:lvlJc w:val="left"/>
    </w:lvl>
    <w:lvl w:ilvl="1" w:tplc="AA0CFD1A">
      <w:numFmt w:val="decimal"/>
      <w:lvlText w:val=""/>
      <w:lvlJc w:val="left"/>
      <w:rPr>
        <w:rFonts w:cs="Times New Roman"/>
      </w:rPr>
    </w:lvl>
    <w:lvl w:ilvl="2" w:tplc="875A23C6">
      <w:numFmt w:val="decimal"/>
      <w:lvlText w:val=""/>
      <w:lvlJc w:val="left"/>
      <w:rPr>
        <w:rFonts w:cs="Times New Roman"/>
      </w:rPr>
    </w:lvl>
    <w:lvl w:ilvl="3" w:tplc="AAA2B5DA">
      <w:numFmt w:val="decimal"/>
      <w:lvlText w:val=""/>
      <w:lvlJc w:val="left"/>
      <w:rPr>
        <w:rFonts w:cs="Times New Roman"/>
      </w:rPr>
    </w:lvl>
    <w:lvl w:ilvl="4" w:tplc="208CEBD0">
      <w:numFmt w:val="decimal"/>
      <w:lvlText w:val=""/>
      <w:lvlJc w:val="left"/>
      <w:rPr>
        <w:rFonts w:cs="Times New Roman"/>
      </w:rPr>
    </w:lvl>
    <w:lvl w:ilvl="5" w:tplc="112C38E8">
      <w:numFmt w:val="decimal"/>
      <w:lvlText w:val=""/>
      <w:lvlJc w:val="left"/>
      <w:rPr>
        <w:rFonts w:cs="Times New Roman"/>
      </w:rPr>
    </w:lvl>
    <w:lvl w:ilvl="6" w:tplc="89445816">
      <w:numFmt w:val="decimal"/>
      <w:lvlText w:val=""/>
      <w:lvlJc w:val="left"/>
      <w:rPr>
        <w:rFonts w:cs="Times New Roman"/>
      </w:rPr>
    </w:lvl>
    <w:lvl w:ilvl="7" w:tplc="D05C011E">
      <w:numFmt w:val="decimal"/>
      <w:lvlText w:val=""/>
      <w:lvlJc w:val="left"/>
      <w:rPr>
        <w:rFonts w:cs="Times New Roman"/>
      </w:rPr>
    </w:lvl>
    <w:lvl w:ilvl="8" w:tplc="5E1EFBE0">
      <w:numFmt w:val="decimal"/>
      <w:lvlText w:val=""/>
      <w:lvlJc w:val="left"/>
      <w:rPr>
        <w:rFonts w:cs="Times New Roman"/>
      </w:rPr>
    </w:lvl>
  </w:abstractNum>
  <w:abstractNum w:abstractNumId="112">
    <w:nsid w:val="00005AE7"/>
    <w:multiLevelType w:val="hybridMultilevel"/>
    <w:tmpl w:val="4E7441E4"/>
    <w:lvl w:ilvl="0" w:tplc="28EC61F0">
      <w:start w:val="1"/>
      <w:numFmt w:val="bullet"/>
      <w:lvlText w:val="в"/>
      <w:lvlJc w:val="left"/>
    </w:lvl>
    <w:lvl w:ilvl="1" w:tplc="B7AA65A4">
      <w:start w:val="1"/>
      <w:numFmt w:val="bullet"/>
      <w:lvlText w:val="\endash "/>
      <w:lvlJc w:val="left"/>
    </w:lvl>
    <w:lvl w:ilvl="2" w:tplc="C052BF0A">
      <w:numFmt w:val="decimal"/>
      <w:lvlText w:val=""/>
      <w:lvlJc w:val="left"/>
      <w:rPr>
        <w:rFonts w:cs="Times New Roman"/>
      </w:rPr>
    </w:lvl>
    <w:lvl w:ilvl="3" w:tplc="5A587CCE">
      <w:numFmt w:val="decimal"/>
      <w:lvlText w:val=""/>
      <w:lvlJc w:val="left"/>
      <w:rPr>
        <w:rFonts w:cs="Times New Roman"/>
      </w:rPr>
    </w:lvl>
    <w:lvl w:ilvl="4" w:tplc="5F50EDDC">
      <w:numFmt w:val="decimal"/>
      <w:lvlText w:val=""/>
      <w:lvlJc w:val="left"/>
      <w:rPr>
        <w:rFonts w:cs="Times New Roman"/>
      </w:rPr>
    </w:lvl>
    <w:lvl w:ilvl="5" w:tplc="9E582E1A">
      <w:numFmt w:val="decimal"/>
      <w:lvlText w:val=""/>
      <w:lvlJc w:val="left"/>
      <w:rPr>
        <w:rFonts w:cs="Times New Roman"/>
      </w:rPr>
    </w:lvl>
    <w:lvl w:ilvl="6" w:tplc="11729624">
      <w:numFmt w:val="decimal"/>
      <w:lvlText w:val=""/>
      <w:lvlJc w:val="left"/>
      <w:rPr>
        <w:rFonts w:cs="Times New Roman"/>
      </w:rPr>
    </w:lvl>
    <w:lvl w:ilvl="7" w:tplc="4B7A1DDC">
      <w:numFmt w:val="decimal"/>
      <w:lvlText w:val=""/>
      <w:lvlJc w:val="left"/>
      <w:rPr>
        <w:rFonts w:cs="Times New Roman"/>
      </w:rPr>
    </w:lvl>
    <w:lvl w:ilvl="8" w:tplc="F90872F8">
      <w:numFmt w:val="decimal"/>
      <w:lvlText w:val=""/>
      <w:lvlJc w:val="left"/>
      <w:rPr>
        <w:rFonts w:cs="Times New Roman"/>
      </w:rPr>
    </w:lvl>
  </w:abstractNum>
  <w:abstractNum w:abstractNumId="113">
    <w:nsid w:val="00005CCA"/>
    <w:multiLevelType w:val="hybridMultilevel"/>
    <w:tmpl w:val="5FDE377C"/>
    <w:lvl w:ilvl="0" w:tplc="02B094BE">
      <w:start w:val="1"/>
      <w:numFmt w:val="bullet"/>
      <w:lvlText w:val="\endash "/>
      <w:lvlJc w:val="left"/>
    </w:lvl>
    <w:lvl w:ilvl="1" w:tplc="A92CA5B6">
      <w:start w:val="1"/>
      <w:numFmt w:val="bullet"/>
      <w:lvlText w:val="В"/>
      <w:lvlJc w:val="left"/>
    </w:lvl>
    <w:lvl w:ilvl="2" w:tplc="A82A04C2">
      <w:numFmt w:val="decimal"/>
      <w:lvlText w:val=""/>
      <w:lvlJc w:val="left"/>
      <w:rPr>
        <w:rFonts w:cs="Times New Roman"/>
      </w:rPr>
    </w:lvl>
    <w:lvl w:ilvl="3" w:tplc="DF44E56C">
      <w:numFmt w:val="decimal"/>
      <w:lvlText w:val=""/>
      <w:lvlJc w:val="left"/>
      <w:rPr>
        <w:rFonts w:cs="Times New Roman"/>
      </w:rPr>
    </w:lvl>
    <w:lvl w:ilvl="4" w:tplc="02B8A6B0">
      <w:numFmt w:val="decimal"/>
      <w:lvlText w:val=""/>
      <w:lvlJc w:val="left"/>
      <w:rPr>
        <w:rFonts w:cs="Times New Roman"/>
      </w:rPr>
    </w:lvl>
    <w:lvl w:ilvl="5" w:tplc="49C44BDA">
      <w:numFmt w:val="decimal"/>
      <w:lvlText w:val=""/>
      <w:lvlJc w:val="left"/>
      <w:rPr>
        <w:rFonts w:cs="Times New Roman"/>
      </w:rPr>
    </w:lvl>
    <w:lvl w:ilvl="6" w:tplc="5888B2D4">
      <w:numFmt w:val="decimal"/>
      <w:lvlText w:val=""/>
      <w:lvlJc w:val="left"/>
      <w:rPr>
        <w:rFonts w:cs="Times New Roman"/>
      </w:rPr>
    </w:lvl>
    <w:lvl w:ilvl="7" w:tplc="202A5A82">
      <w:numFmt w:val="decimal"/>
      <w:lvlText w:val=""/>
      <w:lvlJc w:val="left"/>
      <w:rPr>
        <w:rFonts w:cs="Times New Roman"/>
      </w:rPr>
    </w:lvl>
    <w:lvl w:ilvl="8" w:tplc="BBA0601C">
      <w:numFmt w:val="decimal"/>
      <w:lvlText w:val=""/>
      <w:lvlJc w:val="left"/>
      <w:rPr>
        <w:rFonts w:cs="Times New Roman"/>
      </w:rPr>
    </w:lvl>
  </w:abstractNum>
  <w:abstractNum w:abstractNumId="114">
    <w:nsid w:val="00005D2A"/>
    <w:multiLevelType w:val="hybridMultilevel"/>
    <w:tmpl w:val="CA6AF1B2"/>
    <w:lvl w:ilvl="0" w:tplc="EA6E0AE4">
      <w:start w:val="1"/>
      <w:numFmt w:val="bullet"/>
      <w:lvlText w:val="С"/>
      <w:lvlJc w:val="left"/>
    </w:lvl>
    <w:lvl w:ilvl="1" w:tplc="2DB24A46">
      <w:numFmt w:val="decimal"/>
      <w:lvlText w:val=""/>
      <w:lvlJc w:val="left"/>
      <w:rPr>
        <w:rFonts w:cs="Times New Roman"/>
      </w:rPr>
    </w:lvl>
    <w:lvl w:ilvl="2" w:tplc="DD7EBC9A">
      <w:numFmt w:val="decimal"/>
      <w:lvlText w:val=""/>
      <w:lvlJc w:val="left"/>
      <w:rPr>
        <w:rFonts w:cs="Times New Roman"/>
      </w:rPr>
    </w:lvl>
    <w:lvl w:ilvl="3" w:tplc="DB96A07C">
      <w:numFmt w:val="decimal"/>
      <w:lvlText w:val=""/>
      <w:lvlJc w:val="left"/>
      <w:rPr>
        <w:rFonts w:cs="Times New Roman"/>
      </w:rPr>
    </w:lvl>
    <w:lvl w:ilvl="4" w:tplc="52A04FE6">
      <w:numFmt w:val="decimal"/>
      <w:lvlText w:val=""/>
      <w:lvlJc w:val="left"/>
      <w:rPr>
        <w:rFonts w:cs="Times New Roman"/>
      </w:rPr>
    </w:lvl>
    <w:lvl w:ilvl="5" w:tplc="7DA0D83E">
      <w:numFmt w:val="decimal"/>
      <w:lvlText w:val=""/>
      <w:lvlJc w:val="left"/>
      <w:rPr>
        <w:rFonts w:cs="Times New Roman"/>
      </w:rPr>
    </w:lvl>
    <w:lvl w:ilvl="6" w:tplc="68366A0E">
      <w:numFmt w:val="decimal"/>
      <w:lvlText w:val=""/>
      <w:lvlJc w:val="left"/>
      <w:rPr>
        <w:rFonts w:cs="Times New Roman"/>
      </w:rPr>
    </w:lvl>
    <w:lvl w:ilvl="7" w:tplc="36D282A2">
      <w:numFmt w:val="decimal"/>
      <w:lvlText w:val=""/>
      <w:lvlJc w:val="left"/>
      <w:rPr>
        <w:rFonts w:cs="Times New Roman"/>
      </w:rPr>
    </w:lvl>
    <w:lvl w:ilvl="8" w:tplc="07163182">
      <w:numFmt w:val="decimal"/>
      <w:lvlText w:val=""/>
      <w:lvlJc w:val="left"/>
      <w:rPr>
        <w:rFonts w:cs="Times New Roman"/>
      </w:rPr>
    </w:lvl>
  </w:abstractNum>
  <w:abstractNum w:abstractNumId="115">
    <w:nsid w:val="00005D2B"/>
    <w:multiLevelType w:val="hybridMultilevel"/>
    <w:tmpl w:val="09A8DD0E"/>
    <w:lvl w:ilvl="0" w:tplc="01F4511A">
      <w:start w:val="1"/>
      <w:numFmt w:val="bullet"/>
      <w:lvlText w:val="и"/>
      <w:lvlJc w:val="left"/>
    </w:lvl>
    <w:lvl w:ilvl="1" w:tplc="D0E09936">
      <w:start w:val="1"/>
      <w:numFmt w:val="bullet"/>
      <w:lvlText w:val="В"/>
      <w:lvlJc w:val="left"/>
    </w:lvl>
    <w:lvl w:ilvl="2" w:tplc="58D07F94">
      <w:numFmt w:val="decimal"/>
      <w:lvlText w:val=""/>
      <w:lvlJc w:val="left"/>
      <w:rPr>
        <w:rFonts w:cs="Times New Roman"/>
      </w:rPr>
    </w:lvl>
    <w:lvl w:ilvl="3" w:tplc="F9249942">
      <w:numFmt w:val="decimal"/>
      <w:lvlText w:val=""/>
      <w:lvlJc w:val="left"/>
      <w:rPr>
        <w:rFonts w:cs="Times New Roman"/>
      </w:rPr>
    </w:lvl>
    <w:lvl w:ilvl="4" w:tplc="FD60E4C6">
      <w:numFmt w:val="decimal"/>
      <w:lvlText w:val=""/>
      <w:lvlJc w:val="left"/>
      <w:rPr>
        <w:rFonts w:cs="Times New Roman"/>
      </w:rPr>
    </w:lvl>
    <w:lvl w:ilvl="5" w:tplc="399EC5D4">
      <w:numFmt w:val="decimal"/>
      <w:lvlText w:val=""/>
      <w:lvlJc w:val="left"/>
      <w:rPr>
        <w:rFonts w:cs="Times New Roman"/>
      </w:rPr>
    </w:lvl>
    <w:lvl w:ilvl="6" w:tplc="0B066A8A">
      <w:numFmt w:val="decimal"/>
      <w:lvlText w:val=""/>
      <w:lvlJc w:val="left"/>
      <w:rPr>
        <w:rFonts w:cs="Times New Roman"/>
      </w:rPr>
    </w:lvl>
    <w:lvl w:ilvl="7" w:tplc="AA46CAAA">
      <w:numFmt w:val="decimal"/>
      <w:lvlText w:val=""/>
      <w:lvlJc w:val="left"/>
      <w:rPr>
        <w:rFonts w:cs="Times New Roman"/>
      </w:rPr>
    </w:lvl>
    <w:lvl w:ilvl="8" w:tplc="5554F480">
      <w:numFmt w:val="decimal"/>
      <w:lvlText w:val=""/>
      <w:lvlJc w:val="left"/>
      <w:rPr>
        <w:rFonts w:cs="Times New Roman"/>
      </w:rPr>
    </w:lvl>
  </w:abstractNum>
  <w:abstractNum w:abstractNumId="116">
    <w:nsid w:val="00005DE9"/>
    <w:multiLevelType w:val="hybridMultilevel"/>
    <w:tmpl w:val="59709088"/>
    <w:lvl w:ilvl="0" w:tplc="5A1AEDDE">
      <w:start w:val="1"/>
      <w:numFmt w:val="bullet"/>
      <w:lvlText w:val="и"/>
      <w:lvlJc w:val="left"/>
    </w:lvl>
    <w:lvl w:ilvl="1" w:tplc="0F6016A8">
      <w:start w:val="1"/>
      <w:numFmt w:val="bullet"/>
      <w:lvlText w:val="\endash "/>
      <w:lvlJc w:val="left"/>
    </w:lvl>
    <w:lvl w:ilvl="2" w:tplc="8EFCC130">
      <w:numFmt w:val="decimal"/>
      <w:lvlText w:val=""/>
      <w:lvlJc w:val="left"/>
      <w:rPr>
        <w:rFonts w:cs="Times New Roman"/>
      </w:rPr>
    </w:lvl>
    <w:lvl w:ilvl="3" w:tplc="BE9A9E52">
      <w:numFmt w:val="decimal"/>
      <w:lvlText w:val=""/>
      <w:lvlJc w:val="left"/>
      <w:rPr>
        <w:rFonts w:cs="Times New Roman"/>
      </w:rPr>
    </w:lvl>
    <w:lvl w:ilvl="4" w:tplc="3C90DCAE">
      <w:numFmt w:val="decimal"/>
      <w:lvlText w:val=""/>
      <w:lvlJc w:val="left"/>
      <w:rPr>
        <w:rFonts w:cs="Times New Roman"/>
      </w:rPr>
    </w:lvl>
    <w:lvl w:ilvl="5" w:tplc="A5B47F0E">
      <w:numFmt w:val="decimal"/>
      <w:lvlText w:val=""/>
      <w:lvlJc w:val="left"/>
      <w:rPr>
        <w:rFonts w:cs="Times New Roman"/>
      </w:rPr>
    </w:lvl>
    <w:lvl w:ilvl="6" w:tplc="A74482B0">
      <w:numFmt w:val="decimal"/>
      <w:lvlText w:val=""/>
      <w:lvlJc w:val="left"/>
      <w:rPr>
        <w:rFonts w:cs="Times New Roman"/>
      </w:rPr>
    </w:lvl>
    <w:lvl w:ilvl="7" w:tplc="0C5C8984">
      <w:numFmt w:val="decimal"/>
      <w:lvlText w:val=""/>
      <w:lvlJc w:val="left"/>
      <w:rPr>
        <w:rFonts w:cs="Times New Roman"/>
      </w:rPr>
    </w:lvl>
    <w:lvl w:ilvl="8" w:tplc="1318F928">
      <w:numFmt w:val="decimal"/>
      <w:lvlText w:val=""/>
      <w:lvlJc w:val="left"/>
      <w:rPr>
        <w:rFonts w:cs="Times New Roman"/>
      </w:rPr>
    </w:lvl>
  </w:abstractNum>
  <w:abstractNum w:abstractNumId="117">
    <w:nsid w:val="00005EA5"/>
    <w:multiLevelType w:val="hybridMultilevel"/>
    <w:tmpl w:val="16F652F4"/>
    <w:lvl w:ilvl="0" w:tplc="E5AEC012">
      <w:start w:val="1"/>
      <w:numFmt w:val="bullet"/>
      <w:lvlText w:val="с"/>
      <w:lvlJc w:val="left"/>
    </w:lvl>
    <w:lvl w:ilvl="1" w:tplc="00AC20B0">
      <w:start w:val="1"/>
      <w:numFmt w:val="bullet"/>
      <w:lvlText w:val="\endash "/>
      <w:lvlJc w:val="left"/>
    </w:lvl>
    <w:lvl w:ilvl="2" w:tplc="8578EC4C">
      <w:numFmt w:val="decimal"/>
      <w:lvlText w:val=""/>
      <w:lvlJc w:val="left"/>
      <w:rPr>
        <w:rFonts w:cs="Times New Roman"/>
      </w:rPr>
    </w:lvl>
    <w:lvl w:ilvl="3" w:tplc="D060743C">
      <w:numFmt w:val="decimal"/>
      <w:lvlText w:val=""/>
      <w:lvlJc w:val="left"/>
      <w:rPr>
        <w:rFonts w:cs="Times New Roman"/>
      </w:rPr>
    </w:lvl>
    <w:lvl w:ilvl="4" w:tplc="B36A6F7C">
      <w:numFmt w:val="decimal"/>
      <w:lvlText w:val=""/>
      <w:lvlJc w:val="left"/>
      <w:rPr>
        <w:rFonts w:cs="Times New Roman"/>
      </w:rPr>
    </w:lvl>
    <w:lvl w:ilvl="5" w:tplc="74FA10DC">
      <w:numFmt w:val="decimal"/>
      <w:lvlText w:val=""/>
      <w:lvlJc w:val="left"/>
      <w:rPr>
        <w:rFonts w:cs="Times New Roman"/>
      </w:rPr>
    </w:lvl>
    <w:lvl w:ilvl="6" w:tplc="3E468F96">
      <w:numFmt w:val="decimal"/>
      <w:lvlText w:val=""/>
      <w:lvlJc w:val="left"/>
      <w:rPr>
        <w:rFonts w:cs="Times New Roman"/>
      </w:rPr>
    </w:lvl>
    <w:lvl w:ilvl="7" w:tplc="00EA8E14">
      <w:numFmt w:val="decimal"/>
      <w:lvlText w:val=""/>
      <w:lvlJc w:val="left"/>
      <w:rPr>
        <w:rFonts w:cs="Times New Roman"/>
      </w:rPr>
    </w:lvl>
    <w:lvl w:ilvl="8" w:tplc="0EAC1EA8">
      <w:numFmt w:val="decimal"/>
      <w:lvlText w:val=""/>
      <w:lvlJc w:val="left"/>
      <w:rPr>
        <w:rFonts w:cs="Times New Roman"/>
      </w:rPr>
    </w:lvl>
  </w:abstractNum>
  <w:abstractNum w:abstractNumId="118">
    <w:nsid w:val="00006014"/>
    <w:multiLevelType w:val="hybridMultilevel"/>
    <w:tmpl w:val="65226198"/>
    <w:lvl w:ilvl="0" w:tplc="85C66016">
      <w:start w:val="1"/>
      <w:numFmt w:val="bullet"/>
      <w:lvlText w:val="в"/>
      <w:lvlJc w:val="left"/>
    </w:lvl>
    <w:lvl w:ilvl="1" w:tplc="96C21262">
      <w:numFmt w:val="decimal"/>
      <w:lvlText w:val=""/>
      <w:lvlJc w:val="left"/>
      <w:rPr>
        <w:rFonts w:cs="Times New Roman"/>
      </w:rPr>
    </w:lvl>
    <w:lvl w:ilvl="2" w:tplc="94002744">
      <w:numFmt w:val="decimal"/>
      <w:lvlText w:val=""/>
      <w:lvlJc w:val="left"/>
      <w:rPr>
        <w:rFonts w:cs="Times New Roman"/>
      </w:rPr>
    </w:lvl>
    <w:lvl w:ilvl="3" w:tplc="D4BE0014">
      <w:numFmt w:val="decimal"/>
      <w:lvlText w:val=""/>
      <w:lvlJc w:val="left"/>
      <w:rPr>
        <w:rFonts w:cs="Times New Roman"/>
      </w:rPr>
    </w:lvl>
    <w:lvl w:ilvl="4" w:tplc="5FDAC284">
      <w:numFmt w:val="decimal"/>
      <w:lvlText w:val=""/>
      <w:lvlJc w:val="left"/>
      <w:rPr>
        <w:rFonts w:cs="Times New Roman"/>
      </w:rPr>
    </w:lvl>
    <w:lvl w:ilvl="5" w:tplc="DA4E7E44">
      <w:numFmt w:val="decimal"/>
      <w:lvlText w:val=""/>
      <w:lvlJc w:val="left"/>
      <w:rPr>
        <w:rFonts w:cs="Times New Roman"/>
      </w:rPr>
    </w:lvl>
    <w:lvl w:ilvl="6" w:tplc="7612FD9E">
      <w:numFmt w:val="decimal"/>
      <w:lvlText w:val=""/>
      <w:lvlJc w:val="left"/>
      <w:rPr>
        <w:rFonts w:cs="Times New Roman"/>
      </w:rPr>
    </w:lvl>
    <w:lvl w:ilvl="7" w:tplc="3EF6B316">
      <w:numFmt w:val="decimal"/>
      <w:lvlText w:val=""/>
      <w:lvlJc w:val="left"/>
      <w:rPr>
        <w:rFonts w:cs="Times New Roman"/>
      </w:rPr>
    </w:lvl>
    <w:lvl w:ilvl="8" w:tplc="C10C978E">
      <w:numFmt w:val="decimal"/>
      <w:lvlText w:val=""/>
      <w:lvlJc w:val="left"/>
      <w:rPr>
        <w:rFonts w:cs="Times New Roman"/>
      </w:rPr>
    </w:lvl>
  </w:abstractNum>
  <w:abstractNum w:abstractNumId="119">
    <w:nsid w:val="0000634F"/>
    <w:multiLevelType w:val="hybridMultilevel"/>
    <w:tmpl w:val="7BB06C1A"/>
    <w:lvl w:ilvl="0" w:tplc="7820D2BE">
      <w:start w:val="1"/>
      <w:numFmt w:val="bullet"/>
      <w:lvlText w:val="\endash "/>
      <w:lvlJc w:val="left"/>
    </w:lvl>
    <w:lvl w:ilvl="1" w:tplc="4074F0BE">
      <w:start w:val="1"/>
      <w:numFmt w:val="bullet"/>
      <w:lvlText w:val="В"/>
      <w:lvlJc w:val="left"/>
    </w:lvl>
    <w:lvl w:ilvl="2" w:tplc="503C7B4A">
      <w:numFmt w:val="decimal"/>
      <w:lvlText w:val=""/>
      <w:lvlJc w:val="left"/>
      <w:rPr>
        <w:rFonts w:cs="Times New Roman"/>
      </w:rPr>
    </w:lvl>
    <w:lvl w:ilvl="3" w:tplc="418E5388">
      <w:numFmt w:val="decimal"/>
      <w:lvlText w:val=""/>
      <w:lvlJc w:val="left"/>
      <w:rPr>
        <w:rFonts w:cs="Times New Roman"/>
      </w:rPr>
    </w:lvl>
    <w:lvl w:ilvl="4" w:tplc="08FCFC26">
      <w:numFmt w:val="decimal"/>
      <w:lvlText w:val=""/>
      <w:lvlJc w:val="left"/>
      <w:rPr>
        <w:rFonts w:cs="Times New Roman"/>
      </w:rPr>
    </w:lvl>
    <w:lvl w:ilvl="5" w:tplc="E550AFC4">
      <w:numFmt w:val="decimal"/>
      <w:lvlText w:val=""/>
      <w:lvlJc w:val="left"/>
      <w:rPr>
        <w:rFonts w:cs="Times New Roman"/>
      </w:rPr>
    </w:lvl>
    <w:lvl w:ilvl="6" w:tplc="9A94CF84">
      <w:numFmt w:val="decimal"/>
      <w:lvlText w:val=""/>
      <w:lvlJc w:val="left"/>
      <w:rPr>
        <w:rFonts w:cs="Times New Roman"/>
      </w:rPr>
    </w:lvl>
    <w:lvl w:ilvl="7" w:tplc="9064D85A">
      <w:numFmt w:val="decimal"/>
      <w:lvlText w:val=""/>
      <w:lvlJc w:val="left"/>
      <w:rPr>
        <w:rFonts w:cs="Times New Roman"/>
      </w:rPr>
    </w:lvl>
    <w:lvl w:ilvl="8" w:tplc="A63CDF10">
      <w:numFmt w:val="decimal"/>
      <w:lvlText w:val=""/>
      <w:lvlJc w:val="left"/>
      <w:rPr>
        <w:rFonts w:cs="Times New Roman"/>
      </w:rPr>
    </w:lvl>
  </w:abstractNum>
  <w:abstractNum w:abstractNumId="120">
    <w:nsid w:val="0000638C"/>
    <w:multiLevelType w:val="hybridMultilevel"/>
    <w:tmpl w:val="9E0485CE"/>
    <w:lvl w:ilvl="0" w:tplc="DAB4B2FA">
      <w:start w:val="1"/>
      <w:numFmt w:val="bullet"/>
      <w:lvlText w:val="а"/>
      <w:lvlJc w:val="left"/>
    </w:lvl>
    <w:lvl w:ilvl="1" w:tplc="B15A3552">
      <w:numFmt w:val="decimal"/>
      <w:lvlText w:val=""/>
      <w:lvlJc w:val="left"/>
      <w:rPr>
        <w:rFonts w:cs="Times New Roman"/>
      </w:rPr>
    </w:lvl>
    <w:lvl w:ilvl="2" w:tplc="FB6AD7A0">
      <w:numFmt w:val="decimal"/>
      <w:lvlText w:val=""/>
      <w:lvlJc w:val="left"/>
      <w:rPr>
        <w:rFonts w:cs="Times New Roman"/>
      </w:rPr>
    </w:lvl>
    <w:lvl w:ilvl="3" w:tplc="B9DCC310">
      <w:numFmt w:val="decimal"/>
      <w:lvlText w:val=""/>
      <w:lvlJc w:val="left"/>
      <w:rPr>
        <w:rFonts w:cs="Times New Roman"/>
      </w:rPr>
    </w:lvl>
    <w:lvl w:ilvl="4" w:tplc="F02EC832">
      <w:numFmt w:val="decimal"/>
      <w:lvlText w:val=""/>
      <w:lvlJc w:val="left"/>
      <w:rPr>
        <w:rFonts w:cs="Times New Roman"/>
      </w:rPr>
    </w:lvl>
    <w:lvl w:ilvl="5" w:tplc="C0A291D6">
      <w:numFmt w:val="decimal"/>
      <w:lvlText w:val=""/>
      <w:lvlJc w:val="left"/>
      <w:rPr>
        <w:rFonts w:cs="Times New Roman"/>
      </w:rPr>
    </w:lvl>
    <w:lvl w:ilvl="6" w:tplc="2238434E">
      <w:numFmt w:val="decimal"/>
      <w:lvlText w:val=""/>
      <w:lvlJc w:val="left"/>
      <w:rPr>
        <w:rFonts w:cs="Times New Roman"/>
      </w:rPr>
    </w:lvl>
    <w:lvl w:ilvl="7" w:tplc="77964A2E">
      <w:numFmt w:val="decimal"/>
      <w:lvlText w:val=""/>
      <w:lvlJc w:val="left"/>
      <w:rPr>
        <w:rFonts w:cs="Times New Roman"/>
      </w:rPr>
    </w:lvl>
    <w:lvl w:ilvl="8" w:tplc="552E3EEA">
      <w:numFmt w:val="decimal"/>
      <w:lvlText w:val=""/>
      <w:lvlJc w:val="left"/>
      <w:rPr>
        <w:rFonts w:cs="Times New Roman"/>
      </w:rPr>
    </w:lvl>
  </w:abstractNum>
  <w:abstractNum w:abstractNumId="121">
    <w:nsid w:val="000063CB"/>
    <w:multiLevelType w:val="hybridMultilevel"/>
    <w:tmpl w:val="C67AC796"/>
    <w:lvl w:ilvl="0" w:tplc="825A5B6C">
      <w:start w:val="1"/>
      <w:numFmt w:val="decimal"/>
      <w:lvlText w:val="%1."/>
      <w:lvlJc w:val="left"/>
      <w:rPr>
        <w:rFonts w:cs="Times New Roman"/>
      </w:rPr>
    </w:lvl>
    <w:lvl w:ilvl="1" w:tplc="9EFEEA7A">
      <w:numFmt w:val="decimal"/>
      <w:lvlText w:val=""/>
      <w:lvlJc w:val="left"/>
      <w:rPr>
        <w:rFonts w:cs="Times New Roman"/>
      </w:rPr>
    </w:lvl>
    <w:lvl w:ilvl="2" w:tplc="D92057A8">
      <w:numFmt w:val="decimal"/>
      <w:lvlText w:val=""/>
      <w:lvlJc w:val="left"/>
      <w:rPr>
        <w:rFonts w:cs="Times New Roman"/>
      </w:rPr>
    </w:lvl>
    <w:lvl w:ilvl="3" w:tplc="1BD87DF6">
      <w:numFmt w:val="decimal"/>
      <w:lvlText w:val=""/>
      <w:lvlJc w:val="left"/>
      <w:rPr>
        <w:rFonts w:cs="Times New Roman"/>
      </w:rPr>
    </w:lvl>
    <w:lvl w:ilvl="4" w:tplc="CDB4F510">
      <w:numFmt w:val="decimal"/>
      <w:lvlText w:val=""/>
      <w:lvlJc w:val="left"/>
      <w:rPr>
        <w:rFonts w:cs="Times New Roman"/>
      </w:rPr>
    </w:lvl>
    <w:lvl w:ilvl="5" w:tplc="227AFF04">
      <w:numFmt w:val="decimal"/>
      <w:lvlText w:val=""/>
      <w:lvlJc w:val="left"/>
      <w:rPr>
        <w:rFonts w:cs="Times New Roman"/>
      </w:rPr>
    </w:lvl>
    <w:lvl w:ilvl="6" w:tplc="EF843B4C">
      <w:numFmt w:val="decimal"/>
      <w:lvlText w:val=""/>
      <w:lvlJc w:val="left"/>
      <w:rPr>
        <w:rFonts w:cs="Times New Roman"/>
      </w:rPr>
    </w:lvl>
    <w:lvl w:ilvl="7" w:tplc="332A230A">
      <w:numFmt w:val="decimal"/>
      <w:lvlText w:val=""/>
      <w:lvlJc w:val="left"/>
      <w:rPr>
        <w:rFonts w:cs="Times New Roman"/>
      </w:rPr>
    </w:lvl>
    <w:lvl w:ilvl="8" w:tplc="B5ECB9E6">
      <w:numFmt w:val="decimal"/>
      <w:lvlText w:val=""/>
      <w:lvlJc w:val="left"/>
      <w:rPr>
        <w:rFonts w:cs="Times New Roman"/>
      </w:rPr>
    </w:lvl>
  </w:abstractNum>
  <w:abstractNum w:abstractNumId="122">
    <w:nsid w:val="0000641B"/>
    <w:multiLevelType w:val="hybridMultilevel"/>
    <w:tmpl w:val="26A877A6"/>
    <w:lvl w:ilvl="0" w:tplc="99A4ADA0">
      <w:start w:val="1"/>
      <w:numFmt w:val="bullet"/>
      <w:lvlText w:val="с"/>
      <w:lvlJc w:val="left"/>
    </w:lvl>
    <w:lvl w:ilvl="1" w:tplc="6BBECE7C">
      <w:numFmt w:val="decimal"/>
      <w:lvlText w:val=""/>
      <w:lvlJc w:val="left"/>
      <w:rPr>
        <w:rFonts w:cs="Times New Roman"/>
      </w:rPr>
    </w:lvl>
    <w:lvl w:ilvl="2" w:tplc="F69C59B8">
      <w:numFmt w:val="decimal"/>
      <w:lvlText w:val=""/>
      <w:lvlJc w:val="left"/>
      <w:rPr>
        <w:rFonts w:cs="Times New Roman"/>
      </w:rPr>
    </w:lvl>
    <w:lvl w:ilvl="3" w:tplc="7868B9A4">
      <w:numFmt w:val="decimal"/>
      <w:lvlText w:val=""/>
      <w:lvlJc w:val="left"/>
      <w:rPr>
        <w:rFonts w:cs="Times New Roman"/>
      </w:rPr>
    </w:lvl>
    <w:lvl w:ilvl="4" w:tplc="68D88A86">
      <w:numFmt w:val="decimal"/>
      <w:lvlText w:val=""/>
      <w:lvlJc w:val="left"/>
      <w:rPr>
        <w:rFonts w:cs="Times New Roman"/>
      </w:rPr>
    </w:lvl>
    <w:lvl w:ilvl="5" w:tplc="A8846CD2">
      <w:numFmt w:val="decimal"/>
      <w:lvlText w:val=""/>
      <w:lvlJc w:val="left"/>
      <w:rPr>
        <w:rFonts w:cs="Times New Roman"/>
      </w:rPr>
    </w:lvl>
    <w:lvl w:ilvl="6" w:tplc="2AE6196A">
      <w:numFmt w:val="decimal"/>
      <w:lvlText w:val=""/>
      <w:lvlJc w:val="left"/>
      <w:rPr>
        <w:rFonts w:cs="Times New Roman"/>
      </w:rPr>
    </w:lvl>
    <w:lvl w:ilvl="7" w:tplc="4AC6E1B2">
      <w:numFmt w:val="decimal"/>
      <w:lvlText w:val=""/>
      <w:lvlJc w:val="left"/>
      <w:rPr>
        <w:rFonts w:cs="Times New Roman"/>
      </w:rPr>
    </w:lvl>
    <w:lvl w:ilvl="8" w:tplc="2A3C9DB0">
      <w:numFmt w:val="decimal"/>
      <w:lvlText w:val=""/>
      <w:lvlJc w:val="left"/>
      <w:rPr>
        <w:rFonts w:cs="Times New Roman"/>
      </w:rPr>
    </w:lvl>
  </w:abstractNum>
  <w:abstractNum w:abstractNumId="123">
    <w:nsid w:val="00006469"/>
    <w:multiLevelType w:val="hybridMultilevel"/>
    <w:tmpl w:val="D854A79A"/>
    <w:lvl w:ilvl="0" w:tplc="2F983B56">
      <w:start w:val="1"/>
      <w:numFmt w:val="bullet"/>
      <w:lvlText w:val="в"/>
      <w:lvlJc w:val="left"/>
    </w:lvl>
    <w:lvl w:ilvl="1" w:tplc="B17A3D22">
      <w:start w:val="1"/>
      <w:numFmt w:val="bullet"/>
      <w:lvlText w:val="С"/>
      <w:lvlJc w:val="left"/>
    </w:lvl>
    <w:lvl w:ilvl="2" w:tplc="BF86FADA">
      <w:numFmt w:val="decimal"/>
      <w:lvlText w:val=""/>
      <w:lvlJc w:val="left"/>
      <w:rPr>
        <w:rFonts w:cs="Times New Roman"/>
      </w:rPr>
    </w:lvl>
    <w:lvl w:ilvl="3" w:tplc="2BEA12A8">
      <w:numFmt w:val="decimal"/>
      <w:lvlText w:val=""/>
      <w:lvlJc w:val="left"/>
      <w:rPr>
        <w:rFonts w:cs="Times New Roman"/>
      </w:rPr>
    </w:lvl>
    <w:lvl w:ilvl="4" w:tplc="24509396">
      <w:numFmt w:val="decimal"/>
      <w:lvlText w:val=""/>
      <w:lvlJc w:val="left"/>
      <w:rPr>
        <w:rFonts w:cs="Times New Roman"/>
      </w:rPr>
    </w:lvl>
    <w:lvl w:ilvl="5" w:tplc="69322CF6">
      <w:numFmt w:val="decimal"/>
      <w:lvlText w:val=""/>
      <w:lvlJc w:val="left"/>
      <w:rPr>
        <w:rFonts w:cs="Times New Roman"/>
      </w:rPr>
    </w:lvl>
    <w:lvl w:ilvl="6" w:tplc="2918C30C">
      <w:numFmt w:val="decimal"/>
      <w:lvlText w:val=""/>
      <w:lvlJc w:val="left"/>
      <w:rPr>
        <w:rFonts w:cs="Times New Roman"/>
      </w:rPr>
    </w:lvl>
    <w:lvl w:ilvl="7" w:tplc="43602AB0">
      <w:numFmt w:val="decimal"/>
      <w:lvlText w:val=""/>
      <w:lvlJc w:val="left"/>
      <w:rPr>
        <w:rFonts w:cs="Times New Roman"/>
      </w:rPr>
    </w:lvl>
    <w:lvl w:ilvl="8" w:tplc="2C50847C">
      <w:numFmt w:val="decimal"/>
      <w:lvlText w:val=""/>
      <w:lvlJc w:val="left"/>
      <w:rPr>
        <w:rFonts w:cs="Times New Roman"/>
      </w:rPr>
    </w:lvl>
  </w:abstractNum>
  <w:abstractNum w:abstractNumId="124">
    <w:nsid w:val="00006486"/>
    <w:multiLevelType w:val="hybridMultilevel"/>
    <w:tmpl w:val="E516222C"/>
    <w:lvl w:ilvl="0" w:tplc="75CCB5A6">
      <w:start w:val="1"/>
      <w:numFmt w:val="bullet"/>
      <w:lvlText w:val="\endash "/>
      <w:lvlJc w:val="left"/>
    </w:lvl>
    <w:lvl w:ilvl="1" w:tplc="20223DFE">
      <w:start w:val="3"/>
      <w:numFmt w:val="decimal"/>
      <w:lvlText w:val="%2."/>
      <w:lvlJc w:val="left"/>
      <w:rPr>
        <w:rFonts w:cs="Times New Roman"/>
      </w:rPr>
    </w:lvl>
    <w:lvl w:ilvl="2" w:tplc="98463522">
      <w:numFmt w:val="decimal"/>
      <w:lvlText w:val=""/>
      <w:lvlJc w:val="left"/>
      <w:rPr>
        <w:rFonts w:cs="Times New Roman"/>
      </w:rPr>
    </w:lvl>
    <w:lvl w:ilvl="3" w:tplc="E57EB824">
      <w:numFmt w:val="decimal"/>
      <w:lvlText w:val=""/>
      <w:lvlJc w:val="left"/>
      <w:rPr>
        <w:rFonts w:cs="Times New Roman"/>
      </w:rPr>
    </w:lvl>
    <w:lvl w:ilvl="4" w:tplc="D108A2DC">
      <w:numFmt w:val="decimal"/>
      <w:lvlText w:val=""/>
      <w:lvlJc w:val="left"/>
      <w:rPr>
        <w:rFonts w:cs="Times New Roman"/>
      </w:rPr>
    </w:lvl>
    <w:lvl w:ilvl="5" w:tplc="7B4464C8">
      <w:numFmt w:val="decimal"/>
      <w:lvlText w:val=""/>
      <w:lvlJc w:val="left"/>
      <w:rPr>
        <w:rFonts w:cs="Times New Roman"/>
      </w:rPr>
    </w:lvl>
    <w:lvl w:ilvl="6" w:tplc="A3B0260E">
      <w:numFmt w:val="decimal"/>
      <w:lvlText w:val=""/>
      <w:lvlJc w:val="left"/>
      <w:rPr>
        <w:rFonts w:cs="Times New Roman"/>
      </w:rPr>
    </w:lvl>
    <w:lvl w:ilvl="7" w:tplc="6CFA31FA">
      <w:numFmt w:val="decimal"/>
      <w:lvlText w:val=""/>
      <w:lvlJc w:val="left"/>
      <w:rPr>
        <w:rFonts w:cs="Times New Roman"/>
      </w:rPr>
    </w:lvl>
    <w:lvl w:ilvl="8" w:tplc="AA30A5CC">
      <w:numFmt w:val="decimal"/>
      <w:lvlText w:val=""/>
      <w:lvlJc w:val="left"/>
      <w:rPr>
        <w:rFonts w:cs="Times New Roman"/>
      </w:rPr>
    </w:lvl>
  </w:abstractNum>
  <w:abstractNum w:abstractNumId="125">
    <w:nsid w:val="000064A0"/>
    <w:multiLevelType w:val="hybridMultilevel"/>
    <w:tmpl w:val="BFAA55FA"/>
    <w:lvl w:ilvl="0" w:tplc="ACB4034E">
      <w:start w:val="1"/>
      <w:numFmt w:val="bullet"/>
      <w:lvlText w:val="в"/>
      <w:lvlJc w:val="left"/>
    </w:lvl>
    <w:lvl w:ilvl="1" w:tplc="046AA134">
      <w:start w:val="1"/>
      <w:numFmt w:val="bullet"/>
      <w:lvlText w:val="\endash "/>
      <w:lvlJc w:val="left"/>
    </w:lvl>
    <w:lvl w:ilvl="2" w:tplc="EE0CD1B4">
      <w:numFmt w:val="decimal"/>
      <w:lvlText w:val=""/>
      <w:lvlJc w:val="left"/>
      <w:rPr>
        <w:rFonts w:cs="Times New Roman"/>
      </w:rPr>
    </w:lvl>
    <w:lvl w:ilvl="3" w:tplc="7C8EC5B4">
      <w:numFmt w:val="decimal"/>
      <w:lvlText w:val=""/>
      <w:lvlJc w:val="left"/>
      <w:rPr>
        <w:rFonts w:cs="Times New Roman"/>
      </w:rPr>
    </w:lvl>
    <w:lvl w:ilvl="4" w:tplc="07685A74">
      <w:numFmt w:val="decimal"/>
      <w:lvlText w:val=""/>
      <w:lvlJc w:val="left"/>
      <w:rPr>
        <w:rFonts w:cs="Times New Roman"/>
      </w:rPr>
    </w:lvl>
    <w:lvl w:ilvl="5" w:tplc="910C0502">
      <w:numFmt w:val="decimal"/>
      <w:lvlText w:val=""/>
      <w:lvlJc w:val="left"/>
      <w:rPr>
        <w:rFonts w:cs="Times New Roman"/>
      </w:rPr>
    </w:lvl>
    <w:lvl w:ilvl="6" w:tplc="9FFE4C8E">
      <w:numFmt w:val="decimal"/>
      <w:lvlText w:val=""/>
      <w:lvlJc w:val="left"/>
      <w:rPr>
        <w:rFonts w:cs="Times New Roman"/>
      </w:rPr>
    </w:lvl>
    <w:lvl w:ilvl="7" w:tplc="6FDA9874">
      <w:numFmt w:val="decimal"/>
      <w:lvlText w:val=""/>
      <w:lvlJc w:val="left"/>
      <w:rPr>
        <w:rFonts w:cs="Times New Roman"/>
      </w:rPr>
    </w:lvl>
    <w:lvl w:ilvl="8" w:tplc="41F6009E">
      <w:numFmt w:val="decimal"/>
      <w:lvlText w:val=""/>
      <w:lvlJc w:val="left"/>
      <w:rPr>
        <w:rFonts w:cs="Times New Roman"/>
      </w:rPr>
    </w:lvl>
  </w:abstractNum>
  <w:abstractNum w:abstractNumId="126">
    <w:nsid w:val="0000658C"/>
    <w:multiLevelType w:val="hybridMultilevel"/>
    <w:tmpl w:val="BDCEF994"/>
    <w:lvl w:ilvl="0" w:tplc="3076699C">
      <w:start w:val="1"/>
      <w:numFmt w:val="bullet"/>
      <w:lvlText w:val="и"/>
      <w:lvlJc w:val="left"/>
    </w:lvl>
    <w:lvl w:ilvl="1" w:tplc="1EAE6D50">
      <w:start w:val="1"/>
      <w:numFmt w:val="bullet"/>
      <w:lvlText w:val="\endash "/>
      <w:lvlJc w:val="left"/>
    </w:lvl>
    <w:lvl w:ilvl="2" w:tplc="2B7A2E4A">
      <w:numFmt w:val="decimal"/>
      <w:lvlText w:val=""/>
      <w:lvlJc w:val="left"/>
      <w:rPr>
        <w:rFonts w:cs="Times New Roman"/>
      </w:rPr>
    </w:lvl>
    <w:lvl w:ilvl="3" w:tplc="4D0E7048">
      <w:numFmt w:val="decimal"/>
      <w:lvlText w:val=""/>
      <w:lvlJc w:val="left"/>
      <w:rPr>
        <w:rFonts w:cs="Times New Roman"/>
      </w:rPr>
    </w:lvl>
    <w:lvl w:ilvl="4" w:tplc="0A58309A">
      <w:numFmt w:val="decimal"/>
      <w:lvlText w:val=""/>
      <w:lvlJc w:val="left"/>
      <w:rPr>
        <w:rFonts w:cs="Times New Roman"/>
      </w:rPr>
    </w:lvl>
    <w:lvl w:ilvl="5" w:tplc="E9EA64BA">
      <w:numFmt w:val="decimal"/>
      <w:lvlText w:val=""/>
      <w:lvlJc w:val="left"/>
      <w:rPr>
        <w:rFonts w:cs="Times New Roman"/>
      </w:rPr>
    </w:lvl>
    <w:lvl w:ilvl="6" w:tplc="AAF85BEC">
      <w:numFmt w:val="decimal"/>
      <w:lvlText w:val=""/>
      <w:lvlJc w:val="left"/>
      <w:rPr>
        <w:rFonts w:cs="Times New Roman"/>
      </w:rPr>
    </w:lvl>
    <w:lvl w:ilvl="7" w:tplc="FE885416">
      <w:numFmt w:val="decimal"/>
      <w:lvlText w:val=""/>
      <w:lvlJc w:val="left"/>
      <w:rPr>
        <w:rFonts w:cs="Times New Roman"/>
      </w:rPr>
    </w:lvl>
    <w:lvl w:ilvl="8" w:tplc="27B8333E">
      <w:numFmt w:val="decimal"/>
      <w:lvlText w:val=""/>
      <w:lvlJc w:val="left"/>
      <w:rPr>
        <w:rFonts w:cs="Times New Roman"/>
      </w:rPr>
    </w:lvl>
  </w:abstractNum>
  <w:abstractNum w:abstractNumId="127">
    <w:nsid w:val="000065CA"/>
    <w:multiLevelType w:val="hybridMultilevel"/>
    <w:tmpl w:val="0F10246A"/>
    <w:lvl w:ilvl="0" w:tplc="45E6136A">
      <w:start w:val="1"/>
      <w:numFmt w:val="bullet"/>
      <w:lvlText w:val="в"/>
      <w:lvlJc w:val="left"/>
    </w:lvl>
    <w:lvl w:ilvl="1" w:tplc="156C3072">
      <w:numFmt w:val="decimal"/>
      <w:lvlText w:val=""/>
      <w:lvlJc w:val="left"/>
      <w:rPr>
        <w:rFonts w:cs="Times New Roman"/>
      </w:rPr>
    </w:lvl>
    <w:lvl w:ilvl="2" w:tplc="0CF67C32">
      <w:numFmt w:val="decimal"/>
      <w:lvlText w:val=""/>
      <w:lvlJc w:val="left"/>
      <w:rPr>
        <w:rFonts w:cs="Times New Roman"/>
      </w:rPr>
    </w:lvl>
    <w:lvl w:ilvl="3" w:tplc="092C3F4E">
      <w:numFmt w:val="decimal"/>
      <w:lvlText w:val=""/>
      <w:lvlJc w:val="left"/>
      <w:rPr>
        <w:rFonts w:cs="Times New Roman"/>
      </w:rPr>
    </w:lvl>
    <w:lvl w:ilvl="4" w:tplc="F028E002">
      <w:numFmt w:val="decimal"/>
      <w:lvlText w:val=""/>
      <w:lvlJc w:val="left"/>
      <w:rPr>
        <w:rFonts w:cs="Times New Roman"/>
      </w:rPr>
    </w:lvl>
    <w:lvl w:ilvl="5" w:tplc="5080BF9E">
      <w:numFmt w:val="decimal"/>
      <w:lvlText w:val=""/>
      <w:lvlJc w:val="left"/>
      <w:rPr>
        <w:rFonts w:cs="Times New Roman"/>
      </w:rPr>
    </w:lvl>
    <w:lvl w:ilvl="6" w:tplc="C554D0E4">
      <w:numFmt w:val="decimal"/>
      <w:lvlText w:val=""/>
      <w:lvlJc w:val="left"/>
      <w:rPr>
        <w:rFonts w:cs="Times New Roman"/>
      </w:rPr>
    </w:lvl>
    <w:lvl w:ilvl="7" w:tplc="6AA6FD30">
      <w:numFmt w:val="decimal"/>
      <w:lvlText w:val=""/>
      <w:lvlJc w:val="left"/>
      <w:rPr>
        <w:rFonts w:cs="Times New Roman"/>
      </w:rPr>
    </w:lvl>
    <w:lvl w:ilvl="8" w:tplc="C0D2BAE8">
      <w:numFmt w:val="decimal"/>
      <w:lvlText w:val=""/>
      <w:lvlJc w:val="left"/>
      <w:rPr>
        <w:rFonts w:cs="Times New Roman"/>
      </w:rPr>
    </w:lvl>
  </w:abstractNum>
  <w:abstractNum w:abstractNumId="128">
    <w:nsid w:val="000066B4"/>
    <w:multiLevelType w:val="hybridMultilevel"/>
    <w:tmpl w:val="C0B0A1D6"/>
    <w:lvl w:ilvl="0" w:tplc="20664B04">
      <w:start w:val="1"/>
      <w:numFmt w:val="bullet"/>
      <w:lvlText w:val="в"/>
      <w:lvlJc w:val="left"/>
    </w:lvl>
    <w:lvl w:ilvl="1" w:tplc="30161822">
      <w:start w:val="1"/>
      <w:numFmt w:val="bullet"/>
      <w:lvlText w:val="\endash "/>
      <w:lvlJc w:val="left"/>
    </w:lvl>
    <w:lvl w:ilvl="2" w:tplc="1C566210">
      <w:numFmt w:val="decimal"/>
      <w:lvlText w:val=""/>
      <w:lvlJc w:val="left"/>
      <w:rPr>
        <w:rFonts w:cs="Times New Roman"/>
      </w:rPr>
    </w:lvl>
    <w:lvl w:ilvl="3" w:tplc="6BEA4D90">
      <w:numFmt w:val="decimal"/>
      <w:lvlText w:val=""/>
      <w:lvlJc w:val="left"/>
      <w:rPr>
        <w:rFonts w:cs="Times New Roman"/>
      </w:rPr>
    </w:lvl>
    <w:lvl w:ilvl="4" w:tplc="F4F05F02">
      <w:numFmt w:val="decimal"/>
      <w:lvlText w:val=""/>
      <w:lvlJc w:val="left"/>
      <w:rPr>
        <w:rFonts w:cs="Times New Roman"/>
      </w:rPr>
    </w:lvl>
    <w:lvl w:ilvl="5" w:tplc="597C4A68">
      <w:numFmt w:val="decimal"/>
      <w:lvlText w:val=""/>
      <w:lvlJc w:val="left"/>
      <w:rPr>
        <w:rFonts w:cs="Times New Roman"/>
      </w:rPr>
    </w:lvl>
    <w:lvl w:ilvl="6" w:tplc="0A468F20">
      <w:numFmt w:val="decimal"/>
      <w:lvlText w:val=""/>
      <w:lvlJc w:val="left"/>
      <w:rPr>
        <w:rFonts w:cs="Times New Roman"/>
      </w:rPr>
    </w:lvl>
    <w:lvl w:ilvl="7" w:tplc="3D58CDBA">
      <w:numFmt w:val="decimal"/>
      <w:lvlText w:val=""/>
      <w:lvlJc w:val="left"/>
      <w:rPr>
        <w:rFonts w:cs="Times New Roman"/>
      </w:rPr>
    </w:lvl>
    <w:lvl w:ilvl="8" w:tplc="E1480214">
      <w:numFmt w:val="decimal"/>
      <w:lvlText w:val=""/>
      <w:lvlJc w:val="left"/>
      <w:rPr>
        <w:rFonts w:cs="Times New Roman"/>
      </w:rPr>
    </w:lvl>
  </w:abstractNum>
  <w:abstractNum w:abstractNumId="129">
    <w:nsid w:val="000066BE"/>
    <w:multiLevelType w:val="hybridMultilevel"/>
    <w:tmpl w:val="0B94A214"/>
    <w:lvl w:ilvl="0" w:tplc="80083994">
      <w:start w:val="1"/>
      <w:numFmt w:val="bullet"/>
      <w:lvlText w:val="и"/>
      <w:lvlJc w:val="left"/>
    </w:lvl>
    <w:lvl w:ilvl="1" w:tplc="59D6D36E">
      <w:start w:val="1"/>
      <w:numFmt w:val="bullet"/>
      <w:lvlText w:val="\endash "/>
      <w:lvlJc w:val="left"/>
    </w:lvl>
    <w:lvl w:ilvl="2" w:tplc="C324CE06">
      <w:numFmt w:val="decimal"/>
      <w:lvlText w:val=""/>
      <w:lvlJc w:val="left"/>
      <w:rPr>
        <w:rFonts w:cs="Times New Roman"/>
      </w:rPr>
    </w:lvl>
    <w:lvl w:ilvl="3" w:tplc="473A0A78">
      <w:numFmt w:val="decimal"/>
      <w:lvlText w:val=""/>
      <w:lvlJc w:val="left"/>
      <w:rPr>
        <w:rFonts w:cs="Times New Roman"/>
      </w:rPr>
    </w:lvl>
    <w:lvl w:ilvl="4" w:tplc="0D94256E">
      <w:numFmt w:val="decimal"/>
      <w:lvlText w:val=""/>
      <w:lvlJc w:val="left"/>
      <w:rPr>
        <w:rFonts w:cs="Times New Roman"/>
      </w:rPr>
    </w:lvl>
    <w:lvl w:ilvl="5" w:tplc="7AF8E776">
      <w:numFmt w:val="decimal"/>
      <w:lvlText w:val=""/>
      <w:lvlJc w:val="left"/>
      <w:rPr>
        <w:rFonts w:cs="Times New Roman"/>
      </w:rPr>
    </w:lvl>
    <w:lvl w:ilvl="6" w:tplc="60FADAC2">
      <w:numFmt w:val="decimal"/>
      <w:lvlText w:val=""/>
      <w:lvlJc w:val="left"/>
      <w:rPr>
        <w:rFonts w:cs="Times New Roman"/>
      </w:rPr>
    </w:lvl>
    <w:lvl w:ilvl="7" w:tplc="03C61A6C">
      <w:numFmt w:val="decimal"/>
      <w:lvlText w:val=""/>
      <w:lvlJc w:val="left"/>
      <w:rPr>
        <w:rFonts w:cs="Times New Roman"/>
      </w:rPr>
    </w:lvl>
    <w:lvl w:ilvl="8" w:tplc="ED14D24A">
      <w:numFmt w:val="decimal"/>
      <w:lvlText w:val=""/>
      <w:lvlJc w:val="left"/>
      <w:rPr>
        <w:rFonts w:cs="Times New Roman"/>
      </w:rPr>
    </w:lvl>
  </w:abstractNum>
  <w:abstractNum w:abstractNumId="130">
    <w:nsid w:val="000067A6"/>
    <w:multiLevelType w:val="hybridMultilevel"/>
    <w:tmpl w:val="2D44EFC4"/>
    <w:lvl w:ilvl="0" w:tplc="CC80E80E">
      <w:start w:val="1"/>
      <w:numFmt w:val="bullet"/>
      <w:lvlText w:val="\endash "/>
      <w:lvlJc w:val="left"/>
    </w:lvl>
    <w:lvl w:ilvl="1" w:tplc="0248BFE8">
      <w:start w:val="1"/>
      <w:numFmt w:val="bullet"/>
      <w:lvlText w:val="В"/>
      <w:lvlJc w:val="left"/>
    </w:lvl>
    <w:lvl w:ilvl="2" w:tplc="DD4C6FEA">
      <w:numFmt w:val="decimal"/>
      <w:lvlText w:val=""/>
      <w:lvlJc w:val="left"/>
      <w:rPr>
        <w:rFonts w:cs="Times New Roman"/>
      </w:rPr>
    </w:lvl>
    <w:lvl w:ilvl="3" w:tplc="045A36D6">
      <w:numFmt w:val="decimal"/>
      <w:lvlText w:val=""/>
      <w:lvlJc w:val="left"/>
      <w:rPr>
        <w:rFonts w:cs="Times New Roman"/>
      </w:rPr>
    </w:lvl>
    <w:lvl w:ilvl="4" w:tplc="2E166986">
      <w:numFmt w:val="decimal"/>
      <w:lvlText w:val=""/>
      <w:lvlJc w:val="left"/>
      <w:rPr>
        <w:rFonts w:cs="Times New Roman"/>
      </w:rPr>
    </w:lvl>
    <w:lvl w:ilvl="5" w:tplc="9AE6DAC2">
      <w:numFmt w:val="decimal"/>
      <w:lvlText w:val=""/>
      <w:lvlJc w:val="left"/>
      <w:rPr>
        <w:rFonts w:cs="Times New Roman"/>
      </w:rPr>
    </w:lvl>
    <w:lvl w:ilvl="6" w:tplc="F864DA7E">
      <w:numFmt w:val="decimal"/>
      <w:lvlText w:val=""/>
      <w:lvlJc w:val="left"/>
      <w:rPr>
        <w:rFonts w:cs="Times New Roman"/>
      </w:rPr>
    </w:lvl>
    <w:lvl w:ilvl="7" w:tplc="D5605000">
      <w:numFmt w:val="decimal"/>
      <w:lvlText w:val=""/>
      <w:lvlJc w:val="left"/>
      <w:rPr>
        <w:rFonts w:cs="Times New Roman"/>
      </w:rPr>
    </w:lvl>
    <w:lvl w:ilvl="8" w:tplc="83E6A77A">
      <w:numFmt w:val="decimal"/>
      <w:lvlText w:val=""/>
      <w:lvlJc w:val="left"/>
      <w:rPr>
        <w:rFonts w:cs="Times New Roman"/>
      </w:rPr>
    </w:lvl>
  </w:abstractNum>
  <w:abstractNum w:abstractNumId="131">
    <w:nsid w:val="00006C6C"/>
    <w:multiLevelType w:val="hybridMultilevel"/>
    <w:tmpl w:val="6422FDEE"/>
    <w:lvl w:ilvl="0" w:tplc="579A1DB2">
      <w:start w:val="1"/>
      <w:numFmt w:val="decimal"/>
      <w:lvlText w:val="%1)"/>
      <w:lvlJc w:val="left"/>
      <w:rPr>
        <w:rFonts w:cs="Times New Roman"/>
      </w:rPr>
    </w:lvl>
    <w:lvl w:ilvl="1" w:tplc="9D1CAF78">
      <w:start w:val="1"/>
      <w:numFmt w:val="bullet"/>
      <w:lvlText w:val="и"/>
      <w:lvlJc w:val="left"/>
    </w:lvl>
    <w:lvl w:ilvl="2" w:tplc="0DC0E0A0">
      <w:numFmt w:val="decimal"/>
      <w:lvlText w:val=""/>
      <w:lvlJc w:val="left"/>
      <w:rPr>
        <w:rFonts w:cs="Times New Roman"/>
      </w:rPr>
    </w:lvl>
    <w:lvl w:ilvl="3" w:tplc="143E0900">
      <w:numFmt w:val="decimal"/>
      <w:lvlText w:val=""/>
      <w:lvlJc w:val="left"/>
      <w:rPr>
        <w:rFonts w:cs="Times New Roman"/>
      </w:rPr>
    </w:lvl>
    <w:lvl w:ilvl="4" w:tplc="BAE2E10A">
      <w:numFmt w:val="decimal"/>
      <w:lvlText w:val=""/>
      <w:lvlJc w:val="left"/>
      <w:rPr>
        <w:rFonts w:cs="Times New Roman"/>
      </w:rPr>
    </w:lvl>
    <w:lvl w:ilvl="5" w:tplc="DD4062C2">
      <w:numFmt w:val="decimal"/>
      <w:lvlText w:val=""/>
      <w:lvlJc w:val="left"/>
      <w:rPr>
        <w:rFonts w:cs="Times New Roman"/>
      </w:rPr>
    </w:lvl>
    <w:lvl w:ilvl="6" w:tplc="0CB01328">
      <w:numFmt w:val="decimal"/>
      <w:lvlText w:val=""/>
      <w:lvlJc w:val="left"/>
      <w:rPr>
        <w:rFonts w:cs="Times New Roman"/>
      </w:rPr>
    </w:lvl>
    <w:lvl w:ilvl="7" w:tplc="2F0C535E">
      <w:numFmt w:val="decimal"/>
      <w:lvlText w:val=""/>
      <w:lvlJc w:val="left"/>
      <w:rPr>
        <w:rFonts w:cs="Times New Roman"/>
      </w:rPr>
    </w:lvl>
    <w:lvl w:ilvl="8" w:tplc="8FC6264C">
      <w:numFmt w:val="decimal"/>
      <w:lvlText w:val=""/>
      <w:lvlJc w:val="left"/>
      <w:rPr>
        <w:rFonts w:cs="Times New Roman"/>
      </w:rPr>
    </w:lvl>
  </w:abstractNum>
  <w:abstractNum w:abstractNumId="132">
    <w:nsid w:val="00006EA1"/>
    <w:multiLevelType w:val="hybridMultilevel"/>
    <w:tmpl w:val="75328C0A"/>
    <w:lvl w:ilvl="0" w:tplc="F8C063AA">
      <w:start w:val="1"/>
      <w:numFmt w:val="bullet"/>
      <w:lvlText w:val="\endash "/>
      <w:lvlJc w:val="left"/>
    </w:lvl>
    <w:lvl w:ilvl="1" w:tplc="0DE698B2">
      <w:start w:val="1"/>
      <w:numFmt w:val="bullet"/>
      <w:lvlText w:val="В"/>
      <w:lvlJc w:val="left"/>
    </w:lvl>
    <w:lvl w:ilvl="2" w:tplc="812CF2BE">
      <w:numFmt w:val="decimal"/>
      <w:lvlText w:val=""/>
      <w:lvlJc w:val="left"/>
      <w:rPr>
        <w:rFonts w:cs="Times New Roman"/>
      </w:rPr>
    </w:lvl>
    <w:lvl w:ilvl="3" w:tplc="04DA8DB6">
      <w:numFmt w:val="decimal"/>
      <w:lvlText w:val=""/>
      <w:lvlJc w:val="left"/>
      <w:rPr>
        <w:rFonts w:cs="Times New Roman"/>
      </w:rPr>
    </w:lvl>
    <w:lvl w:ilvl="4" w:tplc="0932112A">
      <w:numFmt w:val="decimal"/>
      <w:lvlText w:val=""/>
      <w:lvlJc w:val="left"/>
      <w:rPr>
        <w:rFonts w:cs="Times New Roman"/>
      </w:rPr>
    </w:lvl>
    <w:lvl w:ilvl="5" w:tplc="002CE73A">
      <w:numFmt w:val="decimal"/>
      <w:lvlText w:val=""/>
      <w:lvlJc w:val="left"/>
      <w:rPr>
        <w:rFonts w:cs="Times New Roman"/>
      </w:rPr>
    </w:lvl>
    <w:lvl w:ilvl="6" w:tplc="19148EA0">
      <w:numFmt w:val="decimal"/>
      <w:lvlText w:val=""/>
      <w:lvlJc w:val="left"/>
      <w:rPr>
        <w:rFonts w:cs="Times New Roman"/>
      </w:rPr>
    </w:lvl>
    <w:lvl w:ilvl="7" w:tplc="25EC2684">
      <w:numFmt w:val="decimal"/>
      <w:lvlText w:val=""/>
      <w:lvlJc w:val="left"/>
      <w:rPr>
        <w:rFonts w:cs="Times New Roman"/>
      </w:rPr>
    </w:lvl>
    <w:lvl w:ilvl="8" w:tplc="06A2C060">
      <w:numFmt w:val="decimal"/>
      <w:lvlText w:val=""/>
      <w:lvlJc w:val="left"/>
      <w:rPr>
        <w:rFonts w:cs="Times New Roman"/>
      </w:rPr>
    </w:lvl>
  </w:abstractNum>
  <w:abstractNum w:abstractNumId="133">
    <w:nsid w:val="00006F30"/>
    <w:multiLevelType w:val="hybridMultilevel"/>
    <w:tmpl w:val="F5D8DFBA"/>
    <w:lvl w:ilvl="0" w:tplc="A1CA4F40">
      <w:start w:val="1"/>
      <w:numFmt w:val="bullet"/>
      <w:lvlText w:val="К"/>
      <w:lvlJc w:val="left"/>
    </w:lvl>
    <w:lvl w:ilvl="1" w:tplc="CA90B5AE">
      <w:numFmt w:val="decimal"/>
      <w:lvlText w:val=""/>
      <w:lvlJc w:val="left"/>
      <w:rPr>
        <w:rFonts w:cs="Times New Roman"/>
      </w:rPr>
    </w:lvl>
    <w:lvl w:ilvl="2" w:tplc="8A742CBE">
      <w:numFmt w:val="decimal"/>
      <w:lvlText w:val=""/>
      <w:lvlJc w:val="left"/>
      <w:rPr>
        <w:rFonts w:cs="Times New Roman"/>
      </w:rPr>
    </w:lvl>
    <w:lvl w:ilvl="3" w:tplc="C8CE0A40">
      <w:numFmt w:val="decimal"/>
      <w:lvlText w:val=""/>
      <w:lvlJc w:val="left"/>
      <w:rPr>
        <w:rFonts w:cs="Times New Roman"/>
      </w:rPr>
    </w:lvl>
    <w:lvl w:ilvl="4" w:tplc="A4780FFA">
      <w:numFmt w:val="decimal"/>
      <w:lvlText w:val=""/>
      <w:lvlJc w:val="left"/>
      <w:rPr>
        <w:rFonts w:cs="Times New Roman"/>
      </w:rPr>
    </w:lvl>
    <w:lvl w:ilvl="5" w:tplc="482C2B52">
      <w:numFmt w:val="decimal"/>
      <w:lvlText w:val=""/>
      <w:lvlJc w:val="left"/>
      <w:rPr>
        <w:rFonts w:cs="Times New Roman"/>
      </w:rPr>
    </w:lvl>
    <w:lvl w:ilvl="6" w:tplc="425E639A">
      <w:numFmt w:val="decimal"/>
      <w:lvlText w:val=""/>
      <w:lvlJc w:val="left"/>
      <w:rPr>
        <w:rFonts w:cs="Times New Roman"/>
      </w:rPr>
    </w:lvl>
    <w:lvl w:ilvl="7" w:tplc="A74A4494">
      <w:numFmt w:val="decimal"/>
      <w:lvlText w:val=""/>
      <w:lvlJc w:val="left"/>
      <w:rPr>
        <w:rFonts w:cs="Times New Roman"/>
      </w:rPr>
    </w:lvl>
    <w:lvl w:ilvl="8" w:tplc="4AD081B4">
      <w:numFmt w:val="decimal"/>
      <w:lvlText w:val=""/>
      <w:lvlJc w:val="left"/>
      <w:rPr>
        <w:rFonts w:cs="Times New Roman"/>
      </w:rPr>
    </w:lvl>
  </w:abstractNum>
  <w:abstractNum w:abstractNumId="134">
    <w:nsid w:val="00007299"/>
    <w:multiLevelType w:val="hybridMultilevel"/>
    <w:tmpl w:val="205811DA"/>
    <w:lvl w:ilvl="0" w:tplc="3A1213BE">
      <w:start w:val="11"/>
      <w:numFmt w:val="decimal"/>
      <w:lvlText w:val="%1)"/>
      <w:lvlJc w:val="left"/>
      <w:rPr>
        <w:rFonts w:cs="Times New Roman"/>
      </w:rPr>
    </w:lvl>
    <w:lvl w:ilvl="1" w:tplc="B672DD90">
      <w:numFmt w:val="decimal"/>
      <w:lvlText w:val=""/>
      <w:lvlJc w:val="left"/>
      <w:rPr>
        <w:rFonts w:cs="Times New Roman"/>
      </w:rPr>
    </w:lvl>
    <w:lvl w:ilvl="2" w:tplc="81786AF4">
      <w:numFmt w:val="decimal"/>
      <w:lvlText w:val=""/>
      <w:lvlJc w:val="left"/>
      <w:rPr>
        <w:rFonts w:cs="Times New Roman"/>
      </w:rPr>
    </w:lvl>
    <w:lvl w:ilvl="3" w:tplc="9A983B7C">
      <w:numFmt w:val="decimal"/>
      <w:lvlText w:val=""/>
      <w:lvlJc w:val="left"/>
      <w:rPr>
        <w:rFonts w:cs="Times New Roman"/>
      </w:rPr>
    </w:lvl>
    <w:lvl w:ilvl="4" w:tplc="7556D7F2">
      <w:numFmt w:val="decimal"/>
      <w:lvlText w:val=""/>
      <w:lvlJc w:val="left"/>
      <w:rPr>
        <w:rFonts w:cs="Times New Roman"/>
      </w:rPr>
    </w:lvl>
    <w:lvl w:ilvl="5" w:tplc="DEC6F99A">
      <w:numFmt w:val="decimal"/>
      <w:lvlText w:val=""/>
      <w:lvlJc w:val="left"/>
      <w:rPr>
        <w:rFonts w:cs="Times New Roman"/>
      </w:rPr>
    </w:lvl>
    <w:lvl w:ilvl="6" w:tplc="36DCFBE2">
      <w:numFmt w:val="decimal"/>
      <w:lvlText w:val=""/>
      <w:lvlJc w:val="left"/>
      <w:rPr>
        <w:rFonts w:cs="Times New Roman"/>
      </w:rPr>
    </w:lvl>
    <w:lvl w:ilvl="7" w:tplc="C37E2AAE">
      <w:numFmt w:val="decimal"/>
      <w:lvlText w:val=""/>
      <w:lvlJc w:val="left"/>
      <w:rPr>
        <w:rFonts w:cs="Times New Roman"/>
      </w:rPr>
    </w:lvl>
    <w:lvl w:ilvl="8" w:tplc="CA84E23A">
      <w:numFmt w:val="decimal"/>
      <w:lvlText w:val=""/>
      <w:lvlJc w:val="left"/>
      <w:rPr>
        <w:rFonts w:cs="Times New Roman"/>
      </w:rPr>
    </w:lvl>
  </w:abstractNum>
  <w:abstractNum w:abstractNumId="135">
    <w:nsid w:val="000072A6"/>
    <w:multiLevelType w:val="hybridMultilevel"/>
    <w:tmpl w:val="F73AF12C"/>
    <w:lvl w:ilvl="0" w:tplc="C2E07C10">
      <w:start w:val="1"/>
      <w:numFmt w:val="bullet"/>
      <w:lvlText w:val="В"/>
      <w:lvlJc w:val="left"/>
    </w:lvl>
    <w:lvl w:ilvl="1" w:tplc="DD6AA838">
      <w:numFmt w:val="decimal"/>
      <w:lvlText w:val=""/>
      <w:lvlJc w:val="left"/>
      <w:rPr>
        <w:rFonts w:cs="Times New Roman"/>
      </w:rPr>
    </w:lvl>
    <w:lvl w:ilvl="2" w:tplc="DE8C3434">
      <w:numFmt w:val="decimal"/>
      <w:lvlText w:val=""/>
      <w:lvlJc w:val="left"/>
      <w:rPr>
        <w:rFonts w:cs="Times New Roman"/>
      </w:rPr>
    </w:lvl>
    <w:lvl w:ilvl="3" w:tplc="063C9A66">
      <w:numFmt w:val="decimal"/>
      <w:lvlText w:val=""/>
      <w:lvlJc w:val="left"/>
      <w:rPr>
        <w:rFonts w:cs="Times New Roman"/>
      </w:rPr>
    </w:lvl>
    <w:lvl w:ilvl="4" w:tplc="A94A049A">
      <w:numFmt w:val="decimal"/>
      <w:lvlText w:val=""/>
      <w:lvlJc w:val="left"/>
      <w:rPr>
        <w:rFonts w:cs="Times New Roman"/>
      </w:rPr>
    </w:lvl>
    <w:lvl w:ilvl="5" w:tplc="FCC81E92">
      <w:numFmt w:val="decimal"/>
      <w:lvlText w:val=""/>
      <w:lvlJc w:val="left"/>
      <w:rPr>
        <w:rFonts w:cs="Times New Roman"/>
      </w:rPr>
    </w:lvl>
    <w:lvl w:ilvl="6" w:tplc="36B04E46">
      <w:numFmt w:val="decimal"/>
      <w:lvlText w:val=""/>
      <w:lvlJc w:val="left"/>
      <w:rPr>
        <w:rFonts w:cs="Times New Roman"/>
      </w:rPr>
    </w:lvl>
    <w:lvl w:ilvl="7" w:tplc="4A109C20">
      <w:numFmt w:val="decimal"/>
      <w:lvlText w:val=""/>
      <w:lvlJc w:val="left"/>
      <w:rPr>
        <w:rFonts w:cs="Times New Roman"/>
      </w:rPr>
    </w:lvl>
    <w:lvl w:ilvl="8" w:tplc="1DE079FC">
      <w:numFmt w:val="decimal"/>
      <w:lvlText w:val=""/>
      <w:lvlJc w:val="left"/>
      <w:rPr>
        <w:rFonts w:cs="Times New Roman"/>
      </w:rPr>
    </w:lvl>
  </w:abstractNum>
  <w:abstractNum w:abstractNumId="136">
    <w:nsid w:val="000072B1"/>
    <w:multiLevelType w:val="hybridMultilevel"/>
    <w:tmpl w:val="44EA579E"/>
    <w:lvl w:ilvl="0" w:tplc="B11CFF34">
      <w:start w:val="1"/>
      <w:numFmt w:val="bullet"/>
      <w:lvlText w:val="и"/>
      <w:lvlJc w:val="left"/>
    </w:lvl>
    <w:lvl w:ilvl="1" w:tplc="1CFA02EE">
      <w:start w:val="1"/>
      <w:numFmt w:val="bullet"/>
      <w:lvlText w:val="В"/>
      <w:lvlJc w:val="left"/>
    </w:lvl>
    <w:lvl w:ilvl="2" w:tplc="AFFE228E">
      <w:numFmt w:val="decimal"/>
      <w:lvlText w:val=""/>
      <w:lvlJc w:val="left"/>
      <w:rPr>
        <w:rFonts w:cs="Times New Roman"/>
      </w:rPr>
    </w:lvl>
    <w:lvl w:ilvl="3" w:tplc="0C5A27B6">
      <w:numFmt w:val="decimal"/>
      <w:lvlText w:val=""/>
      <w:lvlJc w:val="left"/>
      <w:rPr>
        <w:rFonts w:cs="Times New Roman"/>
      </w:rPr>
    </w:lvl>
    <w:lvl w:ilvl="4" w:tplc="E9CCD040">
      <w:numFmt w:val="decimal"/>
      <w:lvlText w:val=""/>
      <w:lvlJc w:val="left"/>
      <w:rPr>
        <w:rFonts w:cs="Times New Roman"/>
      </w:rPr>
    </w:lvl>
    <w:lvl w:ilvl="5" w:tplc="A672CB7E">
      <w:numFmt w:val="decimal"/>
      <w:lvlText w:val=""/>
      <w:lvlJc w:val="left"/>
      <w:rPr>
        <w:rFonts w:cs="Times New Roman"/>
      </w:rPr>
    </w:lvl>
    <w:lvl w:ilvl="6" w:tplc="29748BAC">
      <w:numFmt w:val="decimal"/>
      <w:lvlText w:val=""/>
      <w:lvlJc w:val="left"/>
      <w:rPr>
        <w:rFonts w:cs="Times New Roman"/>
      </w:rPr>
    </w:lvl>
    <w:lvl w:ilvl="7" w:tplc="DCD677DE">
      <w:numFmt w:val="decimal"/>
      <w:lvlText w:val=""/>
      <w:lvlJc w:val="left"/>
      <w:rPr>
        <w:rFonts w:cs="Times New Roman"/>
      </w:rPr>
    </w:lvl>
    <w:lvl w:ilvl="8" w:tplc="209A3DF0">
      <w:numFmt w:val="decimal"/>
      <w:lvlText w:val=""/>
      <w:lvlJc w:val="left"/>
      <w:rPr>
        <w:rFonts w:cs="Times New Roman"/>
      </w:rPr>
    </w:lvl>
  </w:abstractNum>
  <w:abstractNum w:abstractNumId="137">
    <w:nsid w:val="00007389"/>
    <w:multiLevelType w:val="hybridMultilevel"/>
    <w:tmpl w:val="BB1A548C"/>
    <w:lvl w:ilvl="0" w:tplc="FB6C12EC">
      <w:start w:val="1"/>
      <w:numFmt w:val="bullet"/>
      <w:lvlText w:val="и"/>
      <w:lvlJc w:val="left"/>
    </w:lvl>
    <w:lvl w:ilvl="1" w:tplc="61FEBF0A">
      <w:start w:val="1"/>
      <w:numFmt w:val="bullet"/>
      <w:lvlText w:val="\endash "/>
      <w:lvlJc w:val="left"/>
    </w:lvl>
    <w:lvl w:ilvl="2" w:tplc="73D422F6">
      <w:start w:val="1"/>
      <w:numFmt w:val="bullet"/>
      <w:lvlText w:val="В"/>
      <w:lvlJc w:val="left"/>
    </w:lvl>
    <w:lvl w:ilvl="3" w:tplc="99E0AD18">
      <w:numFmt w:val="decimal"/>
      <w:lvlText w:val=""/>
      <w:lvlJc w:val="left"/>
      <w:rPr>
        <w:rFonts w:cs="Times New Roman"/>
      </w:rPr>
    </w:lvl>
    <w:lvl w:ilvl="4" w:tplc="071883EE">
      <w:numFmt w:val="decimal"/>
      <w:lvlText w:val=""/>
      <w:lvlJc w:val="left"/>
      <w:rPr>
        <w:rFonts w:cs="Times New Roman"/>
      </w:rPr>
    </w:lvl>
    <w:lvl w:ilvl="5" w:tplc="BCCEC5D8">
      <w:numFmt w:val="decimal"/>
      <w:lvlText w:val=""/>
      <w:lvlJc w:val="left"/>
      <w:rPr>
        <w:rFonts w:cs="Times New Roman"/>
      </w:rPr>
    </w:lvl>
    <w:lvl w:ilvl="6" w:tplc="8CDA2D38">
      <w:numFmt w:val="decimal"/>
      <w:lvlText w:val=""/>
      <w:lvlJc w:val="left"/>
      <w:rPr>
        <w:rFonts w:cs="Times New Roman"/>
      </w:rPr>
    </w:lvl>
    <w:lvl w:ilvl="7" w:tplc="2826A518">
      <w:numFmt w:val="decimal"/>
      <w:lvlText w:val=""/>
      <w:lvlJc w:val="left"/>
      <w:rPr>
        <w:rFonts w:cs="Times New Roman"/>
      </w:rPr>
    </w:lvl>
    <w:lvl w:ilvl="8" w:tplc="012E867E">
      <w:numFmt w:val="decimal"/>
      <w:lvlText w:val=""/>
      <w:lvlJc w:val="left"/>
      <w:rPr>
        <w:rFonts w:cs="Times New Roman"/>
      </w:rPr>
    </w:lvl>
  </w:abstractNum>
  <w:abstractNum w:abstractNumId="138">
    <w:nsid w:val="000073B1"/>
    <w:multiLevelType w:val="hybridMultilevel"/>
    <w:tmpl w:val="AC20B52C"/>
    <w:lvl w:ilvl="0" w:tplc="EBAA8330">
      <w:start w:val="1"/>
      <w:numFmt w:val="bullet"/>
      <w:lvlText w:val="и"/>
      <w:lvlJc w:val="left"/>
    </w:lvl>
    <w:lvl w:ilvl="1" w:tplc="6DE20674">
      <w:start w:val="1"/>
      <w:numFmt w:val="bullet"/>
      <w:lvlText w:val="\endash "/>
      <w:lvlJc w:val="left"/>
    </w:lvl>
    <w:lvl w:ilvl="2" w:tplc="FD762BF4">
      <w:numFmt w:val="decimal"/>
      <w:lvlText w:val=""/>
      <w:lvlJc w:val="left"/>
      <w:rPr>
        <w:rFonts w:cs="Times New Roman"/>
      </w:rPr>
    </w:lvl>
    <w:lvl w:ilvl="3" w:tplc="ABD6A27E">
      <w:numFmt w:val="decimal"/>
      <w:lvlText w:val=""/>
      <w:lvlJc w:val="left"/>
      <w:rPr>
        <w:rFonts w:cs="Times New Roman"/>
      </w:rPr>
    </w:lvl>
    <w:lvl w:ilvl="4" w:tplc="230E1240">
      <w:numFmt w:val="decimal"/>
      <w:lvlText w:val=""/>
      <w:lvlJc w:val="left"/>
      <w:rPr>
        <w:rFonts w:cs="Times New Roman"/>
      </w:rPr>
    </w:lvl>
    <w:lvl w:ilvl="5" w:tplc="A04C25E2">
      <w:numFmt w:val="decimal"/>
      <w:lvlText w:val=""/>
      <w:lvlJc w:val="left"/>
      <w:rPr>
        <w:rFonts w:cs="Times New Roman"/>
      </w:rPr>
    </w:lvl>
    <w:lvl w:ilvl="6" w:tplc="D69A9042">
      <w:numFmt w:val="decimal"/>
      <w:lvlText w:val=""/>
      <w:lvlJc w:val="left"/>
      <w:rPr>
        <w:rFonts w:cs="Times New Roman"/>
      </w:rPr>
    </w:lvl>
    <w:lvl w:ilvl="7" w:tplc="9C362A2E">
      <w:numFmt w:val="decimal"/>
      <w:lvlText w:val=""/>
      <w:lvlJc w:val="left"/>
      <w:rPr>
        <w:rFonts w:cs="Times New Roman"/>
      </w:rPr>
    </w:lvl>
    <w:lvl w:ilvl="8" w:tplc="9B00F764">
      <w:numFmt w:val="decimal"/>
      <w:lvlText w:val=""/>
      <w:lvlJc w:val="left"/>
      <w:rPr>
        <w:rFonts w:cs="Times New Roman"/>
      </w:rPr>
    </w:lvl>
  </w:abstractNum>
  <w:abstractNum w:abstractNumId="139">
    <w:nsid w:val="0000745E"/>
    <w:multiLevelType w:val="hybridMultilevel"/>
    <w:tmpl w:val="280A599E"/>
    <w:lvl w:ilvl="0" w:tplc="639CDF86">
      <w:start w:val="20"/>
      <w:numFmt w:val="decimal"/>
      <w:lvlText w:val="%1."/>
      <w:lvlJc w:val="left"/>
      <w:rPr>
        <w:rFonts w:cs="Times New Roman"/>
      </w:rPr>
    </w:lvl>
    <w:lvl w:ilvl="1" w:tplc="DC347A72">
      <w:numFmt w:val="decimal"/>
      <w:lvlText w:val=""/>
      <w:lvlJc w:val="left"/>
      <w:rPr>
        <w:rFonts w:cs="Times New Roman"/>
      </w:rPr>
    </w:lvl>
    <w:lvl w:ilvl="2" w:tplc="09C63E8E">
      <w:numFmt w:val="decimal"/>
      <w:lvlText w:val=""/>
      <w:lvlJc w:val="left"/>
      <w:rPr>
        <w:rFonts w:cs="Times New Roman"/>
      </w:rPr>
    </w:lvl>
    <w:lvl w:ilvl="3" w:tplc="277AF320">
      <w:numFmt w:val="decimal"/>
      <w:lvlText w:val=""/>
      <w:lvlJc w:val="left"/>
      <w:rPr>
        <w:rFonts w:cs="Times New Roman"/>
      </w:rPr>
    </w:lvl>
    <w:lvl w:ilvl="4" w:tplc="B5AE56CC">
      <w:numFmt w:val="decimal"/>
      <w:lvlText w:val=""/>
      <w:lvlJc w:val="left"/>
      <w:rPr>
        <w:rFonts w:cs="Times New Roman"/>
      </w:rPr>
    </w:lvl>
    <w:lvl w:ilvl="5" w:tplc="5F581824">
      <w:numFmt w:val="decimal"/>
      <w:lvlText w:val=""/>
      <w:lvlJc w:val="left"/>
      <w:rPr>
        <w:rFonts w:cs="Times New Roman"/>
      </w:rPr>
    </w:lvl>
    <w:lvl w:ilvl="6" w:tplc="906C1DEC">
      <w:numFmt w:val="decimal"/>
      <w:lvlText w:val=""/>
      <w:lvlJc w:val="left"/>
      <w:rPr>
        <w:rFonts w:cs="Times New Roman"/>
      </w:rPr>
    </w:lvl>
    <w:lvl w:ilvl="7" w:tplc="6DFCD6C4">
      <w:numFmt w:val="decimal"/>
      <w:lvlText w:val=""/>
      <w:lvlJc w:val="left"/>
      <w:rPr>
        <w:rFonts w:cs="Times New Roman"/>
      </w:rPr>
    </w:lvl>
    <w:lvl w:ilvl="8" w:tplc="DCC87FCA">
      <w:numFmt w:val="decimal"/>
      <w:lvlText w:val=""/>
      <w:lvlJc w:val="left"/>
      <w:rPr>
        <w:rFonts w:cs="Times New Roman"/>
      </w:rPr>
    </w:lvl>
  </w:abstractNum>
  <w:abstractNum w:abstractNumId="140">
    <w:nsid w:val="000075EC"/>
    <w:multiLevelType w:val="hybridMultilevel"/>
    <w:tmpl w:val="B32C53AC"/>
    <w:lvl w:ilvl="0" w:tplc="70E8DD1A">
      <w:start w:val="1"/>
      <w:numFmt w:val="bullet"/>
      <w:lvlText w:val="В"/>
      <w:lvlJc w:val="left"/>
    </w:lvl>
    <w:lvl w:ilvl="1" w:tplc="DB2842D4">
      <w:numFmt w:val="decimal"/>
      <w:lvlText w:val=""/>
      <w:lvlJc w:val="left"/>
      <w:rPr>
        <w:rFonts w:cs="Times New Roman"/>
      </w:rPr>
    </w:lvl>
    <w:lvl w:ilvl="2" w:tplc="2A1E4308">
      <w:numFmt w:val="decimal"/>
      <w:lvlText w:val=""/>
      <w:lvlJc w:val="left"/>
      <w:rPr>
        <w:rFonts w:cs="Times New Roman"/>
      </w:rPr>
    </w:lvl>
    <w:lvl w:ilvl="3" w:tplc="F98E6A1E">
      <w:numFmt w:val="decimal"/>
      <w:lvlText w:val=""/>
      <w:lvlJc w:val="left"/>
      <w:rPr>
        <w:rFonts w:cs="Times New Roman"/>
      </w:rPr>
    </w:lvl>
    <w:lvl w:ilvl="4" w:tplc="834EC8AE">
      <w:numFmt w:val="decimal"/>
      <w:lvlText w:val=""/>
      <w:lvlJc w:val="left"/>
      <w:rPr>
        <w:rFonts w:cs="Times New Roman"/>
      </w:rPr>
    </w:lvl>
    <w:lvl w:ilvl="5" w:tplc="6DE43D04">
      <w:numFmt w:val="decimal"/>
      <w:lvlText w:val=""/>
      <w:lvlJc w:val="left"/>
      <w:rPr>
        <w:rFonts w:cs="Times New Roman"/>
      </w:rPr>
    </w:lvl>
    <w:lvl w:ilvl="6" w:tplc="2912E2B4">
      <w:numFmt w:val="decimal"/>
      <w:lvlText w:val=""/>
      <w:lvlJc w:val="left"/>
      <w:rPr>
        <w:rFonts w:cs="Times New Roman"/>
      </w:rPr>
    </w:lvl>
    <w:lvl w:ilvl="7" w:tplc="CC86B404">
      <w:numFmt w:val="decimal"/>
      <w:lvlText w:val=""/>
      <w:lvlJc w:val="left"/>
      <w:rPr>
        <w:rFonts w:cs="Times New Roman"/>
      </w:rPr>
    </w:lvl>
    <w:lvl w:ilvl="8" w:tplc="9214B606">
      <w:numFmt w:val="decimal"/>
      <w:lvlText w:val=""/>
      <w:lvlJc w:val="left"/>
      <w:rPr>
        <w:rFonts w:cs="Times New Roman"/>
      </w:rPr>
    </w:lvl>
  </w:abstractNum>
  <w:abstractNum w:abstractNumId="141">
    <w:nsid w:val="00007613"/>
    <w:multiLevelType w:val="hybridMultilevel"/>
    <w:tmpl w:val="CF8A956E"/>
    <w:lvl w:ilvl="0" w:tplc="2F34506C">
      <w:start w:val="1"/>
      <w:numFmt w:val="bullet"/>
      <w:lvlText w:val="и"/>
      <w:lvlJc w:val="left"/>
    </w:lvl>
    <w:lvl w:ilvl="1" w:tplc="AE14A5DE">
      <w:start w:val="1"/>
      <w:numFmt w:val="bullet"/>
      <w:lvlText w:val="\endash "/>
      <w:lvlJc w:val="left"/>
    </w:lvl>
    <w:lvl w:ilvl="2" w:tplc="B9D497F2">
      <w:start w:val="1"/>
      <w:numFmt w:val="bullet"/>
      <w:lvlText w:val="В"/>
      <w:lvlJc w:val="left"/>
    </w:lvl>
    <w:lvl w:ilvl="3" w:tplc="A5F2A980">
      <w:numFmt w:val="decimal"/>
      <w:lvlText w:val=""/>
      <w:lvlJc w:val="left"/>
      <w:rPr>
        <w:rFonts w:cs="Times New Roman"/>
      </w:rPr>
    </w:lvl>
    <w:lvl w:ilvl="4" w:tplc="02E41FCE">
      <w:numFmt w:val="decimal"/>
      <w:lvlText w:val=""/>
      <w:lvlJc w:val="left"/>
      <w:rPr>
        <w:rFonts w:cs="Times New Roman"/>
      </w:rPr>
    </w:lvl>
    <w:lvl w:ilvl="5" w:tplc="8A242D5E">
      <w:numFmt w:val="decimal"/>
      <w:lvlText w:val=""/>
      <w:lvlJc w:val="left"/>
      <w:rPr>
        <w:rFonts w:cs="Times New Roman"/>
      </w:rPr>
    </w:lvl>
    <w:lvl w:ilvl="6" w:tplc="CC9C25A4">
      <w:numFmt w:val="decimal"/>
      <w:lvlText w:val=""/>
      <w:lvlJc w:val="left"/>
      <w:rPr>
        <w:rFonts w:cs="Times New Roman"/>
      </w:rPr>
    </w:lvl>
    <w:lvl w:ilvl="7" w:tplc="54B88404">
      <w:numFmt w:val="decimal"/>
      <w:lvlText w:val=""/>
      <w:lvlJc w:val="left"/>
      <w:rPr>
        <w:rFonts w:cs="Times New Roman"/>
      </w:rPr>
    </w:lvl>
    <w:lvl w:ilvl="8" w:tplc="23F4AFDC">
      <w:numFmt w:val="decimal"/>
      <w:lvlText w:val=""/>
      <w:lvlJc w:val="left"/>
      <w:rPr>
        <w:rFonts w:cs="Times New Roman"/>
      </w:rPr>
    </w:lvl>
  </w:abstractNum>
  <w:abstractNum w:abstractNumId="142">
    <w:nsid w:val="00007833"/>
    <w:multiLevelType w:val="hybridMultilevel"/>
    <w:tmpl w:val="1D2CA402"/>
    <w:lvl w:ilvl="0" w:tplc="62000B52">
      <w:start w:val="1"/>
      <w:numFmt w:val="bullet"/>
      <w:lvlText w:val="с"/>
      <w:lvlJc w:val="left"/>
    </w:lvl>
    <w:lvl w:ilvl="1" w:tplc="9BF2FC00">
      <w:numFmt w:val="decimal"/>
      <w:lvlText w:val=""/>
      <w:lvlJc w:val="left"/>
      <w:rPr>
        <w:rFonts w:cs="Times New Roman"/>
      </w:rPr>
    </w:lvl>
    <w:lvl w:ilvl="2" w:tplc="511E7290">
      <w:numFmt w:val="decimal"/>
      <w:lvlText w:val=""/>
      <w:lvlJc w:val="left"/>
      <w:rPr>
        <w:rFonts w:cs="Times New Roman"/>
      </w:rPr>
    </w:lvl>
    <w:lvl w:ilvl="3" w:tplc="7612FA32">
      <w:numFmt w:val="decimal"/>
      <w:lvlText w:val=""/>
      <w:lvlJc w:val="left"/>
      <w:rPr>
        <w:rFonts w:cs="Times New Roman"/>
      </w:rPr>
    </w:lvl>
    <w:lvl w:ilvl="4" w:tplc="116230A4">
      <w:numFmt w:val="decimal"/>
      <w:lvlText w:val=""/>
      <w:lvlJc w:val="left"/>
      <w:rPr>
        <w:rFonts w:cs="Times New Roman"/>
      </w:rPr>
    </w:lvl>
    <w:lvl w:ilvl="5" w:tplc="613E1A5C">
      <w:numFmt w:val="decimal"/>
      <w:lvlText w:val=""/>
      <w:lvlJc w:val="left"/>
      <w:rPr>
        <w:rFonts w:cs="Times New Roman"/>
      </w:rPr>
    </w:lvl>
    <w:lvl w:ilvl="6" w:tplc="81BED3BC">
      <w:numFmt w:val="decimal"/>
      <w:lvlText w:val=""/>
      <w:lvlJc w:val="left"/>
      <w:rPr>
        <w:rFonts w:cs="Times New Roman"/>
      </w:rPr>
    </w:lvl>
    <w:lvl w:ilvl="7" w:tplc="8CA06758">
      <w:numFmt w:val="decimal"/>
      <w:lvlText w:val=""/>
      <w:lvlJc w:val="left"/>
      <w:rPr>
        <w:rFonts w:cs="Times New Roman"/>
      </w:rPr>
    </w:lvl>
    <w:lvl w:ilvl="8" w:tplc="02889BAC">
      <w:numFmt w:val="decimal"/>
      <w:lvlText w:val=""/>
      <w:lvlJc w:val="left"/>
      <w:rPr>
        <w:rFonts w:cs="Times New Roman"/>
      </w:rPr>
    </w:lvl>
  </w:abstractNum>
  <w:abstractNum w:abstractNumId="143">
    <w:nsid w:val="00007871"/>
    <w:multiLevelType w:val="hybridMultilevel"/>
    <w:tmpl w:val="47ECA134"/>
    <w:lvl w:ilvl="0" w:tplc="E5C088CA">
      <w:start w:val="1"/>
      <w:numFmt w:val="bullet"/>
      <w:lvlText w:val="\endash "/>
      <w:lvlJc w:val="left"/>
    </w:lvl>
    <w:lvl w:ilvl="1" w:tplc="54B4DDF0">
      <w:start w:val="1"/>
      <w:numFmt w:val="bullet"/>
      <w:lvlText w:val="В"/>
      <w:lvlJc w:val="left"/>
    </w:lvl>
    <w:lvl w:ilvl="2" w:tplc="C5980AB2">
      <w:numFmt w:val="decimal"/>
      <w:lvlText w:val=""/>
      <w:lvlJc w:val="left"/>
      <w:rPr>
        <w:rFonts w:cs="Times New Roman"/>
      </w:rPr>
    </w:lvl>
    <w:lvl w:ilvl="3" w:tplc="AA1C5E3C">
      <w:numFmt w:val="decimal"/>
      <w:lvlText w:val=""/>
      <w:lvlJc w:val="left"/>
      <w:rPr>
        <w:rFonts w:cs="Times New Roman"/>
      </w:rPr>
    </w:lvl>
    <w:lvl w:ilvl="4" w:tplc="84F6319A">
      <w:numFmt w:val="decimal"/>
      <w:lvlText w:val=""/>
      <w:lvlJc w:val="left"/>
      <w:rPr>
        <w:rFonts w:cs="Times New Roman"/>
      </w:rPr>
    </w:lvl>
    <w:lvl w:ilvl="5" w:tplc="6BBA27B4">
      <w:numFmt w:val="decimal"/>
      <w:lvlText w:val=""/>
      <w:lvlJc w:val="left"/>
      <w:rPr>
        <w:rFonts w:cs="Times New Roman"/>
      </w:rPr>
    </w:lvl>
    <w:lvl w:ilvl="6" w:tplc="6FB616E0">
      <w:numFmt w:val="decimal"/>
      <w:lvlText w:val=""/>
      <w:lvlJc w:val="left"/>
      <w:rPr>
        <w:rFonts w:cs="Times New Roman"/>
      </w:rPr>
    </w:lvl>
    <w:lvl w:ilvl="7" w:tplc="04962D5A">
      <w:numFmt w:val="decimal"/>
      <w:lvlText w:val=""/>
      <w:lvlJc w:val="left"/>
      <w:rPr>
        <w:rFonts w:cs="Times New Roman"/>
      </w:rPr>
    </w:lvl>
    <w:lvl w:ilvl="8" w:tplc="1B307D90">
      <w:numFmt w:val="decimal"/>
      <w:lvlText w:val=""/>
      <w:lvlJc w:val="left"/>
      <w:rPr>
        <w:rFonts w:cs="Times New Roman"/>
      </w:rPr>
    </w:lvl>
  </w:abstractNum>
  <w:abstractNum w:abstractNumId="144">
    <w:nsid w:val="000078B4"/>
    <w:multiLevelType w:val="hybridMultilevel"/>
    <w:tmpl w:val="F738ABD0"/>
    <w:lvl w:ilvl="0" w:tplc="F3DAA664">
      <w:start w:val="1"/>
      <w:numFmt w:val="bullet"/>
      <w:lvlText w:val="и"/>
      <w:lvlJc w:val="left"/>
    </w:lvl>
    <w:lvl w:ilvl="1" w:tplc="B63A7576">
      <w:start w:val="1"/>
      <w:numFmt w:val="decimal"/>
      <w:lvlText w:val="%2)"/>
      <w:lvlJc w:val="left"/>
      <w:rPr>
        <w:rFonts w:cs="Times New Roman"/>
      </w:rPr>
    </w:lvl>
    <w:lvl w:ilvl="2" w:tplc="D010A83A">
      <w:numFmt w:val="decimal"/>
      <w:lvlText w:val=""/>
      <w:lvlJc w:val="left"/>
      <w:rPr>
        <w:rFonts w:cs="Times New Roman"/>
      </w:rPr>
    </w:lvl>
    <w:lvl w:ilvl="3" w:tplc="3FB8DCEA">
      <w:numFmt w:val="decimal"/>
      <w:lvlText w:val=""/>
      <w:lvlJc w:val="left"/>
      <w:rPr>
        <w:rFonts w:cs="Times New Roman"/>
      </w:rPr>
    </w:lvl>
    <w:lvl w:ilvl="4" w:tplc="A6243E72">
      <w:numFmt w:val="decimal"/>
      <w:lvlText w:val=""/>
      <w:lvlJc w:val="left"/>
      <w:rPr>
        <w:rFonts w:cs="Times New Roman"/>
      </w:rPr>
    </w:lvl>
    <w:lvl w:ilvl="5" w:tplc="15CA5AF0">
      <w:numFmt w:val="decimal"/>
      <w:lvlText w:val=""/>
      <w:lvlJc w:val="left"/>
      <w:rPr>
        <w:rFonts w:cs="Times New Roman"/>
      </w:rPr>
    </w:lvl>
    <w:lvl w:ilvl="6" w:tplc="0E1247D2">
      <w:numFmt w:val="decimal"/>
      <w:lvlText w:val=""/>
      <w:lvlJc w:val="left"/>
      <w:rPr>
        <w:rFonts w:cs="Times New Roman"/>
      </w:rPr>
    </w:lvl>
    <w:lvl w:ilvl="7" w:tplc="92D46FF0">
      <w:numFmt w:val="decimal"/>
      <w:lvlText w:val=""/>
      <w:lvlJc w:val="left"/>
      <w:rPr>
        <w:rFonts w:cs="Times New Roman"/>
      </w:rPr>
    </w:lvl>
    <w:lvl w:ilvl="8" w:tplc="B95EE494">
      <w:numFmt w:val="decimal"/>
      <w:lvlText w:val=""/>
      <w:lvlJc w:val="left"/>
      <w:rPr>
        <w:rFonts w:cs="Times New Roman"/>
      </w:rPr>
    </w:lvl>
  </w:abstractNum>
  <w:abstractNum w:abstractNumId="145">
    <w:nsid w:val="000078FE"/>
    <w:multiLevelType w:val="hybridMultilevel"/>
    <w:tmpl w:val="38128EC8"/>
    <w:lvl w:ilvl="0" w:tplc="14E2641C">
      <w:start w:val="1"/>
      <w:numFmt w:val="bullet"/>
      <w:lvlText w:val="\endash "/>
      <w:lvlJc w:val="left"/>
    </w:lvl>
    <w:lvl w:ilvl="1" w:tplc="023E43FC">
      <w:start w:val="1"/>
      <w:numFmt w:val="bullet"/>
      <w:lvlText w:val="В"/>
      <w:lvlJc w:val="left"/>
    </w:lvl>
    <w:lvl w:ilvl="2" w:tplc="7804C648">
      <w:numFmt w:val="decimal"/>
      <w:lvlText w:val=""/>
      <w:lvlJc w:val="left"/>
      <w:rPr>
        <w:rFonts w:cs="Times New Roman"/>
      </w:rPr>
    </w:lvl>
    <w:lvl w:ilvl="3" w:tplc="4386B9E0">
      <w:numFmt w:val="decimal"/>
      <w:lvlText w:val=""/>
      <w:lvlJc w:val="left"/>
      <w:rPr>
        <w:rFonts w:cs="Times New Roman"/>
      </w:rPr>
    </w:lvl>
    <w:lvl w:ilvl="4" w:tplc="7D9418BE">
      <w:numFmt w:val="decimal"/>
      <w:lvlText w:val=""/>
      <w:lvlJc w:val="left"/>
      <w:rPr>
        <w:rFonts w:cs="Times New Roman"/>
      </w:rPr>
    </w:lvl>
    <w:lvl w:ilvl="5" w:tplc="9D7662E0">
      <w:numFmt w:val="decimal"/>
      <w:lvlText w:val=""/>
      <w:lvlJc w:val="left"/>
      <w:rPr>
        <w:rFonts w:cs="Times New Roman"/>
      </w:rPr>
    </w:lvl>
    <w:lvl w:ilvl="6" w:tplc="C602D51E">
      <w:numFmt w:val="decimal"/>
      <w:lvlText w:val=""/>
      <w:lvlJc w:val="left"/>
      <w:rPr>
        <w:rFonts w:cs="Times New Roman"/>
      </w:rPr>
    </w:lvl>
    <w:lvl w:ilvl="7" w:tplc="9296F0EE">
      <w:numFmt w:val="decimal"/>
      <w:lvlText w:val=""/>
      <w:lvlJc w:val="left"/>
      <w:rPr>
        <w:rFonts w:cs="Times New Roman"/>
      </w:rPr>
    </w:lvl>
    <w:lvl w:ilvl="8" w:tplc="628282B6">
      <w:numFmt w:val="decimal"/>
      <w:lvlText w:val=""/>
      <w:lvlJc w:val="left"/>
      <w:rPr>
        <w:rFonts w:cs="Times New Roman"/>
      </w:rPr>
    </w:lvl>
  </w:abstractNum>
  <w:abstractNum w:abstractNumId="146">
    <w:nsid w:val="00007954"/>
    <w:multiLevelType w:val="hybridMultilevel"/>
    <w:tmpl w:val="E0F6D9B2"/>
    <w:lvl w:ilvl="0" w:tplc="19CAB78E">
      <w:start w:val="1"/>
      <w:numFmt w:val="bullet"/>
      <w:lvlText w:val="К"/>
      <w:lvlJc w:val="left"/>
    </w:lvl>
    <w:lvl w:ilvl="1" w:tplc="3F564E80">
      <w:numFmt w:val="decimal"/>
      <w:lvlText w:val=""/>
      <w:lvlJc w:val="left"/>
      <w:rPr>
        <w:rFonts w:cs="Times New Roman"/>
      </w:rPr>
    </w:lvl>
    <w:lvl w:ilvl="2" w:tplc="048E3562">
      <w:numFmt w:val="decimal"/>
      <w:lvlText w:val=""/>
      <w:lvlJc w:val="left"/>
      <w:rPr>
        <w:rFonts w:cs="Times New Roman"/>
      </w:rPr>
    </w:lvl>
    <w:lvl w:ilvl="3" w:tplc="6F1260E2">
      <w:numFmt w:val="decimal"/>
      <w:lvlText w:val=""/>
      <w:lvlJc w:val="left"/>
      <w:rPr>
        <w:rFonts w:cs="Times New Roman"/>
      </w:rPr>
    </w:lvl>
    <w:lvl w:ilvl="4" w:tplc="350C8D10">
      <w:numFmt w:val="decimal"/>
      <w:lvlText w:val=""/>
      <w:lvlJc w:val="left"/>
      <w:rPr>
        <w:rFonts w:cs="Times New Roman"/>
      </w:rPr>
    </w:lvl>
    <w:lvl w:ilvl="5" w:tplc="1D7C8DF2">
      <w:numFmt w:val="decimal"/>
      <w:lvlText w:val=""/>
      <w:lvlJc w:val="left"/>
      <w:rPr>
        <w:rFonts w:cs="Times New Roman"/>
      </w:rPr>
    </w:lvl>
    <w:lvl w:ilvl="6" w:tplc="02F81C2E">
      <w:numFmt w:val="decimal"/>
      <w:lvlText w:val=""/>
      <w:lvlJc w:val="left"/>
      <w:rPr>
        <w:rFonts w:cs="Times New Roman"/>
      </w:rPr>
    </w:lvl>
    <w:lvl w:ilvl="7" w:tplc="92265C90">
      <w:numFmt w:val="decimal"/>
      <w:lvlText w:val=""/>
      <w:lvlJc w:val="left"/>
      <w:rPr>
        <w:rFonts w:cs="Times New Roman"/>
      </w:rPr>
    </w:lvl>
    <w:lvl w:ilvl="8" w:tplc="5BAC2C1C">
      <w:numFmt w:val="decimal"/>
      <w:lvlText w:val=""/>
      <w:lvlJc w:val="left"/>
      <w:rPr>
        <w:rFonts w:cs="Times New Roman"/>
      </w:rPr>
    </w:lvl>
  </w:abstractNum>
  <w:abstractNum w:abstractNumId="147">
    <w:nsid w:val="00007987"/>
    <w:multiLevelType w:val="hybridMultilevel"/>
    <w:tmpl w:val="33CA36D2"/>
    <w:lvl w:ilvl="0" w:tplc="A90487E8">
      <w:start w:val="1"/>
      <w:numFmt w:val="bullet"/>
      <w:lvlText w:val="и"/>
      <w:lvlJc w:val="left"/>
    </w:lvl>
    <w:lvl w:ilvl="1" w:tplc="4F34052C">
      <w:numFmt w:val="decimal"/>
      <w:lvlText w:val=""/>
      <w:lvlJc w:val="left"/>
      <w:rPr>
        <w:rFonts w:cs="Times New Roman"/>
      </w:rPr>
    </w:lvl>
    <w:lvl w:ilvl="2" w:tplc="B0E0FC28">
      <w:numFmt w:val="decimal"/>
      <w:lvlText w:val=""/>
      <w:lvlJc w:val="left"/>
      <w:rPr>
        <w:rFonts w:cs="Times New Roman"/>
      </w:rPr>
    </w:lvl>
    <w:lvl w:ilvl="3" w:tplc="15222EE6">
      <w:numFmt w:val="decimal"/>
      <w:lvlText w:val=""/>
      <w:lvlJc w:val="left"/>
      <w:rPr>
        <w:rFonts w:cs="Times New Roman"/>
      </w:rPr>
    </w:lvl>
    <w:lvl w:ilvl="4" w:tplc="7C3EECA6">
      <w:numFmt w:val="decimal"/>
      <w:lvlText w:val=""/>
      <w:lvlJc w:val="left"/>
      <w:rPr>
        <w:rFonts w:cs="Times New Roman"/>
      </w:rPr>
    </w:lvl>
    <w:lvl w:ilvl="5" w:tplc="3B8A8FCA">
      <w:numFmt w:val="decimal"/>
      <w:lvlText w:val=""/>
      <w:lvlJc w:val="left"/>
      <w:rPr>
        <w:rFonts w:cs="Times New Roman"/>
      </w:rPr>
    </w:lvl>
    <w:lvl w:ilvl="6" w:tplc="B408353C">
      <w:numFmt w:val="decimal"/>
      <w:lvlText w:val=""/>
      <w:lvlJc w:val="left"/>
      <w:rPr>
        <w:rFonts w:cs="Times New Roman"/>
      </w:rPr>
    </w:lvl>
    <w:lvl w:ilvl="7" w:tplc="A19C7B9A">
      <w:numFmt w:val="decimal"/>
      <w:lvlText w:val=""/>
      <w:lvlJc w:val="left"/>
      <w:rPr>
        <w:rFonts w:cs="Times New Roman"/>
      </w:rPr>
    </w:lvl>
    <w:lvl w:ilvl="8" w:tplc="5B508916">
      <w:numFmt w:val="decimal"/>
      <w:lvlText w:val=""/>
      <w:lvlJc w:val="left"/>
      <w:rPr>
        <w:rFonts w:cs="Times New Roman"/>
      </w:rPr>
    </w:lvl>
  </w:abstractNum>
  <w:abstractNum w:abstractNumId="148">
    <w:nsid w:val="000079D1"/>
    <w:multiLevelType w:val="hybridMultilevel"/>
    <w:tmpl w:val="EA488E44"/>
    <w:lvl w:ilvl="0" w:tplc="29945F68">
      <w:start w:val="1"/>
      <w:numFmt w:val="decimal"/>
      <w:lvlText w:val="%1)"/>
      <w:lvlJc w:val="left"/>
      <w:rPr>
        <w:rFonts w:cs="Times New Roman"/>
      </w:rPr>
    </w:lvl>
    <w:lvl w:ilvl="1" w:tplc="A9247040">
      <w:numFmt w:val="decimal"/>
      <w:lvlText w:val=""/>
      <w:lvlJc w:val="left"/>
      <w:rPr>
        <w:rFonts w:cs="Times New Roman"/>
      </w:rPr>
    </w:lvl>
    <w:lvl w:ilvl="2" w:tplc="D6F05088">
      <w:numFmt w:val="decimal"/>
      <w:lvlText w:val=""/>
      <w:lvlJc w:val="left"/>
      <w:rPr>
        <w:rFonts w:cs="Times New Roman"/>
      </w:rPr>
    </w:lvl>
    <w:lvl w:ilvl="3" w:tplc="D54EA9F4">
      <w:numFmt w:val="decimal"/>
      <w:lvlText w:val=""/>
      <w:lvlJc w:val="left"/>
      <w:rPr>
        <w:rFonts w:cs="Times New Roman"/>
      </w:rPr>
    </w:lvl>
    <w:lvl w:ilvl="4" w:tplc="A76AF5D6">
      <w:numFmt w:val="decimal"/>
      <w:lvlText w:val=""/>
      <w:lvlJc w:val="left"/>
      <w:rPr>
        <w:rFonts w:cs="Times New Roman"/>
      </w:rPr>
    </w:lvl>
    <w:lvl w:ilvl="5" w:tplc="CD54BF1A">
      <w:numFmt w:val="decimal"/>
      <w:lvlText w:val=""/>
      <w:lvlJc w:val="left"/>
      <w:rPr>
        <w:rFonts w:cs="Times New Roman"/>
      </w:rPr>
    </w:lvl>
    <w:lvl w:ilvl="6" w:tplc="C78C01B6">
      <w:numFmt w:val="decimal"/>
      <w:lvlText w:val=""/>
      <w:lvlJc w:val="left"/>
      <w:rPr>
        <w:rFonts w:cs="Times New Roman"/>
      </w:rPr>
    </w:lvl>
    <w:lvl w:ilvl="7" w:tplc="01CAF7F6">
      <w:numFmt w:val="decimal"/>
      <w:lvlText w:val=""/>
      <w:lvlJc w:val="left"/>
      <w:rPr>
        <w:rFonts w:cs="Times New Roman"/>
      </w:rPr>
    </w:lvl>
    <w:lvl w:ilvl="8" w:tplc="2974CFC6">
      <w:numFmt w:val="decimal"/>
      <w:lvlText w:val=""/>
      <w:lvlJc w:val="left"/>
      <w:rPr>
        <w:rFonts w:cs="Times New Roman"/>
      </w:rPr>
    </w:lvl>
  </w:abstractNum>
  <w:abstractNum w:abstractNumId="149">
    <w:nsid w:val="00007DAA"/>
    <w:multiLevelType w:val="hybridMultilevel"/>
    <w:tmpl w:val="93A0FD02"/>
    <w:lvl w:ilvl="0" w:tplc="F4FE54A4">
      <w:start w:val="1"/>
      <w:numFmt w:val="bullet"/>
      <w:lvlText w:val="\endash "/>
      <w:lvlJc w:val="left"/>
    </w:lvl>
    <w:lvl w:ilvl="1" w:tplc="A7A6290A">
      <w:start w:val="1"/>
      <w:numFmt w:val="bullet"/>
      <w:lvlText w:val="К"/>
      <w:lvlJc w:val="left"/>
    </w:lvl>
    <w:lvl w:ilvl="2" w:tplc="E51ABE9E">
      <w:numFmt w:val="decimal"/>
      <w:lvlText w:val=""/>
      <w:lvlJc w:val="left"/>
      <w:rPr>
        <w:rFonts w:cs="Times New Roman"/>
      </w:rPr>
    </w:lvl>
    <w:lvl w:ilvl="3" w:tplc="4D064E34">
      <w:numFmt w:val="decimal"/>
      <w:lvlText w:val=""/>
      <w:lvlJc w:val="left"/>
      <w:rPr>
        <w:rFonts w:cs="Times New Roman"/>
      </w:rPr>
    </w:lvl>
    <w:lvl w:ilvl="4" w:tplc="73FE3278">
      <w:numFmt w:val="decimal"/>
      <w:lvlText w:val=""/>
      <w:lvlJc w:val="left"/>
      <w:rPr>
        <w:rFonts w:cs="Times New Roman"/>
      </w:rPr>
    </w:lvl>
    <w:lvl w:ilvl="5" w:tplc="B2AACD5C">
      <w:numFmt w:val="decimal"/>
      <w:lvlText w:val=""/>
      <w:lvlJc w:val="left"/>
      <w:rPr>
        <w:rFonts w:cs="Times New Roman"/>
      </w:rPr>
    </w:lvl>
    <w:lvl w:ilvl="6" w:tplc="D73EE7BE">
      <w:numFmt w:val="decimal"/>
      <w:lvlText w:val=""/>
      <w:lvlJc w:val="left"/>
      <w:rPr>
        <w:rFonts w:cs="Times New Roman"/>
      </w:rPr>
    </w:lvl>
    <w:lvl w:ilvl="7" w:tplc="1B421F96">
      <w:numFmt w:val="decimal"/>
      <w:lvlText w:val=""/>
      <w:lvlJc w:val="left"/>
      <w:rPr>
        <w:rFonts w:cs="Times New Roman"/>
      </w:rPr>
    </w:lvl>
    <w:lvl w:ilvl="8" w:tplc="396EA252">
      <w:numFmt w:val="decimal"/>
      <w:lvlText w:val=""/>
      <w:lvlJc w:val="left"/>
      <w:rPr>
        <w:rFonts w:cs="Times New Roman"/>
      </w:rPr>
    </w:lvl>
  </w:abstractNum>
  <w:abstractNum w:abstractNumId="150">
    <w:nsid w:val="00007F0D"/>
    <w:multiLevelType w:val="hybridMultilevel"/>
    <w:tmpl w:val="A79C7612"/>
    <w:lvl w:ilvl="0" w:tplc="F5961AA0">
      <w:start w:val="1"/>
      <w:numFmt w:val="bullet"/>
      <w:lvlText w:val=""/>
      <w:lvlJc w:val="left"/>
    </w:lvl>
    <w:lvl w:ilvl="1" w:tplc="C82484AE">
      <w:numFmt w:val="decimal"/>
      <w:lvlText w:val=""/>
      <w:lvlJc w:val="left"/>
      <w:rPr>
        <w:rFonts w:cs="Times New Roman"/>
      </w:rPr>
    </w:lvl>
    <w:lvl w:ilvl="2" w:tplc="A77CF13E">
      <w:numFmt w:val="decimal"/>
      <w:lvlText w:val=""/>
      <w:lvlJc w:val="left"/>
      <w:rPr>
        <w:rFonts w:cs="Times New Roman"/>
      </w:rPr>
    </w:lvl>
    <w:lvl w:ilvl="3" w:tplc="990AC320">
      <w:numFmt w:val="decimal"/>
      <w:lvlText w:val=""/>
      <w:lvlJc w:val="left"/>
      <w:rPr>
        <w:rFonts w:cs="Times New Roman"/>
      </w:rPr>
    </w:lvl>
    <w:lvl w:ilvl="4" w:tplc="4D368C1E">
      <w:numFmt w:val="decimal"/>
      <w:lvlText w:val=""/>
      <w:lvlJc w:val="left"/>
      <w:rPr>
        <w:rFonts w:cs="Times New Roman"/>
      </w:rPr>
    </w:lvl>
    <w:lvl w:ilvl="5" w:tplc="BDFE2F60">
      <w:numFmt w:val="decimal"/>
      <w:lvlText w:val=""/>
      <w:lvlJc w:val="left"/>
      <w:rPr>
        <w:rFonts w:cs="Times New Roman"/>
      </w:rPr>
    </w:lvl>
    <w:lvl w:ilvl="6" w:tplc="FBD6E70C">
      <w:numFmt w:val="decimal"/>
      <w:lvlText w:val=""/>
      <w:lvlJc w:val="left"/>
      <w:rPr>
        <w:rFonts w:cs="Times New Roman"/>
      </w:rPr>
    </w:lvl>
    <w:lvl w:ilvl="7" w:tplc="67687A04">
      <w:numFmt w:val="decimal"/>
      <w:lvlText w:val=""/>
      <w:lvlJc w:val="left"/>
      <w:rPr>
        <w:rFonts w:cs="Times New Roman"/>
      </w:rPr>
    </w:lvl>
    <w:lvl w:ilvl="8" w:tplc="84AC22DE">
      <w:numFmt w:val="decimal"/>
      <w:lvlText w:val=""/>
      <w:lvlJc w:val="left"/>
      <w:rPr>
        <w:rFonts w:cs="Times New Roman"/>
      </w:rPr>
    </w:lvl>
  </w:abstractNum>
  <w:abstractNum w:abstractNumId="151">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2">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3">
    <w:nsid w:val="13DE722B"/>
    <w:multiLevelType w:val="multilevel"/>
    <w:tmpl w:val="A930440C"/>
    <w:lvl w:ilvl="0">
      <w:start w:val="1"/>
      <w:numFmt w:val="decimal"/>
      <w:pStyle w:val="a"/>
      <w:lvlText w:val="%1."/>
      <w:lvlJc w:val="left"/>
      <w:pPr>
        <w:tabs>
          <w:tab w:val="num" w:pos="785"/>
        </w:tabs>
        <w:ind w:left="785" w:hanging="360"/>
      </w:pPr>
      <w:rPr>
        <w:rFonts w:cs="Times New Roman" w:hint="default"/>
      </w:rPr>
    </w:lvl>
    <w:lvl w:ilvl="1">
      <w:start w:val="1"/>
      <w:numFmt w:val="decimal"/>
      <w:lvlText w:val="%2."/>
      <w:lvlJc w:val="left"/>
      <w:pPr>
        <w:tabs>
          <w:tab w:val="num" w:pos="1505"/>
        </w:tabs>
        <w:ind w:left="1505" w:hanging="360"/>
      </w:pPr>
      <w:rPr>
        <w:rFonts w:cs="Times New Roman" w:hint="default"/>
      </w:rPr>
    </w:lvl>
    <w:lvl w:ilvl="2">
      <w:start w:val="1"/>
      <w:numFmt w:val="decimal"/>
      <w:lvlText w:val="%3."/>
      <w:lvlJc w:val="left"/>
      <w:pPr>
        <w:tabs>
          <w:tab w:val="num" w:pos="2225"/>
        </w:tabs>
        <w:ind w:left="2225" w:hanging="360"/>
      </w:pPr>
      <w:rPr>
        <w:rFonts w:cs="Times New Roman" w:hint="default"/>
      </w:rPr>
    </w:lvl>
    <w:lvl w:ilvl="3">
      <w:start w:val="1"/>
      <w:numFmt w:val="decimal"/>
      <w:lvlText w:val="%4."/>
      <w:lvlJc w:val="left"/>
      <w:pPr>
        <w:tabs>
          <w:tab w:val="num" w:pos="2945"/>
        </w:tabs>
        <w:ind w:left="2945" w:hanging="360"/>
      </w:pPr>
      <w:rPr>
        <w:rFonts w:cs="Times New Roman" w:hint="default"/>
      </w:rPr>
    </w:lvl>
    <w:lvl w:ilvl="4">
      <w:start w:val="1"/>
      <w:numFmt w:val="decimal"/>
      <w:lvlText w:val="%5."/>
      <w:lvlJc w:val="left"/>
      <w:pPr>
        <w:tabs>
          <w:tab w:val="num" w:pos="3665"/>
        </w:tabs>
        <w:ind w:left="3665" w:hanging="360"/>
      </w:pPr>
      <w:rPr>
        <w:rFonts w:cs="Times New Roman" w:hint="default"/>
      </w:rPr>
    </w:lvl>
    <w:lvl w:ilvl="5">
      <w:start w:val="1"/>
      <w:numFmt w:val="decimal"/>
      <w:lvlText w:val="%6."/>
      <w:lvlJc w:val="left"/>
      <w:pPr>
        <w:tabs>
          <w:tab w:val="num" w:pos="4385"/>
        </w:tabs>
        <w:ind w:left="4385" w:hanging="360"/>
      </w:pPr>
      <w:rPr>
        <w:rFonts w:cs="Times New Roman" w:hint="default"/>
      </w:rPr>
    </w:lvl>
    <w:lvl w:ilvl="6">
      <w:start w:val="1"/>
      <w:numFmt w:val="decimal"/>
      <w:lvlText w:val="%7."/>
      <w:lvlJc w:val="left"/>
      <w:pPr>
        <w:tabs>
          <w:tab w:val="num" w:pos="5105"/>
        </w:tabs>
        <w:ind w:left="5105" w:hanging="360"/>
      </w:pPr>
      <w:rPr>
        <w:rFonts w:cs="Times New Roman" w:hint="default"/>
      </w:rPr>
    </w:lvl>
    <w:lvl w:ilvl="7">
      <w:start w:val="1"/>
      <w:numFmt w:val="decimal"/>
      <w:lvlText w:val="%8."/>
      <w:lvlJc w:val="left"/>
      <w:pPr>
        <w:tabs>
          <w:tab w:val="num" w:pos="5825"/>
        </w:tabs>
        <w:ind w:left="5825" w:hanging="360"/>
      </w:pPr>
      <w:rPr>
        <w:rFonts w:cs="Times New Roman" w:hint="default"/>
      </w:rPr>
    </w:lvl>
    <w:lvl w:ilvl="8">
      <w:start w:val="1"/>
      <w:numFmt w:val="decimal"/>
      <w:lvlText w:val="%9."/>
      <w:lvlJc w:val="left"/>
      <w:pPr>
        <w:tabs>
          <w:tab w:val="num" w:pos="6545"/>
        </w:tabs>
        <w:ind w:left="6545" w:hanging="360"/>
      </w:pPr>
      <w:rPr>
        <w:rFonts w:cs="Times New Roman" w:hint="default"/>
      </w:rPr>
    </w:lvl>
  </w:abstractNum>
  <w:abstractNum w:abstractNumId="154">
    <w:nsid w:val="17AA086B"/>
    <w:multiLevelType w:val="multilevel"/>
    <w:tmpl w:val="2E3294CA"/>
    <w:lvl w:ilvl="0">
      <w:start w:val="1"/>
      <w:numFmt w:val="decimal"/>
      <w:lvlText w:val="%1)"/>
      <w:lvlJc w:val="left"/>
      <w:pPr>
        <w:tabs>
          <w:tab w:val="num" w:pos="785"/>
        </w:tabs>
        <w:ind w:left="785" w:hanging="360"/>
      </w:pPr>
      <w:rPr>
        <w:rFonts w:cs="Times New Roman" w:hint="default"/>
      </w:rPr>
    </w:lvl>
    <w:lvl w:ilvl="1">
      <w:start w:val="1"/>
      <w:numFmt w:val="decimal"/>
      <w:lvlText w:val="%2."/>
      <w:lvlJc w:val="left"/>
      <w:pPr>
        <w:tabs>
          <w:tab w:val="num" w:pos="1505"/>
        </w:tabs>
        <w:ind w:left="1505" w:hanging="360"/>
      </w:pPr>
      <w:rPr>
        <w:rFonts w:cs="Times New Roman" w:hint="default"/>
      </w:rPr>
    </w:lvl>
    <w:lvl w:ilvl="2">
      <w:start w:val="1"/>
      <w:numFmt w:val="decimal"/>
      <w:lvlText w:val="%3."/>
      <w:lvlJc w:val="left"/>
      <w:pPr>
        <w:tabs>
          <w:tab w:val="num" w:pos="2225"/>
        </w:tabs>
        <w:ind w:left="2225" w:hanging="360"/>
      </w:pPr>
      <w:rPr>
        <w:rFonts w:cs="Times New Roman" w:hint="default"/>
      </w:rPr>
    </w:lvl>
    <w:lvl w:ilvl="3">
      <w:start w:val="1"/>
      <w:numFmt w:val="decimal"/>
      <w:lvlText w:val="%4."/>
      <w:lvlJc w:val="left"/>
      <w:pPr>
        <w:tabs>
          <w:tab w:val="num" w:pos="2945"/>
        </w:tabs>
        <w:ind w:left="2945" w:hanging="360"/>
      </w:pPr>
      <w:rPr>
        <w:rFonts w:cs="Times New Roman" w:hint="default"/>
      </w:rPr>
    </w:lvl>
    <w:lvl w:ilvl="4">
      <w:start w:val="1"/>
      <w:numFmt w:val="decimal"/>
      <w:lvlText w:val="%5."/>
      <w:lvlJc w:val="left"/>
      <w:pPr>
        <w:tabs>
          <w:tab w:val="num" w:pos="3665"/>
        </w:tabs>
        <w:ind w:left="3665" w:hanging="360"/>
      </w:pPr>
      <w:rPr>
        <w:rFonts w:cs="Times New Roman" w:hint="default"/>
      </w:rPr>
    </w:lvl>
    <w:lvl w:ilvl="5">
      <w:start w:val="1"/>
      <w:numFmt w:val="decimal"/>
      <w:lvlText w:val="%6."/>
      <w:lvlJc w:val="left"/>
      <w:pPr>
        <w:tabs>
          <w:tab w:val="num" w:pos="4385"/>
        </w:tabs>
        <w:ind w:left="4385" w:hanging="360"/>
      </w:pPr>
      <w:rPr>
        <w:rFonts w:cs="Times New Roman" w:hint="default"/>
      </w:rPr>
    </w:lvl>
    <w:lvl w:ilvl="6">
      <w:start w:val="1"/>
      <w:numFmt w:val="decimal"/>
      <w:lvlText w:val="%7."/>
      <w:lvlJc w:val="left"/>
      <w:pPr>
        <w:tabs>
          <w:tab w:val="num" w:pos="5105"/>
        </w:tabs>
        <w:ind w:left="5105" w:hanging="360"/>
      </w:pPr>
      <w:rPr>
        <w:rFonts w:cs="Times New Roman" w:hint="default"/>
      </w:rPr>
    </w:lvl>
    <w:lvl w:ilvl="7">
      <w:start w:val="1"/>
      <w:numFmt w:val="decimal"/>
      <w:lvlText w:val="%8."/>
      <w:lvlJc w:val="left"/>
      <w:pPr>
        <w:tabs>
          <w:tab w:val="num" w:pos="5825"/>
        </w:tabs>
        <w:ind w:left="5825" w:hanging="360"/>
      </w:pPr>
      <w:rPr>
        <w:rFonts w:cs="Times New Roman" w:hint="default"/>
      </w:rPr>
    </w:lvl>
    <w:lvl w:ilvl="8">
      <w:start w:val="1"/>
      <w:numFmt w:val="decimal"/>
      <w:lvlText w:val="%9."/>
      <w:lvlJc w:val="left"/>
      <w:pPr>
        <w:tabs>
          <w:tab w:val="num" w:pos="6545"/>
        </w:tabs>
        <w:ind w:left="6545" w:hanging="360"/>
      </w:pPr>
      <w:rPr>
        <w:rFonts w:cs="Times New Roman" w:hint="default"/>
      </w:rPr>
    </w:lvl>
  </w:abstractNum>
  <w:abstractNum w:abstractNumId="155">
    <w:nsid w:val="2664106C"/>
    <w:multiLevelType w:val="hybridMultilevel"/>
    <w:tmpl w:val="F21010B0"/>
    <w:lvl w:ilvl="0" w:tplc="81AC0A6E">
      <w:start w:val="1"/>
      <w:numFmt w:val="bullet"/>
      <w:pStyle w:val="a0"/>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7">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8">
    <w:nsid w:val="488F6CEF"/>
    <w:multiLevelType w:val="hybridMultilevel"/>
    <w:tmpl w:val="9EB27B46"/>
    <w:lvl w:ilvl="0" w:tplc="A91297C4">
      <w:start w:val="1"/>
      <w:numFmt w:val="bullet"/>
      <w:pStyle w:val="a2"/>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0">
    <w:nsid w:val="5EDA12CD"/>
    <w:multiLevelType w:val="hybridMultilevel"/>
    <w:tmpl w:val="DDD4A48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69"/>
  </w:num>
  <w:num w:numId="2">
    <w:abstractNumId w:val="55"/>
  </w:num>
  <w:num w:numId="3">
    <w:abstractNumId w:val="70"/>
  </w:num>
  <w:num w:numId="4">
    <w:abstractNumId w:val="126"/>
  </w:num>
  <w:num w:numId="5">
    <w:abstractNumId w:val="77"/>
  </w:num>
  <w:num w:numId="6">
    <w:abstractNumId w:val="90"/>
  </w:num>
  <w:num w:numId="7">
    <w:abstractNumId w:val="2"/>
  </w:num>
  <w:num w:numId="8">
    <w:abstractNumId w:val="18"/>
  </w:num>
  <w:num w:numId="9">
    <w:abstractNumId w:val="68"/>
  </w:num>
  <w:num w:numId="10">
    <w:abstractNumId w:val="71"/>
  </w:num>
  <w:num w:numId="11">
    <w:abstractNumId w:val="124"/>
  </w:num>
  <w:num w:numId="12">
    <w:abstractNumId w:val="52"/>
  </w:num>
  <w:num w:numId="13">
    <w:abstractNumId w:val="54"/>
  </w:num>
  <w:num w:numId="14">
    <w:abstractNumId w:val="21"/>
  </w:num>
  <w:num w:numId="15">
    <w:abstractNumId w:val="148"/>
  </w:num>
  <w:num w:numId="16">
    <w:abstractNumId w:val="92"/>
  </w:num>
  <w:num w:numId="17">
    <w:abstractNumId w:val="6"/>
  </w:num>
  <w:num w:numId="18">
    <w:abstractNumId w:val="47"/>
  </w:num>
  <w:num w:numId="19">
    <w:abstractNumId w:val="11"/>
  </w:num>
  <w:num w:numId="20">
    <w:abstractNumId w:val="98"/>
  </w:num>
  <w:num w:numId="21">
    <w:abstractNumId w:val="131"/>
  </w:num>
  <w:num w:numId="22">
    <w:abstractNumId w:val="132"/>
  </w:num>
  <w:num w:numId="23">
    <w:abstractNumId w:val="4"/>
  </w:num>
  <w:num w:numId="24">
    <w:abstractNumId w:val="94"/>
  </w:num>
  <w:num w:numId="25">
    <w:abstractNumId w:val="35"/>
  </w:num>
  <w:num w:numId="26">
    <w:abstractNumId w:val="25"/>
  </w:num>
  <w:num w:numId="27">
    <w:abstractNumId w:val="95"/>
  </w:num>
  <w:num w:numId="28">
    <w:abstractNumId w:val="48"/>
  </w:num>
  <w:num w:numId="29">
    <w:abstractNumId w:val="46"/>
  </w:num>
  <w:num w:numId="30">
    <w:abstractNumId w:val="103"/>
  </w:num>
  <w:num w:numId="31">
    <w:abstractNumId w:val="128"/>
  </w:num>
  <w:num w:numId="32">
    <w:abstractNumId w:val="91"/>
  </w:num>
  <w:num w:numId="33">
    <w:abstractNumId w:val="1"/>
  </w:num>
  <w:num w:numId="34">
    <w:abstractNumId w:val="75"/>
  </w:num>
  <w:num w:numId="35">
    <w:abstractNumId w:val="59"/>
  </w:num>
  <w:num w:numId="36">
    <w:abstractNumId w:val="36"/>
  </w:num>
  <w:num w:numId="37">
    <w:abstractNumId w:val="86"/>
  </w:num>
  <w:num w:numId="38">
    <w:abstractNumId w:val="39"/>
  </w:num>
  <w:num w:numId="39">
    <w:abstractNumId w:val="145"/>
  </w:num>
  <w:num w:numId="40">
    <w:abstractNumId w:val="3"/>
  </w:num>
  <w:num w:numId="41">
    <w:abstractNumId w:val="143"/>
  </w:num>
  <w:num w:numId="42">
    <w:abstractNumId w:val="125"/>
  </w:num>
  <w:num w:numId="43">
    <w:abstractNumId w:val="15"/>
  </w:num>
  <w:num w:numId="44">
    <w:abstractNumId w:val="107"/>
  </w:num>
  <w:num w:numId="45">
    <w:abstractNumId w:val="129"/>
  </w:num>
  <w:num w:numId="46">
    <w:abstractNumId w:val="106"/>
  </w:num>
  <w:num w:numId="47">
    <w:abstractNumId w:val="115"/>
  </w:num>
  <w:num w:numId="48">
    <w:abstractNumId w:val="120"/>
  </w:num>
  <w:num w:numId="49">
    <w:abstractNumId w:val="7"/>
  </w:num>
  <w:num w:numId="50">
    <w:abstractNumId w:val="133"/>
  </w:num>
  <w:num w:numId="51">
    <w:abstractNumId w:val="99"/>
  </w:num>
  <w:num w:numId="52">
    <w:abstractNumId w:val="110"/>
  </w:num>
  <w:num w:numId="53">
    <w:abstractNumId w:val="82"/>
  </w:num>
  <w:num w:numId="54">
    <w:abstractNumId w:val="146"/>
  </w:num>
  <w:num w:numId="55">
    <w:abstractNumId w:val="149"/>
  </w:num>
  <w:num w:numId="56">
    <w:abstractNumId w:val="141"/>
  </w:num>
  <w:num w:numId="57">
    <w:abstractNumId w:val="24"/>
  </w:num>
  <w:num w:numId="58">
    <w:abstractNumId w:val="74"/>
  </w:num>
  <w:num w:numId="59">
    <w:abstractNumId w:val="137"/>
  </w:num>
  <w:num w:numId="60">
    <w:abstractNumId w:val="122"/>
  </w:num>
  <w:num w:numId="61">
    <w:abstractNumId w:val="27"/>
  </w:num>
  <w:num w:numId="62">
    <w:abstractNumId w:val="119"/>
  </w:num>
  <w:num w:numId="63">
    <w:abstractNumId w:val="0"/>
  </w:num>
  <w:num w:numId="64">
    <w:abstractNumId w:val="118"/>
  </w:num>
  <w:num w:numId="65">
    <w:abstractNumId w:val="20"/>
  </w:num>
  <w:num w:numId="66">
    <w:abstractNumId w:val="60"/>
  </w:num>
  <w:num w:numId="67">
    <w:abstractNumId w:val="150"/>
  </w:num>
  <w:num w:numId="68">
    <w:abstractNumId w:val="9"/>
  </w:num>
  <w:num w:numId="69">
    <w:abstractNumId w:val="38"/>
  </w:num>
  <w:num w:numId="70">
    <w:abstractNumId w:val="28"/>
  </w:num>
  <w:num w:numId="71">
    <w:abstractNumId w:val="37"/>
  </w:num>
  <w:num w:numId="72">
    <w:abstractNumId w:val="23"/>
  </w:num>
  <w:num w:numId="73">
    <w:abstractNumId w:val="142"/>
  </w:num>
  <w:num w:numId="74">
    <w:abstractNumId w:val="29"/>
  </w:num>
  <w:num w:numId="75">
    <w:abstractNumId w:val="121"/>
  </w:num>
  <w:num w:numId="76">
    <w:abstractNumId w:val="100"/>
  </w:num>
  <w:num w:numId="77">
    <w:abstractNumId w:val="102"/>
  </w:num>
  <w:num w:numId="78">
    <w:abstractNumId w:val="139"/>
  </w:num>
  <w:num w:numId="79">
    <w:abstractNumId w:val="67"/>
  </w:num>
  <w:num w:numId="80">
    <w:abstractNumId w:val="140"/>
  </w:num>
  <w:num w:numId="81">
    <w:abstractNumId w:val="104"/>
  </w:num>
  <w:num w:numId="82">
    <w:abstractNumId w:val="22"/>
  </w:num>
  <w:num w:numId="83">
    <w:abstractNumId w:val="97"/>
  </w:num>
  <w:num w:numId="84">
    <w:abstractNumId w:val="62"/>
  </w:num>
  <w:num w:numId="85">
    <w:abstractNumId w:val="144"/>
  </w:num>
  <w:num w:numId="86">
    <w:abstractNumId w:val="79"/>
  </w:num>
  <w:num w:numId="87">
    <w:abstractNumId w:val="85"/>
  </w:num>
  <w:num w:numId="88">
    <w:abstractNumId w:val="78"/>
  </w:num>
  <w:num w:numId="89">
    <w:abstractNumId w:val="40"/>
  </w:num>
  <w:num w:numId="90">
    <w:abstractNumId w:val="57"/>
  </w:num>
  <w:num w:numId="91">
    <w:abstractNumId w:val="49"/>
  </w:num>
  <w:num w:numId="92">
    <w:abstractNumId w:val="8"/>
  </w:num>
  <w:num w:numId="93">
    <w:abstractNumId w:val="127"/>
  </w:num>
  <w:num w:numId="94">
    <w:abstractNumId w:val="30"/>
  </w:num>
  <w:num w:numId="95">
    <w:abstractNumId w:val="13"/>
  </w:num>
  <w:num w:numId="96">
    <w:abstractNumId w:val="56"/>
  </w:num>
  <w:num w:numId="97">
    <w:abstractNumId w:val="87"/>
  </w:num>
  <w:num w:numId="98">
    <w:abstractNumId w:val="14"/>
  </w:num>
  <w:num w:numId="99">
    <w:abstractNumId w:val="66"/>
  </w:num>
  <w:num w:numId="100">
    <w:abstractNumId w:val="89"/>
  </w:num>
  <w:num w:numId="101">
    <w:abstractNumId w:val="109"/>
  </w:num>
  <w:num w:numId="102">
    <w:abstractNumId w:val="105"/>
  </w:num>
  <w:num w:numId="103">
    <w:abstractNumId w:val="88"/>
  </w:num>
  <w:num w:numId="104">
    <w:abstractNumId w:val="32"/>
  </w:num>
  <w:num w:numId="105">
    <w:abstractNumId w:val="147"/>
  </w:num>
  <w:num w:numId="106">
    <w:abstractNumId w:val="135"/>
  </w:num>
  <w:num w:numId="107">
    <w:abstractNumId w:val="84"/>
  </w:num>
  <w:num w:numId="108">
    <w:abstractNumId w:val="65"/>
  </w:num>
  <w:num w:numId="109">
    <w:abstractNumId w:val="96"/>
  </w:num>
  <w:num w:numId="110">
    <w:abstractNumId w:val="111"/>
  </w:num>
  <w:num w:numId="111">
    <w:abstractNumId w:val="43"/>
  </w:num>
  <w:num w:numId="112">
    <w:abstractNumId w:val="41"/>
  </w:num>
  <w:num w:numId="113">
    <w:abstractNumId w:val="61"/>
  </w:num>
  <w:num w:numId="114">
    <w:abstractNumId w:val="134"/>
  </w:num>
  <w:num w:numId="115">
    <w:abstractNumId w:val="112"/>
  </w:num>
  <w:num w:numId="116">
    <w:abstractNumId w:val="136"/>
  </w:num>
  <w:num w:numId="117">
    <w:abstractNumId w:val="58"/>
  </w:num>
  <w:num w:numId="118">
    <w:abstractNumId w:val="138"/>
  </w:num>
  <w:num w:numId="119">
    <w:abstractNumId w:val="45"/>
  </w:num>
  <w:num w:numId="120">
    <w:abstractNumId w:val="83"/>
  </w:num>
  <w:num w:numId="121">
    <w:abstractNumId w:val="50"/>
  </w:num>
  <w:num w:numId="122">
    <w:abstractNumId w:val="116"/>
  </w:num>
  <w:num w:numId="123">
    <w:abstractNumId w:val="117"/>
  </w:num>
  <w:num w:numId="124">
    <w:abstractNumId w:val="33"/>
  </w:num>
  <w:num w:numId="125">
    <w:abstractNumId w:val="42"/>
  </w:num>
  <w:num w:numId="126">
    <w:abstractNumId w:val="72"/>
  </w:num>
  <w:num w:numId="127">
    <w:abstractNumId w:val="19"/>
  </w:num>
  <w:num w:numId="128">
    <w:abstractNumId w:val="73"/>
  </w:num>
  <w:num w:numId="129">
    <w:abstractNumId w:val="63"/>
  </w:num>
  <w:num w:numId="130">
    <w:abstractNumId w:val="16"/>
  </w:num>
  <w:num w:numId="131">
    <w:abstractNumId w:val="5"/>
  </w:num>
  <w:num w:numId="132">
    <w:abstractNumId w:val="51"/>
  </w:num>
  <w:num w:numId="133">
    <w:abstractNumId w:val="44"/>
  </w:num>
  <w:num w:numId="134">
    <w:abstractNumId w:val="108"/>
  </w:num>
  <w:num w:numId="135">
    <w:abstractNumId w:val="113"/>
  </w:num>
  <w:num w:numId="136">
    <w:abstractNumId w:val="31"/>
  </w:num>
  <w:num w:numId="137">
    <w:abstractNumId w:val="93"/>
  </w:num>
  <w:num w:numId="138">
    <w:abstractNumId w:val="101"/>
  </w:num>
  <w:num w:numId="139">
    <w:abstractNumId w:val="80"/>
  </w:num>
  <w:num w:numId="140">
    <w:abstractNumId w:val="17"/>
  </w:num>
  <w:num w:numId="141">
    <w:abstractNumId w:val="81"/>
  </w:num>
  <w:num w:numId="142">
    <w:abstractNumId w:val="114"/>
  </w:num>
  <w:num w:numId="143">
    <w:abstractNumId w:val="76"/>
  </w:num>
  <w:num w:numId="144">
    <w:abstractNumId w:val="53"/>
  </w:num>
  <w:num w:numId="145">
    <w:abstractNumId w:val="10"/>
  </w:num>
  <w:num w:numId="146">
    <w:abstractNumId w:val="130"/>
  </w:num>
  <w:num w:numId="147">
    <w:abstractNumId w:val="26"/>
  </w:num>
  <w:num w:numId="148">
    <w:abstractNumId w:val="12"/>
  </w:num>
  <w:num w:numId="149">
    <w:abstractNumId w:val="123"/>
  </w:num>
  <w:num w:numId="150">
    <w:abstractNumId w:val="34"/>
  </w:num>
  <w:num w:numId="151">
    <w:abstractNumId w:val="64"/>
  </w:num>
  <w:num w:numId="152">
    <w:abstractNumId w:val="155"/>
  </w:num>
  <w:num w:numId="153">
    <w:abstractNumId w:val="158"/>
  </w:num>
  <w:num w:numId="154">
    <w:abstractNumId w:val="160"/>
  </w:num>
  <w:num w:numId="155">
    <w:abstractNumId w:val="161"/>
  </w:num>
  <w:num w:numId="156">
    <w:abstractNumId w:val="159"/>
  </w:num>
  <w:num w:numId="157">
    <w:abstractNumId w:val="157"/>
  </w:num>
  <w:num w:numId="158">
    <w:abstractNumId w:val="156"/>
    <w:lvlOverride w:ilvl="0">
      <w:startOverride w:val="1"/>
    </w:lvlOverride>
  </w:num>
  <w:num w:numId="159">
    <w:abstractNumId w:val="152"/>
  </w:num>
  <w:num w:numId="160">
    <w:abstractNumId w:val="151"/>
  </w:num>
  <w:num w:numId="161">
    <w:abstractNumId w:val="153"/>
  </w:num>
  <w:num w:numId="162">
    <w:abstractNumId w:val="154"/>
  </w:num>
  <w:numIdMacAtCleanup w:val="1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445B"/>
    <w:rsid w:val="00023F11"/>
    <w:rsid w:val="0005774E"/>
    <w:rsid w:val="000B0425"/>
    <w:rsid w:val="000C5391"/>
    <w:rsid w:val="000E3C63"/>
    <w:rsid w:val="00121042"/>
    <w:rsid w:val="00131522"/>
    <w:rsid w:val="00132F23"/>
    <w:rsid w:val="001D47D4"/>
    <w:rsid w:val="001E5A4A"/>
    <w:rsid w:val="0021453D"/>
    <w:rsid w:val="0021730F"/>
    <w:rsid w:val="00217668"/>
    <w:rsid w:val="00225827"/>
    <w:rsid w:val="00255988"/>
    <w:rsid w:val="00263283"/>
    <w:rsid w:val="0027302E"/>
    <w:rsid w:val="00273925"/>
    <w:rsid w:val="002B79F8"/>
    <w:rsid w:val="002C2189"/>
    <w:rsid w:val="002F770E"/>
    <w:rsid w:val="00341143"/>
    <w:rsid w:val="0035241D"/>
    <w:rsid w:val="00352A9A"/>
    <w:rsid w:val="003A236B"/>
    <w:rsid w:val="003F7BAD"/>
    <w:rsid w:val="004110FD"/>
    <w:rsid w:val="0042136F"/>
    <w:rsid w:val="004247C5"/>
    <w:rsid w:val="00454A50"/>
    <w:rsid w:val="00463198"/>
    <w:rsid w:val="00474FF8"/>
    <w:rsid w:val="00487C61"/>
    <w:rsid w:val="004B0895"/>
    <w:rsid w:val="004D7F8D"/>
    <w:rsid w:val="004F77FD"/>
    <w:rsid w:val="00647AF7"/>
    <w:rsid w:val="00667C83"/>
    <w:rsid w:val="00682CA9"/>
    <w:rsid w:val="00684A5F"/>
    <w:rsid w:val="006A7E24"/>
    <w:rsid w:val="006D2FC7"/>
    <w:rsid w:val="006F1A12"/>
    <w:rsid w:val="006F38EC"/>
    <w:rsid w:val="007B5F28"/>
    <w:rsid w:val="00840809"/>
    <w:rsid w:val="008700E0"/>
    <w:rsid w:val="008A4D1B"/>
    <w:rsid w:val="008C2FF3"/>
    <w:rsid w:val="008D468F"/>
    <w:rsid w:val="00905A4E"/>
    <w:rsid w:val="00947CA5"/>
    <w:rsid w:val="0096445B"/>
    <w:rsid w:val="00970F1A"/>
    <w:rsid w:val="0098712D"/>
    <w:rsid w:val="00A35AED"/>
    <w:rsid w:val="00A60209"/>
    <w:rsid w:val="00AA05C6"/>
    <w:rsid w:val="00AA1B23"/>
    <w:rsid w:val="00AC6442"/>
    <w:rsid w:val="00AD4CFC"/>
    <w:rsid w:val="00B63D00"/>
    <w:rsid w:val="00B93FD4"/>
    <w:rsid w:val="00C05107"/>
    <w:rsid w:val="00C0613A"/>
    <w:rsid w:val="00C250AC"/>
    <w:rsid w:val="00C34BEB"/>
    <w:rsid w:val="00C8517C"/>
    <w:rsid w:val="00D122D2"/>
    <w:rsid w:val="00D537E6"/>
    <w:rsid w:val="00D60BD7"/>
    <w:rsid w:val="00D72156"/>
    <w:rsid w:val="00D950BC"/>
    <w:rsid w:val="00DB50E4"/>
    <w:rsid w:val="00E14914"/>
    <w:rsid w:val="00E72EAE"/>
    <w:rsid w:val="00E87DC8"/>
    <w:rsid w:val="00EA7F4B"/>
    <w:rsid w:val="00EB06C4"/>
    <w:rsid w:val="00EC6A9E"/>
    <w:rsid w:val="00EC6DA1"/>
    <w:rsid w:val="00ED0D74"/>
    <w:rsid w:val="00ED6C24"/>
    <w:rsid w:val="00F21486"/>
    <w:rsid w:val="00F71577"/>
    <w:rsid w:val="00FE56EA"/>
    <w:rsid w:val="00FF4F3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A4A"/>
  </w:style>
  <w:style w:type="paragraph" w:styleId="Heading3">
    <w:name w:val="heading 3"/>
    <w:basedOn w:val="Normal"/>
    <w:next w:val="Normal"/>
    <w:link w:val="Heading3Char"/>
    <w:uiPriority w:val="99"/>
    <w:qFormat/>
    <w:locked/>
    <w:rsid w:val="002C2189"/>
    <w:pPr>
      <w:keepNext/>
      <w:spacing w:before="240" w:after="60"/>
      <w:outlineLvl w:val="2"/>
    </w:pPr>
    <w:rPr>
      <w:rFonts w:ascii="Arial" w:hAnsi="Arial" w:cs="Arial"/>
      <w:b/>
      <w:bCs/>
      <w:sz w:val="26"/>
      <w:szCs w:val="26"/>
    </w:rPr>
  </w:style>
  <w:style w:type="paragraph" w:styleId="Heading4">
    <w:name w:val="heading 4"/>
    <w:basedOn w:val="Normal"/>
    <w:next w:val="Normal"/>
    <w:link w:val="Heading4Char1"/>
    <w:uiPriority w:val="99"/>
    <w:qFormat/>
    <w:locked/>
    <w:rsid w:val="00131522"/>
    <w:pPr>
      <w:keepNext/>
      <w:keepLines/>
      <w:suppressAutoHyphens/>
      <w:spacing w:line="360" w:lineRule="auto"/>
      <w:ind w:firstLine="709"/>
      <w:jc w:val="both"/>
      <w:outlineLvl w:val="3"/>
    </w:pPr>
    <w:rPr>
      <w:b/>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12104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21042"/>
    <w:rPr>
      <w:rFonts w:ascii="Calibri" w:hAnsi="Calibri" w:cs="Times New Roman"/>
      <w:b/>
      <w:bCs/>
      <w:sz w:val="28"/>
      <w:szCs w:val="28"/>
    </w:rPr>
  </w:style>
  <w:style w:type="character" w:styleId="Hyperlink">
    <w:name w:val="Hyperlink"/>
    <w:basedOn w:val="DefaultParagraphFont"/>
    <w:uiPriority w:val="99"/>
    <w:rsid w:val="004D7F8D"/>
    <w:rPr>
      <w:rFonts w:cs="Times New Roman"/>
      <w:color w:val="0000FF"/>
      <w:u w:val="single"/>
    </w:rPr>
  </w:style>
  <w:style w:type="paragraph" w:styleId="ListParagraph">
    <w:name w:val="List Paragraph"/>
    <w:basedOn w:val="Normal"/>
    <w:uiPriority w:val="99"/>
    <w:qFormat/>
    <w:rsid w:val="00273925"/>
    <w:pPr>
      <w:ind w:left="720"/>
      <w:contextualSpacing/>
    </w:pPr>
  </w:style>
  <w:style w:type="paragraph" w:customStyle="1" w:styleId="Default">
    <w:name w:val="Default"/>
    <w:uiPriority w:val="99"/>
    <w:rsid w:val="00A35AED"/>
    <w:pPr>
      <w:autoSpaceDE w:val="0"/>
      <w:autoSpaceDN w:val="0"/>
      <w:adjustRightInd w:val="0"/>
    </w:pPr>
    <w:rPr>
      <w:color w:val="000000"/>
      <w:sz w:val="24"/>
      <w:szCs w:val="24"/>
    </w:rPr>
  </w:style>
  <w:style w:type="paragraph" w:styleId="BalloonText">
    <w:name w:val="Balloon Text"/>
    <w:basedOn w:val="Normal"/>
    <w:link w:val="BalloonTextChar"/>
    <w:uiPriority w:val="99"/>
    <w:semiHidden/>
    <w:rsid w:val="002145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453D"/>
    <w:rPr>
      <w:rFonts w:ascii="Tahoma" w:hAnsi="Tahoma" w:cs="Tahoma"/>
      <w:sz w:val="16"/>
      <w:szCs w:val="16"/>
    </w:rPr>
  </w:style>
  <w:style w:type="paragraph" w:styleId="Header">
    <w:name w:val="header"/>
    <w:basedOn w:val="Normal"/>
    <w:link w:val="HeaderChar"/>
    <w:uiPriority w:val="99"/>
    <w:rsid w:val="00C34BEB"/>
    <w:pPr>
      <w:tabs>
        <w:tab w:val="center" w:pos="4677"/>
        <w:tab w:val="right" w:pos="9355"/>
      </w:tabs>
    </w:pPr>
  </w:style>
  <w:style w:type="character" w:customStyle="1" w:styleId="HeaderChar">
    <w:name w:val="Header Char"/>
    <w:basedOn w:val="DefaultParagraphFont"/>
    <w:link w:val="Header"/>
    <w:uiPriority w:val="99"/>
    <w:locked/>
    <w:rsid w:val="00C34BEB"/>
    <w:rPr>
      <w:rFonts w:cs="Times New Roman"/>
    </w:rPr>
  </w:style>
  <w:style w:type="paragraph" w:styleId="Footer">
    <w:name w:val="footer"/>
    <w:basedOn w:val="Normal"/>
    <w:link w:val="FooterChar"/>
    <w:uiPriority w:val="99"/>
    <w:rsid w:val="00C34BEB"/>
    <w:pPr>
      <w:tabs>
        <w:tab w:val="center" w:pos="4677"/>
        <w:tab w:val="right" w:pos="9355"/>
      </w:tabs>
    </w:pPr>
  </w:style>
  <w:style w:type="character" w:customStyle="1" w:styleId="FooterChar">
    <w:name w:val="Footer Char"/>
    <w:basedOn w:val="DefaultParagraphFont"/>
    <w:link w:val="Footer"/>
    <w:uiPriority w:val="99"/>
    <w:locked/>
    <w:rsid w:val="00C34BEB"/>
    <w:rPr>
      <w:rFonts w:cs="Times New Roman"/>
    </w:rPr>
  </w:style>
  <w:style w:type="character" w:customStyle="1" w:styleId="Heading4Char1">
    <w:name w:val="Heading 4 Char1"/>
    <w:link w:val="Heading4"/>
    <w:uiPriority w:val="99"/>
    <w:locked/>
    <w:rsid w:val="00131522"/>
    <w:rPr>
      <w:b/>
      <w:sz w:val="28"/>
    </w:rPr>
  </w:style>
  <w:style w:type="paragraph" w:customStyle="1" w:styleId="a0">
    <w:name w:val="Перечень"/>
    <w:basedOn w:val="Normal"/>
    <w:next w:val="Normal"/>
    <w:link w:val="a3"/>
    <w:uiPriority w:val="99"/>
    <w:rsid w:val="00131522"/>
    <w:pPr>
      <w:numPr>
        <w:numId w:val="152"/>
      </w:numPr>
      <w:suppressAutoHyphens/>
      <w:spacing w:line="360" w:lineRule="auto"/>
      <w:ind w:left="0" w:firstLine="284"/>
      <w:jc w:val="both"/>
    </w:pPr>
    <w:rPr>
      <w:sz w:val="28"/>
      <w:szCs w:val="20"/>
      <w:u w:color="000000"/>
    </w:rPr>
  </w:style>
  <w:style w:type="character" w:customStyle="1" w:styleId="a3">
    <w:name w:val="Перечень Знак"/>
    <w:link w:val="a0"/>
    <w:uiPriority w:val="99"/>
    <w:locked/>
    <w:rsid w:val="00131522"/>
    <w:rPr>
      <w:rFonts w:eastAsia="Times New Roman"/>
      <w:sz w:val="28"/>
      <w:u w:color="000000"/>
    </w:rPr>
  </w:style>
  <w:style w:type="paragraph" w:customStyle="1" w:styleId="-3">
    <w:name w:val="Светлая сетка - Акцент 3"/>
    <w:basedOn w:val="Normal"/>
    <w:uiPriority w:val="99"/>
    <w:rsid w:val="00131522"/>
    <w:pPr>
      <w:suppressAutoHyphens/>
      <w:spacing w:line="360" w:lineRule="auto"/>
      <w:ind w:left="720" w:firstLine="709"/>
      <w:contextualSpacing/>
      <w:jc w:val="both"/>
    </w:pPr>
    <w:rPr>
      <w:sz w:val="28"/>
      <w:lang w:eastAsia="en-US"/>
    </w:rPr>
  </w:style>
  <w:style w:type="character" w:styleId="FootnoteReference">
    <w:name w:val="footnote reference"/>
    <w:basedOn w:val="DefaultParagraphFont"/>
    <w:uiPriority w:val="99"/>
    <w:rsid w:val="00131522"/>
    <w:rPr>
      <w:rFonts w:cs="Times New Roman"/>
      <w:vertAlign w:val="superscript"/>
    </w:rPr>
  </w:style>
  <w:style w:type="paragraph" w:styleId="FootnoteText">
    <w:name w:val="footnote text"/>
    <w:aliases w:val="Знак6,F1"/>
    <w:basedOn w:val="Normal"/>
    <w:link w:val="FootnoteTextChar1"/>
    <w:uiPriority w:val="99"/>
    <w:rsid w:val="00131522"/>
    <w:pPr>
      <w:spacing w:line="360" w:lineRule="auto"/>
    </w:pPr>
    <w:rPr>
      <w:sz w:val="20"/>
      <w:szCs w:val="20"/>
    </w:rPr>
  </w:style>
  <w:style w:type="character" w:customStyle="1" w:styleId="FootnoteTextChar">
    <w:name w:val="Footnote Text Char"/>
    <w:aliases w:val="Знак6 Char,F1 Char"/>
    <w:basedOn w:val="DefaultParagraphFont"/>
    <w:link w:val="FootnoteText"/>
    <w:uiPriority w:val="99"/>
    <w:semiHidden/>
    <w:locked/>
    <w:rsid w:val="00121042"/>
    <w:rPr>
      <w:rFonts w:cs="Times New Roman"/>
      <w:sz w:val="20"/>
      <w:szCs w:val="20"/>
    </w:rPr>
  </w:style>
  <w:style w:type="character" w:customStyle="1" w:styleId="FootnoteTextChar1">
    <w:name w:val="Footnote Text Char1"/>
    <w:aliases w:val="Знак6 Char1,F1 Char1"/>
    <w:link w:val="FootnoteText"/>
    <w:uiPriority w:val="99"/>
    <w:locked/>
    <w:rsid w:val="00131522"/>
    <w:rPr>
      <w:lang w:eastAsia="ru-RU"/>
    </w:rPr>
  </w:style>
  <w:style w:type="character" w:customStyle="1" w:styleId="dash041e0431044b0447043d044b0439char1">
    <w:name w:val="dash041e_0431_044b_0447_043d_044b_0439__char1"/>
    <w:uiPriority w:val="99"/>
    <w:rsid w:val="00131522"/>
    <w:rPr>
      <w:rFonts w:ascii="Times New Roman" w:hAnsi="Times New Roman"/>
      <w:sz w:val="24"/>
      <w:u w:val="none"/>
      <w:effect w:val="none"/>
    </w:rPr>
  </w:style>
  <w:style w:type="paragraph" w:customStyle="1" w:styleId="a2">
    <w:name w:val="Перечисление"/>
    <w:basedOn w:val="-3"/>
    <w:link w:val="a4"/>
    <w:uiPriority w:val="99"/>
    <w:rsid w:val="00131522"/>
    <w:pPr>
      <w:numPr>
        <w:numId w:val="153"/>
      </w:numPr>
      <w:suppressAutoHyphens w:val="0"/>
      <w:spacing w:after="60" w:line="240" w:lineRule="auto"/>
      <w:contextualSpacing w:val="0"/>
    </w:pPr>
    <w:rPr>
      <w:sz w:val="20"/>
      <w:szCs w:val="20"/>
      <w:lang w:eastAsia="ru-RU"/>
    </w:rPr>
  </w:style>
  <w:style w:type="character" w:customStyle="1" w:styleId="a4">
    <w:name w:val="Перечисление Знак"/>
    <w:link w:val="a2"/>
    <w:uiPriority w:val="99"/>
    <w:locked/>
    <w:rsid w:val="00131522"/>
    <w:rPr>
      <w:rFonts w:eastAsia="Times New Roman"/>
    </w:rPr>
  </w:style>
  <w:style w:type="paragraph" w:customStyle="1" w:styleId="a1">
    <w:name w:val="НОМЕРА"/>
    <w:basedOn w:val="NormalWeb"/>
    <w:link w:val="a5"/>
    <w:uiPriority w:val="99"/>
    <w:rsid w:val="00131522"/>
    <w:pPr>
      <w:numPr>
        <w:numId w:val="158"/>
      </w:numPr>
      <w:jc w:val="both"/>
    </w:pPr>
    <w:rPr>
      <w:rFonts w:ascii="Arial Narrow" w:hAnsi="Arial Narrow"/>
      <w:sz w:val="18"/>
      <w:szCs w:val="20"/>
    </w:rPr>
  </w:style>
  <w:style w:type="character" w:customStyle="1" w:styleId="a5">
    <w:name w:val="НОМЕРА Знак"/>
    <w:link w:val="a1"/>
    <w:uiPriority w:val="99"/>
    <w:locked/>
    <w:rsid w:val="00131522"/>
    <w:rPr>
      <w:rFonts w:ascii="Arial Narrow" w:hAnsi="Arial Narrow"/>
      <w:sz w:val="18"/>
    </w:rPr>
  </w:style>
  <w:style w:type="character" w:customStyle="1" w:styleId="diff-chunk">
    <w:name w:val="diff-chunk"/>
    <w:basedOn w:val="DefaultParagraphFont"/>
    <w:uiPriority w:val="99"/>
    <w:rsid w:val="00131522"/>
    <w:rPr>
      <w:rFonts w:cs="Times New Roman"/>
    </w:rPr>
  </w:style>
  <w:style w:type="paragraph" w:styleId="NormalWeb">
    <w:name w:val="Normal (Web)"/>
    <w:basedOn w:val="Normal"/>
    <w:uiPriority w:val="99"/>
    <w:rsid w:val="00131522"/>
    <w:rPr>
      <w:sz w:val="24"/>
      <w:szCs w:val="24"/>
    </w:rPr>
  </w:style>
  <w:style w:type="paragraph" w:customStyle="1" w:styleId="a">
    <w:name w:val="Перечень номер"/>
    <w:basedOn w:val="Normal"/>
    <w:next w:val="Normal"/>
    <w:uiPriority w:val="99"/>
    <w:rsid w:val="002C2189"/>
    <w:pPr>
      <w:numPr>
        <w:numId w:val="161"/>
      </w:numPr>
      <w:tabs>
        <w:tab w:val="clear" w:pos="785"/>
        <w:tab w:val="num" w:pos="0"/>
      </w:tabs>
      <w:spacing w:line="360" w:lineRule="auto"/>
      <w:ind w:left="0" w:firstLine="284"/>
      <w:jc w:val="both"/>
      <w:textAlignment w:val="baseline"/>
    </w:pPr>
    <w:rPr>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https://ssl.gstatic.com/ui/v1/icons/mail/images/cleardot.gif" TargetMode="External"/><Relationship Id="rId14" Type="http://schemas.openxmlformats.org/officeDocument/2006/relationships/image" Target="media/image4.wmf"/><Relationship Id="rId22"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73</TotalTime>
  <Pages>64</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XP</cp:lastModifiedBy>
  <cp:revision>10</cp:revision>
  <dcterms:created xsi:type="dcterms:W3CDTF">2020-06-22T10:42:00Z</dcterms:created>
  <dcterms:modified xsi:type="dcterms:W3CDTF">2021-10-25T13:47:00Z</dcterms:modified>
</cp:coreProperties>
</file>