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3D" w:rsidRPr="00132C52" w:rsidRDefault="000E353D" w:rsidP="000E353D">
      <w:pPr>
        <w:spacing w:after="100"/>
        <w:jc w:val="center"/>
        <w:rPr>
          <w:lang w:val="ru-RU"/>
        </w:rPr>
      </w:pPr>
      <w:r w:rsidRPr="00132C52">
        <w:rPr>
          <w:lang w:val="ru-RU"/>
        </w:rPr>
        <w:t>МИНИСТЕРСТВО ПРОСВЕЩЕНИЯ РОССИЙСКОЙ ФЕДЕРАЦИИ</w:t>
      </w:r>
    </w:p>
    <w:p w:rsidR="000E353D" w:rsidRPr="00132C52" w:rsidRDefault="000E353D" w:rsidP="000E353D">
      <w:pPr>
        <w:spacing w:after="100"/>
        <w:jc w:val="center"/>
        <w:rPr>
          <w:lang w:val="ru-RU"/>
        </w:rPr>
      </w:pPr>
      <w:r>
        <w:rPr>
          <w:lang w:val="ru-RU"/>
        </w:rPr>
        <w:t>МИНИСТЕРСТВО ОБРАЗОВАНИЯ ТВЕРСКОЙ ОБЛАСТИ</w:t>
      </w:r>
    </w:p>
    <w:p w:rsidR="000E353D" w:rsidRPr="00132C52" w:rsidRDefault="000E353D" w:rsidP="000E353D">
      <w:pPr>
        <w:spacing w:after="100"/>
        <w:jc w:val="center"/>
        <w:rPr>
          <w:lang w:val="ru-RU"/>
        </w:rPr>
      </w:pPr>
      <w:r>
        <w:rPr>
          <w:lang w:val="ru-RU"/>
        </w:rPr>
        <w:t>МБОУ РУДНИКОВСКАЯ СОШ</w:t>
      </w:r>
    </w:p>
    <w:p w:rsidR="003D7BAC" w:rsidRDefault="003D7BAC">
      <w:pPr>
        <w:spacing w:after="100"/>
        <w:jc w:val="center"/>
        <w:rPr>
          <w:lang w:val="ru-RU"/>
        </w:rPr>
      </w:pPr>
    </w:p>
    <w:p w:rsidR="000E353D" w:rsidRDefault="000E353D">
      <w:pPr>
        <w:spacing w:after="100"/>
        <w:jc w:val="center"/>
        <w:rPr>
          <w:lang w:val="ru-RU"/>
        </w:rPr>
      </w:pPr>
    </w:p>
    <w:p w:rsidR="000E353D" w:rsidRDefault="000E353D">
      <w:pPr>
        <w:spacing w:after="100"/>
        <w:jc w:val="center"/>
        <w:rPr>
          <w:lang w:val="ru-RU"/>
        </w:rPr>
      </w:pPr>
    </w:p>
    <w:p w:rsidR="000E353D" w:rsidRPr="00F54013" w:rsidRDefault="000E353D">
      <w:pPr>
        <w:spacing w:after="100"/>
        <w:jc w:val="center"/>
        <w:rPr>
          <w:lang w:val="ru-RU"/>
        </w:rPr>
      </w:pPr>
    </w:p>
    <w:p w:rsidR="003D7BAC" w:rsidRPr="00F54013" w:rsidRDefault="001134C6">
      <w:pPr>
        <w:spacing w:after="100"/>
        <w:jc w:val="center"/>
        <w:rPr>
          <w:lang w:val="ru-RU"/>
        </w:rPr>
      </w:pPr>
      <w:r w:rsidRPr="00F54013">
        <w:rPr>
          <w:b/>
          <w:sz w:val="30"/>
          <w:lang w:val="ru-RU"/>
        </w:rPr>
        <w:t>РАБОЧАЯ ПРОГРАММА</w:t>
      </w:r>
    </w:p>
    <w:p w:rsidR="003D7BAC" w:rsidRPr="00F54013" w:rsidRDefault="001134C6">
      <w:pPr>
        <w:spacing w:after="100"/>
        <w:jc w:val="center"/>
        <w:rPr>
          <w:lang w:val="ru-RU"/>
        </w:rPr>
      </w:pPr>
      <w:r w:rsidRPr="00F54013">
        <w:rPr>
          <w:lang w:val="ru-RU"/>
        </w:rPr>
        <w:t>учебного курса части учебного плана, формируемой участниками образовательных отношений</w:t>
      </w:r>
    </w:p>
    <w:p w:rsidR="000E353D" w:rsidRDefault="000E353D">
      <w:pPr>
        <w:spacing w:after="100"/>
        <w:jc w:val="center"/>
        <w:rPr>
          <w:b/>
          <w:sz w:val="28"/>
          <w:lang w:val="ru-RU"/>
        </w:rPr>
      </w:pPr>
    </w:p>
    <w:p w:rsidR="003D7BAC" w:rsidRPr="00F54013" w:rsidRDefault="001134C6">
      <w:pPr>
        <w:spacing w:after="100"/>
        <w:jc w:val="center"/>
        <w:rPr>
          <w:lang w:val="ru-RU"/>
        </w:rPr>
      </w:pPr>
      <w:r w:rsidRPr="00F54013">
        <w:rPr>
          <w:b/>
          <w:sz w:val="28"/>
          <w:lang w:val="ru-RU"/>
        </w:rPr>
        <w:t>«ФИНАНСОВАЯ ГРАМОТНОСТЬ»</w:t>
      </w:r>
    </w:p>
    <w:p w:rsidR="000E353D" w:rsidRDefault="000E353D">
      <w:pPr>
        <w:spacing w:after="100"/>
        <w:jc w:val="center"/>
        <w:rPr>
          <w:sz w:val="24"/>
          <w:lang w:val="ru-RU"/>
        </w:rPr>
      </w:pPr>
    </w:p>
    <w:p w:rsidR="000E353D" w:rsidRDefault="000E353D">
      <w:pPr>
        <w:spacing w:after="100"/>
        <w:jc w:val="center"/>
        <w:rPr>
          <w:sz w:val="24"/>
          <w:lang w:val="ru-RU"/>
        </w:rPr>
      </w:pPr>
    </w:p>
    <w:p w:rsidR="003D7BAC" w:rsidRPr="00F54013" w:rsidRDefault="001134C6">
      <w:pPr>
        <w:spacing w:after="100"/>
        <w:jc w:val="center"/>
        <w:rPr>
          <w:lang w:val="ru-RU"/>
        </w:rPr>
      </w:pPr>
      <w:r w:rsidRPr="00F54013">
        <w:rPr>
          <w:sz w:val="24"/>
          <w:lang w:val="ru-RU"/>
        </w:rPr>
        <w:t>для обучающихся [5, 6, 7, 8, 9] классов</w:t>
      </w:r>
    </w:p>
    <w:p w:rsidR="000E353D" w:rsidRDefault="000E353D">
      <w:pPr>
        <w:spacing w:after="100"/>
        <w:jc w:val="center"/>
        <w:rPr>
          <w:lang w:val="ru-RU"/>
        </w:rPr>
      </w:pPr>
    </w:p>
    <w:p w:rsidR="000E353D" w:rsidRDefault="000E353D">
      <w:pPr>
        <w:spacing w:after="100"/>
        <w:jc w:val="center"/>
        <w:rPr>
          <w:lang w:val="ru-RU"/>
        </w:rPr>
      </w:pPr>
    </w:p>
    <w:p w:rsidR="000E353D" w:rsidRDefault="000E353D">
      <w:pPr>
        <w:spacing w:after="100"/>
        <w:jc w:val="center"/>
        <w:rPr>
          <w:lang w:val="ru-RU"/>
        </w:rPr>
      </w:pPr>
    </w:p>
    <w:p w:rsidR="003D7BAC" w:rsidRPr="00F54013" w:rsidRDefault="001134C6">
      <w:pPr>
        <w:spacing w:after="100"/>
        <w:jc w:val="center"/>
        <w:rPr>
          <w:lang w:val="ru-RU"/>
        </w:rPr>
      </w:pPr>
      <w:r w:rsidRPr="00F54013">
        <w:rPr>
          <w:lang w:val="ru-RU"/>
        </w:rPr>
        <w:t>2026/2027 учебный год</w:t>
      </w:r>
    </w:p>
    <w:p w:rsidR="003D7BAC" w:rsidRPr="00F54013" w:rsidRDefault="003D7BAC">
      <w:pPr>
        <w:spacing w:after="100"/>
        <w:jc w:val="center"/>
        <w:rPr>
          <w:lang w:val="ru-RU"/>
        </w:rPr>
      </w:pPr>
    </w:p>
    <w:p w:rsidR="000E353D" w:rsidRDefault="000E353D">
      <w:pPr>
        <w:spacing w:after="100"/>
        <w:jc w:val="center"/>
        <w:rPr>
          <w:lang w:val="ru-RU"/>
        </w:rPr>
      </w:pPr>
      <w:r>
        <w:rPr>
          <w:lang w:val="ru-RU"/>
        </w:rPr>
        <w:t>Рудниково</w:t>
      </w:r>
      <w:r w:rsidR="001134C6" w:rsidRPr="00F54013">
        <w:rPr>
          <w:lang w:val="ru-RU"/>
        </w:rPr>
        <w:t xml:space="preserve">, </w:t>
      </w:r>
    </w:p>
    <w:p w:rsidR="003D7BAC" w:rsidRPr="00F54013" w:rsidRDefault="001134C6">
      <w:pPr>
        <w:spacing w:after="100"/>
        <w:jc w:val="center"/>
        <w:rPr>
          <w:lang w:val="ru-RU"/>
        </w:rPr>
      </w:pPr>
      <w:r w:rsidRPr="00F54013">
        <w:rPr>
          <w:lang w:val="ru-RU"/>
        </w:rPr>
        <w:t>2026</w:t>
      </w:r>
    </w:p>
    <w:p w:rsidR="003D7BAC" w:rsidRPr="00F54013" w:rsidRDefault="001134C6">
      <w:pPr>
        <w:rPr>
          <w:lang w:val="ru-RU"/>
        </w:rPr>
      </w:pPr>
      <w:r w:rsidRPr="00F54013">
        <w:rPr>
          <w:lang w:val="ru-RU"/>
        </w:rPr>
        <w:br w:type="page"/>
      </w:r>
    </w:p>
    <w:p w:rsidR="003D7BAC" w:rsidRPr="00F54013" w:rsidRDefault="001134C6">
      <w:pPr>
        <w:pStyle w:val="1"/>
        <w:spacing w:before="200" w:after="120"/>
        <w:rPr>
          <w:lang w:val="ru-RU"/>
        </w:rPr>
      </w:pPr>
      <w:r w:rsidRPr="00F54013">
        <w:rPr>
          <w:rFonts w:ascii="Times New Roman" w:hAnsi="Times New Roman"/>
          <w:sz w:val="26"/>
          <w:lang w:val="ru-RU"/>
        </w:rPr>
        <w:lastRenderedPageBreak/>
        <w:t>ПОЯСНИТЕЛЬНАЯ ЗАПИСКА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Рабочая программа разработана в соответствии с Федеральным законом от 29.12.2012 № 273-ФЗ «Об образовании в Российской Федерации»; федеральными государственными образовательными стандартами начального, основного и среднего общего образования; федеральными образовательными программами соответствующего уровня общего образования; приказом Минпросвещения России от 10.11.2025 № 808 (с учётом вносимых им изменений); приказом Минпросвещения России от 15.07.2026 № 501 о внесении изменений в перечень электронных образовательных ресурсов; СП 2.4.2.4283-26, действующими с 01.09.2026; СанПиН 1.2.3685-21; основной образовательной программой и учебным планом образовательной организации.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Курс имеет прикладную направленность и формирует у обучающихся опыт ответственного финансового поведения. Он может реализовываться как учебный курс ЧФУ либо как курс внеурочной деятельности на основании решения образовательной организации и её учебного плана (плана внеурочной деятельности).</w:t>
      </w:r>
    </w:p>
    <w:p w:rsidR="003D7BAC" w:rsidRPr="00F54013" w:rsidRDefault="001134C6">
      <w:pPr>
        <w:pStyle w:val="1"/>
        <w:spacing w:before="200" w:after="120"/>
        <w:rPr>
          <w:lang w:val="ru-RU"/>
        </w:rPr>
      </w:pPr>
      <w:r w:rsidRPr="00F54013">
        <w:rPr>
          <w:rFonts w:ascii="Times New Roman" w:hAnsi="Times New Roman"/>
          <w:sz w:val="26"/>
          <w:lang w:val="ru-RU"/>
        </w:rPr>
        <w:t>ОБЩАЯ ХАРАКТЕРИСТИКА КУРСА «ФИНАНСОВАЯ ГРАМОТНОСТЬ»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Содержание курса объединяет вопросы личного и семейного бюджета, сбережений, банковских услуг, финансовой безопасности, прав потребителя, налогов, страхования, труда и предпринимательства. Формы занятий: беседа, деловая игра, практикум, разбор жизненной ситуации, работа с цифровыми ресурсами, мини-проект.</w:t>
      </w:r>
    </w:p>
    <w:p w:rsidR="003D7BAC" w:rsidRPr="00F54013" w:rsidRDefault="001134C6">
      <w:pPr>
        <w:pStyle w:val="1"/>
        <w:spacing w:before="200" w:after="120"/>
        <w:rPr>
          <w:lang w:val="ru-RU"/>
        </w:rPr>
      </w:pPr>
      <w:r w:rsidRPr="00F54013">
        <w:rPr>
          <w:rFonts w:ascii="Times New Roman" w:hAnsi="Times New Roman"/>
          <w:sz w:val="26"/>
          <w:lang w:val="ru-RU"/>
        </w:rPr>
        <w:t>ЦЕЛИ ИЗУЧЕНИЯ КУРСА</w:t>
      </w:r>
    </w:p>
    <w:p w:rsidR="003D7BAC" w:rsidRPr="00F54013" w:rsidRDefault="001134C6">
      <w:pPr>
        <w:spacing w:after="40"/>
        <w:ind w:firstLine="567"/>
        <w:rPr>
          <w:lang w:val="ru-RU"/>
        </w:rPr>
      </w:pPr>
      <w:r w:rsidRPr="00F54013">
        <w:rPr>
          <w:lang w:val="ru-RU"/>
        </w:rPr>
        <w:t>формирование основ финансовой культуры и ответственного финансового поведения;</w:t>
      </w:r>
    </w:p>
    <w:p w:rsidR="003D7BAC" w:rsidRPr="00F54013" w:rsidRDefault="001134C6">
      <w:pPr>
        <w:spacing w:after="40"/>
        <w:ind w:firstLine="567"/>
        <w:rPr>
          <w:lang w:val="ru-RU"/>
        </w:rPr>
      </w:pPr>
      <w:r w:rsidRPr="00F54013">
        <w:rPr>
          <w:lang w:val="ru-RU"/>
        </w:rPr>
        <w:t>развитие умения ставить финансовые цели, планировать доходы и расходы, оценивать варианты решений;</w:t>
      </w:r>
    </w:p>
    <w:p w:rsidR="003D7BAC" w:rsidRPr="00F54013" w:rsidRDefault="001134C6">
      <w:pPr>
        <w:spacing w:after="40"/>
        <w:ind w:firstLine="567"/>
        <w:rPr>
          <w:lang w:val="ru-RU"/>
        </w:rPr>
      </w:pPr>
      <w:r w:rsidRPr="00F54013">
        <w:rPr>
          <w:lang w:val="ru-RU"/>
        </w:rPr>
        <w:t>формирование навыков безопасного использования финансовых и цифровых сервисов;</w:t>
      </w:r>
    </w:p>
    <w:p w:rsidR="003D7BAC" w:rsidRPr="00F54013" w:rsidRDefault="001134C6">
      <w:pPr>
        <w:spacing w:after="40"/>
        <w:ind w:firstLine="567"/>
        <w:rPr>
          <w:lang w:val="ru-RU"/>
        </w:rPr>
      </w:pPr>
      <w:r w:rsidRPr="00F54013">
        <w:rPr>
          <w:lang w:val="ru-RU"/>
        </w:rPr>
        <w:t>развитие готовности применять знания в повседневной жизни и учебно-проектной деятельности.</w:t>
      </w:r>
    </w:p>
    <w:p w:rsidR="003D7BAC" w:rsidRPr="00F54013" w:rsidRDefault="001134C6">
      <w:pPr>
        <w:pStyle w:val="1"/>
        <w:spacing w:before="200" w:after="120"/>
        <w:rPr>
          <w:lang w:val="ru-RU"/>
        </w:rPr>
      </w:pPr>
      <w:r w:rsidRPr="00F54013">
        <w:rPr>
          <w:rFonts w:ascii="Times New Roman" w:hAnsi="Times New Roman"/>
          <w:sz w:val="26"/>
          <w:lang w:val="ru-RU"/>
        </w:rPr>
        <w:t>МЕСТО КУРСА В УЧЕБНОМ ПЛАНЕ (ПЛАНЕ ВНЕУРОЧНОЙ ДЕЯТЕЛЬНОСТИ)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Рекомендуемый объём — 1 час в неделю, 34 часа в год: всего 170 часов за уровень (5, 6, 7, 8, 9 классы). Допускается реализация в ином объёме, установленном учебным планом / планом внеурочной деятельности; в этом случае тематическое и поурочное планирование корректируется пропорционально без изменения планируемых результатов.</w:t>
      </w:r>
    </w:p>
    <w:p w:rsidR="003D7BAC" w:rsidRPr="00F54013" w:rsidRDefault="001134C6">
      <w:pPr>
        <w:pStyle w:val="1"/>
        <w:spacing w:before="200" w:after="120"/>
        <w:rPr>
          <w:lang w:val="ru-RU"/>
        </w:rPr>
      </w:pPr>
      <w:r w:rsidRPr="00F54013">
        <w:rPr>
          <w:rFonts w:ascii="Times New Roman" w:hAnsi="Times New Roman"/>
          <w:sz w:val="26"/>
          <w:lang w:val="ru-RU"/>
        </w:rPr>
        <w:t>СОДЕРЖАНИЕ КУРСА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Личные финансы и бюджет. Доходы, расходы, цели, сбережения.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Финансовые организации и продукты. Банк, счёт, вклад, карта, платежи; в старших классах — кредит, инвестиции, пенсионные накопления.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Потребитель и финансовая безопасность. Цена, договор, права потребителя, страхование, налоги, защита от мошенничества.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Труд, предпринимательство и проект. Источники доходов, бизнес-идея, финансовый план, презентация решения.</w:t>
      </w:r>
    </w:p>
    <w:p w:rsidR="003D7BAC" w:rsidRPr="00F54013" w:rsidRDefault="001134C6">
      <w:pPr>
        <w:pStyle w:val="1"/>
        <w:spacing w:before="200" w:after="120"/>
        <w:rPr>
          <w:lang w:val="ru-RU"/>
        </w:rPr>
      </w:pPr>
      <w:r w:rsidRPr="00F54013">
        <w:rPr>
          <w:rFonts w:ascii="Times New Roman" w:hAnsi="Times New Roman"/>
          <w:sz w:val="26"/>
          <w:lang w:val="ru-RU"/>
        </w:rPr>
        <w:t>ПЛАНИРУЕМЫЕ ОБРАЗОВАТЕЛЬНЫЕ РЕЗУЛЬТАТЫ</w:t>
      </w:r>
    </w:p>
    <w:p w:rsidR="003D7BAC" w:rsidRPr="00F54013" w:rsidRDefault="001134C6">
      <w:pPr>
        <w:pStyle w:val="21"/>
        <w:spacing w:after="120"/>
        <w:rPr>
          <w:lang w:val="ru-RU"/>
        </w:rPr>
      </w:pPr>
      <w:r w:rsidRPr="00F54013">
        <w:rPr>
          <w:rFonts w:ascii="Times New Roman" w:hAnsi="Times New Roman"/>
          <w:sz w:val="24"/>
          <w:lang w:val="ru-RU"/>
        </w:rPr>
        <w:t>Личностные результаты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Осознание ценности труда и ответственного отношения к деньгам; готовность к разумному потреблению; неприятие финансового мошенничества; уважение к правам других участников финансовых отношений.</w:t>
      </w:r>
    </w:p>
    <w:p w:rsidR="003D7BAC" w:rsidRPr="00F54013" w:rsidRDefault="001134C6">
      <w:pPr>
        <w:pStyle w:val="21"/>
        <w:spacing w:after="120"/>
        <w:rPr>
          <w:lang w:val="ru-RU"/>
        </w:rPr>
      </w:pPr>
      <w:r w:rsidRPr="00F54013">
        <w:rPr>
          <w:rFonts w:ascii="Times New Roman" w:hAnsi="Times New Roman"/>
          <w:sz w:val="24"/>
          <w:lang w:val="ru-RU"/>
        </w:rPr>
        <w:t>Метапредметные результаты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Умение искать и критически оценивать информацию, сравнивать варианты, выполнять расчёты, работать в группе, представлять результат, применять правила цифровой безопасности.</w:t>
      </w:r>
    </w:p>
    <w:p w:rsidR="003D7BAC" w:rsidRPr="00F54013" w:rsidRDefault="001134C6">
      <w:pPr>
        <w:pStyle w:val="21"/>
        <w:spacing w:after="120"/>
        <w:rPr>
          <w:lang w:val="ru-RU"/>
        </w:rPr>
      </w:pPr>
      <w:r w:rsidRPr="00F54013">
        <w:rPr>
          <w:rFonts w:ascii="Times New Roman" w:hAnsi="Times New Roman"/>
          <w:sz w:val="24"/>
          <w:lang w:val="ru-RU"/>
        </w:rPr>
        <w:t>Предметные результаты</w:t>
      </w:r>
    </w:p>
    <w:p w:rsidR="003D7BAC" w:rsidRPr="00F54013" w:rsidRDefault="001134C6">
      <w:pPr>
        <w:spacing w:after="80"/>
        <w:ind w:firstLine="709"/>
        <w:rPr>
          <w:lang w:val="ru-RU"/>
        </w:rPr>
      </w:pPr>
      <w:r w:rsidRPr="00F54013">
        <w:rPr>
          <w:lang w:val="ru-RU"/>
        </w:rPr>
        <w:t>Обучающийся объясняет назначение денег и финансовых институтов; различает доходы, расходы и сбережения; составляет простой финансовый план; выбирает безопасные способы расчётов; распознаёт признаки мошенничества; решает практические финансовые задачи в соответствии с возрастом.</w:t>
      </w:r>
    </w:p>
    <w:p w:rsidR="003D7BAC" w:rsidRPr="00F54013" w:rsidRDefault="001134C6">
      <w:pPr>
        <w:rPr>
          <w:lang w:val="ru-RU"/>
        </w:rPr>
      </w:pPr>
      <w:r w:rsidRPr="00F54013">
        <w:rPr>
          <w:lang w:val="ru-RU"/>
        </w:rPr>
        <w:br w:type="page"/>
      </w: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5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3D7BAC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>
        <w:trPr>
          <w:jc w:val="center"/>
        </w:trPr>
        <w:tc>
          <w:tcPr>
            <w:tcW w:w="453" w:type="dxa"/>
          </w:tcPr>
          <w:p w:rsidR="003D7BAC" w:rsidRPr="00F54013" w:rsidRDefault="003D7BAC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3D7BAC" w:rsidRDefault="003D7BAC"/>
        </w:tc>
      </w:tr>
    </w:tbl>
    <w:p w:rsidR="003D7BAC" w:rsidRDefault="003D7BAC">
      <w:pPr>
        <w:spacing w:after="40"/>
      </w:pP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5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3D7BAC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Финансовая грамотность: вводный урок (5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Личные финансовые цели (5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Бюджет подростка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Доходы и расходы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планирование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Сбережения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Банковский счёт и вклад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Проценты и капитализация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Банковские карты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Платежи и переводы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Кредит: основные понятия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кредита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Страхование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Налоги физических лиц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Права потребителя финансовых услуг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мошенничество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Цифровая финансовая безопасность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Реклама и финансовые решения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Предпринимательство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Бизнес-план: основы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 от труда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Самозанятость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Инвестиции: первое знакомство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инвестирования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Финансовая защита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«Семейный бюджет»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«Выбор вклада»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«Финансовая безопасность»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Практикум «Сравнение финансовых продуктов»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Проект: личный финансовый план (5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Проект: социально полезная инициатива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Итоговая диагностика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3D7BAC" w:rsidRPr="00F54013" w:rsidRDefault="003D7BAC">
      <w:pPr>
        <w:spacing w:after="40"/>
        <w:rPr>
          <w:lang w:val="ru-RU"/>
        </w:rPr>
      </w:pPr>
    </w:p>
    <w:p w:rsidR="003D7BAC" w:rsidRPr="00F54013" w:rsidRDefault="001134C6">
      <w:pPr>
        <w:rPr>
          <w:lang w:val="ru-RU"/>
        </w:rPr>
      </w:pPr>
      <w:r w:rsidRPr="00F54013">
        <w:rPr>
          <w:lang w:val="ru-RU"/>
        </w:rPr>
        <w:br w:type="page"/>
      </w: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6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3D7BAC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F54013" w:rsidRDefault="001134C6">
            <w:pPr>
              <w:rPr>
                <w:lang w:val="ru-RU"/>
              </w:rPr>
            </w:pPr>
            <w:r w:rsidRPr="00F54013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>
        <w:trPr>
          <w:jc w:val="center"/>
        </w:trPr>
        <w:tc>
          <w:tcPr>
            <w:tcW w:w="453" w:type="dxa"/>
          </w:tcPr>
          <w:p w:rsidR="003D7BAC" w:rsidRPr="000E353D" w:rsidRDefault="003D7BAC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3D7BAC" w:rsidRDefault="003D7BAC"/>
        </w:tc>
      </w:tr>
    </w:tbl>
    <w:p w:rsidR="003D7BAC" w:rsidRDefault="003D7BAC">
      <w:pPr>
        <w:spacing w:after="40"/>
      </w:pP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6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3D7BAC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Финансовая грамотность: вводный урок (6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Личные финансовые цели (6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Бюджет подростка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Доходы и расходы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планирование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Сбережения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Банковский счёт и вклад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Проценты и капитализация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Банковские карты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Платежи и переводы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Кредит: основные понятия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кредита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Страхование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Налоги физических лиц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Права потребителя финансовых услуг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мошенничество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Цифровая финансовая безопасность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Реклама и финансовые решения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Предпринимательство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Бизнес-план: основы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 от труда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Самозанятость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Инвестиции: первое знакомство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инвестирования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Финансовая защита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«Семейный бюджет»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«Выбор вклада»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«Финансовая безопасность»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Практикум «Сравнение финансовых продуктов»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Проект: личный финансовый план (6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Проект: социально полезная инициатива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Итоговая диагностика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3D7BAC" w:rsidRPr="000E353D" w:rsidRDefault="003D7BAC">
      <w:pPr>
        <w:spacing w:after="40"/>
        <w:rPr>
          <w:lang w:val="ru-RU"/>
        </w:rPr>
      </w:pPr>
    </w:p>
    <w:p w:rsidR="003D7BAC" w:rsidRPr="000E353D" w:rsidRDefault="001134C6">
      <w:pPr>
        <w:rPr>
          <w:lang w:val="ru-RU"/>
        </w:rPr>
      </w:pPr>
      <w:r w:rsidRPr="000E353D">
        <w:rPr>
          <w:lang w:val="ru-RU"/>
        </w:rPr>
        <w:br w:type="page"/>
      </w: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7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3D7BAC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>
        <w:trPr>
          <w:jc w:val="center"/>
        </w:trPr>
        <w:tc>
          <w:tcPr>
            <w:tcW w:w="453" w:type="dxa"/>
          </w:tcPr>
          <w:p w:rsidR="003D7BAC" w:rsidRPr="000E353D" w:rsidRDefault="003D7BAC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3D7BAC" w:rsidRDefault="003D7BAC"/>
        </w:tc>
      </w:tr>
    </w:tbl>
    <w:p w:rsidR="003D7BAC" w:rsidRDefault="003D7BAC">
      <w:pPr>
        <w:spacing w:after="40"/>
      </w:pP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7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3D7BAC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Финансовая грамотность: вводный урок (7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Личные финансовые цели (7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Бюджет подростка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Доходы и расходы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планирование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Сбережения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Банковский счёт и вклад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Проценты и капитализация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Банковские карты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Платежи и переводы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Кредит: основные понятия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кредита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Страхование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Налоги физических лиц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Права потребителя финансовых услуг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мошенничество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Цифровая финансовая безопасность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Реклама и финансовые решения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Предпринимательство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Бизнес-план: основы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 от труда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Самозанятость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Инвестиции: первое знакомство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инвестирования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Финансовая защита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«Семейный бюджет»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«Выбор вклада»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«Финансовая безопасность»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Практикум «Сравнение финансовых продуктов»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Проект: личный финансовый план (7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Проект: социально полезная инициатива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Итоговая диагностика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3D7BAC" w:rsidRPr="000E353D" w:rsidRDefault="003D7BAC">
      <w:pPr>
        <w:spacing w:after="40"/>
        <w:rPr>
          <w:lang w:val="ru-RU"/>
        </w:rPr>
      </w:pPr>
    </w:p>
    <w:p w:rsidR="003D7BAC" w:rsidRPr="000E353D" w:rsidRDefault="001134C6">
      <w:pPr>
        <w:rPr>
          <w:lang w:val="ru-RU"/>
        </w:rPr>
      </w:pPr>
      <w:r w:rsidRPr="000E353D">
        <w:rPr>
          <w:lang w:val="ru-RU"/>
        </w:rPr>
        <w:br w:type="page"/>
      </w: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8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3D7BAC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>
        <w:trPr>
          <w:jc w:val="center"/>
        </w:trPr>
        <w:tc>
          <w:tcPr>
            <w:tcW w:w="453" w:type="dxa"/>
          </w:tcPr>
          <w:p w:rsidR="003D7BAC" w:rsidRPr="000E353D" w:rsidRDefault="003D7BAC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3D7BAC" w:rsidRDefault="003D7BAC"/>
        </w:tc>
      </w:tr>
    </w:tbl>
    <w:p w:rsidR="003D7BAC" w:rsidRDefault="003D7BAC">
      <w:pPr>
        <w:spacing w:after="40"/>
      </w:pP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8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3D7BAC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Финансовая грамотность: вводный урок (8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Личные финансовые цели (8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Бюджет подростка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Доходы и расходы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планирование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Сбережения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Банковский счёт и вклад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Проценты и капитализация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Банковские карты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Платежи и переводы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Кредит: основные понятия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кредита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Страхование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Налоги физических лиц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Права потребителя финансовых услуг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мошенничество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Цифровая финансовая безопасность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Реклама и финансовые решения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Предпринимательство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Бизнес-план: основы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 от труда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Самозанятость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Инвестиции: первое знакомство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инвестирования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Финансовая защита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«Семейный бюджет»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«Выбор вклада»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«Финансовая безопасность»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Практикум «Сравнение финансовых продуктов»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Проект: личный финансовый план (8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Проект: социально полезная инициатива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Итоговая диагностика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3D7BAC" w:rsidRPr="000E353D" w:rsidRDefault="003D7BAC">
      <w:pPr>
        <w:spacing w:after="40"/>
        <w:rPr>
          <w:lang w:val="ru-RU"/>
        </w:rPr>
      </w:pPr>
    </w:p>
    <w:p w:rsidR="003D7BAC" w:rsidRPr="000E353D" w:rsidRDefault="001134C6">
      <w:pPr>
        <w:rPr>
          <w:lang w:val="ru-RU"/>
        </w:rPr>
      </w:pPr>
      <w:r w:rsidRPr="000E353D">
        <w:rPr>
          <w:lang w:val="ru-RU"/>
        </w:rPr>
        <w:br w:type="page"/>
      </w: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ТЕМАТИЧЕСКОЕ ПЛАНИРОВАНИЕ. 9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453"/>
        <w:gridCol w:w="2664"/>
        <w:gridCol w:w="680"/>
        <w:gridCol w:w="850"/>
        <w:gridCol w:w="907"/>
        <w:gridCol w:w="3969"/>
      </w:tblGrid>
      <w:tr w:rsidR="003D7BAC">
        <w:trPr>
          <w:jc w:val="center"/>
        </w:trPr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66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Раздел</w:t>
            </w:r>
          </w:p>
        </w:tc>
        <w:tc>
          <w:tcPr>
            <w:tcW w:w="68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Всего часов</w:t>
            </w:r>
          </w:p>
        </w:tc>
        <w:tc>
          <w:tcPr>
            <w:tcW w:w="85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Контрольные работы</w:t>
            </w:r>
          </w:p>
        </w:tc>
        <w:tc>
          <w:tcPr>
            <w:tcW w:w="90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Практические работы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Личные финансы и бюджет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Финансовые продукты и услуги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Потребитель и безопасность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Труд, предпринимательство и проект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453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Повторение, итоговая работа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3969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>
        <w:trPr>
          <w:jc w:val="center"/>
        </w:trPr>
        <w:tc>
          <w:tcPr>
            <w:tcW w:w="453" w:type="dxa"/>
          </w:tcPr>
          <w:p w:rsidR="003D7BAC" w:rsidRPr="000E353D" w:rsidRDefault="003D7BAC">
            <w:pPr>
              <w:rPr>
                <w:lang w:val="ru-RU"/>
              </w:rPr>
            </w:pPr>
          </w:p>
        </w:tc>
        <w:tc>
          <w:tcPr>
            <w:tcW w:w="2664" w:type="dxa"/>
          </w:tcPr>
          <w:p w:rsidR="003D7BAC" w:rsidRDefault="001134C6">
            <w:r>
              <w:rPr>
                <w:sz w:val="17"/>
              </w:rPr>
              <w:t>ИТОГО</w:t>
            </w:r>
          </w:p>
        </w:tc>
        <w:tc>
          <w:tcPr>
            <w:tcW w:w="680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85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907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969" w:type="dxa"/>
          </w:tcPr>
          <w:p w:rsidR="003D7BAC" w:rsidRDefault="003D7BAC"/>
        </w:tc>
      </w:tr>
    </w:tbl>
    <w:p w:rsidR="003D7BAC" w:rsidRDefault="003D7BAC">
      <w:pPr>
        <w:spacing w:after="40"/>
      </w:pPr>
    </w:p>
    <w:p w:rsidR="003D7BAC" w:rsidRDefault="001134C6">
      <w:pPr>
        <w:pStyle w:val="1"/>
        <w:spacing w:before="200" w:after="120"/>
      </w:pPr>
      <w:r>
        <w:rPr>
          <w:rFonts w:ascii="Times New Roman" w:hAnsi="Times New Roman"/>
          <w:sz w:val="26"/>
        </w:rPr>
        <w:t>ПОУРОЧНОЕ ПЛАНИРОВАНИЕ (КТП). 9 КЛАСС</w:t>
      </w:r>
    </w:p>
    <w:tbl>
      <w:tblPr>
        <w:tblStyle w:val="aff0"/>
        <w:tblW w:w="0" w:type="auto"/>
        <w:jc w:val="center"/>
        <w:tblLayout w:type="fixed"/>
        <w:tblLook w:val="04A0"/>
      </w:tblPr>
      <w:tblGrid>
        <w:gridCol w:w="396"/>
        <w:gridCol w:w="3061"/>
        <w:gridCol w:w="453"/>
        <w:gridCol w:w="510"/>
        <w:gridCol w:w="567"/>
        <w:gridCol w:w="1304"/>
        <w:gridCol w:w="3231"/>
      </w:tblGrid>
      <w:tr w:rsidR="003D7BAC">
        <w:trPr>
          <w:jc w:val="center"/>
        </w:trPr>
        <w:tc>
          <w:tcPr>
            <w:tcW w:w="396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06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Тема занятия</w:t>
            </w:r>
          </w:p>
        </w:tc>
        <w:tc>
          <w:tcPr>
            <w:tcW w:w="453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Часы</w:t>
            </w:r>
          </w:p>
        </w:tc>
        <w:tc>
          <w:tcPr>
            <w:tcW w:w="510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Контр.</w:t>
            </w:r>
          </w:p>
        </w:tc>
        <w:tc>
          <w:tcPr>
            <w:tcW w:w="567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Практич.</w:t>
            </w:r>
          </w:p>
        </w:tc>
        <w:tc>
          <w:tcPr>
            <w:tcW w:w="1304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231" w:type="dxa"/>
            <w:shd w:val="clear" w:color="auto" w:fill="D9EAF7"/>
            <w:vAlign w:val="center"/>
          </w:tcPr>
          <w:p w:rsidR="003D7BAC" w:rsidRDefault="001134C6">
            <w:pPr>
              <w:jc w:val="center"/>
            </w:pPr>
            <w:r>
              <w:rPr>
                <w:b/>
                <w:sz w:val="18"/>
              </w:rPr>
              <w:t>ЭОР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Финансовая грамотность: вводный урок (9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Личные финансовые цели (9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Бюджет подростка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Доходы и расходы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планирование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Сбережения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Банковский счёт и вклад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Проценты и капитализация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Банковские карты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Платежи и переводы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Кредит: основные понятия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кредита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Страхование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Налоги физических лиц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Права потребителя финансовых услуг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Финансовое мошенничество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Цифровая финансовая безопасность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Реклама и финансовые решения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19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Предпринимательство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20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Бизнес-план: основы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Доход от труда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Самозанятость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Инвестиции: первое знакомство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Риски инвестирования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25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Финансовая защита семьи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26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«Семейный бюджет»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27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«Выбор вклада»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28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Кейс «Финансовая безопасность»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29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Практикум «Сравнение финансовых продуктов»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30</w:t>
            </w:r>
          </w:p>
        </w:tc>
        <w:tc>
          <w:tcPr>
            <w:tcW w:w="306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Проект: личный финансовый план (9 класс)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31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Проект: социально полезная инициатива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32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Защита проекта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33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Итоговая диагностика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  <w:tr w:rsidR="003D7BAC" w:rsidRPr="000E353D">
        <w:trPr>
          <w:jc w:val="center"/>
        </w:trPr>
        <w:tc>
          <w:tcPr>
            <w:tcW w:w="396" w:type="dxa"/>
          </w:tcPr>
          <w:p w:rsidR="003D7BAC" w:rsidRDefault="001134C6">
            <w:r>
              <w:rPr>
                <w:sz w:val="17"/>
              </w:rPr>
              <w:t>34</w:t>
            </w:r>
          </w:p>
        </w:tc>
        <w:tc>
          <w:tcPr>
            <w:tcW w:w="3061" w:type="dxa"/>
          </w:tcPr>
          <w:p w:rsidR="003D7BAC" w:rsidRDefault="001134C6">
            <w:r>
              <w:rPr>
                <w:sz w:val="17"/>
              </w:rPr>
              <w:t>Рефлексия</w:t>
            </w:r>
          </w:p>
        </w:tc>
        <w:tc>
          <w:tcPr>
            <w:tcW w:w="453" w:type="dxa"/>
          </w:tcPr>
          <w:p w:rsidR="003D7BAC" w:rsidRDefault="001134C6">
            <w:r>
              <w:rPr>
                <w:sz w:val="17"/>
              </w:rPr>
              <w:t>1</w:t>
            </w:r>
          </w:p>
        </w:tc>
        <w:tc>
          <w:tcPr>
            <w:tcW w:w="510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567" w:type="dxa"/>
          </w:tcPr>
          <w:p w:rsidR="003D7BAC" w:rsidRDefault="001134C6">
            <w:r>
              <w:rPr>
                <w:sz w:val="17"/>
              </w:rPr>
              <w:t>—</w:t>
            </w:r>
          </w:p>
        </w:tc>
        <w:tc>
          <w:tcPr>
            <w:tcW w:w="1304" w:type="dxa"/>
          </w:tcPr>
          <w:p w:rsidR="003D7BAC" w:rsidRDefault="001134C6">
            <w:r>
              <w:rPr>
                <w:sz w:val="17"/>
              </w:rPr>
              <w:t>[по календарному графику]</w:t>
            </w:r>
          </w:p>
        </w:tc>
        <w:tc>
          <w:tcPr>
            <w:tcW w:w="3231" w:type="dxa"/>
          </w:tcPr>
          <w:p w:rsidR="003D7BAC" w:rsidRPr="000E353D" w:rsidRDefault="001134C6">
            <w:pPr>
              <w:rPr>
                <w:lang w:val="ru-RU"/>
              </w:rPr>
            </w:pPr>
            <w:r w:rsidRPr="000E353D">
              <w:rPr>
                <w:sz w:val="17"/>
                <w:lang w:val="ru-RU"/>
              </w:rPr>
              <w:t>ФГИС «Моя школа»; РЭШ; «Финансовая культура» Банка России.</w:t>
            </w:r>
          </w:p>
        </w:tc>
      </w:tr>
    </w:tbl>
    <w:p w:rsidR="003D7BAC" w:rsidRPr="000E353D" w:rsidRDefault="003D7BAC">
      <w:pPr>
        <w:spacing w:after="40"/>
        <w:rPr>
          <w:lang w:val="ru-RU"/>
        </w:rPr>
      </w:pPr>
    </w:p>
    <w:p w:rsidR="003D7BAC" w:rsidRPr="000E353D" w:rsidRDefault="001134C6">
      <w:pPr>
        <w:rPr>
          <w:lang w:val="ru-RU"/>
        </w:rPr>
      </w:pPr>
      <w:r w:rsidRPr="000E353D">
        <w:rPr>
          <w:lang w:val="ru-RU"/>
        </w:rPr>
        <w:br w:type="page"/>
      </w:r>
    </w:p>
    <w:p w:rsidR="003D7BAC" w:rsidRPr="000E353D" w:rsidRDefault="001134C6">
      <w:pPr>
        <w:pStyle w:val="1"/>
        <w:spacing w:before="200" w:after="120"/>
        <w:rPr>
          <w:lang w:val="ru-RU"/>
        </w:rPr>
      </w:pPr>
      <w:r w:rsidRPr="000E353D">
        <w:rPr>
          <w:rFonts w:ascii="Times New Roman" w:hAnsi="Times New Roman"/>
          <w:sz w:val="26"/>
          <w:lang w:val="ru-RU"/>
        </w:rPr>
        <w:t>УЧЕБНО-МЕТОДИЧЕСКОЕ ОБЕСПЕЧЕНИЕ</w:t>
      </w:r>
    </w:p>
    <w:p w:rsidR="003D7BAC" w:rsidRPr="000E353D" w:rsidRDefault="001134C6">
      <w:pPr>
        <w:spacing w:after="80"/>
        <w:ind w:firstLine="709"/>
        <w:rPr>
          <w:lang w:val="ru-RU"/>
        </w:rPr>
      </w:pPr>
      <w:r w:rsidRPr="000E353D">
        <w:rPr>
          <w:lang w:val="ru-RU"/>
        </w:rPr>
        <w:t>При реализации курса используются учебные материалы и цифровые образовательные ресурсы, включённые в федеральный перечень ЭОР в действующей редакции, а также материалы Банка России «Финансовая культура». Педагог отбирает материалы с учётом возраста обучающихся, требований информационной безопасности и локальных актов школы.</w:t>
      </w:r>
    </w:p>
    <w:p w:rsidR="003D7BAC" w:rsidRPr="000E353D" w:rsidRDefault="001134C6">
      <w:pPr>
        <w:pStyle w:val="1"/>
        <w:spacing w:before="200" w:after="120"/>
        <w:rPr>
          <w:lang w:val="ru-RU"/>
        </w:rPr>
      </w:pPr>
      <w:r w:rsidRPr="000E353D">
        <w:rPr>
          <w:rFonts w:ascii="Times New Roman" w:hAnsi="Times New Roman"/>
          <w:sz w:val="26"/>
          <w:lang w:val="ru-RU"/>
        </w:rPr>
        <w:t>ФОРМЫ ОЦЕНИВАНИЯ</w:t>
      </w:r>
    </w:p>
    <w:p w:rsidR="003D7BAC" w:rsidRPr="000E353D" w:rsidRDefault="001134C6">
      <w:pPr>
        <w:spacing w:after="80"/>
        <w:ind w:firstLine="709"/>
        <w:rPr>
          <w:lang w:val="ru-RU"/>
        </w:rPr>
      </w:pPr>
      <w:r w:rsidRPr="000E353D">
        <w:rPr>
          <w:lang w:val="ru-RU"/>
        </w:rPr>
        <w:t>Текущий контроль осуществляется в форме наблюдения, практических заданий, кейсов, мини-проектов, самооценки. Итоговая оценка может быть представлена зачётом («зачтено» / «не зачтено») по критериям, установленным локальным актом образовательной организации. При реализации как внеурочной деятельности допускается безотметочное оценивание.</w:t>
      </w:r>
    </w:p>
    <w:p w:rsidR="00F54013" w:rsidRPr="000E353D" w:rsidRDefault="00F54013">
      <w:pPr>
        <w:spacing w:after="80"/>
        <w:ind w:firstLine="709"/>
        <w:rPr>
          <w:lang w:val="ru-RU"/>
        </w:rPr>
      </w:pPr>
    </w:p>
    <w:p w:rsidR="00F54013" w:rsidRPr="000E353D" w:rsidRDefault="00F54013">
      <w:pPr>
        <w:spacing w:after="80"/>
        <w:ind w:firstLine="709"/>
        <w:rPr>
          <w:lang w:val="ru-RU"/>
        </w:rPr>
      </w:pPr>
    </w:p>
    <w:p w:rsidR="00F54013" w:rsidRDefault="00F54013">
      <w:pPr>
        <w:spacing w:after="80"/>
        <w:ind w:firstLine="709"/>
      </w:pPr>
      <w:bookmarkStart w:id="0" w:name="_Hlk238286667"/>
      <w:r w:rsidRPr="000E353D">
        <w:rPr>
          <w:rFonts w:cs="Times New Roman"/>
          <w:sz w:val="16"/>
          <w:szCs w:val="16"/>
          <w:lang w:val="ru-RU"/>
        </w:rPr>
        <w:t xml:space="preserve">Материал разработан группой  </w:t>
      </w:r>
      <w:bookmarkStart w:id="1" w:name="_Hlk238294145"/>
      <w:r w:rsidRPr="000E353D">
        <w:rPr>
          <w:color w:val="000000"/>
          <w:sz w:val="16"/>
          <w:szCs w:val="16"/>
          <w:shd w:val="clear" w:color="auto" w:fill="FFFFFF"/>
          <w:lang w:val="ru-RU"/>
        </w:rPr>
        <w:t>Завуч_Директор_Советник</w:t>
      </w:r>
      <w:r>
        <w:rPr>
          <w:color w:val="000000"/>
          <w:sz w:val="16"/>
          <w:szCs w:val="16"/>
          <w:shd w:val="clear" w:color="auto" w:fill="FFFFFF"/>
        </w:rPr>
        <w:t> </w:t>
      </w:r>
      <w:r w:rsidRPr="000E353D">
        <w:rPr>
          <w:color w:val="000000"/>
          <w:sz w:val="16"/>
          <w:szCs w:val="16"/>
          <w:shd w:val="clear" w:color="auto" w:fill="FFFFFF"/>
          <w:lang w:val="ru-RU"/>
        </w:rPr>
        <w:br/>
      </w:r>
      <w:bookmarkStart w:id="2" w:name="_Hlk238194191"/>
      <w:r w:rsidRPr="000E353D">
        <w:rPr>
          <w:color w:val="000000"/>
          <w:sz w:val="16"/>
          <w:szCs w:val="16"/>
          <w:shd w:val="clear" w:color="auto" w:fill="FFFFFF"/>
          <w:lang w:val="ru-RU"/>
        </w:rPr>
        <w:t xml:space="preserve">Мы в МАХ  </w:t>
      </w:r>
      <w:hyperlink r:id="rId8" w:history="1">
        <w:r>
          <w:rPr>
            <w:rStyle w:val="aff8"/>
            <w:sz w:val="16"/>
            <w:szCs w:val="16"/>
            <w:shd w:val="clear" w:color="auto" w:fill="FFFFFF"/>
          </w:rPr>
          <w:t>https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://</w:t>
        </w:r>
        <w:r>
          <w:rPr>
            <w:rStyle w:val="aff8"/>
            <w:sz w:val="16"/>
            <w:szCs w:val="16"/>
            <w:shd w:val="clear" w:color="auto" w:fill="FFFFFF"/>
          </w:rPr>
          <w:t>max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.</w:t>
        </w:r>
        <w:r>
          <w:rPr>
            <w:rStyle w:val="aff8"/>
            <w:sz w:val="16"/>
            <w:szCs w:val="16"/>
            <w:shd w:val="clear" w:color="auto" w:fill="FFFFFF"/>
          </w:rPr>
          <w:t>ru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/</w:t>
        </w:r>
        <w:r>
          <w:rPr>
            <w:rStyle w:val="aff8"/>
            <w:sz w:val="16"/>
            <w:szCs w:val="16"/>
            <w:shd w:val="clear" w:color="auto" w:fill="FFFFFF"/>
          </w:rPr>
          <w:t>deputy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_</w:t>
        </w:r>
        <w:r>
          <w:rPr>
            <w:rStyle w:val="aff8"/>
            <w:sz w:val="16"/>
            <w:szCs w:val="16"/>
            <w:shd w:val="clear" w:color="auto" w:fill="FFFFFF"/>
          </w:rPr>
          <w:t>director</w:t>
        </w:r>
      </w:hyperlink>
      <w:r w:rsidRPr="000E353D">
        <w:rPr>
          <w:color w:val="000000"/>
          <w:sz w:val="16"/>
          <w:szCs w:val="16"/>
          <w:shd w:val="clear" w:color="auto" w:fill="FFFFFF"/>
          <w:lang w:val="ru-RU"/>
        </w:rPr>
        <w:br/>
        <w:t xml:space="preserve">                       Мы в ВК  </w:t>
      </w:r>
      <w:hyperlink r:id="rId9" w:tgtFrame="_blank" w:tooltip="https://vk.com/deputy_director" w:history="1">
        <w:r>
          <w:rPr>
            <w:rStyle w:val="aff8"/>
            <w:sz w:val="16"/>
            <w:szCs w:val="16"/>
            <w:shd w:val="clear" w:color="auto" w:fill="FFFFFF"/>
          </w:rPr>
          <w:t>https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://</w:t>
        </w:r>
        <w:r>
          <w:rPr>
            <w:rStyle w:val="aff8"/>
            <w:sz w:val="16"/>
            <w:szCs w:val="16"/>
            <w:shd w:val="clear" w:color="auto" w:fill="FFFFFF"/>
          </w:rPr>
          <w:t>vk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.</w:t>
        </w:r>
        <w:r>
          <w:rPr>
            <w:rStyle w:val="aff8"/>
            <w:sz w:val="16"/>
            <w:szCs w:val="16"/>
            <w:shd w:val="clear" w:color="auto" w:fill="FFFFFF"/>
          </w:rPr>
          <w:t>com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/</w:t>
        </w:r>
        <w:r>
          <w:rPr>
            <w:rStyle w:val="aff8"/>
            <w:sz w:val="16"/>
            <w:szCs w:val="16"/>
            <w:shd w:val="clear" w:color="auto" w:fill="FFFFFF"/>
          </w:rPr>
          <w:t>deputy</w:t>
        </w:r>
        <w:r w:rsidRPr="000E353D">
          <w:rPr>
            <w:rStyle w:val="aff8"/>
            <w:sz w:val="16"/>
            <w:szCs w:val="16"/>
            <w:shd w:val="clear" w:color="auto" w:fill="FFFFFF"/>
            <w:lang w:val="ru-RU"/>
          </w:rPr>
          <w:t>_</w:t>
        </w:r>
        <w:r>
          <w:rPr>
            <w:rStyle w:val="aff8"/>
            <w:sz w:val="16"/>
            <w:szCs w:val="16"/>
            <w:shd w:val="clear" w:color="auto" w:fill="FFFFFF"/>
          </w:rPr>
          <w:t>director</w:t>
        </w:r>
      </w:hyperlink>
      <w:r>
        <w:rPr>
          <w:color w:val="000000"/>
          <w:sz w:val="16"/>
          <w:szCs w:val="16"/>
          <w:shd w:val="clear" w:color="auto" w:fill="FFFFFF"/>
        </w:rPr>
        <w:t>            </w:t>
      </w:r>
      <w:bookmarkEnd w:id="1"/>
      <w:bookmarkEnd w:id="2"/>
      <w:r w:rsidRPr="000E353D">
        <w:rPr>
          <w:color w:val="000000"/>
          <w:sz w:val="16"/>
          <w:szCs w:val="16"/>
          <w:lang w:val="ru-RU"/>
        </w:rPr>
        <w:br/>
      </w:r>
      <w:r w:rsidRPr="000E353D">
        <w:rPr>
          <w:rFonts w:cs="Times New Roman"/>
          <w:color w:val="000000"/>
          <w:sz w:val="16"/>
          <w:szCs w:val="16"/>
          <w:shd w:val="clear" w:color="auto" w:fill="FFFFFF"/>
          <w:lang w:val="ru-RU"/>
        </w:rPr>
        <w:t>В других группах и беседах размещать только с активной ссылкой на нашу группу или ЧЕРЕЗ РЕПОСТ (без скрытия источника)</w:t>
      </w:r>
      <w:r w:rsidRPr="000E353D">
        <w:rPr>
          <w:rFonts w:cs="Times New Roman"/>
          <w:color w:val="000000"/>
          <w:sz w:val="16"/>
          <w:szCs w:val="16"/>
          <w:shd w:val="clear" w:color="auto" w:fill="FFFFFF"/>
          <w:lang w:val="ru-RU"/>
        </w:rPr>
        <w:br/>
      </w:r>
      <w:r w:rsidRPr="000E353D">
        <w:rPr>
          <w:rStyle w:val="af7"/>
          <w:rFonts w:ascii="Segoe UI" w:hAnsi="Segoe UI" w:cs="Segoe UI"/>
          <w:color w:val="000000"/>
          <w:sz w:val="16"/>
          <w:szCs w:val="16"/>
          <w:shd w:val="clear" w:color="auto" w:fill="FFFFFF"/>
          <w:lang w:val="ru-RU"/>
        </w:rPr>
        <w:t xml:space="preserve">распространение или любое иное использование информации и объектов без предварительного согласия правообладателя запрещается. </w:t>
      </w:r>
      <w:r>
        <w:rPr>
          <w:rStyle w:val="af7"/>
          <w:rFonts w:ascii="Segoe UI" w:hAnsi="Segoe UI" w:cs="Segoe UI"/>
          <w:color w:val="000000"/>
          <w:sz w:val="16"/>
          <w:szCs w:val="16"/>
          <w:shd w:val="clear" w:color="auto" w:fill="FFFFFF"/>
        </w:rPr>
        <w:t>(Статья 146 УК РФ)</w:t>
      </w:r>
      <w:r>
        <w:rPr>
          <w:rFonts w:cs="Times New Roman"/>
          <w:color w:val="000000"/>
          <w:sz w:val="16"/>
          <w:szCs w:val="16"/>
          <w:shd w:val="clear" w:color="auto" w:fill="FFFFFF"/>
        </w:rPr>
        <w:br/>
      </w:r>
      <w:bookmarkStart w:id="3" w:name="_GoBack"/>
      <w:bookmarkEnd w:id="0"/>
      <w:bookmarkEnd w:id="3"/>
    </w:p>
    <w:sectPr w:rsidR="00F54013" w:rsidSect="00034616">
      <w:footerReference w:type="default" r:id="rId10"/>
      <w:pgSz w:w="12240" w:h="15840"/>
      <w:pgMar w:top="964" w:right="85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38B" w:rsidRDefault="00DC738B">
      <w:pPr>
        <w:spacing w:after="0"/>
      </w:pPr>
      <w:r>
        <w:separator/>
      </w:r>
    </w:p>
  </w:endnote>
  <w:endnote w:type="continuationSeparator" w:id="0">
    <w:p w:rsidR="00DC738B" w:rsidRDefault="00DC738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AC" w:rsidRPr="000E353D" w:rsidRDefault="001134C6">
    <w:pPr>
      <w:pStyle w:val="a7"/>
      <w:jc w:val="center"/>
      <w:rPr>
        <w:lang w:val="ru-RU"/>
      </w:rPr>
    </w:pPr>
    <w:r w:rsidRPr="000E353D">
      <w:rPr>
        <w:sz w:val="18"/>
        <w:lang w:val="ru-RU"/>
      </w:rPr>
      <w:t>Рабочая программа курса «Финансовая грамотность»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38B" w:rsidRDefault="00DC738B">
      <w:pPr>
        <w:spacing w:after="0"/>
      </w:pPr>
      <w:r>
        <w:separator/>
      </w:r>
    </w:p>
  </w:footnote>
  <w:footnote w:type="continuationSeparator" w:id="0">
    <w:p w:rsidR="00DC738B" w:rsidRDefault="00DC738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E353D"/>
    <w:rsid w:val="001134C6"/>
    <w:rsid w:val="0015074B"/>
    <w:rsid w:val="0029639D"/>
    <w:rsid w:val="00326F90"/>
    <w:rsid w:val="003D7BAC"/>
    <w:rsid w:val="00AA1D8D"/>
    <w:rsid w:val="00B47730"/>
    <w:rsid w:val="00CB0664"/>
    <w:rsid w:val="00DC738B"/>
    <w:rsid w:val="00F54013"/>
    <w:rsid w:val="00FC693F"/>
    <w:rsid w:val="00FF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line="240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semiHidden/>
    <w:unhideWhenUsed/>
    <w:rsid w:val="00F540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eputy_direc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deputy_dire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B41565-6171-49F5-8A48-2DBA0E29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4263</Words>
  <Characters>24304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Уткина Юлия Владимировна</cp:lastModifiedBy>
  <cp:revision>2</cp:revision>
  <dcterms:created xsi:type="dcterms:W3CDTF">2026-08-26T16:38:00Z</dcterms:created>
  <dcterms:modified xsi:type="dcterms:W3CDTF">2026-08-26T16:38:00Z</dcterms:modified>
</cp:coreProperties>
</file>